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ACBC3" w14:textId="4327C876" w:rsidR="0064371A" w:rsidRDefault="0064371A" w:rsidP="0028039D">
      <w:pPr>
        <w:rPr>
          <w:rFonts w:eastAsiaTheme="minorEastAsia"/>
          <w:b/>
          <w:sz w:val="32"/>
          <w:lang w:val="en-US" w:eastAsia="ja-JP"/>
        </w:rPr>
      </w:pPr>
      <w:bookmarkStart w:id="0" w:name="_Hlk80623038"/>
    </w:p>
    <w:p w14:paraId="684241CA" w14:textId="3A4098E7" w:rsidR="0064371A" w:rsidRDefault="0064371A" w:rsidP="0028039D">
      <w:pPr>
        <w:rPr>
          <w:rFonts w:eastAsiaTheme="minorEastAsia"/>
          <w:b/>
          <w:sz w:val="32"/>
          <w:lang w:val="en-US" w:eastAsia="ja-JP"/>
        </w:rPr>
      </w:pPr>
    </w:p>
    <w:p w14:paraId="656359B0" w14:textId="17C42431" w:rsidR="00426613" w:rsidRDefault="00426613" w:rsidP="00426613">
      <w:pPr>
        <w:jc w:val="center"/>
        <w:rPr>
          <w:rFonts w:cs="Arial"/>
          <w:b/>
          <w:bCs/>
          <w:color w:val="0070C0"/>
          <w:sz w:val="72"/>
          <w:szCs w:val="72"/>
          <w:u w:val="single"/>
          <w:lang w:eastAsia="ja-JP"/>
        </w:rPr>
      </w:pPr>
      <w:bookmarkStart w:id="1" w:name="_Peafowl_and_the"/>
      <w:bookmarkStart w:id="2" w:name="_Section_1"/>
      <w:bookmarkStart w:id="3" w:name="_Legislative_framework"/>
      <w:bookmarkStart w:id="4" w:name="_Legal_framework"/>
      <w:bookmarkEnd w:id="0"/>
      <w:bookmarkEnd w:id="1"/>
      <w:bookmarkEnd w:id="2"/>
      <w:bookmarkEnd w:id="3"/>
      <w:bookmarkEnd w:id="4"/>
      <w:r w:rsidRPr="006A5056">
        <w:rPr>
          <w:rFonts w:cs="Arial"/>
          <w:b/>
          <w:bCs/>
          <w:color w:val="0070C0"/>
          <w:sz w:val="72"/>
          <w:szCs w:val="72"/>
          <w:u w:val="single"/>
          <w:lang w:eastAsia="ja-JP"/>
        </w:rPr>
        <w:t xml:space="preserve">Moor Row Primary School </w:t>
      </w:r>
    </w:p>
    <w:p w14:paraId="5584BF7F" w14:textId="58C088DB" w:rsidR="0023472F" w:rsidRDefault="00426613" w:rsidP="00426613">
      <w:pPr>
        <w:jc w:val="center"/>
        <w:rPr>
          <w:rFonts w:eastAsiaTheme="majorEastAsia" w:cs="Arial"/>
          <w:b/>
          <w:color w:val="FF6900"/>
          <w:sz w:val="72"/>
          <w:szCs w:val="72"/>
          <w:u w:val="single" w:color="FFD006"/>
          <w:lang w:eastAsia="ja-JP"/>
        </w:rPr>
      </w:pPr>
      <w:r w:rsidRPr="006A5056">
        <w:rPr>
          <w:rFonts w:cs="Arial"/>
          <w:b/>
          <w:bCs/>
          <w:color w:val="0070C0"/>
          <w:sz w:val="72"/>
          <w:szCs w:val="72"/>
          <w:lang w:eastAsia="ja-JP"/>
        </w:rPr>
        <w:t>‘Learning for Life’</w:t>
      </w:r>
    </w:p>
    <w:p w14:paraId="3D2113AE" w14:textId="5AAD3A40" w:rsidR="00A23725" w:rsidRDefault="00426613" w:rsidP="0028039D">
      <w:pPr>
        <w:jc w:val="center"/>
        <w:rPr>
          <w:rFonts w:eastAsiaTheme="majorEastAsia" w:cs="Arial"/>
          <w:color w:val="000000" w:themeColor="text1"/>
          <w:sz w:val="72"/>
          <w:szCs w:val="72"/>
          <w:lang w:eastAsia="ja-JP"/>
        </w:rPr>
      </w:pPr>
      <w:r>
        <w:rPr>
          <w:noProof/>
        </w:rPr>
        <w:drawing>
          <wp:anchor distT="0" distB="0" distL="114300" distR="114300" simplePos="0" relativeHeight="251659264" behindDoc="0" locked="0" layoutInCell="1" allowOverlap="1" wp14:anchorId="4AC99186" wp14:editId="5C983BA2">
            <wp:simplePos x="0" y="0"/>
            <wp:positionH relativeFrom="margin">
              <wp:posOffset>1838325</wp:posOffset>
            </wp:positionH>
            <wp:positionV relativeFrom="paragraph">
              <wp:posOffset>180340</wp:posOffset>
            </wp:positionV>
            <wp:extent cx="2336800" cy="2352675"/>
            <wp:effectExtent l="0" t="0" r="6350" b="9525"/>
            <wp:wrapNone/>
            <wp:docPr id="2" name="Picture 2" descr="http://www.moor-row.cumbria.sch.uk/images/logo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oor-row.cumbria.sch.uk/images/logo_1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68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C11F7" w14:textId="77777777" w:rsidR="00426613" w:rsidRDefault="00426613" w:rsidP="0028039D">
      <w:pPr>
        <w:jc w:val="center"/>
        <w:rPr>
          <w:rFonts w:eastAsiaTheme="majorEastAsia" w:cs="Arial"/>
          <w:color w:val="000000" w:themeColor="text1"/>
          <w:sz w:val="72"/>
          <w:szCs w:val="80"/>
          <w:lang w:val="en-US" w:eastAsia="ja-JP"/>
        </w:rPr>
      </w:pPr>
    </w:p>
    <w:p w14:paraId="03A1EB12" w14:textId="77777777" w:rsidR="00426613" w:rsidRDefault="00426613" w:rsidP="0028039D">
      <w:pPr>
        <w:jc w:val="center"/>
        <w:rPr>
          <w:rFonts w:eastAsiaTheme="majorEastAsia" w:cs="Arial"/>
          <w:color w:val="000000" w:themeColor="text1"/>
          <w:sz w:val="72"/>
          <w:szCs w:val="80"/>
          <w:lang w:val="en-US" w:eastAsia="ja-JP"/>
        </w:rPr>
      </w:pPr>
    </w:p>
    <w:p w14:paraId="74B461BD" w14:textId="77777777" w:rsidR="00426613" w:rsidRDefault="00426613" w:rsidP="0028039D">
      <w:pPr>
        <w:jc w:val="center"/>
        <w:rPr>
          <w:rFonts w:eastAsiaTheme="majorEastAsia" w:cs="Arial"/>
          <w:color w:val="000000" w:themeColor="text1"/>
          <w:sz w:val="72"/>
          <w:szCs w:val="80"/>
          <w:lang w:val="en-US" w:eastAsia="ja-JP"/>
        </w:rPr>
      </w:pPr>
    </w:p>
    <w:p w14:paraId="55C48F61" w14:textId="75C3D44C" w:rsidR="00A23725" w:rsidRDefault="00F85C75" w:rsidP="0028039D">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Governor Induction Policy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5500"/>
      </w:tblGrid>
      <w:tr w:rsidR="00426613" w:rsidRPr="00426613" w14:paraId="5217D737" w14:textId="77777777" w:rsidTr="00846DAE">
        <w:trPr>
          <w:trHeight w:val="429"/>
        </w:trPr>
        <w:tc>
          <w:tcPr>
            <w:tcW w:w="8199" w:type="dxa"/>
            <w:gridSpan w:val="2"/>
            <w:shd w:val="clear" w:color="auto" w:fill="D9D9D9"/>
            <w:vAlign w:val="center"/>
          </w:tcPr>
          <w:p w14:paraId="3EB21D39" w14:textId="799C7FC0" w:rsidR="00426613" w:rsidRPr="00426613" w:rsidRDefault="00426613" w:rsidP="00426613">
            <w:pPr>
              <w:spacing w:before="80" w:after="80"/>
              <w:rPr>
                <w:rFonts w:ascii="Calibri" w:hAnsi="Calibri"/>
                <w:b/>
                <w:bCs/>
                <w:sz w:val="26"/>
                <w:szCs w:val="26"/>
              </w:rPr>
            </w:pPr>
            <w:r w:rsidRPr="00426613">
              <w:rPr>
                <w:rFonts w:ascii="Calibri" w:hAnsi="Calibri"/>
                <w:b/>
                <w:bCs/>
                <w:sz w:val="26"/>
                <w:szCs w:val="26"/>
              </w:rPr>
              <w:t>Approved by</w:t>
            </w:r>
            <w:r w:rsidR="00582FFF">
              <w:rPr>
                <w:rFonts w:ascii="Calibri" w:hAnsi="Calibri"/>
                <w:b/>
                <w:bCs/>
                <w:sz w:val="26"/>
                <w:szCs w:val="26"/>
              </w:rPr>
              <w:t xml:space="preserve"> full Governing Board 16.10.24 </w:t>
            </w:r>
          </w:p>
        </w:tc>
      </w:tr>
      <w:tr w:rsidR="00426613" w:rsidRPr="00426613" w14:paraId="580B9D17" w14:textId="77777777" w:rsidTr="00846DAE">
        <w:trPr>
          <w:trHeight w:val="552"/>
        </w:trPr>
        <w:tc>
          <w:tcPr>
            <w:tcW w:w="2699" w:type="dxa"/>
            <w:shd w:val="clear" w:color="auto" w:fill="F2F2F2"/>
            <w:vAlign w:val="center"/>
          </w:tcPr>
          <w:p w14:paraId="26B8BDE8" w14:textId="77777777" w:rsidR="00426613" w:rsidRPr="00426613" w:rsidRDefault="00426613" w:rsidP="00426613">
            <w:pPr>
              <w:spacing w:before="120" w:after="120"/>
              <w:rPr>
                <w:rFonts w:ascii="Calibri" w:hAnsi="Calibri"/>
                <w:b/>
                <w:bCs/>
                <w:sz w:val="24"/>
                <w:szCs w:val="32"/>
              </w:rPr>
            </w:pPr>
            <w:r w:rsidRPr="00426613">
              <w:rPr>
                <w:rFonts w:ascii="Calibri" w:hAnsi="Calibri"/>
                <w:b/>
                <w:bCs/>
                <w:sz w:val="24"/>
                <w:szCs w:val="32"/>
              </w:rPr>
              <w:t>Review date:</w:t>
            </w:r>
          </w:p>
        </w:tc>
        <w:tc>
          <w:tcPr>
            <w:tcW w:w="5500" w:type="dxa"/>
            <w:shd w:val="clear" w:color="auto" w:fill="auto"/>
            <w:vAlign w:val="center"/>
          </w:tcPr>
          <w:p w14:paraId="185A3763" w14:textId="40152C85" w:rsidR="00426613" w:rsidRPr="00426613" w:rsidRDefault="00426613" w:rsidP="00426613">
            <w:pPr>
              <w:spacing w:before="120" w:after="120"/>
              <w:rPr>
                <w:rFonts w:ascii="Calibri" w:hAnsi="Calibri"/>
                <w:bCs/>
                <w:sz w:val="24"/>
                <w:szCs w:val="32"/>
              </w:rPr>
            </w:pPr>
            <w:r w:rsidRPr="00426613">
              <w:rPr>
                <w:rFonts w:ascii="Calibri" w:hAnsi="Calibri"/>
                <w:bCs/>
                <w:sz w:val="24"/>
                <w:szCs w:val="32"/>
              </w:rPr>
              <w:t>November 202</w:t>
            </w:r>
            <w:r>
              <w:rPr>
                <w:rFonts w:ascii="Calibri" w:hAnsi="Calibri"/>
                <w:bCs/>
                <w:sz w:val="24"/>
                <w:szCs w:val="32"/>
              </w:rPr>
              <w:t>5</w:t>
            </w:r>
          </w:p>
        </w:tc>
      </w:tr>
    </w:tbl>
    <w:p w14:paraId="64730BD0" w14:textId="03DDF47F" w:rsidR="00824FDF" w:rsidRDefault="00824FDF" w:rsidP="0028039D">
      <w:pPr>
        <w:jc w:val="center"/>
        <w:rPr>
          <w:rFonts w:eastAsiaTheme="majorEastAsia" w:cs="Arial"/>
          <w:color w:val="000000" w:themeColor="text1"/>
          <w:sz w:val="72"/>
          <w:szCs w:val="80"/>
          <w:lang w:val="en-US" w:eastAsia="ja-JP"/>
        </w:rPr>
      </w:pPr>
    </w:p>
    <w:p w14:paraId="74F95678" w14:textId="1C772B7D" w:rsidR="00582FFF" w:rsidRDefault="00582FFF" w:rsidP="0028039D">
      <w:pPr>
        <w:jc w:val="center"/>
        <w:rPr>
          <w:rFonts w:eastAsiaTheme="majorEastAsia" w:cs="Arial"/>
          <w:color w:val="000000" w:themeColor="text1"/>
          <w:sz w:val="72"/>
          <w:szCs w:val="80"/>
          <w:lang w:val="en-US" w:eastAsia="ja-JP"/>
        </w:rPr>
      </w:pPr>
    </w:p>
    <w:p w14:paraId="060E2C4D" w14:textId="68C62D4F" w:rsidR="00824FDF" w:rsidRDefault="00824FDF" w:rsidP="0028039D">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426613">
        <w:tc>
          <w:tcPr>
            <w:tcW w:w="2830" w:type="dxa"/>
            <w:tcBorders>
              <w:top w:val="nil"/>
              <w:left w:val="nil"/>
              <w:bottom w:val="nil"/>
              <w:right w:val="nil"/>
            </w:tcBorders>
          </w:tcPr>
          <w:p w14:paraId="30337686" w14:textId="7654927D" w:rsidR="00824FDF" w:rsidRDefault="00824FDF" w:rsidP="0028039D">
            <w:pPr>
              <w:spacing w:line="276" w:lineRule="auto"/>
              <w:rPr>
                <w:lang w:val="en-US" w:eastAsia="ja-JP"/>
              </w:rPr>
            </w:pPr>
          </w:p>
        </w:tc>
        <w:tc>
          <w:tcPr>
            <w:tcW w:w="1565" w:type="dxa"/>
            <w:tcBorders>
              <w:top w:val="nil"/>
              <w:left w:val="nil"/>
              <w:bottom w:val="nil"/>
              <w:right w:val="nil"/>
            </w:tcBorders>
          </w:tcPr>
          <w:p w14:paraId="4156AE53" w14:textId="77777777" w:rsidR="00824FDF" w:rsidRDefault="00824FDF" w:rsidP="0028039D">
            <w:pPr>
              <w:spacing w:line="276" w:lineRule="auto"/>
              <w:rPr>
                <w:lang w:val="en-US" w:eastAsia="ja-JP"/>
              </w:rPr>
            </w:pPr>
          </w:p>
        </w:tc>
      </w:tr>
    </w:tbl>
    <w:p w14:paraId="44AF75CC" w14:textId="77777777" w:rsidR="00426613" w:rsidRDefault="00426613" w:rsidP="00426613">
      <w:pPr>
        <w:tabs>
          <w:tab w:val="left" w:pos="1950"/>
        </w:tabs>
        <w:spacing w:before="0"/>
        <w:jc w:val="left"/>
        <w:rPr>
          <w:b/>
          <w:bCs/>
          <w:sz w:val="32"/>
          <w:szCs w:val="32"/>
        </w:rPr>
      </w:pPr>
      <w:r>
        <w:rPr>
          <w:b/>
          <w:bCs/>
          <w:sz w:val="32"/>
          <w:szCs w:val="32"/>
        </w:rPr>
        <w:t>C</w:t>
      </w:r>
      <w:r w:rsidR="00A23725" w:rsidRPr="00F3505B">
        <w:rPr>
          <w:b/>
          <w:bCs/>
          <w:sz w:val="32"/>
          <w:szCs w:val="32"/>
        </w:rPr>
        <w:t>ontents</w:t>
      </w:r>
    </w:p>
    <w:p w14:paraId="2E059790" w14:textId="77777777" w:rsidR="00426613" w:rsidRDefault="00426613" w:rsidP="00426613">
      <w:pPr>
        <w:tabs>
          <w:tab w:val="left" w:pos="1950"/>
        </w:tabs>
        <w:spacing w:before="0"/>
        <w:jc w:val="left"/>
        <w:rPr>
          <w:rFonts w:cs="Arial"/>
        </w:rPr>
      </w:pPr>
    </w:p>
    <w:p w14:paraId="4D282E20" w14:textId="1A46ED2D" w:rsidR="00A23725" w:rsidRPr="00426613" w:rsidRDefault="00A23725" w:rsidP="00426613">
      <w:pPr>
        <w:tabs>
          <w:tab w:val="left" w:pos="1950"/>
        </w:tabs>
        <w:spacing w:before="0"/>
        <w:jc w:val="left"/>
        <w:rPr>
          <w:rStyle w:val="Hyperlink"/>
          <w:b/>
          <w:bCs/>
          <w:color w:val="auto"/>
          <w:sz w:val="32"/>
          <w:szCs w:val="32"/>
          <w:u w:val="none"/>
        </w:rPr>
      </w:pPr>
      <w:r>
        <w:rPr>
          <w:rFonts w:cs="Arial"/>
        </w:rPr>
        <w:fldChar w:fldCharType="begin"/>
      </w:r>
      <w:r w:rsidR="002E3529">
        <w:rPr>
          <w:rFonts w:cs="Arial"/>
        </w:rPr>
        <w:instrText>HYPERLINK  \l "SoI"</w:instrText>
      </w:r>
      <w:r>
        <w:rPr>
          <w:rFonts w:cs="Arial"/>
        </w:rPr>
        <w:fldChar w:fldCharType="separate"/>
      </w:r>
      <w:r w:rsidRPr="00237825">
        <w:rPr>
          <w:rStyle w:val="Hyperlink"/>
          <w:rFonts w:cs="Arial"/>
        </w:rPr>
        <w:t>Statement of intent</w:t>
      </w:r>
    </w:p>
    <w:p w14:paraId="197E650F" w14:textId="30EC263D" w:rsidR="00A23725" w:rsidRDefault="00A23725" w:rsidP="0028039D">
      <w:pPr>
        <w:pStyle w:val="ListParagraph"/>
        <w:numPr>
          <w:ilvl w:val="0"/>
          <w:numId w:val="1"/>
        </w:numPr>
        <w:spacing w:before="0" w:after="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4F505EE" w14:textId="35D97A87" w:rsidR="00950414" w:rsidRDefault="0040130A" w:rsidP="0028039D">
      <w:pPr>
        <w:pStyle w:val="ListParagraph"/>
        <w:numPr>
          <w:ilvl w:val="0"/>
          <w:numId w:val="1"/>
        </w:numPr>
        <w:spacing w:before="0" w:after="0"/>
        <w:ind w:left="426"/>
        <w:contextualSpacing w:val="0"/>
        <w:rPr>
          <w:rFonts w:ascii="Arial" w:hAnsi="Arial" w:cs="Arial"/>
        </w:rPr>
      </w:pPr>
      <w:hyperlink w:anchor="_School_tour" w:history="1">
        <w:r w:rsidR="00F82266" w:rsidRPr="00F82266">
          <w:rPr>
            <w:rStyle w:val="Hyperlink"/>
            <w:rFonts w:ascii="Arial" w:hAnsi="Arial" w:cs="Arial"/>
          </w:rPr>
          <w:t>School tour</w:t>
        </w:r>
      </w:hyperlink>
    </w:p>
    <w:p w14:paraId="67C75F56" w14:textId="0E1C6B65" w:rsidR="00950414" w:rsidRDefault="0040130A" w:rsidP="0028039D">
      <w:pPr>
        <w:pStyle w:val="ListParagraph"/>
        <w:numPr>
          <w:ilvl w:val="0"/>
          <w:numId w:val="1"/>
        </w:numPr>
        <w:spacing w:before="0" w:after="0"/>
        <w:ind w:left="426"/>
        <w:contextualSpacing w:val="0"/>
        <w:rPr>
          <w:rFonts w:ascii="Arial" w:hAnsi="Arial" w:cs="Arial"/>
        </w:rPr>
      </w:pPr>
      <w:hyperlink w:anchor="_[Updated]_DBS_and" w:history="1">
        <w:r w:rsidR="00950414" w:rsidRPr="00FD6587">
          <w:rPr>
            <w:rStyle w:val="Hyperlink"/>
            <w:rFonts w:ascii="Arial" w:hAnsi="Arial" w:cs="Arial"/>
          </w:rPr>
          <w:t xml:space="preserve">DBS </w:t>
        </w:r>
        <w:r w:rsidR="00FD6587" w:rsidRPr="00FD6587">
          <w:rPr>
            <w:rStyle w:val="Hyperlink"/>
            <w:rFonts w:ascii="Arial" w:hAnsi="Arial" w:cs="Arial"/>
          </w:rPr>
          <w:t>checks</w:t>
        </w:r>
      </w:hyperlink>
    </w:p>
    <w:p w14:paraId="52EC59B6" w14:textId="60CEAF9F" w:rsidR="00950414" w:rsidRDefault="0040130A" w:rsidP="0028039D">
      <w:pPr>
        <w:pStyle w:val="ListParagraph"/>
        <w:numPr>
          <w:ilvl w:val="0"/>
          <w:numId w:val="1"/>
        </w:numPr>
        <w:spacing w:before="0" w:after="0"/>
        <w:ind w:left="426"/>
        <w:contextualSpacing w:val="0"/>
        <w:rPr>
          <w:rFonts w:ascii="Arial" w:hAnsi="Arial" w:cs="Arial"/>
        </w:rPr>
      </w:pPr>
      <w:hyperlink w:anchor="_On_appointment" w:history="1">
        <w:r w:rsidR="00950414" w:rsidRPr="00F82266">
          <w:rPr>
            <w:rStyle w:val="Hyperlink"/>
            <w:rFonts w:ascii="Arial" w:hAnsi="Arial" w:cs="Arial"/>
          </w:rPr>
          <w:t>On appointment</w:t>
        </w:r>
      </w:hyperlink>
    </w:p>
    <w:p w14:paraId="5D9C37EA" w14:textId="0CD2DCF7" w:rsidR="00950414" w:rsidRDefault="0040130A" w:rsidP="0028039D">
      <w:pPr>
        <w:pStyle w:val="ListParagraph"/>
        <w:numPr>
          <w:ilvl w:val="0"/>
          <w:numId w:val="1"/>
        </w:numPr>
        <w:spacing w:before="0" w:after="0"/>
        <w:ind w:left="426"/>
        <w:contextualSpacing w:val="0"/>
        <w:rPr>
          <w:rFonts w:ascii="Arial" w:hAnsi="Arial" w:cs="Arial"/>
        </w:rPr>
      </w:pPr>
      <w:hyperlink w:anchor="_Knowledge_and_skills" w:history="1">
        <w:r w:rsidR="00950414" w:rsidRPr="00F82266">
          <w:rPr>
            <w:rStyle w:val="Hyperlink"/>
            <w:rFonts w:ascii="Arial" w:hAnsi="Arial" w:cs="Arial"/>
          </w:rPr>
          <w:t>Knowledge audit</w:t>
        </w:r>
      </w:hyperlink>
    </w:p>
    <w:p w14:paraId="66ABF677" w14:textId="3DC557CB" w:rsidR="00950414" w:rsidRDefault="0040130A" w:rsidP="0028039D">
      <w:pPr>
        <w:pStyle w:val="ListParagraph"/>
        <w:numPr>
          <w:ilvl w:val="0"/>
          <w:numId w:val="1"/>
        </w:numPr>
        <w:spacing w:before="0" w:after="0"/>
        <w:ind w:left="426"/>
        <w:contextualSpacing w:val="0"/>
        <w:rPr>
          <w:rFonts w:ascii="Arial" w:hAnsi="Arial" w:cs="Arial"/>
        </w:rPr>
      </w:pPr>
      <w:hyperlink w:anchor="_Business_and_pecuniary" w:history="1">
        <w:r w:rsidR="00950414" w:rsidRPr="00F82266">
          <w:rPr>
            <w:rStyle w:val="Hyperlink"/>
            <w:rFonts w:ascii="Arial" w:hAnsi="Arial" w:cs="Arial"/>
          </w:rPr>
          <w:t>Business and pecuniary interests</w:t>
        </w:r>
      </w:hyperlink>
    </w:p>
    <w:p w14:paraId="78EA1C15" w14:textId="379433FE" w:rsidR="00950414" w:rsidRDefault="0040130A" w:rsidP="0028039D">
      <w:pPr>
        <w:pStyle w:val="ListParagraph"/>
        <w:numPr>
          <w:ilvl w:val="0"/>
          <w:numId w:val="1"/>
        </w:numPr>
        <w:spacing w:before="0" w:after="0"/>
        <w:ind w:left="426"/>
        <w:contextualSpacing w:val="0"/>
        <w:rPr>
          <w:rFonts w:ascii="Arial" w:hAnsi="Arial" w:cs="Arial"/>
        </w:rPr>
      </w:pPr>
      <w:hyperlink w:anchor="_Expenses" w:history="1">
        <w:r w:rsidR="00950414" w:rsidRPr="00F82266">
          <w:rPr>
            <w:rStyle w:val="Hyperlink"/>
            <w:rFonts w:ascii="Arial" w:hAnsi="Arial" w:cs="Arial"/>
          </w:rPr>
          <w:t>Expenses</w:t>
        </w:r>
      </w:hyperlink>
    </w:p>
    <w:p w14:paraId="53EEB45B" w14:textId="1064D93D" w:rsidR="00950414" w:rsidRDefault="0040130A" w:rsidP="0028039D">
      <w:pPr>
        <w:pStyle w:val="ListParagraph"/>
        <w:numPr>
          <w:ilvl w:val="0"/>
          <w:numId w:val="1"/>
        </w:numPr>
        <w:spacing w:before="0" w:after="0"/>
        <w:ind w:left="426"/>
        <w:contextualSpacing w:val="0"/>
        <w:rPr>
          <w:rFonts w:ascii="Arial" w:hAnsi="Arial" w:cs="Arial"/>
        </w:rPr>
      </w:pPr>
      <w:hyperlink w:anchor="_Committees" w:history="1">
        <w:r w:rsidR="00950414" w:rsidRPr="00F82266">
          <w:rPr>
            <w:rStyle w:val="Hyperlink"/>
            <w:rFonts w:ascii="Arial" w:hAnsi="Arial" w:cs="Arial"/>
          </w:rPr>
          <w:t>Committees</w:t>
        </w:r>
      </w:hyperlink>
    </w:p>
    <w:p w14:paraId="326F5CC0" w14:textId="4C0475FA" w:rsidR="00950414" w:rsidRDefault="0040130A" w:rsidP="0028039D">
      <w:pPr>
        <w:pStyle w:val="ListParagraph"/>
        <w:numPr>
          <w:ilvl w:val="0"/>
          <w:numId w:val="1"/>
        </w:numPr>
        <w:spacing w:before="0" w:after="0"/>
        <w:ind w:left="426"/>
        <w:contextualSpacing w:val="0"/>
        <w:rPr>
          <w:rFonts w:ascii="Arial" w:hAnsi="Arial" w:cs="Arial"/>
        </w:rPr>
      </w:pPr>
      <w:hyperlink w:anchor="_[Updated]_Introductory_tTraining" w:history="1">
        <w:r w:rsidR="001A2020" w:rsidRPr="001A2020">
          <w:rPr>
            <w:rStyle w:val="Hyperlink"/>
            <w:rFonts w:ascii="Arial" w:hAnsi="Arial" w:cs="Arial"/>
          </w:rPr>
          <w:t>T</w:t>
        </w:r>
        <w:r w:rsidR="00950414" w:rsidRPr="001A2020">
          <w:rPr>
            <w:rStyle w:val="Hyperlink"/>
            <w:rFonts w:ascii="Arial" w:hAnsi="Arial" w:cs="Arial"/>
          </w:rPr>
          <w:t>raining</w:t>
        </w:r>
      </w:hyperlink>
    </w:p>
    <w:p w14:paraId="1F03344C" w14:textId="128246CA" w:rsidR="001A2020" w:rsidRDefault="0040130A" w:rsidP="0028039D">
      <w:pPr>
        <w:pStyle w:val="ListParagraph"/>
        <w:numPr>
          <w:ilvl w:val="0"/>
          <w:numId w:val="1"/>
        </w:numPr>
        <w:spacing w:before="0" w:after="0"/>
        <w:ind w:left="426"/>
        <w:contextualSpacing w:val="0"/>
        <w:rPr>
          <w:rFonts w:ascii="Arial" w:hAnsi="Arial" w:cs="Arial"/>
        </w:rPr>
      </w:pPr>
      <w:hyperlink w:anchor="_[New]_Safeguarding" w:history="1">
        <w:r w:rsidR="001A2020" w:rsidRPr="001A2020">
          <w:rPr>
            <w:rStyle w:val="Hyperlink"/>
            <w:rFonts w:ascii="Arial" w:hAnsi="Arial" w:cs="Arial"/>
          </w:rPr>
          <w:t>Safeguarding</w:t>
        </w:r>
      </w:hyperlink>
    </w:p>
    <w:p w14:paraId="2F7823AA" w14:textId="6585D3D1" w:rsidR="00950414" w:rsidRDefault="0040130A" w:rsidP="0028039D">
      <w:pPr>
        <w:pStyle w:val="ListParagraph"/>
        <w:numPr>
          <w:ilvl w:val="0"/>
          <w:numId w:val="1"/>
        </w:numPr>
        <w:spacing w:before="0" w:after="0"/>
        <w:ind w:left="426"/>
        <w:contextualSpacing w:val="0"/>
        <w:rPr>
          <w:rFonts w:ascii="Arial" w:hAnsi="Arial" w:cs="Arial"/>
        </w:rPr>
      </w:pPr>
      <w:hyperlink w:anchor="_[Updated]_Induction_completion" w:history="1">
        <w:r w:rsidR="00950414" w:rsidRPr="001A2020">
          <w:rPr>
            <w:rStyle w:val="Hyperlink"/>
            <w:rFonts w:ascii="Arial" w:hAnsi="Arial" w:cs="Arial"/>
          </w:rPr>
          <w:t>Induction completion</w:t>
        </w:r>
      </w:hyperlink>
    </w:p>
    <w:p w14:paraId="34789F4E" w14:textId="49808C10" w:rsidR="00950414" w:rsidRDefault="0040130A" w:rsidP="0028039D">
      <w:pPr>
        <w:pStyle w:val="ListParagraph"/>
        <w:numPr>
          <w:ilvl w:val="0"/>
          <w:numId w:val="1"/>
        </w:numPr>
        <w:spacing w:before="0" w:after="0"/>
        <w:ind w:left="426"/>
        <w:contextualSpacing w:val="0"/>
        <w:rPr>
          <w:rFonts w:ascii="Arial" w:hAnsi="Arial" w:cs="Arial"/>
        </w:rPr>
      </w:pPr>
      <w:hyperlink w:anchor="_Monitoring_and_review" w:history="1">
        <w:r w:rsidR="00950414" w:rsidRPr="001A2020">
          <w:rPr>
            <w:rStyle w:val="Hyperlink"/>
            <w:rFonts w:ascii="Arial" w:hAnsi="Arial" w:cs="Arial"/>
          </w:rPr>
          <w:t>Monitoring and review</w:t>
        </w:r>
      </w:hyperlink>
    </w:p>
    <w:p w14:paraId="638A1129" w14:textId="43B7FE44" w:rsidR="00127675" w:rsidRDefault="00127675" w:rsidP="0028039D">
      <w:pPr>
        <w:spacing w:before="0" w:after="0"/>
        <w:rPr>
          <w:rFonts w:cs="Arial"/>
        </w:rPr>
      </w:pPr>
    </w:p>
    <w:p w14:paraId="104CE3BF" w14:textId="040FEE69" w:rsidR="00127675" w:rsidRDefault="00127675" w:rsidP="0028039D">
      <w:pPr>
        <w:spacing w:before="0" w:after="0"/>
        <w:rPr>
          <w:rFonts w:cs="Arial"/>
        </w:rPr>
      </w:pPr>
      <w:r>
        <w:rPr>
          <w:rFonts w:cs="Arial"/>
        </w:rPr>
        <w:t>Appendices</w:t>
      </w:r>
    </w:p>
    <w:p w14:paraId="7239D954" w14:textId="6645AF6D" w:rsidR="00127675" w:rsidRDefault="0040130A" w:rsidP="0028039D">
      <w:pPr>
        <w:pStyle w:val="ListParagraph"/>
        <w:numPr>
          <w:ilvl w:val="0"/>
          <w:numId w:val="23"/>
        </w:numPr>
        <w:spacing w:before="0" w:after="0"/>
        <w:rPr>
          <w:rFonts w:cs="Arial"/>
        </w:rPr>
      </w:pPr>
      <w:hyperlink w:anchor="_Governor_Knowledge_Audit" w:history="1">
        <w:r w:rsidR="00803115" w:rsidRPr="00803115">
          <w:rPr>
            <w:rStyle w:val="Hyperlink"/>
            <w:rFonts w:cs="Arial"/>
          </w:rPr>
          <w:t>Governor knowledge audit form</w:t>
        </w:r>
      </w:hyperlink>
    </w:p>
    <w:p w14:paraId="5FB203DC" w14:textId="26F0F01C" w:rsidR="00127675" w:rsidRDefault="0040130A" w:rsidP="0028039D">
      <w:pPr>
        <w:pStyle w:val="ListParagraph"/>
        <w:numPr>
          <w:ilvl w:val="0"/>
          <w:numId w:val="23"/>
        </w:numPr>
        <w:spacing w:before="0" w:after="0"/>
        <w:rPr>
          <w:rFonts w:cs="Arial"/>
        </w:rPr>
      </w:pPr>
      <w:hyperlink w:anchor="_Declaration_of_Business" w:history="1">
        <w:r w:rsidR="00803115" w:rsidRPr="00803115">
          <w:rPr>
            <w:rStyle w:val="Hyperlink"/>
            <w:rFonts w:cs="Arial"/>
          </w:rPr>
          <w:t>Declaration of business interests</w:t>
        </w:r>
      </w:hyperlink>
    </w:p>
    <w:p w14:paraId="455DB7DD" w14:textId="78679D68" w:rsidR="00127675" w:rsidRPr="00127675" w:rsidRDefault="0040130A" w:rsidP="0028039D">
      <w:pPr>
        <w:pStyle w:val="ListParagraph"/>
        <w:numPr>
          <w:ilvl w:val="0"/>
          <w:numId w:val="23"/>
        </w:numPr>
        <w:spacing w:before="0" w:after="0"/>
        <w:rPr>
          <w:rFonts w:cs="Arial"/>
        </w:rPr>
      </w:pPr>
      <w:hyperlink w:anchor="_New_Governor_Induction" w:history="1">
        <w:r w:rsidR="00803115" w:rsidRPr="00803115">
          <w:rPr>
            <w:rStyle w:val="Hyperlink"/>
            <w:rFonts w:cs="Arial"/>
          </w:rPr>
          <w:t>New governor induction checklist</w:t>
        </w:r>
      </w:hyperlink>
    </w:p>
    <w:p w14:paraId="1B62E2A3" w14:textId="530342F4" w:rsidR="00A23725" w:rsidRPr="00F165AD" w:rsidRDefault="00A23725" w:rsidP="0028039D">
      <w:pPr>
        <w:rPr>
          <w:rFonts w:cs="Arial"/>
          <w:sz w:val="32"/>
          <w:szCs w:val="32"/>
        </w:rPr>
      </w:pPr>
      <w:bookmarkStart w:id="5" w:name="_Statement_of_Intent"/>
      <w:bookmarkEnd w:id="5"/>
    </w:p>
    <w:p w14:paraId="25A09805" w14:textId="77777777" w:rsidR="00654EB1" w:rsidRDefault="00654EB1" w:rsidP="0028039D">
      <w:pPr>
        <w:rPr>
          <w:b/>
          <w:bCs/>
          <w:sz w:val="28"/>
          <w:szCs w:val="28"/>
        </w:rPr>
      </w:pPr>
      <w:bookmarkStart w:id="6" w:name="_Statement_of_intent_1"/>
      <w:bookmarkEnd w:id="6"/>
    </w:p>
    <w:p w14:paraId="770921A5" w14:textId="77777777" w:rsidR="00654EB1" w:rsidRDefault="00654EB1" w:rsidP="0028039D">
      <w:pPr>
        <w:spacing w:before="0"/>
        <w:jc w:val="left"/>
        <w:rPr>
          <w:b/>
          <w:bCs/>
          <w:sz w:val="28"/>
          <w:szCs w:val="28"/>
        </w:rPr>
      </w:pPr>
      <w:r>
        <w:rPr>
          <w:b/>
          <w:bCs/>
          <w:sz w:val="28"/>
          <w:szCs w:val="28"/>
        </w:rPr>
        <w:br w:type="page"/>
      </w:r>
    </w:p>
    <w:p w14:paraId="43603869" w14:textId="028302A5" w:rsidR="00BF3F57" w:rsidRDefault="00A23725" w:rsidP="0028039D">
      <w:pPr>
        <w:rPr>
          <w:b/>
          <w:bCs/>
          <w:sz w:val="28"/>
          <w:szCs w:val="28"/>
        </w:rPr>
      </w:pPr>
      <w:bookmarkStart w:id="7" w:name="SoI"/>
      <w:bookmarkEnd w:id="7"/>
      <w:r w:rsidRPr="00BF3F57">
        <w:rPr>
          <w:b/>
          <w:bCs/>
          <w:sz w:val="28"/>
          <w:szCs w:val="28"/>
        </w:rPr>
        <w:lastRenderedPageBreak/>
        <w:t>Statement of intent</w:t>
      </w:r>
    </w:p>
    <w:p w14:paraId="6312933B" w14:textId="53151252" w:rsidR="00F51A5D" w:rsidRDefault="00426613" w:rsidP="0028039D">
      <w:pPr>
        <w:rPr>
          <w:szCs w:val="24"/>
        </w:rPr>
      </w:pPr>
      <w:r w:rsidRPr="00426613">
        <w:rPr>
          <w:szCs w:val="24"/>
        </w:rPr>
        <w:t>Moor Row Primary School is</w:t>
      </w:r>
      <w:r w:rsidR="00F116A1" w:rsidRPr="00426613">
        <w:rPr>
          <w:szCs w:val="24"/>
        </w:rPr>
        <w:t xml:space="preserve"> </w:t>
      </w:r>
      <w:r w:rsidR="00F116A1">
        <w:rPr>
          <w:szCs w:val="24"/>
        </w:rPr>
        <w:t>committed to ensuring that</w:t>
      </w:r>
      <w:r w:rsidR="00F51A5D">
        <w:rPr>
          <w:szCs w:val="24"/>
        </w:rPr>
        <w:t xml:space="preserve"> governors receive a comprehensive induction package in order to successfully fulfil their role. This policy ensures that new governors are provided with the support and information necessary to </w:t>
      </w:r>
      <w:r w:rsidR="00F116A1">
        <w:rPr>
          <w:szCs w:val="24"/>
        </w:rPr>
        <w:t xml:space="preserve">gain </w:t>
      </w:r>
      <w:r w:rsidR="00F51A5D">
        <w:rPr>
          <w:szCs w:val="24"/>
        </w:rPr>
        <w:t xml:space="preserve">a thorough understanding of their role as a school governor. </w:t>
      </w:r>
    </w:p>
    <w:p w14:paraId="5AA72B01" w14:textId="77777777" w:rsidR="00F51A5D" w:rsidRDefault="00F51A5D" w:rsidP="0028039D">
      <w:pPr>
        <w:rPr>
          <w:szCs w:val="24"/>
        </w:rPr>
      </w:pPr>
      <w:r>
        <w:rPr>
          <w:szCs w:val="24"/>
        </w:rPr>
        <w:t>Through this policy, we aim to ensure that every new governor:</w:t>
      </w:r>
    </w:p>
    <w:p w14:paraId="5A29A6C5" w14:textId="77777777" w:rsidR="00F51A5D" w:rsidRDefault="00F51A5D" w:rsidP="0028039D">
      <w:pPr>
        <w:pStyle w:val="ListParagraph"/>
        <w:numPr>
          <w:ilvl w:val="0"/>
          <w:numId w:val="13"/>
        </w:numPr>
        <w:spacing w:before="0"/>
        <w:rPr>
          <w:rFonts w:cs="Arial"/>
          <w:color w:val="000000" w:themeColor="text1"/>
        </w:rPr>
      </w:pPr>
      <w:r>
        <w:rPr>
          <w:rFonts w:cs="Arial"/>
          <w:color w:val="000000" w:themeColor="text1"/>
        </w:rPr>
        <w:t>Is welcomed by the school and governing board.</w:t>
      </w:r>
    </w:p>
    <w:p w14:paraId="0AEFB281" w14:textId="77777777" w:rsidR="00F51A5D" w:rsidRDefault="00F51A5D" w:rsidP="0028039D">
      <w:pPr>
        <w:pStyle w:val="ListParagraph"/>
        <w:numPr>
          <w:ilvl w:val="0"/>
          <w:numId w:val="13"/>
        </w:numPr>
        <w:spacing w:before="0"/>
        <w:rPr>
          <w:rFonts w:cs="Arial"/>
          <w:color w:val="000000" w:themeColor="text1"/>
        </w:rPr>
      </w:pPr>
      <w:r>
        <w:rPr>
          <w:rFonts w:cs="Arial"/>
          <w:color w:val="000000" w:themeColor="text1"/>
        </w:rPr>
        <w:t>Is provided with the necessary tools and information to begin their governance role as early as possible.</w:t>
      </w:r>
    </w:p>
    <w:p w14:paraId="289FB7A9" w14:textId="77777777" w:rsidR="00F51A5D" w:rsidRDefault="00F51A5D" w:rsidP="0028039D">
      <w:pPr>
        <w:pStyle w:val="ListParagraph"/>
        <w:numPr>
          <w:ilvl w:val="0"/>
          <w:numId w:val="13"/>
        </w:numPr>
        <w:spacing w:before="0"/>
        <w:rPr>
          <w:rFonts w:cs="Arial"/>
          <w:color w:val="000000" w:themeColor="text1"/>
        </w:rPr>
      </w:pPr>
      <w:r>
        <w:rPr>
          <w:rFonts w:cs="Arial"/>
          <w:color w:val="000000" w:themeColor="text1"/>
        </w:rPr>
        <w:t xml:space="preserve">Visits the school to gain contextual information. </w:t>
      </w:r>
    </w:p>
    <w:p w14:paraId="12559C19" w14:textId="77777777" w:rsidR="00F51A5D" w:rsidRDefault="00F51A5D" w:rsidP="0028039D">
      <w:pPr>
        <w:pStyle w:val="ListParagraph"/>
        <w:numPr>
          <w:ilvl w:val="0"/>
          <w:numId w:val="13"/>
        </w:numPr>
        <w:spacing w:before="0"/>
        <w:rPr>
          <w:rFonts w:cs="Arial"/>
          <w:color w:val="000000" w:themeColor="text1"/>
        </w:rPr>
      </w:pPr>
      <w:r>
        <w:rPr>
          <w:rFonts w:cs="Arial"/>
          <w:color w:val="000000" w:themeColor="text1"/>
        </w:rPr>
        <w:t xml:space="preserve">Meets the headteacher, governing board, staff and pupils. </w:t>
      </w:r>
    </w:p>
    <w:p w14:paraId="79522C6B" w14:textId="77777777" w:rsidR="00F51A5D" w:rsidRDefault="00F51A5D" w:rsidP="0028039D">
      <w:pPr>
        <w:pStyle w:val="ListParagraph"/>
        <w:numPr>
          <w:ilvl w:val="0"/>
          <w:numId w:val="13"/>
        </w:numPr>
        <w:spacing w:before="0"/>
        <w:rPr>
          <w:rFonts w:cs="Arial"/>
          <w:color w:val="000000" w:themeColor="text1"/>
        </w:rPr>
      </w:pPr>
      <w:r>
        <w:rPr>
          <w:rFonts w:cs="Arial"/>
          <w:color w:val="000000" w:themeColor="text1"/>
        </w:rPr>
        <w:t>Understands the role of the governing board and its committees.</w:t>
      </w:r>
    </w:p>
    <w:p w14:paraId="607EEDB2" w14:textId="77777777" w:rsidR="00F51A5D" w:rsidRDefault="00F51A5D" w:rsidP="0028039D">
      <w:pPr>
        <w:pStyle w:val="ListParagraph"/>
        <w:numPr>
          <w:ilvl w:val="0"/>
          <w:numId w:val="13"/>
        </w:numPr>
        <w:spacing w:before="0"/>
        <w:rPr>
          <w:rFonts w:cs="Arial"/>
          <w:color w:val="000000" w:themeColor="text1"/>
        </w:rPr>
      </w:pPr>
      <w:r>
        <w:rPr>
          <w:rFonts w:cs="Arial"/>
          <w:color w:val="000000" w:themeColor="text1"/>
        </w:rPr>
        <w:t>Understands their role and responsibilities, and their accountabilities.</w:t>
      </w:r>
    </w:p>
    <w:p w14:paraId="0071A401" w14:textId="77777777" w:rsidR="00F51A5D" w:rsidRPr="001B3DC2" w:rsidRDefault="00F51A5D" w:rsidP="0028039D">
      <w:pPr>
        <w:pStyle w:val="ListParagraph"/>
        <w:numPr>
          <w:ilvl w:val="0"/>
          <w:numId w:val="13"/>
        </w:numPr>
        <w:spacing w:before="0"/>
        <w:rPr>
          <w:rFonts w:cs="Arial"/>
          <w:color w:val="000000" w:themeColor="text1"/>
        </w:rPr>
      </w:pPr>
      <w:r>
        <w:rPr>
          <w:rFonts w:cs="Arial"/>
          <w:color w:val="000000" w:themeColor="text1"/>
        </w:rPr>
        <w:t>Understands their training needs and requirements, particularly in relation to the DfE’s competency framework.</w:t>
      </w:r>
    </w:p>
    <w:p w14:paraId="22AD61C7" w14:textId="77777777" w:rsidR="00F51A5D" w:rsidRDefault="00F51A5D" w:rsidP="0028039D">
      <w:pPr>
        <w:pStyle w:val="ListParagraph"/>
        <w:numPr>
          <w:ilvl w:val="0"/>
          <w:numId w:val="13"/>
        </w:numPr>
        <w:spacing w:before="0"/>
        <w:rPr>
          <w:rFonts w:cs="Arial"/>
          <w:color w:val="000000" w:themeColor="text1"/>
        </w:rPr>
      </w:pPr>
      <w:r>
        <w:rPr>
          <w:rFonts w:cs="Arial"/>
          <w:color w:val="000000" w:themeColor="text1"/>
        </w:rPr>
        <w:t>Is provided with a comprehensive induction pack.</w:t>
      </w:r>
    </w:p>
    <w:p w14:paraId="708CD799" w14:textId="77777777" w:rsidR="00F51A5D" w:rsidRDefault="00F51A5D" w:rsidP="0028039D">
      <w:pPr>
        <w:pStyle w:val="ListParagraph"/>
        <w:numPr>
          <w:ilvl w:val="0"/>
          <w:numId w:val="13"/>
        </w:numPr>
        <w:spacing w:before="0"/>
        <w:rPr>
          <w:rFonts w:cs="Arial"/>
          <w:color w:val="000000" w:themeColor="text1"/>
        </w:rPr>
      </w:pPr>
      <w:r>
        <w:rPr>
          <w:rFonts w:cs="Arial"/>
          <w:color w:val="000000" w:themeColor="text1"/>
        </w:rPr>
        <w:t xml:space="preserve">Is presented with the opportunity to ask questions. </w:t>
      </w:r>
    </w:p>
    <w:p w14:paraId="0F1C4E70" w14:textId="77777777" w:rsidR="00A23725" w:rsidRDefault="00A23725" w:rsidP="0028039D"/>
    <w:p w14:paraId="4BF9CE7E" w14:textId="77777777" w:rsidR="00A23725" w:rsidRDefault="00A23725" w:rsidP="0028039D">
      <w:pPr>
        <w:sectPr w:rsidR="00A23725" w:rsidSect="00EA743B">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BC9AF1E" w:rsidR="00A23725" w:rsidRPr="00223A05" w:rsidRDefault="00A23725" w:rsidP="0028039D">
      <w:pPr>
        <w:pStyle w:val="Heading10"/>
      </w:pPr>
      <w:bookmarkStart w:id="8" w:name="_Legal_framework_1"/>
      <w:bookmarkEnd w:id="8"/>
      <w:r w:rsidRPr="00292795">
        <w:lastRenderedPageBreak/>
        <w:t>Legal fr</w:t>
      </w:r>
      <w:r w:rsidRPr="00223A05">
        <w:t>ame</w:t>
      </w:r>
      <w:r w:rsidR="00B352B6">
        <w:t>work</w:t>
      </w:r>
    </w:p>
    <w:p w14:paraId="70FF4D35" w14:textId="1ECF6231" w:rsidR="00A23725" w:rsidRDefault="00A23725" w:rsidP="0028039D">
      <w:r>
        <w:t>This policy has due regard to</w:t>
      </w:r>
      <w:r w:rsidR="00BB2368">
        <w:t xml:space="preserve"> all relevant</w:t>
      </w:r>
      <w:r>
        <w:t xml:space="preserve"> legislation and guidance including, but not limited to, the following:</w:t>
      </w:r>
      <w:r w:rsidRPr="00EC7305">
        <w:t xml:space="preserve"> </w:t>
      </w:r>
    </w:p>
    <w:p w14:paraId="20920111" w14:textId="3BBFCACA" w:rsidR="00950414" w:rsidRPr="000F4215" w:rsidRDefault="00950414" w:rsidP="0028039D">
      <w:pPr>
        <w:pStyle w:val="ListParagraph"/>
        <w:numPr>
          <w:ilvl w:val="0"/>
          <w:numId w:val="12"/>
        </w:numPr>
      </w:pPr>
      <w:r w:rsidRPr="000F4215">
        <w:t>The School Governance (Roles, Procedures and Allowances) (England) Regulations 2013</w:t>
      </w:r>
    </w:p>
    <w:p w14:paraId="1C3FBEF9" w14:textId="77777777" w:rsidR="00950414" w:rsidRPr="000F4215" w:rsidRDefault="00950414" w:rsidP="0028039D">
      <w:pPr>
        <w:pStyle w:val="ListParagraph"/>
        <w:numPr>
          <w:ilvl w:val="0"/>
          <w:numId w:val="12"/>
        </w:numPr>
      </w:pPr>
      <w:r w:rsidRPr="000F4215">
        <w:t>DfE (2017) ‘</w:t>
      </w:r>
      <w:bookmarkStart w:id="9" w:name="_Hlk482889295"/>
      <w:r w:rsidRPr="000F4215">
        <w:t>A Competency Framework for Governance’</w:t>
      </w:r>
    </w:p>
    <w:p w14:paraId="548E091C" w14:textId="4B758AA3" w:rsidR="00950414" w:rsidRPr="000F4215" w:rsidRDefault="00950414" w:rsidP="0028039D">
      <w:pPr>
        <w:pStyle w:val="ListParagraph"/>
        <w:numPr>
          <w:ilvl w:val="0"/>
          <w:numId w:val="12"/>
        </w:numPr>
      </w:pPr>
      <w:r w:rsidRPr="000F4215">
        <w:t>DfE (20</w:t>
      </w:r>
      <w:r w:rsidR="005C4C6C">
        <w:t>20</w:t>
      </w:r>
      <w:r w:rsidRPr="000F4215">
        <w:t>) ‘Governance handbook’</w:t>
      </w:r>
    </w:p>
    <w:p w14:paraId="680048EB" w14:textId="50ECF0B7" w:rsidR="00950414" w:rsidRPr="000F4215" w:rsidRDefault="00950414" w:rsidP="0028039D">
      <w:pPr>
        <w:pStyle w:val="ListParagraph"/>
        <w:numPr>
          <w:ilvl w:val="0"/>
          <w:numId w:val="12"/>
        </w:numPr>
      </w:pPr>
      <w:r w:rsidRPr="000F4215">
        <w:t>DfE (202</w:t>
      </w:r>
      <w:r w:rsidR="00426613">
        <w:t>4</w:t>
      </w:r>
      <w:r w:rsidRPr="000F4215">
        <w:t>) ‘Keeping children safe in education</w:t>
      </w:r>
      <w:r>
        <w:t xml:space="preserve"> 202</w:t>
      </w:r>
      <w:r w:rsidR="00426613">
        <w:t>4</w:t>
      </w:r>
      <w:r w:rsidRPr="000F4215">
        <w:t>’</w:t>
      </w:r>
    </w:p>
    <w:bookmarkEnd w:id="9"/>
    <w:p w14:paraId="02EE3C1E" w14:textId="291990AB" w:rsidR="00A23725" w:rsidRDefault="00A23725" w:rsidP="0028039D">
      <w:r>
        <w:t>This policy operates in conjunction with the following school policies:</w:t>
      </w:r>
    </w:p>
    <w:p w14:paraId="5730B999" w14:textId="77777777" w:rsidR="00950414" w:rsidRPr="000F4215" w:rsidRDefault="00950414" w:rsidP="0028039D">
      <w:pPr>
        <w:pStyle w:val="ListParagraph"/>
        <w:numPr>
          <w:ilvl w:val="0"/>
          <w:numId w:val="11"/>
        </w:numPr>
      </w:pPr>
      <w:r w:rsidRPr="000F4215">
        <w:t>Governors’ Allowance Policy</w:t>
      </w:r>
    </w:p>
    <w:p w14:paraId="034D172D" w14:textId="15CFAA73" w:rsidR="00950414" w:rsidRDefault="00950414" w:rsidP="0028039D">
      <w:pPr>
        <w:pStyle w:val="ListParagraph"/>
        <w:numPr>
          <w:ilvl w:val="0"/>
          <w:numId w:val="11"/>
        </w:numPr>
      </w:pPr>
      <w:r w:rsidRPr="000F4215">
        <w:t>Governor Visit Policy</w:t>
      </w:r>
    </w:p>
    <w:p w14:paraId="5ACAA9FC" w14:textId="3BFC68E6" w:rsidR="00FD6587" w:rsidRPr="000F4215" w:rsidRDefault="00FD6587" w:rsidP="0028039D">
      <w:pPr>
        <w:pStyle w:val="ListParagraph"/>
        <w:numPr>
          <w:ilvl w:val="0"/>
          <w:numId w:val="11"/>
        </w:numPr>
      </w:pPr>
      <w:r>
        <w:t>Governing Board Code of Conduct</w:t>
      </w:r>
    </w:p>
    <w:p w14:paraId="3F7EBEBD" w14:textId="77777777" w:rsidR="00950414" w:rsidRPr="000F4215" w:rsidRDefault="00950414" w:rsidP="0028039D">
      <w:pPr>
        <w:pStyle w:val="ListParagraph"/>
        <w:numPr>
          <w:ilvl w:val="0"/>
          <w:numId w:val="11"/>
        </w:numPr>
      </w:pPr>
      <w:r w:rsidRPr="000F4215">
        <w:t>DBS Policy</w:t>
      </w:r>
    </w:p>
    <w:p w14:paraId="2F5C3F10" w14:textId="4F300286" w:rsidR="00F3505B" w:rsidRDefault="00950414" w:rsidP="0028039D">
      <w:pPr>
        <w:pStyle w:val="ListParagraph"/>
        <w:numPr>
          <w:ilvl w:val="0"/>
          <w:numId w:val="11"/>
        </w:numPr>
      </w:pPr>
      <w:r w:rsidRPr="000F4215">
        <w:t>Conflicts of Interest Policy</w:t>
      </w:r>
    </w:p>
    <w:p w14:paraId="7762B34B" w14:textId="39A9EED8" w:rsidR="00950414" w:rsidRDefault="00F82266" w:rsidP="0028039D">
      <w:pPr>
        <w:pStyle w:val="Heading10"/>
      </w:pPr>
      <w:bookmarkStart w:id="10" w:name="_School_tour"/>
      <w:bookmarkEnd w:id="10"/>
      <w:r>
        <w:t>School tour</w:t>
      </w:r>
    </w:p>
    <w:p w14:paraId="33CB3711" w14:textId="12B2EFE7" w:rsidR="007359D6" w:rsidRPr="00687C02" w:rsidRDefault="002E3529" w:rsidP="0028039D">
      <w:r>
        <w:t>New</w:t>
      </w:r>
      <w:r w:rsidRPr="00687C02">
        <w:t xml:space="preserve"> </w:t>
      </w:r>
      <w:r w:rsidR="007359D6" w:rsidRPr="00687C02">
        <w:t>governors will be invited into the school to meet the headteacher</w:t>
      </w:r>
      <w:r w:rsidR="004D5789">
        <w:t xml:space="preserve"> and chair of governors</w:t>
      </w:r>
      <w:r w:rsidR="007359D6" w:rsidRPr="00687C02">
        <w:t xml:space="preserve">. </w:t>
      </w:r>
    </w:p>
    <w:p w14:paraId="4ADDA336" w14:textId="7BA7B902" w:rsidR="007359D6" w:rsidRPr="007359D6" w:rsidRDefault="007359D6" w:rsidP="0028039D">
      <w:r w:rsidRPr="00687C02">
        <w:t>The headteacher will take the new governor on an introductory tour of the school and provide contextual information</w:t>
      </w:r>
      <w:r w:rsidR="005C4C6C">
        <w:t>,</w:t>
      </w:r>
      <w:r w:rsidRPr="00687C02">
        <w:t xml:space="preserve"> such as</w:t>
      </w:r>
      <w:r w:rsidR="005C4C6C">
        <w:t xml:space="preserve"> the school’s values, ambitions, and</w:t>
      </w:r>
      <w:r w:rsidRPr="00687C02">
        <w:t xml:space="preserve"> specific issues currently facing the school. </w:t>
      </w:r>
    </w:p>
    <w:p w14:paraId="20853CF5" w14:textId="5A3ED172" w:rsidR="00950414" w:rsidRDefault="00950414" w:rsidP="0028039D">
      <w:pPr>
        <w:pStyle w:val="Heading10"/>
      </w:pPr>
      <w:bookmarkStart w:id="11" w:name="_[Updated]_DBS_and"/>
      <w:bookmarkEnd w:id="11"/>
      <w:r>
        <w:t xml:space="preserve">DBS </w:t>
      </w:r>
      <w:r w:rsidR="00BB61A0">
        <w:t>checks</w:t>
      </w:r>
    </w:p>
    <w:p w14:paraId="5FDD5A75" w14:textId="73C398D6" w:rsidR="007359D6" w:rsidRDefault="007359D6" w:rsidP="0028039D">
      <w:r w:rsidRPr="00687C02">
        <w:t>New governors will be provided with a copy of the school’s DBS Policy.</w:t>
      </w:r>
    </w:p>
    <w:p w14:paraId="6A221EBB" w14:textId="153CCB2E" w:rsidR="00F82266" w:rsidRDefault="007D51D4" w:rsidP="0028039D">
      <w:r>
        <w:t xml:space="preserve">An </w:t>
      </w:r>
      <w:r w:rsidR="00BB61A0">
        <w:t>enhanced DBS check</w:t>
      </w:r>
      <w:r>
        <w:t xml:space="preserve"> will be applied for within 21 days of the governor’s appointment or election, unless they already hold an enhanced criminal record certificate.</w:t>
      </w:r>
      <w:r w:rsidR="00BB61A0">
        <w:t xml:space="preserve"> </w:t>
      </w:r>
      <w:r>
        <w:t>Th</w:t>
      </w:r>
      <w:r w:rsidR="00FD6587">
        <w:t>e DBS check</w:t>
      </w:r>
      <w:r>
        <w:t xml:space="preserve"> will not include </w:t>
      </w:r>
      <w:r w:rsidR="00BB61A0">
        <w:t>a barred list check unless</w:t>
      </w:r>
      <w:r>
        <w:t xml:space="preserve">, </w:t>
      </w:r>
      <w:r w:rsidR="00BB61A0">
        <w:t>in addition to their governance duties, they will engage in regulated activity.</w:t>
      </w:r>
    </w:p>
    <w:p w14:paraId="6B62BA77" w14:textId="5D84DC4C" w:rsidR="007359D6" w:rsidRPr="00687C02" w:rsidRDefault="00893E49" w:rsidP="0028039D">
      <w:r>
        <w:t>Where the governor is not eligible for a barred list check, a separate section 128 check will be undertaken.</w:t>
      </w:r>
    </w:p>
    <w:p w14:paraId="1EF0F4A0" w14:textId="367FD261" w:rsidR="00BB61A0" w:rsidRPr="007359D6" w:rsidRDefault="00BB61A0" w:rsidP="0028039D">
      <w:r>
        <w:t xml:space="preserve">Checks for governors will be recorded on the </w:t>
      </w:r>
      <w:r w:rsidR="002E3529">
        <w:t>S</w:t>
      </w:r>
      <w:r>
        <w:t>CR.</w:t>
      </w:r>
    </w:p>
    <w:p w14:paraId="32804E75" w14:textId="2B484861" w:rsidR="00950414" w:rsidRDefault="00950414" w:rsidP="0028039D">
      <w:pPr>
        <w:pStyle w:val="Heading10"/>
      </w:pPr>
      <w:bookmarkStart w:id="12" w:name="_On_appointment"/>
      <w:bookmarkEnd w:id="12"/>
      <w:r>
        <w:t>On appointment</w:t>
      </w:r>
    </w:p>
    <w:p w14:paraId="158650FA" w14:textId="77777777" w:rsidR="007359D6" w:rsidRPr="00687C02" w:rsidRDefault="007359D6" w:rsidP="0028039D">
      <w:r w:rsidRPr="00687C02">
        <w:t>Upon appointment to the governing board, the new governor will:</w:t>
      </w:r>
    </w:p>
    <w:p w14:paraId="5CDD3473" w14:textId="77777777" w:rsidR="007359D6" w:rsidRPr="00687C02" w:rsidRDefault="007359D6" w:rsidP="0028039D">
      <w:pPr>
        <w:pStyle w:val="ListParagraph"/>
        <w:numPr>
          <w:ilvl w:val="0"/>
          <w:numId w:val="14"/>
        </w:numPr>
      </w:pPr>
      <w:r w:rsidRPr="00687C02">
        <w:t xml:space="preserve">Be assigned a mentor from the existing governing board. </w:t>
      </w:r>
    </w:p>
    <w:p w14:paraId="2D32115F" w14:textId="77777777" w:rsidR="007359D6" w:rsidRPr="00687C02" w:rsidRDefault="007359D6" w:rsidP="0028039D">
      <w:pPr>
        <w:pStyle w:val="ListParagraph"/>
        <w:numPr>
          <w:ilvl w:val="0"/>
          <w:numId w:val="14"/>
        </w:numPr>
      </w:pPr>
      <w:r w:rsidRPr="00687C02">
        <w:t xml:space="preserve">Be asked to provide a suitable photograph for their school identification card. </w:t>
      </w:r>
    </w:p>
    <w:p w14:paraId="74D12B12" w14:textId="77777777" w:rsidR="007359D6" w:rsidRPr="00687C02" w:rsidRDefault="007359D6" w:rsidP="0028039D">
      <w:r w:rsidRPr="00687C02">
        <w:t>The mentor will:</w:t>
      </w:r>
    </w:p>
    <w:p w14:paraId="176E4F46" w14:textId="77777777" w:rsidR="007359D6" w:rsidRPr="00687C02" w:rsidRDefault="007359D6" w:rsidP="0028039D">
      <w:pPr>
        <w:pStyle w:val="ListParagraph"/>
        <w:numPr>
          <w:ilvl w:val="0"/>
          <w:numId w:val="15"/>
        </w:numPr>
      </w:pPr>
      <w:proofErr w:type="gramStart"/>
      <w:r w:rsidRPr="00687C02">
        <w:t>Make contact with</w:t>
      </w:r>
      <w:proofErr w:type="gramEnd"/>
      <w:r w:rsidRPr="00687C02">
        <w:t xml:space="preserve"> the new governor and welcome them on to the governing board. </w:t>
      </w:r>
    </w:p>
    <w:p w14:paraId="7DE3DC1C" w14:textId="77777777" w:rsidR="007359D6" w:rsidRPr="00687C02" w:rsidRDefault="007359D6" w:rsidP="0028039D">
      <w:pPr>
        <w:pStyle w:val="ListParagraph"/>
        <w:numPr>
          <w:ilvl w:val="0"/>
          <w:numId w:val="15"/>
        </w:numPr>
      </w:pPr>
      <w:r w:rsidRPr="00687C02">
        <w:lastRenderedPageBreak/>
        <w:t xml:space="preserve">Arrange an informal meeting with the new governor to offer a chance to ask questions. </w:t>
      </w:r>
    </w:p>
    <w:p w14:paraId="29801A68" w14:textId="77777777" w:rsidR="007359D6" w:rsidRPr="00687C02" w:rsidRDefault="007359D6" w:rsidP="0028039D">
      <w:pPr>
        <w:pStyle w:val="ListParagraph"/>
        <w:numPr>
          <w:ilvl w:val="0"/>
          <w:numId w:val="15"/>
        </w:numPr>
      </w:pPr>
      <w:r w:rsidRPr="00687C02">
        <w:t xml:space="preserve">Arrange for the new governor to attend a school assembly. </w:t>
      </w:r>
    </w:p>
    <w:p w14:paraId="3281C18D" w14:textId="77777777" w:rsidR="007359D6" w:rsidRPr="00687C02" w:rsidRDefault="007359D6" w:rsidP="0028039D">
      <w:pPr>
        <w:pStyle w:val="ListParagraph"/>
        <w:numPr>
          <w:ilvl w:val="0"/>
          <w:numId w:val="15"/>
        </w:numPr>
      </w:pPr>
      <w:r w:rsidRPr="00687C02">
        <w:t>Provide the new governor with a copy of the school’s governor induction pack.</w:t>
      </w:r>
    </w:p>
    <w:p w14:paraId="36EB19C9" w14:textId="77777777" w:rsidR="007359D6" w:rsidRPr="00687C02" w:rsidRDefault="007359D6" w:rsidP="0028039D">
      <w:pPr>
        <w:pStyle w:val="ListParagraph"/>
        <w:numPr>
          <w:ilvl w:val="0"/>
          <w:numId w:val="15"/>
        </w:numPr>
      </w:pPr>
      <w:r w:rsidRPr="00687C02">
        <w:t>Explain to the new governor:</w:t>
      </w:r>
    </w:p>
    <w:p w14:paraId="74490C82" w14:textId="77777777" w:rsidR="007359D6" w:rsidRPr="00687C02" w:rsidRDefault="007359D6" w:rsidP="0028039D">
      <w:pPr>
        <w:pStyle w:val="ListParagraph"/>
        <w:numPr>
          <w:ilvl w:val="1"/>
          <w:numId w:val="16"/>
        </w:numPr>
      </w:pPr>
      <w:r w:rsidRPr="00687C02">
        <w:t>How meetings of the governing board are conducted.</w:t>
      </w:r>
    </w:p>
    <w:p w14:paraId="3171C4EC" w14:textId="77777777" w:rsidR="007359D6" w:rsidRPr="00687C02" w:rsidRDefault="007359D6" w:rsidP="0028039D">
      <w:pPr>
        <w:pStyle w:val="ListParagraph"/>
        <w:numPr>
          <w:ilvl w:val="1"/>
          <w:numId w:val="16"/>
        </w:numPr>
      </w:pPr>
      <w:r w:rsidRPr="00687C02">
        <w:t>How to propose agenda items.</w:t>
      </w:r>
    </w:p>
    <w:p w14:paraId="749C6893" w14:textId="77777777" w:rsidR="007359D6" w:rsidRPr="00687C02" w:rsidRDefault="007359D6" w:rsidP="0028039D">
      <w:pPr>
        <w:pStyle w:val="ListParagraph"/>
        <w:numPr>
          <w:ilvl w:val="1"/>
          <w:numId w:val="16"/>
        </w:numPr>
      </w:pPr>
      <w:r w:rsidRPr="00687C02">
        <w:t>The role of each committee of the governing board.</w:t>
      </w:r>
    </w:p>
    <w:p w14:paraId="2F64BD40" w14:textId="77777777" w:rsidR="007359D6" w:rsidRPr="00687C02" w:rsidRDefault="007359D6" w:rsidP="0028039D">
      <w:pPr>
        <w:pStyle w:val="ListParagraph"/>
        <w:numPr>
          <w:ilvl w:val="1"/>
          <w:numId w:val="16"/>
        </w:numPr>
      </w:pPr>
      <w:r w:rsidRPr="00687C02">
        <w:t>Child protection arrangements and the governing board’s role in safeguarding and child protection.</w:t>
      </w:r>
    </w:p>
    <w:p w14:paraId="46BCFED1" w14:textId="77777777" w:rsidR="007359D6" w:rsidRPr="00687C02" w:rsidRDefault="007359D6" w:rsidP="0028039D">
      <w:pPr>
        <w:pStyle w:val="ListParagraph"/>
        <w:numPr>
          <w:ilvl w:val="1"/>
          <w:numId w:val="16"/>
        </w:numPr>
      </w:pPr>
      <w:r w:rsidRPr="00687C02">
        <w:t>The school’s response to children who go missing from education.</w:t>
      </w:r>
    </w:p>
    <w:p w14:paraId="5B88651A" w14:textId="77777777" w:rsidR="007359D6" w:rsidRPr="00687C02" w:rsidRDefault="007359D6" w:rsidP="0028039D">
      <w:pPr>
        <w:pStyle w:val="ListParagraph"/>
        <w:numPr>
          <w:ilvl w:val="1"/>
          <w:numId w:val="16"/>
        </w:numPr>
      </w:pPr>
      <w:r w:rsidRPr="00687C02">
        <w:t>The identity and role of the DSL and any deputies.</w:t>
      </w:r>
    </w:p>
    <w:p w14:paraId="1A9B73BC" w14:textId="77777777" w:rsidR="007359D6" w:rsidRPr="00687C02" w:rsidRDefault="007359D6" w:rsidP="0028039D">
      <w:pPr>
        <w:pStyle w:val="ListParagraph"/>
        <w:numPr>
          <w:ilvl w:val="1"/>
          <w:numId w:val="16"/>
        </w:numPr>
      </w:pPr>
      <w:r w:rsidRPr="00687C02">
        <w:t>The relationship between the governing board and the headteacher.</w:t>
      </w:r>
    </w:p>
    <w:p w14:paraId="58B3AC3E" w14:textId="77777777" w:rsidR="007359D6" w:rsidRPr="00687C02" w:rsidRDefault="007359D6" w:rsidP="0028039D">
      <w:pPr>
        <w:pStyle w:val="ListParagraph"/>
        <w:numPr>
          <w:ilvl w:val="1"/>
          <w:numId w:val="16"/>
        </w:numPr>
      </w:pPr>
      <w:r w:rsidRPr="00687C02">
        <w:t>The actions to take if unable to attend a meeting of the governing board.</w:t>
      </w:r>
    </w:p>
    <w:p w14:paraId="7FE3A228" w14:textId="77777777" w:rsidR="007359D6" w:rsidRPr="00687C02" w:rsidRDefault="007359D6" w:rsidP="0028039D">
      <w:pPr>
        <w:pStyle w:val="ListParagraph"/>
        <w:numPr>
          <w:ilvl w:val="1"/>
          <w:numId w:val="16"/>
        </w:numPr>
      </w:pPr>
      <w:r w:rsidRPr="00687C02">
        <w:t xml:space="preserve">The importance of confidentiality, and the steps that must be taken to ensure it. </w:t>
      </w:r>
    </w:p>
    <w:p w14:paraId="5AD0DE5A" w14:textId="77777777" w:rsidR="007359D6" w:rsidRPr="00687C02" w:rsidRDefault="007359D6" w:rsidP="0028039D">
      <w:pPr>
        <w:pStyle w:val="ListParagraph"/>
        <w:numPr>
          <w:ilvl w:val="1"/>
          <w:numId w:val="16"/>
        </w:numPr>
      </w:pPr>
      <w:r w:rsidRPr="00687C02">
        <w:t>The layout of the buildings and grounds, their suitability, and their state of repair.</w:t>
      </w:r>
    </w:p>
    <w:p w14:paraId="19EF0C6C" w14:textId="77777777" w:rsidR="007359D6" w:rsidRPr="00687C02" w:rsidRDefault="007359D6" w:rsidP="0028039D">
      <w:r w:rsidRPr="00687C02">
        <w:t>The induction pack will include the following:</w:t>
      </w:r>
    </w:p>
    <w:p w14:paraId="02BC4A07" w14:textId="77777777" w:rsidR="007359D6" w:rsidRPr="00687C02" w:rsidRDefault="007359D6" w:rsidP="0028039D">
      <w:pPr>
        <w:pStyle w:val="ListParagraph"/>
        <w:numPr>
          <w:ilvl w:val="0"/>
          <w:numId w:val="18"/>
        </w:numPr>
      </w:pPr>
      <w:bookmarkStart w:id="13" w:name="_Hlk483232803"/>
      <w:r w:rsidRPr="00687C02">
        <w:t xml:space="preserve">The DfE’s ‘A Competency Framework for Governance’ </w:t>
      </w:r>
    </w:p>
    <w:p w14:paraId="0C70AA44" w14:textId="77777777" w:rsidR="007359D6" w:rsidRPr="00687C02" w:rsidRDefault="007359D6" w:rsidP="0028039D">
      <w:pPr>
        <w:pStyle w:val="ListParagraph"/>
        <w:numPr>
          <w:ilvl w:val="0"/>
          <w:numId w:val="18"/>
        </w:numPr>
      </w:pPr>
      <w:r w:rsidRPr="00687C02">
        <w:t>The DfE’s ‘Governance handbook’</w:t>
      </w:r>
    </w:p>
    <w:p w14:paraId="59409D43" w14:textId="77777777" w:rsidR="007359D6" w:rsidRPr="00687C02" w:rsidRDefault="007359D6" w:rsidP="0028039D">
      <w:pPr>
        <w:pStyle w:val="ListParagraph"/>
        <w:numPr>
          <w:ilvl w:val="0"/>
          <w:numId w:val="18"/>
        </w:numPr>
      </w:pPr>
      <w:r w:rsidRPr="00687C02">
        <w:t>A copy of ‘Keeping children safe in education’</w:t>
      </w:r>
    </w:p>
    <w:p w14:paraId="1EDE0AC5" w14:textId="77777777" w:rsidR="007359D6" w:rsidRPr="00687C02" w:rsidRDefault="007359D6" w:rsidP="0028039D">
      <w:pPr>
        <w:pStyle w:val="ListParagraph"/>
        <w:numPr>
          <w:ilvl w:val="0"/>
          <w:numId w:val="18"/>
        </w:numPr>
      </w:pPr>
      <w:r w:rsidRPr="00687C02">
        <w:t>The school prospectus</w:t>
      </w:r>
    </w:p>
    <w:p w14:paraId="474FE049" w14:textId="77777777" w:rsidR="007359D6" w:rsidRPr="00687C02" w:rsidRDefault="007359D6" w:rsidP="0028039D">
      <w:pPr>
        <w:pStyle w:val="ListParagraph"/>
        <w:numPr>
          <w:ilvl w:val="0"/>
          <w:numId w:val="18"/>
        </w:numPr>
      </w:pPr>
      <w:r w:rsidRPr="00687C02">
        <w:t>A school organisation chart outlining governance and staffing structures</w:t>
      </w:r>
    </w:p>
    <w:p w14:paraId="5E5C3D9D" w14:textId="77777777" w:rsidR="007359D6" w:rsidRPr="00687C02" w:rsidRDefault="007359D6" w:rsidP="0028039D">
      <w:pPr>
        <w:pStyle w:val="ListParagraph"/>
        <w:numPr>
          <w:ilvl w:val="0"/>
          <w:numId w:val="18"/>
        </w:numPr>
      </w:pPr>
      <w:r w:rsidRPr="00687C02">
        <w:t>A list of school staff and their responsibilities</w:t>
      </w:r>
    </w:p>
    <w:p w14:paraId="13B49BDC" w14:textId="77777777" w:rsidR="007359D6" w:rsidRPr="00687C02" w:rsidRDefault="007359D6" w:rsidP="0028039D">
      <w:pPr>
        <w:pStyle w:val="ListParagraph"/>
        <w:numPr>
          <w:ilvl w:val="0"/>
          <w:numId w:val="18"/>
        </w:numPr>
      </w:pPr>
      <w:r w:rsidRPr="00687C02">
        <w:t>The SDP</w:t>
      </w:r>
    </w:p>
    <w:p w14:paraId="12CC0903" w14:textId="77777777" w:rsidR="007359D6" w:rsidRPr="00687C02" w:rsidRDefault="007359D6" w:rsidP="0028039D">
      <w:pPr>
        <w:pStyle w:val="ListParagraph"/>
        <w:numPr>
          <w:ilvl w:val="0"/>
          <w:numId w:val="18"/>
        </w:numPr>
      </w:pPr>
      <w:r w:rsidRPr="00687C02">
        <w:t>The school’s latest Ofsted report</w:t>
      </w:r>
    </w:p>
    <w:p w14:paraId="38827382" w14:textId="77777777" w:rsidR="007359D6" w:rsidRPr="00426613" w:rsidRDefault="007359D6" w:rsidP="0028039D">
      <w:pPr>
        <w:pStyle w:val="ListParagraph"/>
        <w:numPr>
          <w:ilvl w:val="0"/>
          <w:numId w:val="18"/>
        </w:numPr>
      </w:pPr>
      <w:r w:rsidRPr="00687C02">
        <w:t xml:space="preserve">Copies of the </w:t>
      </w:r>
      <w:r w:rsidRPr="00426613">
        <w:rPr>
          <w:bCs/>
        </w:rPr>
        <w:t>three</w:t>
      </w:r>
      <w:r w:rsidRPr="00426613">
        <w:t xml:space="preserve"> most recent governor newsletters</w:t>
      </w:r>
    </w:p>
    <w:p w14:paraId="7F961DA3" w14:textId="77777777" w:rsidR="007359D6" w:rsidRPr="00687C02" w:rsidRDefault="007359D6" w:rsidP="0028039D">
      <w:pPr>
        <w:pStyle w:val="ListParagraph"/>
        <w:numPr>
          <w:ilvl w:val="0"/>
          <w:numId w:val="18"/>
        </w:numPr>
      </w:pPr>
      <w:r w:rsidRPr="00426613">
        <w:t xml:space="preserve">Copies of the minutes from the </w:t>
      </w:r>
      <w:r w:rsidRPr="00426613">
        <w:rPr>
          <w:bCs/>
        </w:rPr>
        <w:t>three</w:t>
      </w:r>
      <w:r w:rsidRPr="00426613">
        <w:t xml:space="preserve"> </w:t>
      </w:r>
      <w:r w:rsidRPr="00687C02">
        <w:t>most recent governing board meetings</w:t>
      </w:r>
    </w:p>
    <w:p w14:paraId="3CFBE722" w14:textId="77777777" w:rsidR="007359D6" w:rsidRPr="00687C02" w:rsidRDefault="007359D6" w:rsidP="0028039D">
      <w:pPr>
        <w:pStyle w:val="ListParagraph"/>
        <w:numPr>
          <w:ilvl w:val="0"/>
          <w:numId w:val="18"/>
        </w:numPr>
      </w:pPr>
      <w:r w:rsidRPr="00687C02">
        <w:t>A schedule containing details of upcoming governing board meetings</w:t>
      </w:r>
    </w:p>
    <w:p w14:paraId="26DED301" w14:textId="77777777" w:rsidR="007359D6" w:rsidRPr="00687C02" w:rsidRDefault="007359D6" w:rsidP="0028039D">
      <w:pPr>
        <w:pStyle w:val="ListParagraph"/>
        <w:numPr>
          <w:ilvl w:val="0"/>
          <w:numId w:val="18"/>
        </w:numPr>
      </w:pPr>
      <w:r w:rsidRPr="00687C02">
        <w:t>Details of the governing board’s committees and their associated remits</w:t>
      </w:r>
    </w:p>
    <w:p w14:paraId="4D51840F" w14:textId="77777777" w:rsidR="007359D6" w:rsidRPr="00687C02" w:rsidRDefault="007359D6" w:rsidP="0028039D">
      <w:pPr>
        <w:pStyle w:val="ListParagraph"/>
        <w:numPr>
          <w:ilvl w:val="0"/>
          <w:numId w:val="18"/>
        </w:numPr>
      </w:pPr>
      <w:r w:rsidRPr="00687C02">
        <w:t>The Governing Board Code of Conduct</w:t>
      </w:r>
    </w:p>
    <w:p w14:paraId="4B442437" w14:textId="77777777" w:rsidR="007359D6" w:rsidRPr="00687C02" w:rsidRDefault="007359D6" w:rsidP="0028039D">
      <w:pPr>
        <w:pStyle w:val="ListParagraph"/>
        <w:numPr>
          <w:ilvl w:val="0"/>
          <w:numId w:val="18"/>
        </w:numPr>
      </w:pPr>
      <w:r w:rsidRPr="00687C02">
        <w:t>A copy of the latest budget report</w:t>
      </w:r>
    </w:p>
    <w:p w14:paraId="102E39FC" w14:textId="77777777" w:rsidR="007359D6" w:rsidRPr="00687C02" w:rsidRDefault="007359D6" w:rsidP="0028039D">
      <w:pPr>
        <w:pStyle w:val="ListParagraph"/>
        <w:numPr>
          <w:ilvl w:val="0"/>
          <w:numId w:val="18"/>
        </w:numPr>
      </w:pPr>
      <w:r w:rsidRPr="00687C02">
        <w:t>A copy of the latest headteacher report to governors</w:t>
      </w:r>
    </w:p>
    <w:p w14:paraId="58733084" w14:textId="77777777" w:rsidR="007359D6" w:rsidRPr="00687C02" w:rsidRDefault="007359D6" w:rsidP="0028039D">
      <w:pPr>
        <w:pStyle w:val="ListParagraph"/>
        <w:numPr>
          <w:ilvl w:val="0"/>
          <w:numId w:val="18"/>
        </w:numPr>
      </w:pPr>
      <w:r w:rsidRPr="00687C02">
        <w:t>A copy of the school holiday schedule and events calendar</w:t>
      </w:r>
    </w:p>
    <w:p w14:paraId="56192C17" w14:textId="77777777" w:rsidR="007359D6" w:rsidRPr="00687C02" w:rsidRDefault="007359D6" w:rsidP="0028039D">
      <w:pPr>
        <w:pStyle w:val="ListParagraph"/>
        <w:numPr>
          <w:ilvl w:val="0"/>
          <w:numId w:val="18"/>
        </w:numPr>
      </w:pPr>
      <w:r w:rsidRPr="00687C02">
        <w:t>The contact details of relevant staff members and members of the governing board</w:t>
      </w:r>
    </w:p>
    <w:p w14:paraId="1EBD5D07" w14:textId="77777777" w:rsidR="007359D6" w:rsidRPr="00687C02" w:rsidRDefault="007359D6" w:rsidP="0028039D">
      <w:pPr>
        <w:pStyle w:val="ListParagraph"/>
        <w:numPr>
          <w:ilvl w:val="0"/>
          <w:numId w:val="18"/>
        </w:numPr>
      </w:pPr>
      <w:r w:rsidRPr="00687C02">
        <w:t xml:space="preserve">A guide to commonly used terminology and acronyms </w:t>
      </w:r>
    </w:p>
    <w:bookmarkEnd w:id="13"/>
    <w:p w14:paraId="61A693E2" w14:textId="3820444F" w:rsidR="007359D6" w:rsidRPr="00687C02" w:rsidRDefault="007359D6" w:rsidP="0028039D">
      <w:r w:rsidRPr="00687C02">
        <w:t xml:space="preserve">The new governor will also receive copies of </w:t>
      </w:r>
      <w:r w:rsidR="00F71F01">
        <w:t>relevant</w:t>
      </w:r>
      <w:r w:rsidRPr="00687C02">
        <w:t xml:space="preserve"> school policies</w:t>
      </w:r>
      <w:r w:rsidR="00F71F01">
        <w:t>, including the Behaviour Policy and Child Protection and Safeguarding Policy.</w:t>
      </w:r>
    </w:p>
    <w:p w14:paraId="7F4EB4F8" w14:textId="3FBADCBD" w:rsidR="00950414" w:rsidRDefault="00950414" w:rsidP="0028039D">
      <w:pPr>
        <w:pStyle w:val="Heading10"/>
      </w:pPr>
      <w:bookmarkStart w:id="14" w:name="_Knowledge_and_skills"/>
      <w:bookmarkEnd w:id="14"/>
      <w:r>
        <w:t>Knowledge audit</w:t>
      </w:r>
    </w:p>
    <w:p w14:paraId="3EE75000" w14:textId="4C500AB1" w:rsidR="007359D6" w:rsidRPr="00687C02" w:rsidRDefault="007359D6" w:rsidP="0028039D">
      <w:r w:rsidRPr="00687C02">
        <w:t xml:space="preserve">Within </w:t>
      </w:r>
      <w:r w:rsidRPr="00426613">
        <w:rPr>
          <w:bCs/>
        </w:rPr>
        <w:t>two weeks</w:t>
      </w:r>
      <w:r w:rsidRPr="00426613">
        <w:t xml:space="preserve"> </w:t>
      </w:r>
      <w:r w:rsidRPr="00687C02">
        <w:t xml:space="preserve">of appointment, new governors will complete a </w:t>
      </w:r>
      <w:hyperlink w:anchor="_Governor_Knowledge_Audit" w:history="1">
        <w:r w:rsidRPr="00687C02">
          <w:rPr>
            <w:rStyle w:val="Hyperlink"/>
          </w:rPr>
          <w:t xml:space="preserve">Governor </w:t>
        </w:r>
        <w:r w:rsidR="00F82266">
          <w:rPr>
            <w:rStyle w:val="Hyperlink"/>
          </w:rPr>
          <w:t>k</w:t>
        </w:r>
        <w:r w:rsidRPr="00687C02">
          <w:rPr>
            <w:rStyle w:val="Hyperlink"/>
          </w:rPr>
          <w:t>nowledge</w:t>
        </w:r>
        <w:r w:rsidR="00F82266">
          <w:rPr>
            <w:rStyle w:val="Hyperlink"/>
          </w:rPr>
          <w:t xml:space="preserve"> a</w:t>
        </w:r>
        <w:r w:rsidRPr="00687C02">
          <w:rPr>
            <w:rStyle w:val="Hyperlink"/>
          </w:rPr>
          <w:t xml:space="preserve">udit </w:t>
        </w:r>
        <w:r w:rsidR="00F82266">
          <w:rPr>
            <w:rStyle w:val="Hyperlink"/>
          </w:rPr>
          <w:t>f</w:t>
        </w:r>
        <w:r w:rsidRPr="00687C02">
          <w:rPr>
            <w:rStyle w:val="Hyperlink"/>
          </w:rPr>
          <w:t>orm</w:t>
        </w:r>
      </w:hyperlink>
      <w:r w:rsidRPr="00687C02">
        <w:t>, based on the DfE’s competency framework, and return the completed form to the chair of governors.</w:t>
      </w:r>
    </w:p>
    <w:p w14:paraId="4AF4D78F" w14:textId="77777777" w:rsidR="007359D6" w:rsidRPr="00687C02" w:rsidRDefault="007359D6" w:rsidP="0028039D">
      <w:r w:rsidRPr="00687C02">
        <w:lastRenderedPageBreak/>
        <w:t xml:space="preserve">The chair of governors will use the completed form to inform the governor’s training priorities and committee responsibilities. </w:t>
      </w:r>
    </w:p>
    <w:p w14:paraId="09817F77" w14:textId="2DC9FC1D" w:rsidR="00950414" w:rsidRDefault="00950414" w:rsidP="0028039D">
      <w:pPr>
        <w:pStyle w:val="Heading10"/>
      </w:pPr>
      <w:bookmarkStart w:id="15" w:name="_Business_and_pecuniary"/>
      <w:bookmarkEnd w:id="15"/>
      <w:r>
        <w:t>Business and pecuniary interests</w:t>
      </w:r>
    </w:p>
    <w:p w14:paraId="1494589C" w14:textId="6F8BA8A1" w:rsidR="007359D6" w:rsidRPr="00687C02" w:rsidRDefault="007359D6" w:rsidP="0028039D">
      <w:r w:rsidRPr="00687C02">
        <w:t xml:space="preserve">Within </w:t>
      </w:r>
      <w:r w:rsidRPr="00426613">
        <w:rPr>
          <w:bCs/>
        </w:rPr>
        <w:t>one week</w:t>
      </w:r>
      <w:r w:rsidRPr="00426613">
        <w:t xml:space="preserve"> </w:t>
      </w:r>
      <w:r w:rsidRPr="00687C02">
        <w:t xml:space="preserve">of appointment, new governors will be asked to complete a </w:t>
      </w:r>
      <w:hyperlink w:anchor="_Declaration_of_business" w:history="1">
        <w:r w:rsidRPr="00687C02">
          <w:rPr>
            <w:rStyle w:val="Hyperlink"/>
          </w:rPr>
          <w:t xml:space="preserve">Declaration of </w:t>
        </w:r>
        <w:r w:rsidR="00F82266">
          <w:rPr>
            <w:rStyle w:val="Hyperlink"/>
          </w:rPr>
          <w:t>b</w:t>
        </w:r>
        <w:r w:rsidRPr="00687C02">
          <w:rPr>
            <w:rStyle w:val="Hyperlink"/>
          </w:rPr>
          <w:t xml:space="preserve">usiness </w:t>
        </w:r>
        <w:r w:rsidR="00F82266">
          <w:rPr>
            <w:rStyle w:val="Hyperlink"/>
          </w:rPr>
          <w:t>i</w:t>
        </w:r>
        <w:r w:rsidRPr="00687C02">
          <w:rPr>
            <w:rStyle w:val="Hyperlink"/>
          </w:rPr>
          <w:t>nterests</w:t>
        </w:r>
      </w:hyperlink>
      <w:r w:rsidRPr="00687C02">
        <w:t xml:space="preserve"> form. </w:t>
      </w:r>
    </w:p>
    <w:p w14:paraId="38D9BF80" w14:textId="696771F4" w:rsidR="007359D6" w:rsidRPr="007359D6" w:rsidRDefault="007359D6" w:rsidP="0028039D">
      <w:r w:rsidRPr="00687C02">
        <w:t xml:space="preserve">New governors are informed that conflicts of interest will be dealt with in line with the school’s Conflicts of Interest Policy. </w:t>
      </w:r>
    </w:p>
    <w:p w14:paraId="4803A4F6" w14:textId="44E8D386" w:rsidR="00950414" w:rsidRDefault="00950414" w:rsidP="0028039D">
      <w:pPr>
        <w:pStyle w:val="Heading10"/>
      </w:pPr>
      <w:bookmarkStart w:id="16" w:name="_Expenses"/>
      <w:bookmarkEnd w:id="16"/>
      <w:r>
        <w:t>Expenses</w:t>
      </w:r>
    </w:p>
    <w:p w14:paraId="330791C6" w14:textId="2E7C32A1" w:rsidR="007359D6" w:rsidRPr="007359D6" w:rsidRDefault="007359D6" w:rsidP="0028039D">
      <w:r w:rsidRPr="00426613">
        <w:t xml:space="preserve">Within </w:t>
      </w:r>
      <w:r w:rsidRPr="00426613">
        <w:rPr>
          <w:bCs/>
        </w:rPr>
        <w:t>one week</w:t>
      </w:r>
      <w:r w:rsidRPr="00426613">
        <w:t xml:space="preserve"> </w:t>
      </w:r>
      <w:r w:rsidRPr="00687C02">
        <w:t xml:space="preserve">of appointment, new governors will be provided with a copy of the Governors’ Allowances Policy and accompanying forms, and provided with a detailed overview of the expenses process by the </w:t>
      </w:r>
      <w:r w:rsidRPr="0028039D">
        <w:t>SBM</w:t>
      </w:r>
      <w:r w:rsidRPr="00687C02">
        <w:t xml:space="preserve">. </w:t>
      </w:r>
    </w:p>
    <w:p w14:paraId="4EDC5C11" w14:textId="7322BB69" w:rsidR="00950414" w:rsidRDefault="00950414" w:rsidP="0028039D">
      <w:pPr>
        <w:pStyle w:val="Heading10"/>
      </w:pPr>
      <w:bookmarkStart w:id="17" w:name="_Committees"/>
      <w:bookmarkEnd w:id="17"/>
      <w:r>
        <w:t>Committees</w:t>
      </w:r>
    </w:p>
    <w:p w14:paraId="167C922C" w14:textId="30F3744A" w:rsidR="007359D6" w:rsidRPr="007359D6" w:rsidRDefault="007359D6" w:rsidP="0028039D">
      <w:r w:rsidRPr="00687C02">
        <w:t xml:space="preserve">Within </w:t>
      </w:r>
      <w:r w:rsidRPr="00426613">
        <w:rPr>
          <w:bCs/>
        </w:rPr>
        <w:t>four weeks</w:t>
      </w:r>
      <w:r w:rsidRPr="00426613">
        <w:t xml:space="preserve"> </w:t>
      </w:r>
      <w:r w:rsidRPr="00687C02">
        <w:t xml:space="preserve">of starting the role, the new governor will work with the chair of governors to identify suitable committee opportunities. </w:t>
      </w:r>
    </w:p>
    <w:p w14:paraId="76C4C4D3" w14:textId="575A9522" w:rsidR="00950414" w:rsidRDefault="001A2020" w:rsidP="0028039D">
      <w:pPr>
        <w:pStyle w:val="Heading10"/>
      </w:pPr>
      <w:bookmarkStart w:id="18" w:name="_[Updated]_Introductory_training"/>
      <w:bookmarkStart w:id="19" w:name="_[Updated]_Introductory_tTraining"/>
      <w:bookmarkEnd w:id="18"/>
      <w:bookmarkEnd w:id="19"/>
      <w:r>
        <w:t>T</w:t>
      </w:r>
      <w:r w:rsidR="00950414">
        <w:t>raining</w:t>
      </w:r>
    </w:p>
    <w:p w14:paraId="7EE449E5" w14:textId="3AE19944" w:rsidR="00E7313E" w:rsidRDefault="00500CB0" w:rsidP="0028039D">
      <w:r>
        <w:t xml:space="preserve">The governing board will identify induction and other ongoing training and development needs on an ongoing basis, including for those with specific responsibilities, e.g. Prevent training for the safeguarding </w:t>
      </w:r>
      <w:r w:rsidR="002E3529">
        <w:t>governor</w:t>
      </w:r>
      <w:r>
        <w:t xml:space="preserve">. </w:t>
      </w:r>
      <w:r w:rsidR="0071481A">
        <w:t xml:space="preserve">The chair of governors will ensure all governors understand what is expected of them and they receive appropriate induction, training, and development. </w:t>
      </w:r>
    </w:p>
    <w:p w14:paraId="09A7BF92" w14:textId="62FB7872" w:rsidR="007359D6" w:rsidRDefault="00E7313E" w:rsidP="0028039D">
      <w:r>
        <w:t xml:space="preserve">The school will liaise with the LA to ensure training necessary for the effective discharge of the governors’ functions is made available at no cost to the school. </w:t>
      </w:r>
      <w:r w:rsidR="007359D6" w:rsidRPr="00687C02">
        <w:t xml:space="preserve">All new governors </w:t>
      </w:r>
      <w:r>
        <w:t xml:space="preserve">will be required to attend any training arranged in liaison with the LA. A budget will be set aside for the purpose of any additional training. </w:t>
      </w:r>
    </w:p>
    <w:p w14:paraId="3DAA6E1A" w14:textId="482BF0BB" w:rsidR="00B704AB" w:rsidRDefault="00B704AB" w:rsidP="0028039D">
      <w:r>
        <w:t>The clerk to the governing board will maintain a record of all training undertaken by governors.</w:t>
      </w:r>
    </w:p>
    <w:p w14:paraId="6ACCADE7" w14:textId="0B30AE94" w:rsidR="004E0A88" w:rsidRDefault="004E0A88" w:rsidP="0028039D">
      <w:pPr>
        <w:pStyle w:val="Heading10"/>
      </w:pPr>
      <w:bookmarkStart w:id="20" w:name="_[New]_Safeguarding"/>
      <w:bookmarkEnd w:id="20"/>
      <w:r>
        <w:t>Safeguarding</w:t>
      </w:r>
    </w:p>
    <w:p w14:paraId="2E5B9AAF" w14:textId="30E522CF" w:rsidR="00CC5279" w:rsidRDefault="004E0A88" w:rsidP="0028039D">
      <w:bookmarkStart w:id="21" w:name="_[Updated]_Induction_completion"/>
      <w:bookmarkEnd w:id="21"/>
      <w:r>
        <w:t>The govern</w:t>
      </w:r>
      <w:r w:rsidR="00B81B51">
        <w:t>ing board</w:t>
      </w:r>
      <w:r>
        <w:t xml:space="preserve"> will be made aware of the systems within the school which support safeguarding, and these will be explained as part of their induction. </w:t>
      </w:r>
    </w:p>
    <w:p w14:paraId="2EE745E7" w14:textId="77777777" w:rsidR="00CC5279" w:rsidRDefault="00B81B51" w:rsidP="0028039D">
      <w:r>
        <w:t>All governors will receive appropriate s</w:t>
      </w:r>
      <w:r w:rsidR="00BB61A0">
        <w:t>afeguarding</w:t>
      </w:r>
      <w:r>
        <w:t xml:space="preserve"> and child protection</w:t>
      </w:r>
      <w:r w:rsidR="008E1055">
        <w:t xml:space="preserve"> (including online)</w:t>
      </w:r>
      <w:r w:rsidR="00BB61A0">
        <w:t xml:space="preserve"> training </w:t>
      </w:r>
      <w:r w:rsidR="008E1055">
        <w:t>at</w:t>
      </w:r>
      <w:r w:rsidR="00BB61A0">
        <w:t xml:space="preserve"> induction, which will be updated </w:t>
      </w:r>
      <w:r w:rsidR="00BB61A0" w:rsidRPr="00426613">
        <w:rPr>
          <w:bCs/>
        </w:rPr>
        <w:t>annually</w:t>
      </w:r>
      <w:r w:rsidR="00BB61A0" w:rsidRPr="00426613">
        <w:t>,</w:t>
      </w:r>
      <w:r w:rsidR="00BB61A0">
        <w:t xml:space="preserve"> in line with the Child Protection and Safeguarding Policy. </w:t>
      </w:r>
      <w:r w:rsidR="008E1055">
        <w:t xml:space="preserve">This training will ensure governors are equipped </w:t>
      </w:r>
      <w:r w:rsidR="00F35600">
        <w:t xml:space="preserve">with the knowledge to provide strategic challenge to test and assure themselves that the school’s safeguarding policies and procedures are effective, and support the delivery of a robust </w:t>
      </w:r>
      <w:r w:rsidR="00965496">
        <w:t xml:space="preserve">whole school safeguarding approach. </w:t>
      </w:r>
    </w:p>
    <w:p w14:paraId="47DB0B45" w14:textId="2AB04F9C" w:rsidR="00965496" w:rsidRPr="007359D6" w:rsidRDefault="00AC56D6" w:rsidP="0028039D">
      <w:r>
        <w:t xml:space="preserve">Safeguarding </w:t>
      </w:r>
      <w:r w:rsidR="00F4121B">
        <w:t xml:space="preserve">training </w:t>
      </w:r>
      <w:r>
        <w:t>will also cover how governors can</w:t>
      </w:r>
      <w:r w:rsidR="00CC5279">
        <w:t xml:space="preserve"> ensure</w:t>
      </w:r>
      <w:r w:rsidR="00F4121B">
        <w:t xml:space="preserve"> </w:t>
      </w:r>
      <w:r>
        <w:t>appropriate</w:t>
      </w:r>
      <w:r w:rsidR="00282634">
        <w:t xml:space="preserve"> </w:t>
      </w:r>
      <w:r w:rsidR="00B51B70">
        <w:t>filtering and monitoring systems</w:t>
      </w:r>
      <w:r>
        <w:t xml:space="preserve"> are in place, with </w:t>
      </w:r>
      <w:r w:rsidR="00366F99">
        <w:t xml:space="preserve">the </w:t>
      </w:r>
      <w:r>
        <w:t xml:space="preserve">effectiveness </w:t>
      </w:r>
      <w:r w:rsidR="00366F99">
        <w:t xml:space="preserve">of the systems </w:t>
      </w:r>
      <w:r>
        <w:t>regularly reviewed</w:t>
      </w:r>
      <w:r w:rsidR="00282634">
        <w:t>.</w:t>
      </w:r>
    </w:p>
    <w:p w14:paraId="75BFCBE2" w14:textId="0E7F31D7" w:rsidR="00950414" w:rsidRDefault="00950414" w:rsidP="0028039D">
      <w:pPr>
        <w:pStyle w:val="Heading10"/>
      </w:pPr>
      <w:r>
        <w:lastRenderedPageBreak/>
        <w:t>Induction completion</w:t>
      </w:r>
    </w:p>
    <w:p w14:paraId="0C8229D6" w14:textId="75D6A2FE" w:rsidR="007359D6" w:rsidRDefault="007359D6" w:rsidP="0028039D">
      <w:r w:rsidRPr="00687C02">
        <w:t xml:space="preserve">Every new governor will work through their </w:t>
      </w:r>
      <w:hyperlink w:anchor="_New_governor_checklist" w:history="1">
        <w:r w:rsidRPr="00687C02">
          <w:rPr>
            <w:rStyle w:val="Hyperlink"/>
          </w:rPr>
          <w:t>New governor induction checklist</w:t>
        </w:r>
      </w:hyperlink>
      <w:r w:rsidRPr="00687C02">
        <w:t xml:space="preserve">, with help from their mentor where necessary. </w:t>
      </w:r>
    </w:p>
    <w:p w14:paraId="4637E765" w14:textId="4A83156E" w:rsidR="005C4C6C" w:rsidRPr="00687C02" w:rsidRDefault="005C4C6C" w:rsidP="0028039D">
      <w:r>
        <w:t>The person leading the induction, e.g. the chair of governors or an appropriate individual with delegated responsibility, will keep the headteacher and clerk to the governing board updated on the governor’s progress.</w:t>
      </w:r>
    </w:p>
    <w:p w14:paraId="7C9C1FF0" w14:textId="16562EC9" w:rsidR="007359D6" w:rsidRPr="007359D6" w:rsidRDefault="007359D6" w:rsidP="0028039D">
      <w:r w:rsidRPr="00687C02">
        <w:t>Once the checklist has been completed</w:t>
      </w:r>
      <w:r w:rsidR="005B55B2">
        <w:t xml:space="preserve"> and the chair of governors is satisfied with the governor’s progress</w:t>
      </w:r>
      <w:r w:rsidRPr="00687C02">
        <w:t xml:space="preserve">, the induction period </w:t>
      </w:r>
      <w:r w:rsidR="005B55B2">
        <w:t xml:space="preserve">will be considered </w:t>
      </w:r>
      <w:r w:rsidR="001A2020">
        <w:t>finished</w:t>
      </w:r>
      <w:r w:rsidRPr="00687C02">
        <w:t xml:space="preserve">. </w:t>
      </w:r>
    </w:p>
    <w:p w14:paraId="59FD9968" w14:textId="50D614BF" w:rsidR="00950414" w:rsidRDefault="00950414" w:rsidP="0028039D">
      <w:pPr>
        <w:pStyle w:val="Heading10"/>
      </w:pPr>
      <w:bookmarkStart w:id="22" w:name="_Monitoring_and_review"/>
      <w:bookmarkEnd w:id="22"/>
      <w:r>
        <w:t>Monitoring and review</w:t>
      </w:r>
    </w:p>
    <w:p w14:paraId="39013B52" w14:textId="4E5E5359" w:rsidR="007359D6" w:rsidRPr="00687C02" w:rsidRDefault="007359D6" w:rsidP="0028039D">
      <w:r w:rsidRPr="00687C02">
        <w:t xml:space="preserve">This policy </w:t>
      </w:r>
      <w:r w:rsidR="001E1FFE">
        <w:t>will be reviewed annually</w:t>
      </w:r>
      <w:r w:rsidRPr="00687C02">
        <w:t xml:space="preserve"> by the chair of the governing board and the headteacher.</w:t>
      </w:r>
    </w:p>
    <w:p w14:paraId="7A736BF3" w14:textId="09CA9B71" w:rsidR="007359D6" w:rsidRPr="00426613" w:rsidRDefault="007359D6" w:rsidP="0028039D">
      <w:r w:rsidRPr="00687C02">
        <w:t xml:space="preserve">The scheduled review date for this policy </w:t>
      </w:r>
      <w:r w:rsidRPr="00426613">
        <w:t xml:space="preserve">is </w:t>
      </w:r>
      <w:r w:rsidR="00426613" w:rsidRPr="00426613">
        <w:rPr>
          <w:bCs/>
        </w:rPr>
        <w:t xml:space="preserve">October 2025 </w:t>
      </w:r>
    </w:p>
    <w:p w14:paraId="4F23FEA3" w14:textId="77777777" w:rsidR="00F71F01" w:rsidRDefault="00F71F01" w:rsidP="0028039D">
      <w:pPr>
        <w:rPr>
          <w:szCs w:val="24"/>
        </w:rPr>
        <w:sectPr w:rsidR="00F71F01" w:rsidSect="00EA743B">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0E37C434" w14:textId="3F7755F0" w:rsidR="00F71F01" w:rsidRPr="0028039D" w:rsidRDefault="00F71F01" w:rsidP="0028039D">
      <w:pPr>
        <w:rPr>
          <w:b/>
          <w:bCs/>
          <w:sz w:val="28"/>
          <w:szCs w:val="28"/>
        </w:rPr>
      </w:pPr>
      <w:bookmarkStart w:id="23" w:name="_Governor_Knowledge_Audit"/>
      <w:bookmarkEnd w:id="23"/>
      <w:r w:rsidRPr="0028039D">
        <w:rPr>
          <w:b/>
          <w:bCs/>
          <w:sz w:val="28"/>
          <w:szCs w:val="28"/>
        </w:rPr>
        <w:lastRenderedPageBreak/>
        <w:t xml:space="preserve">Governor </w:t>
      </w:r>
      <w:r w:rsidR="00803115" w:rsidRPr="0028039D">
        <w:rPr>
          <w:b/>
          <w:bCs/>
          <w:sz w:val="28"/>
          <w:szCs w:val="28"/>
        </w:rPr>
        <w:t>k</w:t>
      </w:r>
      <w:r w:rsidRPr="0028039D">
        <w:rPr>
          <w:b/>
          <w:bCs/>
          <w:sz w:val="28"/>
          <w:szCs w:val="28"/>
        </w:rPr>
        <w:t xml:space="preserve">nowledge </w:t>
      </w:r>
      <w:r w:rsidR="00803115" w:rsidRPr="0028039D">
        <w:rPr>
          <w:b/>
          <w:bCs/>
          <w:sz w:val="28"/>
          <w:szCs w:val="28"/>
        </w:rPr>
        <w:t>a</w:t>
      </w:r>
      <w:r w:rsidRPr="0028039D">
        <w:rPr>
          <w:b/>
          <w:bCs/>
          <w:sz w:val="28"/>
          <w:szCs w:val="28"/>
        </w:rPr>
        <w:t xml:space="preserve">udit </w:t>
      </w:r>
      <w:r w:rsidR="00803115" w:rsidRPr="0028039D">
        <w:rPr>
          <w:b/>
          <w:bCs/>
          <w:sz w:val="28"/>
          <w:szCs w:val="28"/>
        </w:rPr>
        <w:t>f</w:t>
      </w:r>
      <w:r w:rsidRPr="0028039D">
        <w:rPr>
          <w:b/>
          <w:bCs/>
          <w:sz w:val="28"/>
          <w:szCs w:val="28"/>
        </w:rPr>
        <w:t>orm</w:t>
      </w:r>
    </w:p>
    <w:p w14:paraId="0C6EAD0D" w14:textId="77777777" w:rsidR="00F71F01" w:rsidRPr="00D5527E" w:rsidRDefault="00F71F01" w:rsidP="0028039D">
      <w:pPr>
        <w:rPr>
          <w:b/>
          <w:szCs w:val="32"/>
        </w:rPr>
      </w:pPr>
      <w:r w:rsidRPr="00D5527E">
        <w:rPr>
          <w:b/>
          <w:szCs w:val="32"/>
        </w:rPr>
        <w:t>Name:</w:t>
      </w:r>
    </w:p>
    <w:p w14:paraId="0CF17B01" w14:textId="77777777" w:rsidR="00F71F01" w:rsidRPr="00D5527E" w:rsidRDefault="00F71F01" w:rsidP="0028039D">
      <w:pPr>
        <w:rPr>
          <w:b/>
          <w:szCs w:val="32"/>
        </w:rPr>
      </w:pPr>
      <w:r w:rsidRPr="00D5527E">
        <w:rPr>
          <w:b/>
          <w:szCs w:val="32"/>
        </w:rPr>
        <w:t>Commencement date:</w:t>
      </w:r>
    </w:p>
    <w:p w14:paraId="2708A071" w14:textId="77777777" w:rsidR="00F71F01" w:rsidRDefault="00F71F01" w:rsidP="0028039D">
      <w:pPr>
        <w:rPr>
          <w:b/>
          <w:szCs w:val="32"/>
        </w:rPr>
      </w:pPr>
      <w:r w:rsidRPr="00D5527E">
        <w:rPr>
          <w:b/>
          <w:szCs w:val="32"/>
        </w:rPr>
        <w:t>Mentor:</w:t>
      </w:r>
    </w:p>
    <w:p w14:paraId="449C043E" w14:textId="77777777" w:rsidR="00F71F01" w:rsidRDefault="00F71F01" w:rsidP="0028039D">
      <w:pPr>
        <w:rPr>
          <w:szCs w:val="32"/>
        </w:rPr>
      </w:pPr>
      <w:r>
        <w:rPr>
          <w:szCs w:val="32"/>
        </w:rPr>
        <w:t>It is imperative that the school understands the knowledge base of the governing board. The following statements are taken from the DfE’s ‘</w:t>
      </w:r>
      <w:r w:rsidRPr="00180E50">
        <w:t>A Competency Framework for Governance</w:t>
      </w:r>
      <w:r>
        <w:rPr>
          <w:szCs w:val="32"/>
        </w:rPr>
        <w:t xml:space="preserve">’ document. By completing this form, you will enable the governing board to identify and address knowledge deficits to ensure maximum effectiveness. </w:t>
      </w:r>
    </w:p>
    <w:p w14:paraId="73B6DB93" w14:textId="5E74E050" w:rsidR="00F71F01" w:rsidRPr="00F71F01" w:rsidRDefault="00F71F01" w:rsidP="0028039D">
      <w:pPr>
        <w:rPr>
          <w:szCs w:val="32"/>
        </w:rPr>
      </w:pPr>
      <w:r w:rsidRPr="00D5527E">
        <w:rPr>
          <w:szCs w:val="32"/>
        </w:rPr>
        <w:t xml:space="preserve">Using the form below, indicate your knowledge of each subject by placing a tick in the relevant column. </w:t>
      </w:r>
    </w:p>
    <w:tbl>
      <w:tblPr>
        <w:tblStyle w:val="TableGrid"/>
        <w:tblW w:w="15451" w:type="dxa"/>
        <w:tblInd w:w="-709" w:type="dxa"/>
        <w:tblLook w:val="04A0" w:firstRow="1" w:lastRow="0" w:firstColumn="1" w:lastColumn="0" w:noHBand="0" w:noVBand="1"/>
      </w:tblPr>
      <w:tblGrid>
        <w:gridCol w:w="2410"/>
        <w:gridCol w:w="7297"/>
        <w:gridCol w:w="1353"/>
        <w:gridCol w:w="1417"/>
        <w:gridCol w:w="1558"/>
        <w:gridCol w:w="1416"/>
      </w:tblGrid>
      <w:tr w:rsidR="00F71F01" w14:paraId="74754AEF" w14:textId="77777777" w:rsidTr="00F71F01">
        <w:trPr>
          <w:trHeight w:val="351"/>
        </w:trPr>
        <w:tc>
          <w:tcPr>
            <w:tcW w:w="2410" w:type="dxa"/>
            <w:tcBorders>
              <w:top w:val="nil"/>
              <w:left w:val="nil"/>
              <w:bottom w:val="nil"/>
              <w:right w:val="single" w:sz="4" w:space="0" w:color="auto"/>
            </w:tcBorders>
            <w:shd w:val="clear" w:color="auto" w:fill="FFFFFF" w:themeFill="background1"/>
            <w:vAlign w:val="center"/>
          </w:tcPr>
          <w:p w14:paraId="491285E5" w14:textId="77777777" w:rsidR="00F71F01" w:rsidRPr="00D251BE" w:rsidRDefault="00F71F01" w:rsidP="0028039D">
            <w:pPr>
              <w:spacing w:beforeLines="40" w:before="96" w:afterLines="40" w:after="96" w:line="276" w:lineRule="auto"/>
              <w:jc w:val="center"/>
              <w:rPr>
                <w:b/>
                <w:color w:val="FFFFFF" w:themeColor="background1"/>
              </w:rPr>
            </w:pPr>
          </w:p>
        </w:tc>
        <w:tc>
          <w:tcPr>
            <w:tcW w:w="7297" w:type="dxa"/>
            <w:tcBorders>
              <w:left w:val="single" w:sz="4" w:space="0" w:color="auto"/>
            </w:tcBorders>
            <w:shd w:val="clear" w:color="auto" w:fill="041E42" w:themeFill="accent3"/>
            <w:vAlign w:val="center"/>
          </w:tcPr>
          <w:p w14:paraId="66A786D1"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Area of knowledge</w:t>
            </w:r>
          </w:p>
        </w:tc>
        <w:tc>
          <w:tcPr>
            <w:tcW w:w="1353" w:type="dxa"/>
            <w:vMerge w:val="restart"/>
            <w:shd w:val="clear" w:color="auto" w:fill="041E42" w:themeFill="accent3"/>
            <w:vAlign w:val="center"/>
          </w:tcPr>
          <w:p w14:paraId="43EBFDF5"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No knowledge</w:t>
            </w:r>
          </w:p>
        </w:tc>
        <w:tc>
          <w:tcPr>
            <w:tcW w:w="1417" w:type="dxa"/>
            <w:vMerge w:val="restart"/>
            <w:shd w:val="clear" w:color="auto" w:fill="041E42" w:themeFill="accent3"/>
            <w:vAlign w:val="center"/>
          </w:tcPr>
          <w:p w14:paraId="4F7A6769"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Basic knowledge</w:t>
            </w:r>
          </w:p>
        </w:tc>
        <w:tc>
          <w:tcPr>
            <w:tcW w:w="1558" w:type="dxa"/>
            <w:vMerge w:val="restart"/>
            <w:shd w:val="clear" w:color="auto" w:fill="041E42" w:themeFill="accent3"/>
            <w:vAlign w:val="center"/>
          </w:tcPr>
          <w:p w14:paraId="25DE04F5"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Intermediate knowledge</w:t>
            </w:r>
          </w:p>
        </w:tc>
        <w:tc>
          <w:tcPr>
            <w:tcW w:w="1416" w:type="dxa"/>
            <w:vMerge w:val="restart"/>
            <w:shd w:val="clear" w:color="auto" w:fill="041E42" w:themeFill="accent3"/>
            <w:vAlign w:val="center"/>
          </w:tcPr>
          <w:p w14:paraId="5170EE5D"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Advanced knowledge</w:t>
            </w:r>
          </w:p>
        </w:tc>
      </w:tr>
      <w:tr w:rsidR="00F71F01" w14:paraId="14DBC792" w14:textId="77777777" w:rsidTr="00F71F01">
        <w:trPr>
          <w:trHeight w:val="369"/>
        </w:trPr>
        <w:tc>
          <w:tcPr>
            <w:tcW w:w="2410" w:type="dxa"/>
            <w:tcBorders>
              <w:top w:val="nil"/>
              <w:left w:val="nil"/>
              <w:bottom w:val="single" w:sz="4" w:space="0" w:color="auto"/>
              <w:right w:val="single" w:sz="4" w:space="0" w:color="auto"/>
            </w:tcBorders>
            <w:shd w:val="clear" w:color="auto" w:fill="FFFFFF" w:themeFill="background1"/>
            <w:vAlign w:val="center"/>
          </w:tcPr>
          <w:p w14:paraId="52C8BB45" w14:textId="77777777" w:rsidR="00F71F01" w:rsidRPr="00D251BE" w:rsidRDefault="00F71F01" w:rsidP="0028039D">
            <w:pPr>
              <w:spacing w:beforeLines="40" w:before="96" w:afterLines="40" w:after="96" w:line="276" w:lineRule="auto"/>
              <w:jc w:val="center"/>
              <w:rPr>
                <w:b/>
                <w:color w:val="FFFFFF" w:themeColor="background1"/>
              </w:rPr>
            </w:pPr>
          </w:p>
        </w:tc>
        <w:tc>
          <w:tcPr>
            <w:tcW w:w="7297" w:type="dxa"/>
            <w:tcBorders>
              <w:left w:val="single" w:sz="4" w:space="0" w:color="auto"/>
            </w:tcBorders>
            <w:shd w:val="clear" w:color="auto" w:fill="B1B1B1" w:themeFill="accent1"/>
            <w:vAlign w:val="center"/>
          </w:tcPr>
          <w:p w14:paraId="79C51710" w14:textId="1D68B698" w:rsidR="00F71F01" w:rsidRPr="00D251BE" w:rsidRDefault="00F71F01" w:rsidP="0028039D">
            <w:pPr>
              <w:spacing w:beforeLines="40" w:before="96" w:afterLines="40" w:after="96" w:line="276" w:lineRule="auto"/>
              <w:rPr>
                <w:b/>
                <w:color w:val="FFFFFF" w:themeColor="background1"/>
              </w:rPr>
            </w:pPr>
            <w:r w:rsidRPr="00F71F01">
              <w:rPr>
                <w:b/>
              </w:rPr>
              <w:t>My level of understanding is</w:t>
            </w:r>
          </w:p>
        </w:tc>
        <w:tc>
          <w:tcPr>
            <w:tcW w:w="1353" w:type="dxa"/>
            <w:vMerge/>
            <w:shd w:val="clear" w:color="auto" w:fill="041E42" w:themeFill="accent3"/>
            <w:vAlign w:val="center"/>
          </w:tcPr>
          <w:p w14:paraId="1912A837" w14:textId="77777777" w:rsidR="00F71F01" w:rsidRPr="00D251BE" w:rsidRDefault="00F71F01" w:rsidP="0028039D">
            <w:pPr>
              <w:spacing w:beforeLines="40" w:before="96" w:afterLines="40" w:after="96" w:line="276" w:lineRule="auto"/>
              <w:jc w:val="center"/>
              <w:rPr>
                <w:b/>
                <w:color w:val="FFFFFF" w:themeColor="background1"/>
              </w:rPr>
            </w:pPr>
          </w:p>
        </w:tc>
        <w:tc>
          <w:tcPr>
            <w:tcW w:w="1417" w:type="dxa"/>
            <w:vMerge/>
            <w:shd w:val="clear" w:color="auto" w:fill="041E42" w:themeFill="accent3"/>
            <w:vAlign w:val="center"/>
          </w:tcPr>
          <w:p w14:paraId="7BCC12EE" w14:textId="77777777" w:rsidR="00F71F01" w:rsidRPr="00D251BE" w:rsidRDefault="00F71F01" w:rsidP="0028039D">
            <w:pPr>
              <w:spacing w:beforeLines="40" w:before="96" w:afterLines="40" w:after="96" w:line="276" w:lineRule="auto"/>
              <w:jc w:val="center"/>
              <w:rPr>
                <w:b/>
                <w:color w:val="FFFFFF" w:themeColor="background1"/>
              </w:rPr>
            </w:pPr>
          </w:p>
        </w:tc>
        <w:tc>
          <w:tcPr>
            <w:tcW w:w="1558" w:type="dxa"/>
            <w:vMerge/>
            <w:shd w:val="clear" w:color="auto" w:fill="041E42" w:themeFill="accent3"/>
            <w:vAlign w:val="center"/>
          </w:tcPr>
          <w:p w14:paraId="5EFF2334" w14:textId="77777777" w:rsidR="00F71F01" w:rsidRPr="00D251BE" w:rsidRDefault="00F71F01" w:rsidP="0028039D">
            <w:pPr>
              <w:spacing w:beforeLines="40" w:before="96" w:afterLines="40" w:after="96" w:line="276" w:lineRule="auto"/>
              <w:jc w:val="center"/>
              <w:rPr>
                <w:b/>
                <w:color w:val="FFFFFF" w:themeColor="background1"/>
              </w:rPr>
            </w:pPr>
          </w:p>
        </w:tc>
        <w:tc>
          <w:tcPr>
            <w:tcW w:w="1416" w:type="dxa"/>
            <w:vMerge/>
            <w:shd w:val="clear" w:color="auto" w:fill="041E42" w:themeFill="accent3"/>
            <w:vAlign w:val="center"/>
          </w:tcPr>
          <w:p w14:paraId="7CF66DB6" w14:textId="77777777" w:rsidR="00F71F01" w:rsidRPr="00D251BE" w:rsidRDefault="00F71F01" w:rsidP="0028039D">
            <w:pPr>
              <w:spacing w:beforeLines="40" w:before="96" w:afterLines="40" w:after="96" w:line="276" w:lineRule="auto"/>
              <w:jc w:val="center"/>
              <w:rPr>
                <w:b/>
                <w:color w:val="FFFFFF" w:themeColor="background1"/>
              </w:rPr>
            </w:pPr>
          </w:p>
        </w:tc>
      </w:tr>
      <w:tr w:rsidR="00F71F01" w14:paraId="38A42CD1" w14:textId="77777777" w:rsidTr="00F71F01">
        <w:tc>
          <w:tcPr>
            <w:tcW w:w="2410" w:type="dxa"/>
            <w:vMerge w:val="restart"/>
            <w:tcBorders>
              <w:top w:val="single" w:sz="4" w:space="0" w:color="auto"/>
            </w:tcBorders>
            <w:shd w:val="clear" w:color="auto" w:fill="041E42" w:themeFill="accent3"/>
            <w:vAlign w:val="center"/>
          </w:tcPr>
          <w:p w14:paraId="4E83E79B"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Setting direction</w:t>
            </w:r>
          </w:p>
        </w:tc>
        <w:tc>
          <w:tcPr>
            <w:tcW w:w="7297" w:type="dxa"/>
          </w:tcPr>
          <w:p w14:paraId="35590EA9" w14:textId="77777777" w:rsidR="00F71F01" w:rsidRPr="00D5527E" w:rsidRDefault="00F71F01" w:rsidP="0028039D">
            <w:pPr>
              <w:spacing w:beforeLines="40" w:before="96" w:afterLines="40" w:after="96" w:line="276" w:lineRule="auto"/>
              <w:rPr>
                <w:b/>
              </w:rPr>
            </w:pPr>
            <w:r>
              <w:t>The k</w:t>
            </w:r>
            <w:r w:rsidRPr="00B34367">
              <w:t>ey themes of national education</w:t>
            </w:r>
            <w:r>
              <w:t>al</w:t>
            </w:r>
            <w:r w:rsidRPr="00B34367">
              <w:t xml:space="preserve"> policy and the local education</w:t>
            </w:r>
            <w:r>
              <w:t>al</w:t>
            </w:r>
            <w:r w:rsidRPr="00B34367">
              <w:t xml:space="preserve"> context</w:t>
            </w:r>
            <w:r>
              <w:t>.</w:t>
            </w:r>
          </w:p>
        </w:tc>
        <w:tc>
          <w:tcPr>
            <w:tcW w:w="1353" w:type="dxa"/>
          </w:tcPr>
          <w:p w14:paraId="34942BB5" w14:textId="77777777" w:rsidR="00F71F01" w:rsidRPr="00D5527E" w:rsidRDefault="00F71F01" w:rsidP="0028039D">
            <w:pPr>
              <w:spacing w:beforeLines="40" w:before="96" w:afterLines="40" w:after="96" w:line="276" w:lineRule="auto"/>
              <w:rPr>
                <w:b/>
              </w:rPr>
            </w:pPr>
          </w:p>
        </w:tc>
        <w:tc>
          <w:tcPr>
            <w:tcW w:w="1417" w:type="dxa"/>
          </w:tcPr>
          <w:p w14:paraId="335D8F14" w14:textId="77777777" w:rsidR="00F71F01" w:rsidRPr="00D5527E" w:rsidRDefault="00F71F01" w:rsidP="0028039D">
            <w:pPr>
              <w:spacing w:beforeLines="40" w:before="96" w:afterLines="40" w:after="96" w:line="276" w:lineRule="auto"/>
              <w:rPr>
                <w:b/>
              </w:rPr>
            </w:pPr>
          </w:p>
        </w:tc>
        <w:tc>
          <w:tcPr>
            <w:tcW w:w="1558" w:type="dxa"/>
          </w:tcPr>
          <w:p w14:paraId="2746C151" w14:textId="77777777" w:rsidR="00F71F01" w:rsidRPr="00D5527E" w:rsidRDefault="00F71F01" w:rsidP="0028039D">
            <w:pPr>
              <w:spacing w:beforeLines="40" w:before="96" w:afterLines="40" w:after="96" w:line="276" w:lineRule="auto"/>
              <w:rPr>
                <w:b/>
              </w:rPr>
            </w:pPr>
          </w:p>
        </w:tc>
        <w:tc>
          <w:tcPr>
            <w:tcW w:w="1416" w:type="dxa"/>
          </w:tcPr>
          <w:p w14:paraId="60730C1A" w14:textId="77777777" w:rsidR="00F71F01" w:rsidRPr="00D5527E" w:rsidRDefault="00F71F01" w:rsidP="0028039D">
            <w:pPr>
              <w:spacing w:beforeLines="40" w:before="96" w:afterLines="40" w:after="96" w:line="276" w:lineRule="auto"/>
              <w:rPr>
                <w:b/>
              </w:rPr>
            </w:pPr>
          </w:p>
        </w:tc>
      </w:tr>
      <w:tr w:rsidR="00F71F01" w14:paraId="15A60167" w14:textId="77777777" w:rsidTr="00F71F01">
        <w:tc>
          <w:tcPr>
            <w:tcW w:w="2410" w:type="dxa"/>
            <w:vMerge/>
            <w:tcBorders>
              <w:top w:val="nil"/>
            </w:tcBorders>
            <w:shd w:val="clear" w:color="auto" w:fill="041E42" w:themeFill="accent3"/>
          </w:tcPr>
          <w:p w14:paraId="0D5832EF"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BA6A89C" w14:textId="77777777" w:rsidR="00F71F01" w:rsidRPr="00D5527E" w:rsidRDefault="00F71F01" w:rsidP="0028039D">
            <w:pPr>
              <w:spacing w:beforeLines="40" w:before="96" w:afterLines="40" w:after="96" w:line="276" w:lineRule="auto"/>
              <w:rPr>
                <w:b/>
              </w:rPr>
            </w:pPr>
            <w:r>
              <w:t>The k</w:t>
            </w:r>
            <w:r w:rsidRPr="00B34367">
              <w:t>ey features of effective governance</w:t>
            </w:r>
            <w:r>
              <w:t>.</w:t>
            </w:r>
          </w:p>
        </w:tc>
        <w:tc>
          <w:tcPr>
            <w:tcW w:w="1353" w:type="dxa"/>
          </w:tcPr>
          <w:p w14:paraId="139F1B7A" w14:textId="77777777" w:rsidR="00F71F01" w:rsidRPr="00D5527E" w:rsidRDefault="00F71F01" w:rsidP="0028039D">
            <w:pPr>
              <w:spacing w:beforeLines="40" w:before="96" w:afterLines="40" w:after="96" w:line="276" w:lineRule="auto"/>
              <w:rPr>
                <w:b/>
              </w:rPr>
            </w:pPr>
          </w:p>
        </w:tc>
        <w:tc>
          <w:tcPr>
            <w:tcW w:w="1417" w:type="dxa"/>
          </w:tcPr>
          <w:p w14:paraId="59EDD0A4" w14:textId="77777777" w:rsidR="00F71F01" w:rsidRPr="00D5527E" w:rsidRDefault="00F71F01" w:rsidP="0028039D">
            <w:pPr>
              <w:spacing w:beforeLines="40" w:before="96" w:afterLines="40" w:after="96" w:line="276" w:lineRule="auto"/>
              <w:rPr>
                <w:b/>
              </w:rPr>
            </w:pPr>
          </w:p>
        </w:tc>
        <w:tc>
          <w:tcPr>
            <w:tcW w:w="1558" w:type="dxa"/>
          </w:tcPr>
          <w:p w14:paraId="1369FBB2" w14:textId="77777777" w:rsidR="00F71F01" w:rsidRPr="00D5527E" w:rsidRDefault="00F71F01" w:rsidP="0028039D">
            <w:pPr>
              <w:spacing w:beforeLines="40" w:before="96" w:afterLines="40" w:after="96" w:line="276" w:lineRule="auto"/>
              <w:rPr>
                <w:b/>
              </w:rPr>
            </w:pPr>
          </w:p>
        </w:tc>
        <w:tc>
          <w:tcPr>
            <w:tcW w:w="1416" w:type="dxa"/>
          </w:tcPr>
          <w:p w14:paraId="63E9A684" w14:textId="77777777" w:rsidR="00F71F01" w:rsidRPr="00D5527E" w:rsidRDefault="00F71F01" w:rsidP="0028039D">
            <w:pPr>
              <w:spacing w:beforeLines="40" w:before="96" w:afterLines="40" w:after="96" w:line="276" w:lineRule="auto"/>
              <w:rPr>
                <w:b/>
              </w:rPr>
            </w:pPr>
          </w:p>
        </w:tc>
      </w:tr>
      <w:tr w:rsidR="00F71F01" w14:paraId="28BC8B31" w14:textId="77777777" w:rsidTr="00F71F01">
        <w:tc>
          <w:tcPr>
            <w:tcW w:w="2410" w:type="dxa"/>
            <w:vMerge/>
            <w:tcBorders>
              <w:top w:val="nil"/>
            </w:tcBorders>
            <w:shd w:val="clear" w:color="auto" w:fill="041E42" w:themeFill="accent3"/>
          </w:tcPr>
          <w:p w14:paraId="1C909207"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713EE690" w14:textId="77777777" w:rsidR="00F71F01" w:rsidRPr="00D5527E" w:rsidRDefault="00F71F01" w:rsidP="0028039D">
            <w:pPr>
              <w:spacing w:beforeLines="40" w:before="96" w:afterLines="40" w:after="96" w:line="276" w:lineRule="auto"/>
              <w:rPr>
                <w:b/>
              </w:rPr>
            </w:pPr>
            <w:r w:rsidRPr="00B34367">
              <w:t xml:space="preserve">The strategic priorities for </w:t>
            </w:r>
            <w:r>
              <w:t>the school.</w:t>
            </w:r>
          </w:p>
        </w:tc>
        <w:tc>
          <w:tcPr>
            <w:tcW w:w="1353" w:type="dxa"/>
          </w:tcPr>
          <w:p w14:paraId="15202238" w14:textId="77777777" w:rsidR="00F71F01" w:rsidRPr="00D5527E" w:rsidRDefault="00F71F01" w:rsidP="0028039D">
            <w:pPr>
              <w:spacing w:beforeLines="40" w:before="96" w:afterLines="40" w:after="96" w:line="276" w:lineRule="auto"/>
              <w:rPr>
                <w:b/>
              </w:rPr>
            </w:pPr>
          </w:p>
        </w:tc>
        <w:tc>
          <w:tcPr>
            <w:tcW w:w="1417" w:type="dxa"/>
          </w:tcPr>
          <w:p w14:paraId="0CCD7438" w14:textId="77777777" w:rsidR="00F71F01" w:rsidRPr="00D5527E" w:rsidRDefault="00F71F01" w:rsidP="0028039D">
            <w:pPr>
              <w:spacing w:beforeLines="40" w:before="96" w:afterLines="40" w:after="96" w:line="276" w:lineRule="auto"/>
              <w:rPr>
                <w:b/>
              </w:rPr>
            </w:pPr>
          </w:p>
        </w:tc>
        <w:tc>
          <w:tcPr>
            <w:tcW w:w="1558" w:type="dxa"/>
          </w:tcPr>
          <w:p w14:paraId="40F052D3" w14:textId="77777777" w:rsidR="00F71F01" w:rsidRPr="00D5527E" w:rsidRDefault="00F71F01" w:rsidP="0028039D">
            <w:pPr>
              <w:spacing w:beforeLines="40" w:before="96" w:afterLines="40" w:after="96" w:line="276" w:lineRule="auto"/>
              <w:rPr>
                <w:b/>
              </w:rPr>
            </w:pPr>
          </w:p>
        </w:tc>
        <w:tc>
          <w:tcPr>
            <w:tcW w:w="1416" w:type="dxa"/>
          </w:tcPr>
          <w:p w14:paraId="5EA63142" w14:textId="77777777" w:rsidR="00F71F01" w:rsidRPr="00D5527E" w:rsidRDefault="00F71F01" w:rsidP="0028039D">
            <w:pPr>
              <w:spacing w:beforeLines="40" w:before="96" w:afterLines="40" w:after="96" w:line="276" w:lineRule="auto"/>
              <w:rPr>
                <w:b/>
              </w:rPr>
            </w:pPr>
          </w:p>
        </w:tc>
      </w:tr>
      <w:tr w:rsidR="00F71F01" w14:paraId="390C702B" w14:textId="77777777" w:rsidTr="00F71F01">
        <w:tc>
          <w:tcPr>
            <w:tcW w:w="2410" w:type="dxa"/>
            <w:vMerge/>
            <w:tcBorders>
              <w:top w:val="nil"/>
            </w:tcBorders>
            <w:shd w:val="clear" w:color="auto" w:fill="041E42" w:themeFill="accent3"/>
          </w:tcPr>
          <w:p w14:paraId="6434A4F3"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52A8E96D" w14:textId="77777777" w:rsidR="00F71F01" w:rsidRPr="00D5527E" w:rsidRDefault="00F71F01" w:rsidP="0028039D">
            <w:pPr>
              <w:spacing w:beforeLines="40" w:before="96" w:afterLines="40" w:after="96" w:line="276" w:lineRule="auto"/>
              <w:rPr>
                <w:b/>
              </w:rPr>
            </w:pPr>
            <w:r>
              <w:t>Various t</w:t>
            </w:r>
            <w:r w:rsidRPr="00B34367">
              <w:t>ools and techniques for strategic planning</w:t>
            </w:r>
            <w:r>
              <w:t>.</w:t>
            </w:r>
          </w:p>
        </w:tc>
        <w:tc>
          <w:tcPr>
            <w:tcW w:w="1353" w:type="dxa"/>
          </w:tcPr>
          <w:p w14:paraId="350FCAB2" w14:textId="77777777" w:rsidR="00F71F01" w:rsidRPr="00D5527E" w:rsidRDefault="00F71F01" w:rsidP="0028039D">
            <w:pPr>
              <w:spacing w:beforeLines="40" w:before="96" w:afterLines="40" w:after="96" w:line="276" w:lineRule="auto"/>
              <w:rPr>
                <w:b/>
              </w:rPr>
            </w:pPr>
          </w:p>
        </w:tc>
        <w:tc>
          <w:tcPr>
            <w:tcW w:w="1417" w:type="dxa"/>
          </w:tcPr>
          <w:p w14:paraId="39DFEF2C" w14:textId="77777777" w:rsidR="00F71F01" w:rsidRPr="00D5527E" w:rsidRDefault="00F71F01" w:rsidP="0028039D">
            <w:pPr>
              <w:spacing w:beforeLines="40" w:before="96" w:afterLines="40" w:after="96" w:line="276" w:lineRule="auto"/>
              <w:rPr>
                <w:b/>
              </w:rPr>
            </w:pPr>
          </w:p>
        </w:tc>
        <w:tc>
          <w:tcPr>
            <w:tcW w:w="1558" w:type="dxa"/>
          </w:tcPr>
          <w:p w14:paraId="5EE74306" w14:textId="77777777" w:rsidR="00F71F01" w:rsidRPr="00D5527E" w:rsidRDefault="00F71F01" w:rsidP="0028039D">
            <w:pPr>
              <w:spacing w:beforeLines="40" w:before="96" w:afterLines="40" w:after="96" w:line="276" w:lineRule="auto"/>
              <w:rPr>
                <w:b/>
              </w:rPr>
            </w:pPr>
          </w:p>
        </w:tc>
        <w:tc>
          <w:tcPr>
            <w:tcW w:w="1416" w:type="dxa"/>
          </w:tcPr>
          <w:p w14:paraId="6903276D" w14:textId="77777777" w:rsidR="00F71F01" w:rsidRPr="00D5527E" w:rsidRDefault="00F71F01" w:rsidP="0028039D">
            <w:pPr>
              <w:spacing w:beforeLines="40" w:before="96" w:afterLines="40" w:after="96" w:line="276" w:lineRule="auto"/>
              <w:rPr>
                <w:b/>
              </w:rPr>
            </w:pPr>
          </w:p>
        </w:tc>
      </w:tr>
      <w:tr w:rsidR="00F71F01" w14:paraId="079E0C4C" w14:textId="77777777" w:rsidTr="00F71F01">
        <w:tc>
          <w:tcPr>
            <w:tcW w:w="2410" w:type="dxa"/>
            <w:vMerge/>
            <w:tcBorders>
              <w:top w:val="nil"/>
            </w:tcBorders>
            <w:shd w:val="clear" w:color="auto" w:fill="041E42" w:themeFill="accent3"/>
          </w:tcPr>
          <w:p w14:paraId="2D37E6DB"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54A0331A" w14:textId="77777777" w:rsidR="00F71F01" w:rsidRPr="00D5527E" w:rsidRDefault="00F71F01" w:rsidP="0028039D">
            <w:pPr>
              <w:spacing w:beforeLines="40" w:before="96" w:afterLines="40" w:after="96" w:line="276" w:lineRule="auto"/>
              <w:rPr>
                <w:b/>
              </w:rPr>
            </w:pPr>
            <w:r>
              <w:t>The p</w:t>
            </w:r>
            <w:r w:rsidRPr="00B34367">
              <w:t>rinciples of effective change management</w:t>
            </w:r>
            <w:r>
              <w:t>.</w:t>
            </w:r>
          </w:p>
        </w:tc>
        <w:tc>
          <w:tcPr>
            <w:tcW w:w="1353" w:type="dxa"/>
          </w:tcPr>
          <w:p w14:paraId="20D55A98" w14:textId="77777777" w:rsidR="00F71F01" w:rsidRPr="00D5527E" w:rsidRDefault="00F71F01" w:rsidP="0028039D">
            <w:pPr>
              <w:spacing w:beforeLines="40" w:before="96" w:afterLines="40" w:after="96" w:line="276" w:lineRule="auto"/>
              <w:rPr>
                <w:b/>
              </w:rPr>
            </w:pPr>
          </w:p>
        </w:tc>
        <w:tc>
          <w:tcPr>
            <w:tcW w:w="1417" w:type="dxa"/>
          </w:tcPr>
          <w:p w14:paraId="34012D25" w14:textId="77777777" w:rsidR="00F71F01" w:rsidRPr="00D5527E" w:rsidRDefault="00F71F01" w:rsidP="0028039D">
            <w:pPr>
              <w:spacing w:beforeLines="40" w:before="96" w:afterLines="40" w:after="96" w:line="276" w:lineRule="auto"/>
              <w:rPr>
                <w:b/>
              </w:rPr>
            </w:pPr>
          </w:p>
        </w:tc>
        <w:tc>
          <w:tcPr>
            <w:tcW w:w="1558" w:type="dxa"/>
          </w:tcPr>
          <w:p w14:paraId="2C2DB990" w14:textId="77777777" w:rsidR="00F71F01" w:rsidRPr="00D5527E" w:rsidRDefault="00F71F01" w:rsidP="0028039D">
            <w:pPr>
              <w:spacing w:beforeLines="40" w:before="96" w:afterLines="40" w:after="96" w:line="276" w:lineRule="auto"/>
              <w:rPr>
                <w:b/>
              </w:rPr>
            </w:pPr>
          </w:p>
        </w:tc>
        <w:tc>
          <w:tcPr>
            <w:tcW w:w="1416" w:type="dxa"/>
          </w:tcPr>
          <w:p w14:paraId="713489F9" w14:textId="77777777" w:rsidR="00F71F01" w:rsidRPr="00D5527E" w:rsidRDefault="00F71F01" w:rsidP="0028039D">
            <w:pPr>
              <w:spacing w:beforeLines="40" w:before="96" w:afterLines="40" w:after="96" w:line="276" w:lineRule="auto"/>
              <w:rPr>
                <w:b/>
              </w:rPr>
            </w:pPr>
          </w:p>
        </w:tc>
      </w:tr>
      <w:tr w:rsidR="00F71F01" w14:paraId="77992C30" w14:textId="77777777" w:rsidTr="00F71F01">
        <w:tc>
          <w:tcPr>
            <w:tcW w:w="2410" w:type="dxa"/>
            <w:vMerge/>
            <w:tcBorders>
              <w:top w:val="nil"/>
            </w:tcBorders>
            <w:shd w:val="clear" w:color="auto" w:fill="041E42" w:themeFill="accent3"/>
          </w:tcPr>
          <w:p w14:paraId="554A7662"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24AC5EFA" w14:textId="77777777" w:rsidR="00F71F01" w:rsidRPr="00D5527E" w:rsidRDefault="00F71F01" w:rsidP="0028039D">
            <w:pPr>
              <w:spacing w:beforeLines="40" w:before="96" w:afterLines="40" w:after="96" w:line="276" w:lineRule="auto"/>
              <w:rPr>
                <w:b/>
              </w:rPr>
            </w:pPr>
            <w:r w:rsidRPr="00B34367">
              <w:t>The difference between strategic and operational decisions</w:t>
            </w:r>
            <w:r>
              <w:t>.</w:t>
            </w:r>
          </w:p>
        </w:tc>
        <w:tc>
          <w:tcPr>
            <w:tcW w:w="1353" w:type="dxa"/>
          </w:tcPr>
          <w:p w14:paraId="03C45A57" w14:textId="77777777" w:rsidR="00F71F01" w:rsidRPr="00D5527E" w:rsidRDefault="00F71F01" w:rsidP="0028039D">
            <w:pPr>
              <w:spacing w:beforeLines="40" w:before="96" w:afterLines="40" w:after="96" w:line="276" w:lineRule="auto"/>
              <w:rPr>
                <w:b/>
              </w:rPr>
            </w:pPr>
          </w:p>
        </w:tc>
        <w:tc>
          <w:tcPr>
            <w:tcW w:w="1417" w:type="dxa"/>
          </w:tcPr>
          <w:p w14:paraId="1ECA73F4" w14:textId="77777777" w:rsidR="00F71F01" w:rsidRPr="00D5527E" w:rsidRDefault="00F71F01" w:rsidP="0028039D">
            <w:pPr>
              <w:spacing w:beforeLines="40" w:before="96" w:afterLines="40" w:after="96" w:line="276" w:lineRule="auto"/>
              <w:rPr>
                <w:b/>
              </w:rPr>
            </w:pPr>
          </w:p>
        </w:tc>
        <w:tc>
          <w:tcPr>
            <w:tcW w:w="1558" w:type="dxa"/>
          </w:tcPr>
          <w:p w14:paraId="57CF21E5" w14:textId="77777777" w:rsidR="00F71F01" w:rsidRPr="00D5527E" w:rsidRDefault="00F71F01" w:rsidP="0028039D">
            <w:pPr>
              <w:spacing w:beforeLines="40" w:before="96" w:afterLines="40" w:after="96" w:line="276" w:lineRule="auto"/>
              <w:rPr>
                <w:b/>
              </w:rPr>
            </w:pPr>
          </w:p>
        </w:tc>
        <w:tc>
          <w:tcPr>
            <w:tcW w:w="1416" w:type="dxa"/>
          </w:tcPr>
          <w:p w14:paraId="40542841" w14:textId="77777777" w:rsidR="00F71F01" w:rsidRPr="00D5527E" w:rsidRDefault="00F71F01" w:rsidP="0028039D">
            <w:pPr>
              <w:spacing w:beforeLines="40" w:before="96" w:afterLines="40" w:after="96" w:line="276" w:lineRule="auto"/>
              <w:rPr>
                <w:b/>
              </w:rPr>
            </w:pPr>
          </w:p>
        </w:tc>
      </w:tr>
      <w:tr w:rsidR="00F71F01" w14:paraId="109D62ED" w14:textId="77777777" w:rsidTr="00F71F01">
        <w:tc>
          <w:tcPr>
            <w:tcW w:w="2410" w:type="dxa"/>
            <w:vMerge w:val="restart"/>
            <w:shd w:val="clear" w:color="auto" w:fill="041E42" w:themeFill="accent3"/>
            <w:vAlign w:val="center"/>
          </w:tcPr>
          <w:p w14:paraId="4A4120D4"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Culture, values and ethos</w:t>
            </w:r>
          </w:p>
        </w:tc>
        <w:tc>
          <w:tcPr>
            <w:tcW w:w="7297" w:type="dxa"/>
          </w:tcPr>
          <w:p w14:paraId="3F95345D" w14:textId="77777777" w:rsidR="00F71F01" w:rsidRPr="00D5527E" w:rsidRDefault="00F71F01" w:rsidP="0028039D">
            <w:pPr>
              <w:spacing w:beforeLines="40" w:before="96" w:afterLines="40" w:after="96" w:line="276" w:lineRule="auto"/>
              <w:rPr>
                <w:b/>
              </w:rPr>
            </w:pPr>
            <w:r>
              <w:t>T</w:t>
            </w:r>
            <w:r w:rsidRPr="002F3239">
              <w:t xml:space="preserve">he values of the </w:t>
            </w:r>
            <w:r>
              <w:t>school</w:t>
            </w:r>
            <w:r w:rsidRPr="002F3239">
              <w:t xml:space="preserve"> and how these are reflected in strategy and improvement plans</w:t>
            </w:r>
            <w:r>
              <w:t>.</w:t>
            </w:r>
          </w:p>
        </w:tc>
        <w:tc>
          <w:tcPr>
            <w:tcW w:w="1353" w:type="dxa"/>
          </w:tcPr>
          <w:p w14:paraId="5A06BB56" w14:textId="77777777" w:rsidR="00F71F01" w:rsidRPr="00D5527E" w:rsidRDefault="00F71F01" w:rsidP="0028039D">
            <w:pPr>
              <w:spacing w:beforeLines="40" w:before="96" w:afterLines="40" w:after="96" w:line="276" w:lineRule="auto"/>
              <w:rPr>
                <w:b/>
              </w:rPr>
            </w:pPr>
          </w:p>
        </w:tc>
        <w:tc>
          <w:tcPr>
            <w:tcW w:w="1417" w:type="dxa"/>
          </w:tcPr>
          <w:p w14:paraId="4F4DAD21" w14:textId="77777777" w:rsidR="00F71F01" w:rsidRPr="00D5527E" w:rsidRDefault="00F71F01" w:rsidP="0028039D">
            <w:pPr>
              <w:spacing w:beforeLines="40" w:before="96" w:afterLines="40" w:after="96" w:line="276" w:lineRule="auto"/>
              <w:rPr>
                <w:b/>
              </w:rPr>
            </w:pPr>
          </w:p>
        </w:tc>
        <w:tc>
          <w:tcPr>
            <w:tcW w:w="1558" w:type="dxa"/>
          </w:tcPr>
          <w:p w14:paraId="71F7B17D" w14:textId="77777777" w:rsidR="00F71F01" w:rsidRPr="00D5527E" w:rsidRDefault="00F71F01" w:rsidP="0028039D">
            <w:pPr>
              <w:spacing w:beforeLines="40" w:before="96" w:afterLines="40" w:after="96" w:line="276" w:lineRule="auto"/>
              <w:rPr>
                <w:b/>
              </w:rPr>
            </w:pPr>
          </w:p>
        </w:tc>
        <w:tc>
          <w:tcPr>
            <w:tcW w:w="1416" w:type="dxa"/>
          </w:tcPr>
          <w:p w14:paraId="4660F4D5" w14:textId="77777777" w:rsidR="00F71F01" w:rsidRPr="00D5527E" w:rsidRDefault="00F71F01" w:rsidP="0028039D">
            <w:pPr>
              <w:spacing w:beforeLines="40" w:before="96" w:afterLines="40" w:after="96" w:line="276" w:lineRule="auto"/>
              <w:rPr>
                <w:b/>
              </w:rPr>
            </w:pPr>
          </w:p>
        </w:tc>
      </w:tr>
      <w:tr w:rsidR="00F71F01" w14:paraId="7021A918" w14:textId="77777777" w:rsidTr="00F71F01">
        <w:tc>
          <w:tcPr>
            <w:tcW w:w="2410" w:type="dxa"/>
            <w:vMerge/>
            <w:shd w:val="clear" w:color="auto" w:fill="041E42" w:themeFill="accent3"/>
          </w:tcPr>
          <w:p w14:paraId="00E8E5E2"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1C7C308" w14:textId="77777777" w:rsidR="00F71F01" w:rsidRPr="00D5527E" w:rsidRDefault="00F71F01" w:rsidP="0028039D">
            <w:pPr>
              <w:spacing w:beforeLines="40" w:before="96" w:afterLines="40" w:after="96" w:line="276" w:lineRule="auto"/>
              <w:rPr>
                <w:b/>
              </w:rPr>
            </w:pPr>
            <w:r>
              <w:t>T</w:t>
            </w:r>
            <w:r w:rsidRPr="002F3239">
              <w:t xml:space="preserve">he ethos of the </w:t>
            </w:r>
            <w:r>
              <w:t>school</w:t>
            </w:r>
            <w:r w:rsidRPr="002F3239">
              <w:t xml:space="preserve"> </w:t>
            </w:r>
            <w:r w:rsidRPr="00F71F01">
              <w:rPr>
                <w:b/>
                <w:color w:val="FF6900" w:themeColor="accent6"/>
                <w:u w:val="single"/>
              </w:rPr>
              <w:t>including in relation to its religious character</w:t>
            </w:r>
            <w:r>
              <w:t>.</w:t>
            </w:r>
          </w:p>
        </w:tc>
        <w:tc>
          <w:tcPr>
            <w:tcW w:w="1353" w:type="dxa"/>
          </w:tcPr>
          <w:p w14:paraId="6791B8A9" w14:textId="77777777" w:rsidR="00F71F01" w:rsidRPr="00D5527E" w:rsidRDefault="00F71F01" w:rsidP="0028039D">
            <w:pPr>
              <w:spacing w:beforeLines="40" w:before="96" w:afterLines="40" w:after="96" w:line="276" w:lineRule="auto"/>
              <w:rPr>
                <w:b/>
              </w:rPr>
            </w:pPr>
          </w:p>
        </w:tc>
        <w:tc>
          <w:tcPr>
            <w:tcW w:w="1417" w:type="dxa"/>
          </w:tcPr>
          <w:p w14:paraId="5C661DEB" w14:textId="77777777" w:rsidR="00F71F01" w:rsidRPr="00D5527E" w:rsidRDefault="00F71F01" w:rsidP="0028039D">
            <w:pPr>
              <w:spacing w:beforeLines="40" w:before="96" w:afterLines="40" w:after="96" w:line="276" w:lineRule="auto"/>
              <w:rPr>
                <w:b/>
              </w:rPr>
            </w:pPr>
          </w:p>
        </w:tc>
        <w:tc>
          <w:tcPr>
            <w:tcW w:w="1558" w:type="dxa"/>
          </w:tcPr>
          <w:p w14:paraId="5496AEE4" w14:textId="77777777" w:rsidR="00F71F01" w:rsidRPr="00D5527E" w:rsidRDefault="00F71F01" w:rsidP="0028039D">
            <w:pPr>
              <w:spacing w:beforeLines="40" w:before="96" w:afterLines="40" w:after="96" w:line="276" w:lineRule="auto"/>
              <w:rPr>
                <w:b/>
              </w:rPr>
            </w:pPr>
          </w:p>
        </w:tc>
        <w:tc>
          <w:tcPr>
            <w:tcW w:w="1416" w:type="dxa"/>
          </w:tcPr>
          <w:p w14:paraId="33C03799" w14:textId="77777777" w:rsidR="00F71F01" w:rsidRPr="00D5527E" w:rsidRDefault="00F71F01" w:rsidP="0028039D">
            <w:pPr>
              <w:spacing w:beforeLines="40" w:before="96" w:afterLines="40" w:after="96" w:line="276" w:lineRule="auto"/>
              <w:rPr>
                <w:b/>
              </w:rPr>
            </w:pPr>
          </w:p>
        </w:tc>
      </w:tr>
      <w:tr w:rsidR="00F71F01" w14:paraId="5F022454" w14:textId="77777777" w:rsidTr="00F71F01">
        <w:tc>
          <w:tcPr>
            <w:tcW w:w="2410" w:type="dxa"/>
            <w:vMerge/>
            <w:shd w:val="clear" w:color="auto" w:fill="041E42" w:themeFill="accent3"/>
          </w:tcPr>
          <w:p w14:paraId="5660E69E"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5E7C20A0" w14:textId="77777777" w:rsidR="00F71F01" w:rsidRPr="00D5527E" w:rsidRDefault="00F71F01" w:rsidP="0028039D">
            <w:pPr>
              <w:spacing w:beforeLines="40" w:before="96" w:afterLines="40" w:after="96" w:line="276" w:lineRule="auto"/>
              <w:rPr>
                <w:b/>
              </w:rPr>
            </w:pPr>
            <w:r>
              <w:t>T</w:t>
            </w:r>
            <w:r w:rsidRPr="002F3239">
              <w:t>he code of conduct for the board</w:t>
            </w:r>
            <w:r>
              <w:t>.</w:t>
            </w:r>
          </w:p>
        </w:tc>
        <w:tc>
          <w:tcPr>
            <w:tcW w:w="1353" w:type="dxa"/>
          </w:tcPr>
          <w:p w14:paraId="5AFC832C" w14:textId="77777777" w:rsidR="00F71F01" w:rsidRPr="00D5527E" w:rsidRDefault="00F71F01" w:rsidP="0028039D">
            <w:pPr>
              <w:spacing w:beforeLines="40" w:before="96" w:afterLines="40" w:after="96" w:line="276" w:lineRule="auto"/>
              <w:rPr>
                <w:b/>
              </w:rPr>
            </w:pPr>
          </w:p>
        </w:tc>
        <w:tc>
          <w:tcPr>
            <w:tcW w:w="1417" w:type="dxa"/>
          </w:tcPr>
          <w:p w14:paraId="24412227" w14:textId="77777777" w:rsidR="00F71F01" w:rsidRPr="00D5527E" w:rsidRDefault="00F71F01" w:rsidP="0028039D">
            <w:pPr>
              <w:spacing w:beforeLines="40" w:before="96" w:afterLines="40" w:after="96" w:line="276" w:lineRule="auto"/>
              <w:rPr>
                <w:b/>
              </w:rPr>
            </w:pPr>
          </w:p>
        </w:tc>
        <w:tc>
          <w:tcPr>
            <w:tcW w:w="1558" w:type="dxa"/>
          </w:tcPr>
          <w:p w14:paraId="71C7EC9C" w14:textId="77777777" w:rsidR="00F71F01" w:rsidRPr="00D5527E" w:rsidRDefault="00F71F01" w:rsidP="0028039D">
            <w:pPr>
              <w:spacing w:beforeLines="40" w:before="96" w:afterLines="40" w:after="96" w:line="276" w:lineRule="auto"/>
              <w:rPr>
                <w:b/>
              </w:rPr>
            </w:pPr>
          </w:p>
        </w:tc>
        <w:tc>
          <w:tcPr>
            <w:tcW w:w="1416" w:type="dxa"/>
          </w:tcPr>
          <w:p w14:paraId="1DCD1097" w14:textId="77777777" w:rsidR="00F71F01" w:rsidRPr="00D5527E" w:rsidRDefault="00F71F01" w:rsidP="0028039D">
            <w:pPr>
              <w:spacing w:beforeLines="40" w:before="96" w:afterLines="40" w:after="96" w:line="276" w:lineRule="auto"/>
              <w:rPr>
                <w:b/>
              </w:rPr>
            </w:pPr>
          </w:p>
        </w:tc>
      </w:tr>
      <w:tr w:rsidR="00F71F01" w14:paraId="1C743AC0" w14:textId="77777777" w:rsidTr="00F71F01">
        <w:tc>
          <w:tcPr>
            <w:tcW w:w="2410" w:type="dxa"/>
            <w:vMerge w:val="restart"/>
            <w:shd w:val="clear" w:color="auto" w:fill="041E42" w:themeFill="accent3"/>
            <w:vAlign w:val="center"/>
          </w:tcPr>
          <w:p w14:paraId="7038A28C"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Collaborative working</w:t>
            </w:r>
          </w:p>
        </w:tc>
        <w:tc>
          <w:tcPr>
            <w:tcW w:w="7297" w:type="dxa"/>
          </w:tcPr>
          <w:p w14:paraId="47C0D49D" w14:textId="77777777" w:rsidR="00F71F01" w:rsidRPr="00D5527E" w:rsidRDefault="00F71F01" w:rsidP="0028039D">
            <w:pPr>
              <w:spacing w:beforeLines="40" w:before="96" w:afterLines="40" w:after="96" w:line="276" w:lineRule="auto"/>
              <w:rPr>
                <w:b/>
              </w:rPr>
            </w:pPr>
            <w:r>
              <w:t>The k</w:t>
            </w:r>
            <w:r w:rsidRPr="00EA7D75">
              <w:t xml:space="preserve">ey stakeholders and their relationship with the </w:t>
            </w:r>
            <w:r>
              <w:t>school.</w:t>
            </w:r>
          </w:p>
        </w:tc>
        <w:tc>
          <w:tcPr>
            <w:tcW w:w="1353" w:type="dxa"/>
          </w:tcPr>
          <w:p w14:paraId="4BA95956" w14:textId="77777777" w:rsidR="00F71F01" w:rsidRPr="00D5527E" w:rsidRDefault="00F71F01" w:rsidP="0028039D">
            <w:pPr>
              <w:spacing w:beforeLines="40" w:before="96" w:afterLines="40" w:after="96" w:line="276" w:lineRule="auto"/>
              <w:rPr>
                <w:b/>
              </w:rPr>
            </w:pPr>
          </w:p>
        </w:tc>
        <w:tc>
          <w:tcPr>
            <w:tcW w:w="1417" w:type="dxa"/>
          </w:tcPr>
          <w:p w14:paraId="3AD50AF7" w14:textId="77777777" w:rsidR="00F71F01" w:rsidRPr="00D5527E" w:rsidRDefault="00F71F01" w:rsidP="0028039D">
            <w:pPr>
              <w:spacing w:beforeLines="40" w:before="96" w:afterLines="40" w:after="96" w:line="276" w:lineRule="auto"/>
              <w:rPr>
                <w:b/>
              </w:rPr>
            </w:pPr>
          </w:p>
        </w:tc>
        <w:tc>
          <w:tcPr>
            <w:tcW w:w="1558" w:type="dxa"/>
          </w:tcPr>
          <w:p w14:paraId="1A126D97" w14:textId="77777777" w:rsidR="00F71F01" w:rsidRPr="00D5527E" w:rsidRDefault="00F71F01" w:rsidP="0028039D">
            <w:pPr>
              <w:spacing w:beforeLines="40" w:before="96" w:afterLines="40" w:after="96" w:line="276" w:lineRule="auto"/>
              <w:rPr>
                <w:b/>
              </w:rPr>
            </w:pPr>
          </w:p>
        </w:tc>
        <w:tc>
          <w:tcPr>
            <w:tcW w:w="1416" w:type="dxa"/>
          </w:tcPr>
          <w:p w14:paraId="5002F4C0" w14:textId="77777777" w:rsidR="00F71F01" w:rsidRPr="00D5527E" w:rsidRDefault="00F71F01" w:rsidP="0028039D">
            <w:pPr>
              <w:spacing w:beforeLines="40" w:before="96" w:afterLines="40" w:after="96" w:line="276" w:lineRule="auto"/>
              <w:rPr>
                <w:b/>
              </w:rPr>
            </w:pPr>
          </w:p>
        </w:tc>
      </w:tr>
      <w:tr w:rsidR="00F71F01" w14:paraId="5FE4E6B3" w14:textId="77777777" w:rsidTr="00F71F01">
        <w:tc>
          <w:tcPr>
            <w:tcW w:w="2410" w:type="dxa"/>
            <w:vMerge/>
            <w:shd w:val="clear" w:color="auto" w:fill="041E42" w:themeFill="accent3"/>
          </w:tcPr>
          <w:p w14:paraId="31FE98CA"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F384A56" w14:textId="77777777" w:rsidR="00F71F01" w:rsidRPr="00D5527E" w:rsidRDefault="00F71F01" w:rsidP="0028039D">
            <w:pPr>
              <w:spacing w:beforeLines="40" w:before="96" w:afterLines="40" w:after="96" w:line="276" w:lineRule="auto"/>
              <w:rPr>
                <w:b/>
              </w:rPr>
            </w:pPr>
            <w:r>
              <w:t>The p</w:t>
            </w:r>
            <w:r w:rsidRPr="00EA7D75">
              <w:t>rinciples of effective stakeholder management</w:t>
            </w:r>
            <w:r>
              <w:t>.</w:t>
            </w:r>
          </w:p>
        </w:tc>
        <w:tc>
          <w:tcPr>
            <w:tcW w:w="1353" w:type="dxa"/>
          </w:tcPr>
          <w:p w14:paraId="7D888D9F" w14:textId="77777777" w:rsidR="00F71F01" w:rsidRPr="00D5527E" w:rsidRDefault="00F71F01" w:rsidP="0028039D">
            <w:pPr>
              <w:spacing w:beforeLines="40" w:before="96" w:afterLines="40" w:after="96" w:line="276" w:lineRule="auto"/>
              <w:rPr>
                <w:b/>
              </w:rPr>
            </w:pPr>
          </w:p>
        </w:tc>
        <w:tc>
          <w:tcPr>
            <w:tcW w:w="1417" w:type="dxa"/>
          </w:tcPr>
          <w:p w14:paraId="7AADF86E" w14:textId="77777777" w:rsidR="00F71F01" w:rsidRPr="00D5527E" w:rsidRDefault="00F71F01" w:rsidP="0028039D">
            <w:pPr>
              <w:spacing w:beforeLines="40" w:before="96" w:afterLines="40" w:after="96" w:line="276" w:lineRule="auto"/>
              <w:rPr>
                <w:b/>
              </w:rPr>
            </w:pPr>
          </w:p>
        </w:tc>
        <w:tc>
          <w:tcPr>
            <w:tcW w:w="1558" w:type="dxa"/>
          </w:tcPr>
          <w:p w14:paraId="7F2094E9" w14:textId="77777777" w:rsidR="00F71F01" w:rsidRPr="00D5527E" w:rsidRDefault="00F71F01" w:rsidP="0028039D">
            <w:pPr>
              <w:spacing w:beforeLines="40" w:before="96" w:afterLines="40" w:after="96" w:line="276" w:lineRule="auto"/>
              <w:rPr>
                <w:b/>
              </w:rPr>
            </w:pPr>
          </w:p>
        </w:tc>
        <w:tc>
          <w:tcPr>
            <w:tcW w:w="1416" w:type="dxa"/>
          </w:tcPr>
          <w:p w14:paraId="1FFD9FB7" w14:textId="77777777" w:rsidR="00F71F01" w:rsidRPr="00D5527E" w:rsidRDefault="00F71F01" w:rsidP="0028039D">
            <w:pPr>
              <w:spacing w:beforeLines="40" w:before="96" w:afterLines="40" w:after="96" w:line="276" w:lineRule="auto"/>
              <w:rPr>
                <w:b/>
              </w:rPr>
            </w:pPr>
          </w:p>
        </w:tc>
      </w:tr>
      <w:tr w:rsidR="00F71F01" w14:paraId="40F10407" w14:textId="77777777" w:rsidTr="00F71F01">
        <w:tc>
          <w:tcPr>
            <w:tcW w:w="2410" w:type="dxa"/>
            <w:vMerge/>
            <w:shd w:val="clear" w:color="auto" w:fill="041E42" w:themeFill="accent3"/>
          </w:tcPr>
          <w:p w14:paraId="6B735C35"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43A54EC5" w14:textId="77777777" w:rsidR="00F71F01" w:rsidRPr="00D5527E" w:rsidRDefault="00F71F01" w:rsidP="0028039D">
            <w:pPr>
              <w:spacing w:beforeLines="40" w:before="96" w:afterLines="40" w:after="96" w:line="276" w:lineRule="auto"/>
              <w:rPr>
                <w:b/>
              </w:rPr>
            </w:pPr>
            <w:r>
              <w:t xml:space="preserve">The </w:t>
            </w:r>
            <w:r w:rsidRPr="00EA7D75">
              <w:t>tools and techniques for stakeholder engagement, particularly with regard to engaging parents and carers</w:t>
            </w:r>
            <w:r>
              <w:t>.</w:t>
            </w:r>
          </w:p>
        </w:tc>
        <w:tc>
          <w:tcPr>
            <w:tcW w:w="1353" w:type="dxa"/>
          </w:tcPr>
          <w:p w14:paraId="37CBBC99" w14:textId="77777777" w:rsidR="00F71F01" w:rsidRPr="00D5527E" w:rsidRDefault="00F71F01" w:rsidP="0028039D">
            <w:pPr>
              <w:spacing w:beforeLines="40" w:before="96" w:afterLines="40" w:after="96" w:line="276" w:lineRule="auto"/>
              <w:rPr>
                <w:b/>
              </w:rPr>
            </w:pPr>
          </w:p>
        </w:tc>
        <w:tc>
          <w:tcPr>
            <w:tcW w:w="1417" w:type="dxa"/>
          </w:tcPr>
          <w:p w14:paraId="1E0F1C0A" w14:textId="77777777" w:rsidR="00F71F01" w:rsidRPr="00D5527E" w:rsidRDefault="00F71F01" w:rsidP="0028039D">
            <w:pPr>
              <w:spacing w:beforeLines="40" w:before="96" w:afterLines="40" w:after="96" w:line="276" w:lineRule="auto"/>
              <w:rPr>
                <w:b/>
              </w:rPr>
            </w:pPr>
          </w:p>
        </w:tc>
        <w:tc>
          <w:tcPr>
            <w:tcW w:w="1558" w:type="dxa"/>
          </w:tcPr>
          <w:p w14:paraId="44B37909" w14:textId="77777777" w:rsidR="00F71F01" w:rsidRPr="00D5527E" w:rsidRDefault="00F71F01" w:rsidP="0028039D">
            <w:pPr>
              <w:spacing w:beforeLines="40" w:before="96" w:afterLines="40" w:after="96" w:line="276" w:lineRule="auto"/>
              <w:rPr>
                <w:b/>
              </w:rPr>
            </w:pPr>
          </w:p>
        </w:tc>
        <w:tc>
          <w:tcPr>
            <w:tcW w:w="1416" w:type="dxa"/>
          </w:tcPr>
          <w:p w14:paraId="34371A19" w14:textId="77777777" w:rsidR="00F71F01" w:rsidRPr="00D5527E" w:rsidRDefault="00F71F01" w:rsidP="0028039D">
            <w:pPr>
              <w:spacing w:beforeLines="40" w:before="96" w:afterLines="40" w:after="96" w:line="276" w:lineRule="auto"/>
              <w:rPr>
                <w:b/>
              </w:rPr>
            </w:pPr>
          </w:p>
        </w:tc>
      </w:tr>
      <w:tr w:rsidR="00F71F01" w14:paraId="5F139935" w14:textId="77777777" w:rsidTr="00F71F01">
        <w:tc>
          <w:tcPr>
            <w:tcW w:w="2410" w:type="dxa"/>
            <w:vMerge w:val="restart"/>
            <w:shd w:val="clear" w:color="auto" w:fill="041E42" w:themeFill="accent3"/>
            <w:vAlign w:val="center"/>
          </w:tcPr>
          <w:p w14:paraId="79345D4D"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Risk management</w:t>
            </w:r>
          </w:p>
        </w:tc>
        <w:tc>
          <w:tcPr>
            <w:tcW w:w="7297" w:type="dxa"/>
          </w:tcPr>
          <w:p w14:paraId="68EC4E3A" w14:textId="77777777" w:rsidR="00F71F01" w:rsidRPr="00D5527E" w:rsidRDefault="00F71F01" w:rsidP="0028039D">
            <w:pPr>
              <w:spacing w:beforeLines="40" w:before="96" w:afterLines="40" w:after="96" w:line="276" w:lineRule="auto"/>
              <w:rPr>
                <w:b/>
              </w:rPr>
            </w:pPr>
            <w:r>
              <w:t>T</w:t>
            </w:r>
            <w:r w:rsidRPr="00806C40">
              <w:t xml:space="preserve">he principles of risk management and how these apply to education and the </w:t>
            </w:r>
            <w:r>
              <w:t>school.</w:t>
            </w:r>
          </w:p>
        </w:tc>
        <w:tc>
          <w:tcPr>
            <w:tcW w:w="1353" w:type="dxa"/>
          </w:tcPr>
          <w:p w14:paraId="4C81FFA1" w14:textId="77777777" w:rsidR="00F71F01" w:rsidRPr="00D5527E" w:rsidRDefault="00F71F01" w:rsidP="0028039D">
            <w:pPr>
              <w:spacing w:beforeLines="40" w:before="96" w:afterLines="40" w:after="96" w:line="276" w:lineRule="auto"/>
              <w:rPr>
                <w:b/>
              </w:rPr>
            </w:pPr>
          </w:p>
        </w:tc>
        <w:tc>
          <w:tcPr>
            <w:tcW w:w="1417" w:type="dxa"/>
          </w:tcPr>
          <w:p w14:paraId="3238A74B" w14:textId="77777777" w:rsidR="00F71F01" w:rsidRPr="00D5527E" w:rsidRDefault="00F71F01" w:rsidP="0028039D">
            <w:pPr>
              <w:spacing w:beforeLines="40" w:before="96" w:afterLines="40" w:after="96" w:line="276" w:lineRule="auto"/>
              <w:rPr>
                <w:b/>
              </w:rPr>
            </w:pPr>
          </w:p>
        </w:tc>
        <w:tc>
          <w:tcPr>
            <w:tcW w:w="1558" w:type="dxa"/>
          </w:tcPr>
          <w:p w14:paraId="4276BFFD" w14:textId="77777777" w:rsidR="00F71F01" w:rsidRPr="00D5527E" w:rsidRDefault="00F71F01" w:rsidP="0028039D">
            <w:pPr>
              <w:spacing w:beforeLines="40" w:before="96" w:afterLines="40" w:after="96" w:line="276" w:lineRule="auto"/>
              <w:rPr>
                <w:b/>
              </w:rPr>
            </w:pPr>
          </w:p>
        </w:tc>
        <w:tc>
          <w:tcPr>
            <w:tcW w:w="1416" w:type="dxa"/>
          </w:tcPr>
          <w:p w14:paraId="60B01B49" w14:textId="77777777" w:rsidR="00F71F01" w:rsidRPr="00D5527E" w:rsidRDefault="00F71F01" w:rsidP="0028039D">
            <w:pPr>
              <w:spacing w:beforeLines="40" w:before="96" w:afterLines="40" w:after="96" w:line="276" w:lineRule="auto"/>
              <w:rPr>
                <w:b/>
              </w:rPr>
            </w:pPr>
          </w:p>
        </w:tc>
      </w:tr>
      <w:tr w:rsidR="00F71F01" w14:paraId="06BFCC1C" w14:textId="77777777" w:rsidTr="00F71F01">
        <w:tc>
          <w:tcPr>
            <w:tcW w:w="2410" w:type="dxa"/>
            <w:vMerge/>
            <w:shd w:val="clear" w:color="auto" w:fill="041E42" w:themeFill="accent3"/>
          </w:tcPr>
          <w:p w14:paraId="0DE9705B"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4F880E54" w14:textId="77777777" w:rsidR="00F71F01" w:rsidRPr="00D5527E" w:rsidRDefault="00F71F01" w:rsidP="0028039D">
            <w:pPr>
              <w:spacing w:beforeLines="40" w:before="96" w:afterLines="40" w:after="96" w:line="276" w:lineRule="auto"/>
              <w:rPr>
                <w:b/>
              </w:rPr>
            </w:pPr>
            <w:r>
              <w:t>T</w:t>
            </w:r>
            <w:r w:rsidRPr="00806C40">
              <w:t xml:space="preserve">he process for risk management in the </w:t>
            </w:r>
            <w:r>
              <w:t>school,</w:t>
            </w:r>
            <w:r w:rsidRPr="00806C40">
              <w:t xml:space="preserve"> and how and when risks are escalated through the </w:t>
            </w:r>
            <w:r>
              <w:t xml:space="preserve">school’s processes in order for </w:t>
            </w:r>
            <w:r w:rsidRPr="00806C40">
              <w:t>action</w:t>
            </w:r>
            <w:r>
              <w:t xml:space="preserve"> to be taken.</w:t>
            </w:r>
          </w:p>
        </w:tc>
        <w:tc>
          <w:tcPr>
            <w:tcW w:w="1353" w:type="dxa"/>
          </w:tcPr>
          <w:p w14:paraId="319A79FE" w14:textId="77777777" w:rsidR="00F71F01" w:rsidRPr="00D5527E" w:rsidRDefault="00F71F01" w:rsidP="0028039D">
            <w:pPr>
              <w:spacing w:beforeLines="40" w:before="96" w:afterLines="40" w:after="96" w:line="276" w:lineRule="auto"/>
              <w:rPr>
                <w:b/>
              </w:rPr>
            </w:pPr>
          </w:p>
        </w:tc>
        <w:tc>
          <w:tcPr>
            <w:tcW w:w="1417" w:type="dxa"/>
          </w:tcPr>
          <w:p w14:paraId="0E46D813" w14:textId="77777777" w:rsidR="00F71F01" w:rsidRPr="00D5527E" w:rsidRDefault="00F71F01" w:rsidP="0028039D">
            <w:pPr>
              <w:spacing w:beforeLines="40" w:before="96" w:afterLines="40" w:after="96" w:line="276" w:lineRule="auto"/>
              <w:rPr>
                <w:b/>
              </w:rPr>
            </w:pPr>
          </w:p>
        </w:tc>
        <w:tc>
          <w:tcPr>
            <w:tcW w:w="1558" w:type="dxa"/>
          </w:tcPr>
          <w:p w14:paraId="4EDBF95D" w14:textId="77777777" w:rsidR="00F71F01" w:rsidRPr="00D5527E" w:rsidRDefault="00F71F01" w:rsidP="0028039D">
            <w:pPr>
              <w:spacing w:beforeLines="40" w:before="96" w:afterLines="40" w:after="96" w:line="276" w:lineRule="auto"/>
              <w:rPr>
                <w:b/>
              </w:rPr>
            </w:pPr>
          </w:p>
        </w:tc>
        <w:tc>
          <w:tcPr>
            <w:tcW w:w="1416" w:type="dxa"/>
          </w:tcPr>
          <w:p w14:paraId="67FA41EB" w14:textId="77777777" w:rsidR="00F71F01" w:rsidRPr="00D5527E" w:rsidRDefault="00F71F01" w:rsidP="0028039D">
            <w:pPr>
              <w:spacing w:beforeLines="40" w:before="96" w:afterLines="40" w:after="96" w:line="276" w:lineRule="auto"/>
              <w:rPr>
                <w:b/>
              </w:rPr>
            </w:pPr>
          </w:p>
        </w:tc>
      </w:tr>
      <w:tr w:rsidR="00F71F01" w14:paraId="296779F0" w14:textId="77777777" w:rsidTr="00F71F01">
        <w:tc>
          <w:tcPr>
            <w:tcW w:w="2410" w:type="dxa"/>
            <w:vMerge/>
            <w:shd w:val="clear" w:color="auto" w:fill="041E42" w:themeFill="accent3"/>
          </w:tcPr>
          <w:p w14:paraId="07060BB1"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DFB3DA6" w14:textId="77777777" w:rsidR="00F71F01" w:rsidRPr="00D5527E" w:rsidRDefault="00F71F01" w:rsidP="0028039D">
            <w:pPr>
              <w:spacing w:beforeLines="40" w:before="96" w:afterLines="40" w:after="96" w:line="276" w:lineRule="auto"/>
              <w:rPr>
                <w:b/>
              </w:rPr>
            </w:pPr>
            <w:r>
              <w:t>T</w:t>
            </w:r>
            <w:r w:rsidRPr="00806C40">
              <w:t>he risks or issues that can arise from conflicts of interest or a breach of confidentiality</w:t>
            </w:r>
            <w:r>
              <w:t>.</w:t>
            </w:r>
          </w:p>
        </w:tc>
        <w:tc>
          <w:tcPr>
            <w:tcW w:w="1353" w:type="dxa"/>
          </w:tcPr>
          <w:p w14:paraId="7A78D38E" w14:textId="77777777" w:rsidR="00F71F01" w:rsidRPr="00D5527E" w:rsidRDefault="00F71F01" w:rsidP="0028039D">
            <w:pPr>
              <w:spacing w:beforeLines="40" w:before="96" w:afterLines="40" w:after="96" w:line="276" w:lineRule="auto"/>
              <w:rPr>
                <w:b/>
              </w:rPr>
            </w:pPr>
          </w:p>
        </w:tc>
        <w:tc>
          <w:tcPr>
            <w:tcW w:w="1417" w:type="dxa"/>
          </w:tcPr>
          <w:p w14:paraId="0858EF04" w14:textId="77777777" w:rsidR="00F71F01" w:rsidRPr="00D5527E" w:rsidRDefault="00F71F01" w:rsidP="0028039D">
            <w:pPr>
              <w:spacing w:beforeLines="40" w:before="96" w:afterLines="40" w:after="96" w:line="276" w:lineRule="auto"/>
              <w:rPr>
                <w:b/>
              </w:rPr>
            </w:pPr>
          </w:p>
        </w:tc>
        <w:tc>
          <w:tcPr>
            <w:tcW w:w="1558" w:type="dxa"/>
          </w:tcPr>
          <w:p w14:paraId="56D62CD1" w14:textId="77777777" w:rsidR="00F71F01" w:rsidRPr="00D5527E" w:rsidRDefault="00F71F01" w:rsidP="0028039D">
            <w:pPr>
              <w:spacing w:beforeLines="40" w:before="96" w:afterLines="40" w:after="96" w:line="276" w:lineRule="auto"/>
              <w:rPr>
                <w:b/>
              </w:rPr>
            </w:pPr>
          </w:p>
        </w:tc>
        <w:tc>
          <w:tcPr>
            <w:tcW w:w="1416" w:type="dxa"/>
          </w:tcPr>
          <w:p w14:paraId="718228E3" w14:textId="77777777" w:rsidR="00F71F01" w:rsidRPr="00D5527E" w:rsidRDefault="00F71F01" w:rsidP="0028039D">
            <w:pPr>
              <w:spacing w:beforeLines="40" w:before="96" w:afterLines="40" w:after="96" w:line="276" w:lineRule="auto"/>
              <w:rPr>
                <w:b/>
              </w:rPr>
            </w:pPr>
          </w:p>
        </w:tc>
      </w:tr>
      <w:tr w:rsidR="00F71F01" w14:paraId="0EA18C10" w14:textId="77777777" w:rsidTr="00F71F01">
        <w:tc>
          <w:tcPr>
            <w:tcW w:w="2410" w:type="dxa"/>
            <w:vMerge w:val="restart"/>
            <w:shd w:val="clear" w:color="auto" w:fill="041E42" w:themeFill="accent3"/>
            <w:vAlign w:val="center"/>
          </w:tcPr>
          <w:p w14:paraId="01BDAE34"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Educational improvement</w:t>
            </w:r>
          </w:p>
        </w:tc>
        <w:tc>
          <w:tcPr>
            <w:tcW w:w="7297" w:type="dxa"/>
          </w:tcPr>
          <w:p w14:paraId="64D0B557" w14:textId="77777777" w:rsidR="00F71F01" w:rsidRPr="00D5527E" w:rsidRDefault="00F71F01" w:rsidP="0028039D">
            <w:pPr>
              <w:spacing w:beforeLines="40" w:before="96" w:afterLines="40" w:after="96" w:line="276" w:lineRule="auto"/>
              <w:rPr>
                <w:b/>
              </w:rPr>
            </w:pPr>
            <w:r>
              <w:t>T</w:t>
            </w:r>
            <w:r w:rsidRPr="00313E94">
              <w:t xml:space="preserve">he importance and impact of high-quality teaching </w:t>
            </w:r>
            <w:r>
              <w:t>in</w:t>
            </w:r>
            <w:r w:rsidRPr="00313E94">
              <w:t xml:space="preserve"> improving outcomes</w:t>
            </w:r>
            <w:r>
              <w:t>,</w:t>
            </w:r>
            <w:r w:rsidRPr="00313E94">
              <w:t xml:space="preserve"> and the systems, techniques and strategies used to measure teaching quality, pupil progress and attainment</w:t>
            </w:r>
            <w:r>
              <w:t>.</w:t>
            </w:r>
          </w:p>
        </w:tc>
        <w:tc>
          <w:tcPr>
            <w:tcW w:w="1353" w:type="dxa"/>
          </w:tcPr>
          <w:p w14:paraId="35C9AA24" w14:textId="77777777" w:rsidR="00F71F01" w:rsidRPr="00D5527E" w:rsidRDefault="00F71F01" w:rsidP="0028039D">
            <w:pPr>
              <w:spacing w:beforeLines="40" w:before="96" w:afterLines="40" w:after="96" w:line="276" w:lineRule="auto"/>
              <w:rPr>
                <w:b/>
              </w:rPr>
            </w:pPr>
          </w:p>
        </w:tc>
        <w:tc>
          <w:tcPr>
            <w:tcW w:w="1417" w:type="dxa"/>
          </w:tcPr>
          <w:p w14:paraId="14910843" w14:textId="77777777" w:rsidR="00F71F01" w:rsidRPr="00D5527E" w:rsidRDefault="00F71F01" w:rsidP="0028039D">
            <w:pPr>
              <w:spacing w:beforeLines="40" w:before="96" w:afterLines="40" w:after="96" w:line="276" w:lineRule="auto"/>
              <w:rPr>
                <w:b/>
              </w:rPr>
            </w:pPr>
          </w:p>
        </w:tc>
        <w:tc>
          <w:tcPr>
            <w:tcW w:w="1558" w:type="dxa"/>
          </w:tcPr>
          <w:p w14:paraId="1AF6BC5F" w14:textId="77777777" w:rsidR="00F71F01" w:rsidRPr="00D5527E" w:rsidRDefault="00F71F01" w:rsidP="0028039D">
            <w:pPr>
              <w:spacing w:beforeLines="40" w:before="96" w:afterLines="40" w:after="96" w:line="276" w:lineRule="auto"/>
              <w:rPr>
                <w:b/>
              </w:rPr>
            </w:pPr>
          </w:p>
        </w:tc>
        <w:tc>
          <w:tcPr>
            <w:tcW w:w="1416" w:type="dxa"/>
          </w:tcPr>
          <w:p w14:paraId="06A54DAD" w14:textId="77777777" w:rsidR="00F71F01" w:rsidRPr="00D5527E" w:rsidRDefault="00F71F01" w:rsidP="0028039D">
            <w:pPr>
              <w:spacing w:beforeLines="40" w:before="96" w:afterLines="40" w:after="96" w:line="276" w:lineRule="auto"/>
              <w:rPr>
                <w:b/>
              </w:rPr>
            </w:pPr>
          </w:p>
        </w:tc>
      </w:tr>
      <w:tr w:rsidR="00F71F01" w14:paraId="7A2BCED2" w14:textId="77777777" w:rsidTr="00F71F01">
        <w:tc>
          <w:tcPr>
            <w:tcW w:w="2410" w:type="dxa"/>
            <w:vMerge/>
            <w:shd w:val="clear" w:color="auto" w:fill="041E42" w:themeFill="accent3"/>
          </w:tcPr>
          <w:p w14:paraId="66870DB6"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6625FF64" w14:textId="77777777" w:rsidR="00F71F01" w:rsidRPr="00D5527E" w:rsidRDefault="00F71F01" w:rsidP="0028039D">
            <w:pPr>
              <w:spacing w:beforeLines="40" w:before="96" w:afterLines="40" w:after="96" w:line="276" w:lineRule="auto"/>
              <w:rPr>
                <w:b/>
              </w:rPr>
            </w:pPr>
            <w:r>
              <w:t>T</w:t>
            </w:r>
            <w:r w:rsidRPr="00313E94">
              <w:t>he importance of a broad and balanced curriculum</w:t>
            </w:r>
            <w:r>
              <w:t>.</w:t>
            </w:r>
          </w:p>
        </w:tc>
        <w:tc>
          <w:tcPr>
            <w:tcW w:w="1353" w:type="dxa"/>
          </w:tcPr>
          <w:p w14:paraId="5AC39E55" w14:textId="77777777" w:rsidR="00F71F01" w:rsidRPr="00D5527E" w:rsidRDefault="00F71F01" w:rsidP="0028039D">
            <w:pPr>
              <w:spacing w:beforeLines="40" w:before="96" w:afterLines="40" w:after="96" w:line="276" w:lineRule="auto"/>
              <w:rPr>
                <w:b/>
              </w:rPr>
            </w:pPr>
          </w:p>
        </w:tc>
        <w:tc>
          <w:tcPr>
            <w:tcW w:w="1417" w:type="dxa"/>
          </w:tcPr>
          <w:p w14:paraId="1D9DF826" w14:textId="77777777" w:rsidR="00F71F01" w:rsidRPr="00D5527E" w:rsidRDefault="00F71F01" w:rsidP="0028039D">
            <w:pPr>
              <w:spacing w:beforeLines="40" w:before="96" w:afterLines="40" w:after="96" w:line="276" w:lineRule="auto"/>
              <w:rPr>
                <w:b/>
              </w:rPr>
            </w:pPr>
          </w:p>
        </w:tc>
        <w:tc>
          <w:tcPr>
            <w:tcW w:w="1558" w:type="dxa"/>
          </w:tcPr>
          <w:p w14:paraId="50459867" w14:textId="77777777" w:rsidR="00F71F01" w:rsidRPr="00D5527E" w:rsidRDefault="00F71F01" w:rsidP="0028039D">
            <w:pPr>
              <w:spacing w:beforeLines="40" w:before="96" w:afterLines="40" w:after="96" w:line="276" w:lineRule="auto"/>
              <w:rPr>
                <w:b/>
              </w:rPr>
            </w:pPr>
          </w:p>
        </w:tc>
        <w:tc>
          <w:tcPr>
            <w:tcW w:w="1416" w:type="dxa"/>
          </w:tcPr>
          <w:p w14:paraId="18F49604" w14:textId="77777777" w:rsidR="00F71F01" w:rsidRPr="00D5527E" w:rsidRDefault="00F71F01" w:rsidP="0028039D">
            <w:pPr>
              <w:spacing w:beforeLines="40" w:before="96" w:afterLines="40" w:after="96" w:line="276" w:lineRule="auto"/>
              <w:rPr>
                <w:b/>
              </w:rPr>
            </w:pPr>
          </w:p>
        </w:tc>
      </w:tr>
      <w:tr w:rsidR="00F71F01" w14:paraId="4EC3C21D" w14:textId="77777777" w:rsidTr="00F71F01">
        <w:tc>
          <w:tcPr>
            <w:tcW w:w="2410" w:type="dxa"/>
            <w:vMerge/>
            <w:shd w:val="clear" w:color="auto" w:fill="041E42" w:themeFill="accent3"/>
          </w:tcPr>
          <w:p w14:paraId="7DAA5768"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AE81A35" w14:textId="77777777" w:rsidR="00F71F01" w:rsidRPr="00D5527E" w:rsidRDefault="00F71F01" w:rsidP="0028039D">
            <w:pPr>
              <w:spacing w:beforeLines="40" w:before="96" w:afterLines="40" w:after="96" w:line="276" w:lineRule="auto"/>
              <w:rPr>
                <w:b/>
              </w:rPr>
            </w:pPr>
            <w:r>
              <w:t>T</w:t>
            </w:r>
            <w:r w:rsidRPr="00313E94">
              <w:t xml:space="preserve">he rationale for the chosen curriculum and how this both promotes the ethos of the </w:t>
            </w:r>
            <w:r>
              <w:t>school</w:t>
            </w:r>
            <w:r w:rsidRPr="00313E94">
              <w:t xml:space="preserve"> and meets the needs of the </w:t>
            </w:r>
            <w:r>
              <w:t>pupils.</w:t>
            </w:r>
          </w:p>
        </w:tc>
        <w:tc>
          <w:tcPr>
            <w:tcW w:w="1353" w:type="dxa"/>
          </w:tcPr>
          <w:p w14:paraId="05422C9D" w14:textId="77777777" w:rsidR="00F71F01" w:rsidRPr="00D5527E" w:rsidRDefault="00F71F01" w:rsidP="0028039D">
            <w:pPr>
              <w:spacing w:beforeLines="40" w:before="96" w:afterLines="40" w:after="96" w:line="276" w:lineRule="auto"/>
              <w:rPr>
                <w:b/>
              </w:rPr>
            </w:pPr>
          </w:p>
        </w:tc>
        <w:tc>
          <w:tcPr>
            <w:tcW w:w="1417" w:type="dxa"/>
          </w:tcPr>
          <w:p w14:paraId="56B62FD7" w14:textId="77777777" w:rsidR="00F71F01" w:rsidRPr="00D5527E" w:rsidRDefault="00F71F01" w:rsidP="0028039D">
            <w:pPr>
              <w:spacing w:beforeLines="40" w:before="96" w:afterLines="40" w:after="96" w:line="276" w:lineRule="auto"/>
              <w:rPr>
                <w:b/>
              </w:rPr>
            </w:pPr>
          </w:p>
        </w:tc>
        <w:tc>
          <w:tcPr>
            <w:tcW w:w="1558" w:type="dxa"/>
          </w:tcPr>
          <w:p w14:paraId="26563CC6" w14:textId="77777777" w:rsidR="00F71F01" w:rsidRPr="00D5527E" w:rsidRDefault="00F71F01" w:rsidP="0028039D">
            <w:pPr>
              <w:spacing w:beforeLines="40" w:before="96" w:afterLines="40" w:after="96" w:line="276" w:lineRule="auto"/>
              <w:rPr>
                <w:b/>
              </w:rPr>
            </w:pPr>
          </w:p>
        </w:tc>
        <w:tc>
          <w:tcPr>
            <w:tcW w:w="1416" w:type="dxa"/>
          </w:tcPr>
          <w:p w14:paraId="55664076" w14:textId="77777777" w:rsidR="00F71F01" w:rsidRPr="00D5527E" w:rsidRDefault="00F71F01" w:rsidP="0028039D">
            <w:pPr>
              <w:spacing w:beforeLines="40" w:before="96" w:afterLines="40" w:after="96" w:line="276" w:lineRule="auto"/>
              <w:rPr>
                <w:b/>
              </w:rPr>
            </w:pPr>
          </w:p>
        </w:tc>
      </w:tr>
      <w:tr w:rsidR="00F71F01" w14:paraId="450C0E05" w14:textId="77777777" w:rsidTr="00F71F01">
        <w:tc>
          <w:tcPr>
            <w:tcW w:w="2410" w:type="dxa"/>
            <w:vMerge/>
            <w:shd w:val="clear" w:color="auto" w:fill="041E42" w:themeFill="accent3"/>
          </w:tcPr>
          <w:p w14:paraId="46FAA4CE"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18915D9D" w14:textId="77777777" w:rsidR="00F71F01" w:rsidRPr="00D5527E" w:rsidRDefault="00F71F01" w:rsidP="0028039D">
            <w:pPr>
              <w:spacing w:beforeLines="40" w:before="96" w:afterLines="40" w:after="96" w:line="276" w:lineRule="auto"/>
              <w:rPr>
                <w:b/>
              </w:rPr>
            </w:pPr>
            <w:r>
              <w:t>T</w:t>
            </w:r>
            <w:r w:rsidRPr="00313E94">
              <w:t>he relevant national standards for the phase and type of education</w:t>
            </w:r>
            <w:r>
              <w:t>,</w:t>
            </w:r>
            <w:r w:rsidRPr="00313E94">
              <w:t xml:space="preserve"> and how these are used for accountability and benchmarking</w:t>
            </w:r>
            <w:r>
              <w:t>.</w:t>
            </w:r>
          </w:p>
        </w:tc>
        <w:tc>
          <w:tcPr>
            <w:tcW w:w="1353" w:type="dxa"/>
          </w:tcPr>
          <w:p w14:paraId="1BC0FD4B" w14:textId="77777777" w:rsidR="00F71F01" w:rsidRPr="00D5527E" w:rsidRDefault="00F71F01" w:rsidP="0028039D">
            <w:pPr>
              <w:spacing w:beforeLines="40" w:before="96" w:afterLines="40" w:after="96" w:line="276" w:lineRule="auto"/>
              <w:rPr>
                <w:b/>
              </w:rPr>
            </w:pPr>
          </w:p>
        </w:tc>
        <w:tc>
          <w:tcPr>
            <w:tcW w:w="1417" w:type="dxa"/>
          </w:tcPr>
          <w:p w14:paraId="55C1F4FF" w14:textId="77777777" w:rsidR="00F71F01" w:rsidRPr="00D5527E" w:rsidRDefault="00F71F01" w:rsidP="0028039D">
            <w:pPr>
              <w:spacing w:beforeLines="40" w:before="96" w:afterLines="40" w:after="96" w:line="276" w:lineRule="auto"/>
              <w:rPr>
                <w:b/>
              </w:rPr>
            </w:pPr>
          </w:p>
        </w:tc>
        <w:tc>
          <w:tcPr>
            <w:tcW w:w="1558" w:type="dxa"/>
          </w:tcPr>
          <w:p w14:paraId="0CE0B0CF" w14:textId="77777777" w:rsidR="00F71F01" w:rsidRPr="00D5527E" w:rsidRDefault="00F71F01" w:rsidP="0028039D">
            <w:pPr>
              <w:spacing w:beforeLines="40" w:before="96" w:afterLines="40" w:after="96" w:line="276" w:lineRule="auto"/>
              <w:rPr>
                <w:b/>
              </w:rPr>
            </w:pPr>
          </w:p>
        </w:tc>
        <w:tc>
          <w:tcPr>
            <w:tcW w:w="1416" w:type="dxa"/>
          </w:tcPr>
          <w:p w14:paraId="22EBA455" w14:textId="77777777" w:rsidR="00F71F01" w:rsidRPr="00D5527E" w:rsidRDefault="00F71F01" w:rsidP="0028039D">
            <w:pPr>
              <w:spacing w:beforeLines="40" w:before="96" w:afterLines="40" w:after="96" w:line="276" w:lineRule="auto"/>
              <w:rPr>
                <w:b/>
              </w:rPr>
            </w:pPr>
          </w:p>
        </w:tc>
      </w:tr>
      <w:tr w:rsidR="00F71F01" w14:paraId="59EF4F8F" w14:textId="77777777" w:rsidTr="00F71F01">
        <w:tc>
          <w:tcPr>
            <w:tcW w:w="2410" w:type="dxa"/>
            <w:vMerge/>
            <w:shd w:val="clear" w:color="auto" w:fill="041E42" w:themeFill="accent3"/>
          </w:tcPr>
          <w:p w14:paraId="7A82B80B"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3DB8339" w14:textId="77777777" w:rsidR="00F71F01" w:rsidRPr="00D5527E" w:rsidRDefault="00F71F01" w:rsidP="0028039D">
            <w:pPr>
              <w:spacing w:beforeLines="40" w:before="96" w:afterLines="40" w:after="96" w:line="276" w:lineRule="auto"/>
              <w:rPr>
                <w:b/>
              </w:rPr>
            </w:pPr>
            <w:r>
              <w:t>T</w:t>
            </w:r>
            <w:r w:rsidRPr="00313E94">
              <w:t>he relevant statutory testing and assessment regime</w:t>
            </w:r>
            <w:r>
              <w:t xml:space="preserve"> for each key stage.</w:t>
            </w:r>
          </w:p>
        </w:tc>
        <w:tc>
          <w:tcPr>
            <w:tcW w:w="1353" w:type="dxa"/>
          </w:tcPr>
          <w:p w14:paraId="1745D3B0" w14:textId="77777777" w:rsidR="00F71F01" w:rsidRPr="00D5527E" w:rsidRDefault="00F71F01" w:rsidP="0028039D">
            <w:pPr>
              <w:spacing w:beforeLines="40" w:before="96" w:afterLines="40" w:after="96" w:line="276" w:lineRule="auto"/>
              <w:rPr>
                <w:b/>
              </w:rPr>
            </w:pPr>
          </w:p>
        </w:tc>
        <w:tc>
          <w:tcPr>
            <w:tcW w:w="1417" w:type="dxa"/>
          </w:tcPr>
          <w:p w14:paraId="6CD6C055" w14:textId="77777777" w:rsidR="00F71F01" w:rsidRPr="00D5527E" w:rsidRDefault="00F71F01" w:rsidP="0028039D">
            <w:pPr>
              <w:spacing w:beforeLines="40" w:before="96" w:afterLines="40" w:after="96" w:line="276" w:lineRule="auto"/>
              <w:rPr>
                <w:b/>
              </w:rPr>
            </w:pPr>
          </w:p>
        </w:tc>
        <w:tc>
          <w:tcPr>
            <w:tcW w:w="1558" w:type="dxa"/>
          </w:tcPr>
          <w:p w14:paraId="059D5BF8" w14:textId="77777777" w:rsidR="00F71F01" w:rsidRPr="00D5527E" w:rsidRDefault="00F71F01" w:rsidP="0028039D">
            <w:pPr>
              <w:spacing w:beforeLines="40" w:before="96" w:afterLines="40" w:after="96" w:line="276" w:lineRule="auto"/>
              <w:rPr>
                <w:b/>
              </w:rPr>
            </w:pPr>
          </w:p>
        </w:tc>
        <w:tc>
          <w:tcPr>
            <w:tcW w:w="1416" w:type="dxa"/>
          </w:tcPr>
          <w:p w14:paraId="00DDD98B" w14:textId="77777777" w:rsidR="00F71F01" w:rsidRPr="00D5527E" w:rsidRDefault="00F71F01" w:rsidP="0028039D">
            <w:pPr>
              <w:spacing w:beforeLines="40" w:before="96" w:afterLines="40" w:after="96" w:line="276" w:lineRule="auto"/>
              <w:rPr>
                <w:b/>
              </w:rPr>
            </w:pPr>
          </w:p>
        </w:tc>
      </w:tr>
      <w:tr w:rsidR="00F71F01" w14:paraId="3EEBB848" w14:textId="77777777" w:rsidTr="00F71F01">
        <w:tc>
          <w:tcPr>
            <w:tcW w:w="2410" w:type="dxa"/>
            <w:vMerge/>
            <w:shd w:val="clear" w:color="auto" w:fill="041E42" w:themeFill="accent3"/>
          </w:tcPr>
          <w:p w14:paraId="4CCC0547"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49F3626A" w14:textId="77777777" w:rsidR="00F71F01" w:rsidRPr="00180E50" w:rsidRDefault="00F71F01" w:rsidP="0028039D">
            <w:pPr>
              <w:spacing w:beforeLines="40" w:before="96" w:afterLines="40" w:after="96" w:line="276" w:lineRule="auto"/>
              <w:rPr>
                <w:b/>
              </w:rPr>
            </w:pPr>
            <w:r w:rsidRPr="00180E50">
              <w:t>The purposes and principles of assessment outlined in the Commission on Assessment Without Levels</w:t>
            </w:r>
            <w:r>
              <w:t>: final report</w:t>
            </w:r>
            <w:r w:rsidRPr="00180E50">
              <w:t>.</w:t>
            </w:r>
          </w:p>
        </w:tc>
        <w:tc>
          <w:tcPr>
            <w:tcW w:w="1353" w:type="dxa"/>
          </w:tcPr>
          <w:p w14:paraId="19134C62" w14:textId="77777777" w:rsidR="00F71F01" w:rsidRPr="00D5527E" w:rsidRDefault="00F71F01" w:rsidP="0028039D">
            <w:pPr>
              <w:spacing w:beforeLines="40" w:before="96" w:afterLines="40" w:after="96" w:line="276" w:lineRule="auto"/>
              <w:rPr>
                <w:b/>
              </w:rPr>
            </w:pPr>
          </w:p>
        </w:tc>
        <w:tc>
          <w:tcPr>
            <w:tcW w:w="1417" w:type="dxa"/>
          </w:tcPr>
          <w:p w14:paraId="14661735" w14:textId="77777777" w:rsidR="00F71F01" w:rsidRPr="00D5527E" w:rsidRDefault="00F71F01" w:rsidP="0028039D">
            <w:pPr>
              <w:spacing w:beforeLines="40" w:before="96" w:afterLines="40" w:after="96" w:line="276" w:lineRule="auto"/>
              <w:rPr>
                <w:b/>
              </w:rPr>
            </w:pPr>
          </w:p>
        </w:tc>
        <w:tc>
          <w:tcPr>
            <w:tcW w:w="1558" w:type="dxa"/>
          </w:tcPr>
          <w:p w14:paraId="2B950A4C" w14:textId="77777777" w:rsidR="00F71F01" w:rsidRPr="00D5527E" w:rsidRDefault="00F71F01" w:rsidP="0028039D">
            <w:pPr>
              <w:spacing w:beforeLines="40" w:before="96" w:afterLines="40" w:after="96" w:line="276" w:lineRule="auto"/>
              <w:rPr>
                <w:b/>
              </w:rPr>
            </w:pPr>
          </w:p>
        </w:tc>
        <w:tc>
          <w:tcPr>
            <w:tcW w:w="1416" w:type="dxa"/>
          </w:tcPr>
          <w:p w14:paraId="0FB8C860" w14:textId="77777777" w:rsidR="00F71F01" w:rsidRPr="00D5527E" w:rsidRDefault="00F71F01" w:rsidP="0028039D">
            <w:pPr>
              <w:spacing w:beforeLines="40" w:before="96" w:afterLines="40" w:after="96" w:line="276" w:lineRule="auto"/>
              <w:rPr>
                <w:b/>
              </w:rPr>
            </w:pPr>
          </w:p>
        </w:tc>
      </w:tr>
      <w:tr w:rsidR="00F71F01" w14:paraId="1A0EDA05" w14:textId="77777777" w:rsidTr="00F71F01">
        <w:tc>
          <w:tcPr>
            <w:tcW w:w="2410" w:type="dxa"/>
            <w:vMerge/>
            <w:shd w:val="clear" w:color="auto" w:fill="041E42" w:themeFill="accent3"/>
          </w:tcPr>
          <w:p w14:paraId="74097ED7"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2B53F265" w14:textId="77777777" w:rsidR="00F71F01" w:rsidRPr="00D5527E" w:rsidRDefault="00F71F01" w:rsidP="0028039D">
            <w:pPr>
              <w:spacing w:beforeLines="40" w:before="96" w:afterLines="40" w:after="96" w:line="276" w:lineRule="auto"/>
              <w:rPr>
                <w:b/>
              </w:rPr>
            </w:pPr>
            <w:r>
              <w:t>T</w:t>
            </w:r>
            <w:r w:rsidRPr="00313E94">
              <w:t xml:space="preserve">he rationale behind the assessment system being used to monitor and measure pupil progress in the </w:t>
            </w:r>
            <w:r>
              <w:t>school.</w:t>
            </w:r>
          </w:p>
        </w:tc>
        <w:tc>
          <w:tcPr>
            <w:tcW w:w="1353" w:type="dxa"/>
          </w:tcPr>
          <w:p w14:paraId="4E86E2EF" w14:textId="77777777" w:rsidR="00F71F01" w:rsidRPr="00D5527E" w:rsidRDefault="00F71F01" w:rsidP="0028039D">
            <w:pPr>
              <w:spacing w:beforeLines="40" w:before="96" w:afterLines="40" w:after="96" w:line="276" w:lineRule="auto"/>
              <w:rPr>
                <w:b/>
              </w:rPr>
            </w:pPr>
          </w:p>
        </w:tc>
        <w:tc>
          <w:tcPr>
            <w:tcW w:w="1417" w:type="dxa"/>
          </w:tcPr>
          <w:p w14:paraId="27BCC74A" w14:textId="77777777" w:rsidR="00F71F01" w:rsidRPr="00D5527E" w:rsidRDefault="00F71F01" w:rsidP="0028039D">
            <w:pPr>
              <w:spacing w:beforeLines="40" w:before="96" w:afterLines="40" w:after="96" w:line="276" w:lineRule="auto"/>
              <w:rPr>
                <w:b/>
              </w:rPr>
            </w:pPr>
          </w:p>
        </w:tc>
        <w:tc>
          <w:tcPr>
            <w:tcW w:w="1558" w:type="dxa"/>
          </w:tcPr>
          <w:p w14:paraId="10361AE8" w14:textId="77777777" w:rsidR="00F71F01" w:rsidRPr="00D5527E" w:rsidRDefault="00F71F01" w:rsidP="0028039D">
            <w:pPr>
              <w:spacing w:beforeLines="40" w:before="96" w:afterLines="40" w:after="96" w:line="276" w:lineRule="auto"/>
              <w:rPr>
                <w:b/>
              </w:rPr>
            </w:pPr>
          </w:p>
        </w:tc>
        <w:tc>
          <w:tcPr>
            <w:tcW w:w="1416" w:type="dxa"/>
          </w:tcPr>
          <w:p w14:paraId="06B2F287" w14:textId="77777777" w:rsidR="00F71F01" w:rsidRPr="00D5527E" w:rsidRDefault="00F71F01" w:rsidP="0028039D">
            <w:pPr>
              <w:spacing w:beforeLines="40" w:before="96" w:afterLines="40" w:after="96" w:line="276" w:lineRule="auto"/>
              <w:rPr>
                <w:b/>
              </w:rPr>
            </w:pPr>
          </w:p>
        </w:tc>
      </w:tr>
      <w:tr w:rsidR="00F71F01" w14:paraId="3D237A36" w14:textId="77777777" w:rsidTr="00F71F01">
        <w:tc>
          <w:tcPr>
            <w:tcW w:w="2410" w:type="dxa"/>
            <w:vMerge/>
            <w:shd w:val="clear" w:color="auto" w:fill="041E42" w:themeFill="accent3"/>
          </w:tcPr>
          <w:p w14:paraId="46CEB567"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312041E" w14:textId="77777777" w:rsidR="00F71F01" w:rsidRPr="00D5527E" w:rsidRDefault="00F71F01" w:rsidP="0028039D">
            <w:pPr>
              <w:spacing w:beforeLines="40" w:before="96" w:afterLines="40" w:after="96" w:line="276" w:lineRule="auto"/>
              <w:rPr>
                <w:b/>
              </w:rPr>
            </w:pPr>
            <w:r>
              <w:t>T</w:t>
            </w:r>
            <w:r w:rsidRPr="00313E94">
              <w:t>he key principles, drivers and cycle of school improvement</w:t>
            </w:r>
            <w:r>
              <w:t>.</w:t>
            </w:r>
          </w:p>
        </w:tc>
        <w:tc>
          <w:tcPr>
            <w:tcW w:w="1353" w:type="dxa"/>
          </w:tcPr>
          <w:p w14:paraId="6534A240" w14:textId="77777777" w:rsidR="00F71F01" w:rsidRPr="00D5527E" w:rsidRDefault="00F71F01" w:rsidP="0028039D">
            <w:pPr>
              <w:spacing w:beforeLines="40" w:before="96" w:afterLines="40" w:after="96" w:line="276" w:lineRule="auto"/>
              <w:rPr>
                <w:b/>
              </w:rPr>
            </w:pPr>
          </w:p>
        </w:tc>
        <w:tc>
          <w:tcPr>
            <w:tcW w:w="1417" w:type="dxa"/>
          </w:tcPr>
          <w:p w14:paraId="2F4169AA" w14:textId="77777777" w:rsidR="00F71F01" w:rsidRPr="00D5527E" w:rsidRDefault="00F71F01" w:rsidP="0028039D">
            <w:pPr>
              <w:spacing w:beforeLines="40" w:before="96" w:afterLines="40" w:after="96" w:line="276" w:lineRule="auto"/>
              <w:rPr>
                <w:b/>
              </w:rPr>
            </w:pPr>
          </w:p>
        </w:tc>
        <w:tc>
          <w:tcPr>
            <w:tcW w:w="1558" w:type="dxa"/>
          </w:tcPr>
          <w:p w14:paraId="7B7F6543" w14:textId="77777777" w:rsidR="00F71F01" w:rsidRPr="00D5527E" w:rsidRDefault="00F71F01" w:rsidP="0028039D">
            <w:pPr>
              <w:spacing w:beforeLines="40" w:before="96" w:afterLines="40" w:after="96" w:line="276" w:lineRule="auto"/>
              <w:rPr>
                <w:b/>
              </w:rPr>
            </w:pPr>
          </w:p>
        </w:tc>
        <w:tc>
          <w:tcPr>
            <w:tcW w:w="1416" w:type="dxa"/>
          </w:tcPr>
          <w:p w14:paraId="615CB89E" w14:textId="77777777" w:rsidR="00F71F01" w:rsidRPr="00D5527E" w:rsidRDefault="00F71F01" w:rsidP="0028039D">
            <w:pPr>
              <w:spacing w:beforeLines="40" w:before="96" w:afterLines="40" w:after="96" w:line="276" w:lineRule="auto"/>
              <w:rPr>
                <w:b/>
              </w:rPr>
            </w:pPr>
          </w:p>
        </w:tc>
      </w:tr>
      <w:tr w:rsidR="00F71F01" w14:paraId="39C5FCCD" w14:textId="77777777" w:rsidTr="00F71F01">
        <w:tc>
          <w:tcPr>
            <w:tcW w:w="2410" w:type="dxa"/>
            <w:vMerge/>
            <w:shd w:val="clear" w:color="auto" w:fill="041E42" w:themeFill="accent3"/>
          </w:tcPr>
          <w:p w14:paraId="15144A47"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46724568" w14:textId="77777777" w:rsidR="00F71F01" w:rsidRPr="00D5527E" w:rsidRDefault="00F71F01" w:rsidP="0028039D">
            <w:pPr>
              <w:spacing w:beforeLines="40" w:before="96" w:afterLines="40" w:after="96" w:line="276" w:lineRule="auto"/>
              <w:rPr>
                <w:b/>
              </w:rPr>
            </w:pPr>
            <w:r>
              <w:t>T</w:t>
            </w:r>
            <w:r w:rsidRPr="00313E94">
              <w:t>he relevant indicators for monitoring behaviour and safety including information about admissions, exclusions, behaviour incidents, bullying and complaints</w:t>
            </w:r>
            <w:r>
              <w:t>.</w:t>
            </w:r>
          </w:p>
        </w:tc>
        <w:tc>
          <w:tcPr>
            <w:tcW w:w="1353" w:type="dxa"/>
          </w:tcPr>
          <w:p w14:paraId="28DD88CA" w14:textId="77777777" w:rsidR="00F71F01" w:rsidRPr="00D5527E" w:rsidRDefault="00F71F01" w:rsidP="0028039D">
            <w:pPr>
              <w:spacing w:beforeLines="40" w:before="96" w:afterLines="40" w:after="96" w:line="276" w:lineRule="auto"/>
              <w:rPr>
                <w:b/>
              </w:rPr>
            </w:pPr>
          </w:p>
        </w:tc>
        <w:tc>
          <w:tcPr>
            <w:tcW w:w="1417" w:type="dxa"/>
          </w:tcPr>
          <w:p w14:paraId="55D57756" w14:textId="77777777" w:rsidR="00F71F01" w:rsidRPr="00D5527E" w:rsidRDefault="00F71F01" w:rsidP="0028039D">
            <w:pPr>
              <w:spacing w:beforeLines="40" w:before="96" w:afterLines="40" w:after="96" w:line="276" w:lineRule="auto"/>
              <w:rPr>
                <w:b/>
              </w:rPr>
            </w:pPr>
          </w:p>
        </w:tc>
        <w:tc>
          <w:tcPr>
            <w:tcW w:w="1558" w:type="dxa"/>
          </w:tcPr>
          <w:p w14:paraId="795002CB" w14:textId="77777777" w:rsidR="00F71F01" w:rsidRPr="00D5527E" w:rsidRDefault="00F71F01" w:rsidP="0028039D">
            <w:pPr>
              <w:spacing w:beforeLines="40" w:before="96" w:afterLines="40" w:after="96" w:line="276" w:lineRule="auto"/>
              <w:rPr>
                <w:b/>
              </w:rPr>
            </w:pPr>
          </w:p>
        </w:tc>
        <w:tc>
          <w:tcPr>
            <w:tcW w:w="1416" w:type="dxa"/>
          </w:tcPr>
          <w:p w14:paraId="0D881CD0" w14:textId="77777777" w:rsidR="00F71F01" w:rsidRPr="00D5527E" w:rsidRDefault="00F71F01" w:rsidP="0028039D">
            <w:pPr>
              <w:spacing w:beforeLines="40" w:before="96" w:afterLines="40" w:after="96" w:line="276" w:lineRule="auto"/>
              <w:rPr>
                <w:b/>
              </w:rPr>
            </w:pPr>
          </w:p>
        </w:tc>
      </w:tr>
      <w:tr w:rsidR="00F71F01" w14:paraId="27E1FB69" w14:textId="77777777" w:rsidTr="00F71F01">
        <w:trPr>
          <w:trHeight w:val="798"/>
        </w:trPr>
        <w:tc>
          <w:tcPr>
            <w:tcW w:w="2410" w:type="dxa"/>
            <w:vMerge/>
            <w:shd w:val="clear" w:color="auto" w:fill="041E42" w:themeFill="accent3"/>
          </w:tcPr>
          <w:p w14:paraId="7B8028E0"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7EAD027F" w14:textId="77777777" w:rsidR="00F71F01" w:rsidRPr="00D5527E" w:rsidRDefault="00F71F01" w:rsidP="0028039D">
            <w:pPr>
              <w:spacing w:beforeLines="40" w:before="96" w:afterLines="40" w:after="96" w:line="276" w:lineRule="auto"/>
              <w:rPr>
                <w:b/>
              </w:rPr>
            </w:pPr>
            <w:r>
              <w:t>T</w:t>
            </w:r>
            <w:r w:rsidRPr="00313E94">
              <w:t>he role of behaviour</w:t>
            </w:r>
            <w:r>
              <w:t xml:space="preserve"> management</w:t>
            </w:r>
            <w:r w:rsidRPr="00313E94">
              <w:t xml:space="preserve"> in maintaining a safe environment and promoting learning</w:t>
            </w:r>
            <w:r>
              <w:t>.</w:t>
            </w:r>
          </w:p>
        </w:tc>
        <w:tc>
          <w:tcPr>
            <w:tcW w:w="1353" w:type="dxa"/>
          </w:tcPr>
          <w:p w14:paraId="4E45BC58" w14:textId="77777777" w:rsidR="00F71F01" w:rsidRPr="00D5527E" w:rsidRDefault="00F71F01" w:rsidP="0028039D">
            <w:pPr>
              <w:spacing w:beforeLines="40" w:before="96" w:afterLines="40" w:after="96" w:line="276" w:lineRule="auto"/>
              <w:rPr>
                <w:b/>
              </w:rPr>
            </w:pPr>
          </w:p>
        </w:tc>
        <w:tc>
          <w:tcPr>
            <w:tcW w:w="1417" w:type="dxa"/>
          </w:tcPr>
          <w:p w14:paraId="64575FB2" w14:textId="77777777" w:rsidR="00F71F01" w:rsidRPr="00D5527E" w:rsidRDefault="00F71F01" w:rsidP="0028039D">
            <w:pPr>
              <w:spacing w:beforeLines="40" w:before="96" w:afterLines="40" w:after="96" w:line="276" w:lineRule="auto"/>
              <w:rPr>
                <w:b/>
              </w:rPr>
            </w:pPr>
          </w:p>
        </w:tc>
        <w:tc>
          <w:tcPr>
            <w:tcW w:w="1558" w:type="dxa"/>
          </w:tcPr>
          <w:p w14:paraId="06FF26CE" w14:textId="77777777" w:rsidR="00F71F01" w:rsidRPr="00D5527E" w:rsidRDefault="00F71F01" w:rsidP="0028039D">
            <w:pPr>
              <w:spacing w:beforeLines="40" w:before="96" w:afterLines="40" w:after="96" w:line="276" w:lineRule="auto"/>
              <w:rPr>
                <w:b/>
              </w:rPr>
            </w:pPr>
          </w:p>
        </w:tc>
        <w:tc>
          <w:tcPr>
            <w:tcW w:w="1416" w:type="dxa"/>
          </w:tcPr>
          <w:p w14:paraId="058058F9" w14:textId="77777777" w:rsidR="00F71F01" w:rsidRPr="00D5527E" w:rsidRDefault="00F71F01" w:rsidP="0028039D">
            <w:pPr>
              <w:spacing w:beforeLines="40" w:before="96" w:afterLines="40" w:after="96" w:line="276" w:lineRule="auto"/>
              <w:rPr>
                <w:b/>
              </w:rPr>
            </w:pPr>
          </w:p>
        </w:tc>
      </w:tr>
      <w:tr w:rsidR="00F71F01" w14:paraId="0D4ADE8E" w14:textId="77777777" w:rsidTr="00F71F01">
        <w:tc>
          <w:tcPr>
            <w:tcW w:w="2410" w:type="dxa"/>
            <w:vMerge w:val="restart"/>
            <w:shd w:val="clear" w:color="auto" w:fill="041E42" w:themeFill="accent3"/>
            <w:vAlign w:val="center"/>
          </w:tcPr>
          <w:p w14:paraId="2376B267"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Data analysis</w:t>
            </w:r>
          </w:p>
        </w:tc>
        <w:tc>
          <w:tcPr>
            <w:tcW w:w="7297" w:type="dxa"/>
          </w:tcPr>
          <w:p w14:paraId="1BA6E94B" w14:textId="77777777" w:rsidR="00F71F01" w:rsidRPr="00D5527E" w:rsidRDefault="00F71F01" w:rsidP="0028039D">
            <w:pPr>
              <w:spacing w:beforeLines="40" w:before="96" w:afterLines="40" w:after="96" w:line="276" w:lineRule="auto"/>
              <w:rPr>
                <w:b/>
              </w:rPr>
            </w:pPr>
            <w:r>
              <w:t>T</w:t>
            </w:r>
            <w:r w:rsidRPr="00713665">
              <w:t>he DfE performance tables and school comparison tool</w:t>
            </w:r>
            <w:r>
              <w:t>.</w:t>
            </w:r>
          </w:p>
        </w:tc>
        <w:tc>
          <w:tcPr>
            <w:tcW w:w="1353" w:type="dxa"/>
          </w:tcPr>
          <w:p w14:paraId="6D50ADD9" w14:textId="77777777" w:rsidR="00F71F01" w:rsidRPr="00D5527E" w:rsidRDefault="00F71F01" w:rsidP="0028039D">
            <w:pPr>
              <w:spacing w:beforeLines="40" w:before="96" w:afterLines="40" w:after="96" w:line="276" w:lineRule="auto"/>
              <w:rPr>
                <w:b/>
              </w:rPr>
            </w:pPr>
          </w:p>
        </w:tc>
        <w:tc>
          <w:tcPr>
            <w:tcW w:w="1417" w:type="dxa"/>
          </w:tcPr>
          <w:p w14:paraId="4B2A423C" w14:textId="77777777" w:rsidR="00F71F01" w:rsidRPr="00D5527E" w:rsidRDefault="00F71F01" w:rsidP="0028039D">
            <w:pPr>
              <w:spacing w:beforeLines="40" w:before="96" w:afterLines="40" w:after="96" w:line="276" w:lineRule="auto"/>
              <w:rPr>
                <w:b/>
              </w:rPr>
            </w:pPr>
          </w:p>
        </w:tc>
        <w:tc>
          <w:tcPr>
            <w:tcW w:w="1558" w:type="dxa"/>
          </w:tcPr>
          <w:p w14:paraId="2F3BE0EC" w14:textId="77777777" w:rsidR="00F71F01" w:rsidRPr="00D5527E" w:rsidRDefault="00F71F01" w:rsidP="0028039D">
            <w:pPr>
              <w:spacing w:beforeLines="40" w:before="96" w:afterLines="40" w:after="96" w:line="276" w:lineRule="auto"/>
              <w:rPr>
                <w:b/>
              </w:rPr>
            </w:pPr>
          </w:p>
        </w:tc>
        <w:tc>
          <w:tcPr>
            <w:tcW w:w="1416" w:type="dxa"/>
          </w:tcPr>
          <w:p w14:paraId="27309182" w14:textId="77777777" w:rsidR="00F71F01" w:rsidRPr="00D5527E" w:rsidRDefault="00F71F01" w:rsidP="0028039D">
            <w:pPr>
              <w:spacing w:beforeLines="40" w:before="96" w:afterLines="40" w:after="96" w:line="276" w:lineRule="auto"/>
              <w:rPr>
                <w:b/>
              </w:rPr>
            </w:pPr>
          </w:p>
        </w:tc>
      </w:tr>
      <w:tr w:rsidR="00F71F01" w14:paraId="5D346A53" w14:textId="77777777" w:rsidTr="00F71F01">
        <w:tc>
          <w:tcPr>
            <w:tcW w:w="2410" w:type="dxa"/>
            <w:vMerge/>
            <w:shd w:val="clear" w:color="auto" w:fill="041E42" w:themeFill="accent3"/>
          </w:tcPr>
          <w:p w14:paraId="0C489527"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578EA90C" w14:textId="77777777" w:rsidR="00F71F01" w:rsidRPr="00E35BAD" w:rsidRDefault="00F71F01" w:rsidP="0028039D">
            <w:pPr>
              <w:spacing w:beforeLines="40" w:before="96" w:afterLines="40" w:after="96" w:line="276" w:lineRule="auto"/>
              <w:rPr>
                <w:b/>
                <w:color w:val="000000" w:themeColor="text1"/>
              </w:rPr>
            </w:pPr>
            <w:r w:rsidRPr="00930BD3">
              <w:rPr>
                <w:rFonts w:asciiTheme="minorHAnsi" w:hAnsiTheme="minorHAnsi" w:cstheme="minorHAnsi"/>
                <w:color w:val="000000" w:themeColor="text1"/>
                <w:shd w:val="clear" w:color="auto" w:fill="FFFFFF"/>
              </w:rPr>
              <w:t>How to use the Analyse School Performance service</w:t>
            </w:r>
            <w:r w:rsidRPr="00930BD3">
              <w:rPr>
                <w:rFonts w:asciiTheme="minorHAnsi" w:hAnsiTheme="minorHAnsi" w:cstheme="minorHAnsi"/>
                <w:color w:val="000000" w:themeColor="text1"/>
              </w:rPr>
              <w:t xml:space="preserve"> to analyse school and pupil data</w:t>
            </w:r>
            <w:r w:rsidRPr="00E35BAD">
              <w:rPr>
                <w:color w:val="000000" w:themeColor="text1"/>
              </w:rPr>
              <w:t>.</w:t>
            </w:r>
          </w:p>
        </w:tc>
        <w:tc>
          <w:tcPr>
            <w:tcW w:w="1353" w:type="dxa"/>
          </w:tcPr>
          <w:p w14:paraId="16F80DD3" w14:textId="77777777" w:rsidR="00F71F01" w:rsidRPr="00D5527E" w:rsidRDefault="00F71F01" w:rsidP="0028039D">
            <w:pPr>
              <w:spacing w:beforeLines="40" w:before="96" w:afterLines="40" w:after="96" w:line="276" w:lineRule="auto"/>
              <w:rPr>
                <w:b/>
              </w:rPr>
            </w:pPr>
          </w:p>
        </w:tc>
        <w:tc>
          <w:tcPr>
            <w:tcW w:w="1417" w:type="dxa"/>
          </w:tcPr>
          <w:p w14:paraId="453710AC" w14:textId="77777777" w:rsidR="00F71F01" w:rsidRPr="00D5527E" w:rsidRDefault="00F71F01" w:rsidP="0028039D">
            <w:pPr>
              <w:spacing w:beforeLines="40" w:before="96" w:afterLines="40" w:after="96" w:line="276" w:lineRule="auto"/>
              <w:rPr>
                <w:b/>
              </w:rPr>
            </w:pPr>
          </w:p>
        </w:tc>
        <w:tc>
          <w:tcPr>
            <w:tcW w:w="1558" w:type="dxa"/>
          </w:tcPr>
          <w:p w14:paraId="6C877916" w14:textId="77777777" w:rsidR="00F71F01" w:rsidRPr="00D5527E" w:rsidRDefault="00F71F01" w:rsidP="0028039D">
            <w:pPr>
              <w:spacing w:beforeLines="40" w:before="96" w:afterLines="40" w:after="96" w:line="276" w:lineRule="auto"/>
              <w:rPr>
                <w:b/>
              </w:rPr>
            </w:pPr>
          </w:p>
        </w:tc>
        <w:tc>
          <w:tcPr>
            <w:tcW w:w="1416" w:type="dxa"/>
          </w:tcPr>
          <w:p w14:paraId="243D42B2" w14:textId="77777777" w:rsidR="00F71F01" w:rsidRPr="00D5527E" w:rsidRDefault="00F71F01" w:rsidP="0028039D">
            <w:pPr>
              <w:spacing w:beforeLines="40" w:before="96" w:afterLines="40" w:after="96" w:line="276" w:lineRule="auto"/>
              <w:rPr>
                <w:b/>
              </w:rPr>
            </w:pPr>
          </w:p>
        </w:tc>
      </w:tr>
      <w:tr w:rsidR="00F71F01" w14:paraId="524695C0" w14:textId="77777777" w:rsidTr="00F71F01">
        <w:tc>
          <w:tcPr>
            <w:tcW w:w="2410" w:type="dxa"/>
            <w:vMerge/>
            <w:shd w:val="clear" w:color="auto" w:fill="041E42" w:themeFill="accent3"/>
          </w:tcPr>
          <w:p w14:paraId="3EDFCCD1"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2AC13F86" w14:textId="77777777" w:rsidR="00F71F01" w:rsidRPr="00D5527E" w:rsidRDefault="00F71F01" w:rsidP="0028039D">
            <w:pPr>
              <w:spacing w:beforeLines="40" w:before="96" w:afterLines="40" w:after="96" w:line="276" w:lineRule="auto"/>
              <w:rPr>
                <w:b/>
              </w:rPr>
            </w:pPr>
            <w:r>
              <w:t>The</w:t>
            </w:r>
            <w:r w:rsidRPr="00713665">
              <w:t xml:space="preserve"> evidence </w:t>
            </w:r>
            <w:proofErr w:type="gramStart"/>
            <w:r w:rsidRPr="00713665">
              <w:t>base</w:t>
            </w:r>
            <w:proofErr w:type="gramEnd"/>
            <w:r w:rsidRPr="00713665">
              <w:t xml:space="preserve"> that data is derived from</w:t>
            </w:r>
            <w:r>
              <w:t>,</w:t>
            </w:r>
            <w:r w:rsidRPr="00713665">
              <w:t xml:space="preserve"> e.g. pupil attainment and progress data</w:t>
            </w:r>
            <w:r>
              <w:t>,</w:t>
            </w:r>
            <w:r w:rsidRPr="00713665">
              <w:t xml:space="preserve"> and how it is collected, quality assured and monitored across the </w:t>
            </w:r>
            <w:r>
              <w:t>school.</w:t>
            </w:r>
          </w:p>
        </w:tc>
        <w:tc>
          <w:tcPr>
            <w:tcW w:w="1353" w:type="dxa"/>
          </w:tcPr>
          <w:p w14:paraId="52AECA1A" w14:textId="77777777" w:rsidR="00F71F01" w:rsidRPr="00D5527E" w:rsidRDefault="00F71F01" w:rsidP="0028039D">
            <w:pPr>
              <w:spacing w:beforeLines="40" w:before="96" w:afterLines="40" w:after="96" w:line="276" w:lineRule="auto"/>
              <w:rPr>
                <w:b/>
              </w:rPr>
            </w:pPr>
          </w:p>
        </w:tc>
        <w:tc>
          <w:tcPr>
            <w:tcW w:w="1417" w:type="dxa"/>
          </w:tcPr>
          <w:p w14:paraId="168C19CB" w14:textId="77777777" w:rsidR="00F71F01" w:rsidRPr="00D5527E" w:rsidRDefault="00F71F01" w:rsidP="0028039D">
            <w:pPr>
              <w:spacing w:beforeLines="40" w:before="96" w:afterLines="40" w:after="96" w:line="276" w:lineRule="auto"/>
              <w:rPr>
                <w:b/>
              </w:rPr>
            </w:pPr>
          </w:p>
        </w:tc>
        <w:tc>
          <w:tcPr>
            <w:tcW w:w="1558" w:type="dxa"/>
          </w:tcPr>
          <w:p w14:paraId="17C64C20" w14:textId="77777777" w:rsidR="00F71F01" w:rsidRPr="00D5527E" w:rsidRDefault="00F71F01" w:rsidP="0028039D">
            <w:pPr>
              <w:spacing w:beforeLines="40" w:before="96" w:afterLines="40" w:after="96" w:line="276" w:lineRule="auto"/>
              <w:rPr>
                <w:b/>
              </w:rPr>
            </w:pPr>
          </w:p>
        </w:tc>
        <w:tc>
          <w:tcPr>
            <w:tcW w:w="1416" w:type="dxa"/>
          </w:tcPr>
          <w:p w14:paraId="2D633720" w14:textId="77777777" w:rsidR="00F71F01" w:rsidRPr="00D5527E" w:rsidRDefault="00F71F01" w:rsidP="0028039D">
            <w:pPr>
              <w:spacing w:beforeLines="40" w:before="96" w:afterLines="40" w:after="96" w:line="276" w:lineRule="auto"/>
              <w:rPr>
                <w:b/>
              </w:rPr>
            </w:pPr>
          </w:p>
        </w:tc>
      </w:tr>
      <w:tr w:rsidR="00F71F01" w14:paraId="4F4306C6" w14:textId="77777777" w:rsidTr="00F71F01">
        <w:tc>
          <w:tcPr>
            <w:tcW w:w="2410" w:type="dxa"/>
            <w:vMerge/>
            <w:shd w:val="clear" w:color="auto" w:fill="041E42" w:themeFill="accent3"/>
          </w:tcPr>
          <w:p w14:paraId="78EBB965"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6343EF2" w14:textId="77777777" w:rsidR="00F71F01" w:rsidRPr="00D5527E" w:rsidRDefault="00F71F01" w:rsidP="0028039D">
            <w:pPr>
              <w:spacing w:beforeLines="40" w:before="96" w:afterLines="40" w:after="96" w:line="276" w:lineRule="auto"/>
              <w:rPr>
                <w:b/>
              </w:rPr>
            </w:pPr>
            <w:r>
              <w:t>The local and national context of the school.</w:t>
            </w:r>
          </w:p>
        </w:tc>
        <w:tc>
          <w:tcPr>
            <w:tcW w:w="1353" w:type="dxa"/>
          </w:tcPr>
          <w:p w14:paraId="1D5F8915" w14:textId="77777777" w:rsidR="00F71F01" w:rsidRPr="00D5527E" w:rsidRDefault="00F71F01" w:rsidP="0028039D">
            <w:pPr>
              <w:spacing w:beforeLines="40" w:before="96" w:afterLines="40" w:after="96" w:line="276" w:lineRule="auto"/>
              <w:rPr>
                <w:b/>
              </w:rPr>
            </w:pPr>
          </w:p>
        </w:tc>
        <w:tc>
          <w:tcPr>
            <w:tcW w:w="1417" w:type="dxa"/>
          </w:tcPr>
          <w:p w14:paraId="751AA2D2" w14:textId="77777777" w:rsidR="00F71F01" w:rsidRPr="00D5527E" w:rsidRDefault="00F71F01" w:rsidP="0028039D">
            <w:pPr>
              <w:spacing w:beforeLines="40" w:before="96" w:afterLines="40" w:after="96" w:line="276" w:lineRule="auto"/>
              <w:rPr>
                <w:b/>
              </w:rPr>
            </w:pPr>
          </w:p>
        </w:tc>
        <w:tc>
          <w:tcPr>
            <w:tcW w:w="1558" w:type="dxa"/>
          </w:tcPr>
          <w:p w14:paraId="19E55B56" w14:textId="77777777" w:rsidR="00F71F01" w:rsidRPr="00D5527E" w:rsidRDefault="00F71F01" w:rsidP="0028039D">
            <w:pPr>
              <w:spacing w:beforeLines="40" w:before="96" w:afterLines="40" w:after="96" w:line="276" w:lineRule="auto"/>
              <w:rPr>
                <w:b/>
              </w:rPr>
            </w:pPr>
          </w:p>
        </w:tc>
        <w:tc>
          <w:tcPr>
            <w:tcW w:w="1416" w:type="dxa"/>
          </w:tcPr>
          <w:p w14:paraId="0EEDAE43" w14:textId="77777777" w:rsidR="00F71F01" w:rsidRPr="00D5527E" w:rsidRDefault="00F71F01" w:rsidP="0028039D">
            <w:pPr>
              <w:spacing w:beforeLines="40" w:before="96" w:afterLines="40" w:after="96" w:line="276" w:lineRule="auto"/>
              <w:rPr>
                <w:b/>
              </w:rPr>
            </w:pPr>
          </w:p>
        </w:tc>
      </w:tr>
      <w:tr w:rsidR="00F71F01" w14:paraId="16F5E24D" w14:textId="77777777" w:rsidTr="00F71F01">
        <w:tc>
          <w:tcPr>
            <w:tcW w:w="2410" w:type="dxa"/>
            <w:vMerge/>
            <w:shd w:val="clear" w:color="auto" w:fill="041E42" w:themeFill="accent3"/>
          </w:tcPr>
          <w:p w14:paraId="5967A9E0"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78ECEF4E" w14:textId="77777777" w:rsidR="00F71F01" w:rsidRPr="00D5527E" w:rsidRDefault="00F71F01" w:rsidP="0028039D">
            <w:pPr>
              <w:spacing w:beforeLines="40" w:before="96" w:afterLines="40" w:after="96" w:line="276" w:lineRule="auto"/>
              <w:rPr>
                <w:b/>
              </w:rPr>
            </w:pPr>
            <w:r>
              <w:t>Contextual information regarding a</w:t>
            </w:r>
            <w:r w:rsidRPr="00713665">
              <w:t>ttendance and exclusions in the school, local area and nationally</w:t>
            </w:r>
            <w:r>
              <w:t>.</w:t>
            </w:r>
          </w:p>
        </w:tc>
        <w:tc>
          <w:tcPr>
            <w:tcW w:w="1353" w:type="dxa"/>
          </w:tcPr>
          <w:p w14:paraId="34A589FC" w14:textId="77777777" w:rsidR="00F71F01" w:rsidRPr="00D5527E" w:rsidRDefault="00F71F01" w:rsidP="0028039D">
            <w:pPr>
              <w:spacing w:beforeLines="40" w:before="96" w:afterLines="40" w:after="96" w:line="276" w:lineRule="auto"/>
              <w:rPr>
                <w:b/>
              </w:rPr>
            </w:pPr>
          </w:p>
        </w:tc>
        <w:tc>
          <w:tcPr>
            <w:tcW w:w="1417" w:type="dxa"/>
          </w:tcPr>
          <w:p w14:paraId="4DAB4BC2" w14:textId="77777777" w:rsidR="00F71F01" w:rsidRPr="00D5527E" w:rsidRDefault="00F71F01" w:rsidP="0028039D">
            <w:pPr>
              <w:spacing w:beforeLines="40" w:before="96" w:afterLines="40" w:after="96" w:line="276" w:lineRule="auto"/>
              <w:rPr>
                <w:b/>
              </w:rPr>
            </w:pPr>
          </w:p>
        </w:tc>
        <w:tc>
          <w:tcPr>
            <w:tcW w:w="1558" w:type="dxa"/>
          </w:tcPr>
          <w:p w14:paraId="3F8628B2" w14:textId="77777777" w:rsidR="00F71F01" w:rsidRPr="00D5527E" w:rsidRDefault="00F71F01" w:rsidP="0028039D">
            <w:pPr>
              <w:spacing w:beforeLines="40" w:before="96" w:afterLines="40" w:after="96" w:line="276" w:lineRule="auto"/>
              <w:rPr>
                <w:b/>
              </w:rPr>
            </w:pPr>
          </w:p>
        </w:tc>
        <w:tc>
          <w:tcPr>
            <w:tcW w:w="1416" w:type="dxa"/>
          </w:tcPr>
          <w:p w14:paraId="18D3F8A0" w14:textId="77777777" w:rsidR="00F71F01" w:rsidRPr="00D5527E" w:rsidRDefault="00F71F01" w:rsidP="0028039D">
            <w:pPr>
              <w:spacing w:beforeLines="40" w:before="96" w:afterLines="40" w:after="96" w:line="276" w:lineRule="auto"/>
              <w:rPr>
                <w:b/>
              </w:rPr>
            </w:pPr>
          </w:p>
        </w:tc>
      </w:tr>
      <w:tr w:rsidR="00F71F01" w14:paraId="57879E96" w14:textId="77777777" w:rsidTr="00F71F01">
        <w:tc>
          <w:tcPr>
            <w:tcW w:w="2410" w:type="dxa"/>
            <w:vMerge/>
            <w:shd w:val="clear" w:color="auto" w:fill="041E42" w:themeFill="accent3"/>
          </w:tcPr>
          <w:p w14:paraId="71F76515"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3AEDD0EA" w14:textId="77777777" w:rsidR="00F71F01" w:rsidRPr="00D5527E" w:rsidRDefault="00F71F01" w:rsidP="0028039D">
            <w:pPr>
              <w:spacing w:beforeLines="40" w:before="96" w:afterLines="40" w:after="96" w:line="276" w:lineRule="auto"/>
              <w:rPr>
                <w:b/>
              </w:rPr>
            </w:pPr>
            <w:r>
              <w:t>The</w:t>
            </w:r>
            <w:r w:rsidRPr="00713665">
              <w:t xml:space="preserve"> importance of triangulating information about pupil progress and attainment with other evid</w:t>
            </w:r>
            <w:r>
              <w:t>ence, including information from</w:t>
            </w:r>
            <w:r w:rsidRPr="00713665">
              <w:t xml:space="preserve"> </w:t>
            </w:r>
            <w:r>
              <w:t>school</w:t>
            </w:r>
            <w:r w:rsidRPr="00713665">
              <w:t xml:space="preserve"> leaders </w:t>
            </w:r>
            <w:r w:rsidRPr="00713665">
              <w:lastRenderedPageBreak/>
              <w:t xml:space="preserve">(e.g. lesson observations, work scrutiny and learning walks), stakeholders </w:t>
            </w:r>
            <w:r>
              <w:t xml:space="preserve">(including parents/carers, pupils, and </w:t>
            </w:r>
            <w:r w:rsidRPr="00713665">
              <w:t>staff) and</w:t>
            </w:r>
            <w:r>
              <w:t xml:space="preserve"> </w:t>
            </w:r>
            <w:r w:rsidRPr="00214642">
              <w:t>external information (</w:t>
            </w:r>
            <w:r>
              <w:t>e.g. benchmarks, peer reviews and</w:t>
            </w:r>
            <w:r w:rsidRPr="00214642">
              <w:t xml:space="preserve"> external experts)</w:t>
            </w:r>
            <w:r>
              <w:t>.</w:t>
            </w:r>
          </w:p>
        </w:tc>
        <w:tc>
          <w:tcPr>
            <w:tcW w:w="1353" w:type="dxa"/>
          </w:tcPr>
          <w:p w14:paraId="50746544" w14:textId="77777777" w:rsidR="00F71F01" w:rsidRPr="00D5527E" w:rsidRDefault="00F71F01" w:rsidP="0028039D">
            <w:pPr>
              <w:spacing w:beforeLines="40" w:before="96" w:afterLines="40" w:after="96" w:line="276" w:lineRule="auto"/>
              <w:rPr>
                <w:b/>
              </w:rPr>
            </w:pPr>
          </w:p>
        </w:tc>
        <w:tc>
          <w:tcPr>
            <w:tcW w:w="1417" w:type="dxa"/>
          </w:tcPr>
          <w:p w14:paraId="1C5DCDC1" w14:textId="77777777" w:rsidR="00F71F01" w:rsidRPr="00D5527E" w:rsidRDefault="00F71F01" w:rsidP="0028039D">
            <w:pPr>
              <w:spacing w:beforeLines="40" w:before="96" w:afterLines="40" w:after="96" w:line="276" w:lineRule="auto"/>
              <w:rPr>
                <w:b/>
              </w:rPr>
            </w:pPr>
          </w:p>
        </w:tc>
        <w:tc>
          <w:tcPr>
            <w:tcW w:w="1558" w:type="dxa"/>
          </w:tcPr>
          <w:p w14:paraId="55AB15BE" w14:textId="77777777" w:rsidR="00F71F01" w:rsidRPr="00D5527E" w:rsidRDefault="00F71F01" w:rsidP="0028039D">
            <w:pPr>
              <w:spacing w:beforeLines="40" w:before="96" w:afterLines="40" w:after="96" w:line="276" w:lineRule="auto"/>
              <w:rPr>
                <w:b/>
              </w:rPr>
            </w:pPr>
          </w:p>
        </w:tc>
        <w:tc>
          <w:tcPr>
            <w:tcW w:w="1416" w:type="dxa"/>
          </w:tcPr>
          <w:p w14:paraId="1F6DEF72" w14:textId="77777777" w:rsidR="00F71F01" w:rsidRPr="00D5527E" w:rsidRDefault="00F71F01" w:rsidP="0028039D">
            <w:pPr>
              <w:spacing w:beforeLines="40" w:before="96" w:afterLines="40" w:after="96" w:line="276" w:lineRule="auto"/>
              <w:rPr>
                <w:b/>
              </w:rPr>
            </w:pPr>
          </w:p>
        </w:tc>
      </w:tr>
      <w:tr w:rsidR="00F71F01" w14:paraId="655FA457" w14:textId="77777777" w:rsidTr="00F71F01">
        <w:tc>
          <w:tcPr>
            <w:tcW w:w="2410" w:type="dxa"/>
            <w:vMerge w:val="restart"/>
            <w:shd w:val="clear" w:color="auto" w:fill="041E42" w:themeFill="accent3"/>
            <w:vAlign w:val="center"/>
          </w:tcPr>
          <w:p w14:paraId="08DBC6D9"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Financial frameworks and accountability</w:t>
            </w:r>
          </w:p>
        </w:tc>
        <w:tc>
          <w:tcPr>
            <w:tcW w:w="7297" w:type="dxa"/>
          </w:tcPr>
          <w:p w14:paraId="72682AF3" w14:textId="77777777" w:rsidR="00F71F01" w:rsidRPr="00D5527E" w:rsidRDefault="00F71F01" w:rsidP="0028039D">
            <w:pPr>
              <w:spacing w:beforeLines="40" w:before="96" w:afterLines="40" w:after="96" w:line="276" w:lineRule="auto"/>
              <w:rPr>
                <w:b/>
              </w:rPr>
            </w:pPr>
            <w:r>
              <w:t>T</w:t>
            </w:r>
            <w:r w:rsidRPr="00116002">
              <w:t xml:space="preserve">he financial policies and procedures of the </w:t>
            </w:r>
            <w:r>
              <w:t>school</w:t>
            </w:r>
            <w:r w:rsidRPr="00116002">
              <w:t>, including its funding arrangements, funding streams and its mechanisms for ensuring financial accountability</w:t>
            </w:r>
            <w:r>
              <w:t>.</w:t>
            </w:r>
          </w:p>
        </w:tc>
        <w:tc>
          <w:tcPr>
            <w:tcW w:w="1353" w:type="dxa"/>
          </w:tcPr>
          <w:p w14:paraId="2144AE5B" w14:textId="77777777" w:rsidR="00F71F01" w:rsidRPr="00D5527E" w:rsidRDefault="00F71F01" w:rsidP="0028039D">
            <w:pPr>
              <w:spacing w:beforeLines="40" w:before="96" w:afterLines="40" w:after="96" w:line="276" w:lineRule="auto"/>
              <w:rPr>
                <w:b/>
              </w:rPr>
            </w:pPr>
          </w:p>
        </w:tc>
        <w:tc>
          <w:tcPr>
            <w:tcW w:w="1417" w:type="dxa"/>
          </w:tcPr>
          <w:p w14:paraId="62E1991F" w14:textId="77777777" w:rsidR="00F71F01" w:rsidRPr="00D5527E" w:rsidRDefault="00F71F01" w:rsidP="0028039D">
            <w:pPr>
              <w:spacing w:beforeLines="40" w:before="96" w:afterLines="40" w:after="96" w:line="276" w:lineRule="auto"/>
              <w:rPr>
                <w:b/>
              </w:rPr>
            </w:pPr>
          </w:p>
        </w:tc>
        <w:tc>
          <w:tcPr>
            <w:tcW w:w="1558" w:type="dxa"/>
          </w:tcPr>
          <w:p w14:paraId="03BC1FB8" w14:textId="77777777" w:rsidR="00F71F01" w:rsidRPr="00D5527E" w:rsidRDefault="00F71F01" w:rsidP="0028039D">
            <w:pPr>
              <w:spacing w:beforeLines="40" w:before="96" w:afterLines="40" w:after="96" w:line="276" w:lineRule="auto"/>
              <w:rPr>
                <w:b/>
              </w:rPr>
            </w:pPr>
          </w:p>
        </w:tc>
        <w:tc>
          <w:tcPr>
            <w:tcW w:w="1416" w:type="dxa"/>
          </w:tcPr>
          <w:p w14:paraId="63198712" w14:textId="77777777" w:rsidR="00F71F01" w:rsidRPr="00D5527E" w:rsidRDefault="00F71F01" w:rsidP="0028039D">
            <w:pPr>
              <w:spacing w:beforeLines="40" w:before="96" w:afterLines="40" w:after="96" w:line="276" w:lineRule="auto"/>
              <w:rPr>
                <w:b/>
              </w:rPr>
            </w:pPr>
          </w:p>
        </w:tc>
      </w:tr>
      <w:tr w:rsidR="00F71F01" w14:paraId="1D966310" w14:textId="77777777" w:rsidTr="00F71F01">
        <w:tc>
          <w:tcPr>
            <w:tcW w:w="2410" w:type="dxa"/>
            <w:vMerge/>
            <w:shd w:val="clear" w:color="auto" w:fill="041E42" w:themeFill="accent3"/>
          </w:tcPr>
          <w:p w14:paraId="21307F8A"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5C99941E" w14:textId="77777777" w:rsidR="00F71F01" w:rsidRPr="00D5527E" w:rsidRDefault="00F71F01" w:rsidP="0028039D">
            <w:pPr>
              <w:spacing w:beforeLines="40" w:before="96" w:afterLines="40" w:after="96" w:line="276" w:lineRule="auto"/>
              <w:rPr>
                <w:b/>
              </w:rPr>
            </w:pPr>
            <w:r>
              <w:t>The</w:t>
            </w:r>
            <w:r w:rsidRPr="00116002">
              <w:t xml:space="preserve"> </w:t>
            </w:r>
            <w:r>
              <w:t>school’s</w:t>
            </w:r>
            <w:r w:rsidRPr="00116002">
              <w:t xml:space="preserve"> internal control processes and how these are used to monitor spend and ensure propriety to secure value for public money</w:t>
            </w:r>
            <w:r>
              <w:t>.</w:t>
            </w:r>
          </w:p>
        </w:tc>
        <w:tc>
          <w:tcPr>
            <w:tcW w:w="1353" w:type="dxa"/>
          </w:tcPr>
          <w:p w14:paraId="0AD42B94" w14:textId="77777777" w:rsidR="00F71F01" w:rsidRPr="00D5527E" w:rsidRDefault="00F71F01" w:rsidP="0028039D">
            <w:pPr>
              <w:spacing w:beforeLines="40" w:before="96" w:afterLines="40" w:after="96" w:line="276" w:lineRule="auto"/>
              <w:rPr>
                <w:b/>
              </w:rPr>
            </w:pPr>
          </w:p>
        </w:tc>
        <w:tc>
          <w:tcPr>
            <w:tcW w:w="1417" w:type="dxa"/>
          </w:tcPr>
          <w:p w14:paraId="089876BB" w14:textId="77777777" w:rsidR="00F71F01" w:rsidRPr="00D5527E" w:rsidRDefault="00F71F01" w:rsidP="0028039D">
            <w:pPr>
              <w:spacing w:beforeLines="40" w:before="96" w:afterLines="40" w:after="96" w:line="276" w:lineRule="auto"/>
              <w:rPr>
                <w:b/>
              </w:rPr>
            </w:pPr>
          </w:p>
        </w:tc>
        <w:tc>
          <w:tcPr>
            <w:tcW w:w="1558" w:type="dxa"/>
          </w:tcPr>
          <w:p w14:paraId="5C0F8C9E" w14:textId="77777777" w:rsidR="00F71F01" w:rsidRPr="00D5527E" w:rsidRDefault="00F71F01" w:rsidP="0028039D">
            <w:pPr>
              <w:spacing w:beforeLines="40" w:before="96" w:afterLines="40" w:after="96" w:line="276" w:lineRule="auto"/>
              <w:rPr>
                <w:b/>
              </w:rPr>
            </w:pPr>
          </w:p>
        </w:tc>
        <w:tc>
          <w:tcPr>
            <w:tcW w:w="1416" w:type="dxa"/>
          </w:tcPr>
          <w:p w14:paraId="5B927B70" w14:textId="77777777" w:rsidR="00F71F01" w:rsidRPr="00D5527E" w:rsidRDefault="00F71F01" w:rsidP="0028039D">
            <w:pPr>
              <w:spacing w:beforeLines="40" w:before="96" w:afterLines="40" w:after="96" w:line="276" w:lineRule="auto"/>
              <w:rPr>
                <w:b/>
              </w:rPr>
            </w:pPr>
          </w:p>
        </w:tc>
      </w:tr>
      <w:tr w:rsidR="00F71F01" w14:paraId="2941967D" w14:textId="77777777" w:rsidTr="00F71F01">
        <w:tc>
          <w:tcPr>
            <w:tcW w:w="2410" w:type="dxa"/>
            <w:vMerge/>
            <w:shd w:val="clear" w:color="auto" w:fill="041E42" w:themeFill="accent3"/>
          </w:tcPr>
          <w:p w14:paraId="2D631B74"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4E210549" w14:textId="77777777" w:rsidR="00F71F01" w:rsidRPr="00D5527E" w:rsidRDefault="00F71F01" w:rsidP="0028039D">
            <w:pPr>
              <w:spacing w:beforeLines="40" w:before="96" w:afterLines="40" w:after="96" w:line="276" w:lineRule="auto"/>
              <w:rPr>
                <w:b/>
              </w:rPr>
            </w:pPr>
            <w:r>
              <w:t>The</w:t>
            </w:r>
            <w:r w:rsidRPr="00116002">
              <w:t xml:space="preserve"> financial health and efficiency of the </w:t>
            </w:r>
            <w:r>
              <w:t>school</w:t>
            </w:r>
            <w:r w:rsidRPr="00116002">
              <w:t xml:space="preserve"> and how this compares with similar </w:t>
            </w:r>
            <w:r>
              <w:t>school</w:t>
            </w:r>
            <w:r w:rsidRPr="00116002">
              <w:t>s locally and nationally</w:t>
            </w:r>
            <w:r>
              <w:t>.</w:t>
            </w:r>
          </w:p>
        </w:tc>
        <w:tc>
          <w:tcPr>
            <w:tcW w:w="1353" w:type="dxa"/>
          </w:tcPr>
          <w:p w14:paraId="63D49AAF" w14:textId="77777777" w:rsidR="00F71F01" w:rsidRPr="00D5527E" w:rsidRDefault="00F71F01" w:rsidP="0028039D">
            <w:pPr>
              <w:spacing w:beforeLines="40" w:before="96" w:afterLines="40" w:after="96" w:line="276" w:lineRule="auto"/>
              <w:rPr>
                <w:b/>
              </w:rPr>
            </w:pPr>
          </w:p>
        </w:tc>
        <w:tc>
          <w:tcPr>
            <w:tcW w:w="1417" w:type="dxa"/>
          </w:tcPr>
          <w:p w14:paraId="6E3F0B41" w14:textId="77777777" w:rsidR="00F71F01" w:rsidRPr="00D5527E" w:rsidRDefault="00F71F01" w:rsidP="0028039D">
            <w:pPr>
              <w:spacing w:beforeLines="40" w:before="96" w:afterLines="40" w:after="96" w:line="276" w:lineRule="auto"/>
              <w:rPr>
                <w:b/>
              </w:rPr>
            </w:pPr>
          </w:p>
        </w:tc>
        <w:tc>
          <w:tcPr>
            <w:tcW w:w="1558" w:type="dxa"/>
          </w:tcPr>
          <w:p w14:paraId="039FBB19" w14:textId="77777777" w:rsidR="00F71F01" w:rsidRPr="00D5527E" w:rsidRDefault="00F71F01" w:rsidP="0028039D">
            <w:pPr>
              <w:spacing w:beforeLines="40" w:before="96" w:afterLines="40" w:after="96" w:line="276" w:lineRule="auto"/>
              <w:rPr>
                <w:b/>
              </w:rPr>
            </w:pPr>
          </w:p>
        </w:tc>
        <w:tc>
          <w:tcPr>
            <w:tcW w:w="1416" w:type="dxa"/>
          </w:tcPr>
          <w:p w14:paraId="21D95293" w14:textId="77777777" w:rsidR="00F71F01" w:rsidRPr="00D5527E" w:rsidRDefault="00F71F01" w:rsidP="0028039D">
            <w:pPr>
              <w:spacing w:beforeLines="40" w:before="96" w:afterLines="40" w:after="96" w:line="276" w:lineRule="auto"/>
              <w:rPr>
                <w:b/>
              </w:rPr>
            </w:pPr>
          </w:p>
        </w:tc>
      </w:tr>
      <w:tr w:rsidR="00F71F01" w14:paraId="31C21393" w14:textId="77777777" w:rsidTr="00F71F01">
        <w:tc>
          <w:tcPr>
            <w:tcW w:w="2410" w:type="dxa"/>
            <w:vMerge w:val="restart"/>
            <w:shd w:val="clear" w:color="auto" w:fill="041E42" w:themeFill="accent3"/>
            <w:vAlign w:val="center"/>
          </w:tcPr>
          <w:p w14:paraId="5436FF05"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Financial management and monitoring</w:t>
            </w:r>
          </w:p>
        </w:tc>
        <w:tc>
          <w:tcPr>
            <w:tcW w:w="7297" w:type="dxa"/>
          </w:tcPr>
          <w:p w14:paraId="5CE232D7" w14:textId="77777777" w:rsidR="00F71F01" w:rsidRPr="00D5527E" w:rsidRDefault="00F71F01" w:rsidP="0028039D">
            <w:pPr>
              <w:spacing w:beforeLines="40" w:before="96" w:afterLines="40" w:after="96" w:line="276" w:lineRule="auto"/>
              <w:rPr>
                <w:b/>
              </w:rPr>
            </w:pPr>
            <w:r>
              <w:t>The</w:t>
            </w:r>
            <w:r w:rsidRPr="009B164C">
              <w:t xml:space="preserve"> </w:t>
            </w:r>
            <w:r>
              <w:t>school’s</w:t>
            </w:r>
            <w:r w:rsidRPr="009B164C">
              <w:t xml:space="preserve"> process for resource allocation</w:t>
            </w:r>
            <w:r>
              <w:t>,</w:t>
            </w:r>
            <w:r w:rsidRPr="009B164C">
              <w:t xml:space="preserve"> and the importance of focussing allocations on impact and outcomes</w:t>
            </w:r>
            <w:r>
              <w:t>.</w:t>
            </w:r>
          </w:p>
        </w:tc>
        <w:tc>
          <w:tcPr>
            <w:tcW w:w="1353" w:type="dxa"/>
          </w:tcPr>
          <w:p w14:paraId="6CC53BA4" w14:textId="77777777" w:rsidR="00F71F01" w:rsidRPr="00D5527E" w:rsidRDefault="00F71F01" w:rsidP="0028039D">
            <w:pPr>
              <w:spacing w:beforeLines="40" w:before="96" w:afterLines="40" w:after="96" w:line="276" w:lineRule="auto"/>
              <w:rPr>
                <w:b/>
              </w:rPr>
            </w:pPr>
          </w:p>
        </w:tc>
        <w:tc>
          <w:tcPr>
            <w:tcW w:w="1417" w:type="dxa"/>
          </w:tcPr>
          <w:p w14:paraId="658E051A" w14:textId="77777777" w:rsidR="00F71F01" w:rsidRPr="00D5527E" w:rsidRDefault="00F71F01" w:rsidP="0028039D">
            <w:pPr>
              <w:spacing w:beforeLines="40" w:before="96" w:afterLines="40" w:after="96" w:line="276" w:lineRule="auto"/>
              <w:rPr>
                <w:b/>
              </w:rPr>
            </w:pPr>
          </w:p>
        </w:tc>
        <w:tc>
          <w:tcPr>
            <w:tcW w:w="1558" w:type="dxa"/>
          </w:tcPr>
          <w:p w14:paraId="1466A079" w14:textId="77777777" w:rsidR="00F71F01" w:rsidRPr="00D5527E" w:rsidRDefault="00F71F01" w:rsidP="0028039D">
            <w:pPr>
              <w:spacing w:beforeLines="40" w:before="96" w:afterLines="40" w:after="96" w:line="276" w:lineRule="auto"/>
              <w:rPr>
                <w:b/>
              </w:rPr>
            </w:pPr>
          </w:p>
        </w:tc>
        <w:tc>
          <w:tcPr>
            <w:tcW w:w="1416" w:type="dxa"/>
          </w:tcPr>
          <w:p w14:paraId="4026F642" w14:textId="77777777" w:rsidR="00F71F01" w:rsidRPr="00D5527E" w:rsidRDefault="00F71F01" w:rsidP="0028039D">
            <w:pPr>
              <w:spacing w:beforeLines="40" w:before="96" w:afterLines="40" w:after="96" w:line="276" w:lineRule="auto"/>
              <w:rPr>
                <w:b/>
              </w:rPr>
            </w:pPr>
          </w:p>
        </w:tc>
      </w:tr>
      <w:tr w:rsidR="00F71F01" w14:paraId="7CD95E3F" w14:textId="77777777" w:rsidTr="00F71F01">
        <w:tc>
          <w:tcPr>
            <w:tcW w:w="2410" w:type="dxa"/>
            <w:vMerge/>
            <w:shd w:val="clear" w:color="auto" w:fill="041E42" w:themeFill="accent3"/>
          </w:tcPr>
          <w:p w14:paraId="7D75C0D2"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29733100" w14:textId="77777777" w:rsidR="00F71F01" w:rsidRPr="00D5527E" w:rsidRDefault="00F71F01" w:rsidP="0028039D">
            <w:pPr>
              <w:spacing w:beforeLines="40" w:before="96" w:afterLines="40" w:after="96" w:line="276" w:lineRule="auto"/>
              <w:rPr>
                <w:b/>
              </w:rPr>
            </w:pPr>
            <w:r>
              <w:t>The</w:t>
            </w:r>
            <w:r w:rsidRPr="009B164C">
              <w:t xml:space="preserve"> importance of setting and agreeing a viable financial strategy which ensure</w:t>
            </w:r>
            <w:r>
              <w:t>s</w:t>
            </w:r>
            <w:r w:rsidRPr="009B164C">
              <w:t xml:space="preserve"> sustainability and solvency</w:t>
            </w:r>
            <w:r>
              <w:t>.</w:t>
            </w:r>
          </w:p>
        </w:tc>
        <w:tc>
          <w:tcPr>
            <w:tcW w:w="1353" w:type="dxa"/>
          </w:tcPr>
          <w:p w14:paraId="432B9874" w14:textId="77777777" w:rsidR="00F71F01" w:rsidRPr="00D5527E" w:rsidRDefault="00F71F01" w:rsidP="0028039D">
            <w:pPr>
              <w:spacing w:beforeLines="40" w:before="96" w:afterLines="40" w:after="96" w:line="276" w:lineRule="auto"/>
              <w:rPr>
                <w:b/>
              </w:rPr>
            </w:pPr>
          </w:p>
        </w:tc>
        <w:tc>
          <w:tcPr>
            <w:tcW w:w="1417" w:type="dxa"/>
          </w:tcPr>
          <w:p w14:paraId="7A84709B" w14:textId="77777777" w:rsidR="00F71F01" w:rsidRPr="00D5527E" w:rsidRDefault="00F71F01" w:rsidP="0028039D">
            <w:pPr>
              <w:spacing w:beforeLines="40" w:before="96" w:afterLines="40" w:after="96" w:line="276" w:lineRule="auto"/>
              <w:rPr>
                <w:b/>
              </w:rPr>
            </w:pPr>
          </w:p>
        </w:tc>
        <w:tc>
          <w:tcPr>
            <w:tcW w:w="1558" w:type="dxa"/>
          </w:tcPr>
          <w:p w14:paraId="45E0DBAD" w14:textId="77777777" w:rsidR="00F71F01" w:rsidRPr="00D5527E" w:rsidRDefault="00F71F01" w:rsidP="0028039D">
            <w:pPr>
              <w:spacing w:beforeLines="40" w:before="96" w:afterLines="40" w:after="96" w:line="276" w:lineRule="auto"/>
              <w:rPr>
                <w:b/>
              </w:rPr>
            </w:pPr>
          </w:p>
        </w:tc>
        <w:tc>
          <w:tcPr>
            <w:tcW w:w="1416" w:type="dxa"/>
          </w:tcPr>
          <w:p w14:paraId="5E584EF1" w14:textId="77777777" w:rsidR="00F71F01" w:rsidRPr="00D5527E" w:rsidRDefault="00F71F01" w:rsidP="0028039D">
            <w:pPr>
              <w:spacing w:beforeLines="40" w:before="96" w:afterLines="40" w:after="96" w:line="276" w:lineRule="auto"/>
              <w:rPr>
                <w:b/>
              </w:rPr>
            </w:pPr>
          </w:p>
        </w:tc>
      </w:tr>
      <w:tr w:rsidR="00F71F01" w14:paraId="1DD2A137" w14:textId="77777777" w:rsidTr="00F71F01">
        <w:tc>
          <w:tcPr>
            <w:tcW w:w="2410" w:type="dxa"/>
            <w:vMerge/>
            <w:shd w:val="clear" w:color="auto" w:fill="041E42" w:themeFill="accent3"/>
          </w:tcPr>
          <w:p w14:paraId="3A0189E7"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681435DD" w14:textId="77777777" w:rsidR="00F71F01" w:rsidRPr="00D5527E" w:rsidRDefault="00F71F01" w:rsidP="0028039D">
            <w:pPr>
              <w:spacing w:beforeLines="40" w:before="96" w:afterLines="40" w:after="96" w:line="276" w:lineRule="auto"/>
              <w:rPr>
                <w:b/>
              </w:rPr>
            </w:pPr>
            <w:r>
              <w:t>How</w:t>
            </w:r>
            <w:r w:rsidRPr="009B164C">
              <w:t xml:space="preserve"> the </w:t>
            </w:r>
            <w:r>
              <w:t>school</w:t>
            </w:r>
            <w:r w:rsidRPr="009B164C">
              <w:t xml:space="preserve"> receives funding through the pupil premium and other grants</w:t>
            </w:r>
            <w:r>
              <w:t>,</w:t>
            </w:r>
            <w:r w:rsidRPr="009B164C">
              <w:t xml:space="preserve"> e.g. primary sport funding, how these are spent and how spending has an impact on pupil outcomes</w:t>
            </w:r>
            <w:r>
              <w:t>.</w:t>
            </w:r>
          </w:p>
        </w:tc>
        <w:tc>
          <w:tcPr>
            <w:tcW w:w="1353" w:type="dxa"/>
          </w:tcPr>
          <w:p w14:paraId="6A633C0B" w14:textId="77777777" w:rsidR="00F71F01" w:rsidRPr="00D5527E" w:rsidRDefault="00F71F01" w:rsidP="0028039D">
            <w:pPr>
              <w:spacing w:beforeLines="40" w:before="96" w:afterLines="40" w:after="96" w:line="276" w:lineRule="auto"/>
              <w:rPr>
                <w:b/>
              </w:rPr>
            </w:pPr>
          </w:p>
        </w:tc>
        <w:tc>
          <w:tcPr>
            <w:tcW w:w="1417" w:type="dxa"/>
          </w:tcPr>
          <w:p w14:paraId="7C036D40" w14:textId="77777777" w:rsidR="00F71F01" w:rsidRPr="00D5527E" w:rsidRDefault="00F71F01" w:rsidP="0028039D">
            <w:pPr>
              <w:spacing w:beforeLines="40" w:before="96" w:afterLines="40" w:after="96" w:line="276" w:lineRule="auto"/>
              <w:rPr>
                <w:b/>
              </w:rPr>
            </w:pPr>
          </w:p>
        </w:tc>
        <w:tc>
          <w:tcPr>
            <w:tcW w:w="1558" w:type="dxa"/>
          </w:tcPr>
          <w:p w14:paraId="2A8328BC" w14:textId="77777777" w:rsidR="00F71F01" w:rsidRPr="00D5527E" w:rsidRDefault="00F71F01" w:rsidP="0028039D">
            <w:pPr>
              <w:spacing w:beforeLines="40" w:before="96" w:afterLines="40" w:after="96" w:line="276" w:lineRule="auto"/>
              <w:rPr>
                <w:b/>
              </w:rPr>
            </w:pPr>
          </w:p>
        </w:tc>
        <w:tc>
          <w:tcPr>
            <w:tcW w:w="1416" w:type="dxa"/>
          </w:tcPr>
          <w:p w14:paraId="04BE9123" w14:textId="77777777" w:rsidR="00F71F01" w:rsidRPr="00D5527E" w:rsidRDefault="00F71F01" w:rsidP="0028039D">
            <w:pPr>
              <w:spacing w:beforeLines="40" w:before="96" w:afterLines="40" w:after="96" w:line="276" w:lineRule="auto"/>
              <w:rPr>
                <w:b/>
              </w:rPr>
            </w:pPr>
          </w:p>
        </w:tc>
      </w:tr>
      <w:tr w:rsidR="00F71F01" w14:paraId="277EA3E4" w14:textId="77777777" w:rsidTr="00F71F01">
        <w:tc>
          <w:tcPr>
            <w:tcW w:w="2410" w:type="dxa"/>
            <w:vMerge/>
            <w:shd w:val="clear" w:color="auto" w:fill="041E42" w:themeFill="accent3"/>
          </w:tcPr>
          <w:p w14:paraId="347F88FB"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1BB6E266" w14:textId="77777777" w:rsidR="00F71F01" w:rsidRPr="00D5527E" w:rsidRDefault="00F71F01" w:rsidP="0028039D">
            <w:pPr>
              <w:spacing w:beforeLines="40" w:before="96" w:afterLines="40" w:after="96" w:line="276" w:lineRule="auto"/>
              <w:rPr>
                <w:b/>
              </w:rPr>
            </w:pPr>
            <w:r>
              <w:t>T</w:t>
            </w:r>
            <w:r w:rsidRPr="00810F0E">
              <w:t xml:space="preserve">he budget setting, audit requirements and timescales for the </w:t>
            </w:r>
            <w:r>
              <w:t>school,</w:t>
            </w:r>
            <w:r w:rsidRPr="00810F0E">
              <w:t xml:space="preserve"> and </w:t>
            </w:r>
            <w:r>
              <w:t>how to check that</w:t>
            </w:r>
            <w:r w:rsidRPr="00810F0E">
              <w:t xml:space="preserve"> they are followed</w:t>
            </w:r>
            <w:r>
              <w:t>.</w:t>
            </w:r>
          </w:p>
        </w:tc>
        <w:tc>
          <w:tcPr>
            <w:tcW w:w="1353" w:type="dxa"/>
          </w:tcPr>
          <w:p w14:paraId="52181508" w14:textId="77777777" w:rsidR="00F71F01" w:rsidRPr="00D5527E" w:rsidRDefault="00F71F01" w:rsidP="0028039D">
            <w:pPr>
              <w:spacing w:beforeLines="40" w:before="96" w:afterLines="40" w:after="96" w:line="276" w:lineRule="auto"/>
              <w:rPr>
                <w:b/>
              </w:rPr>
            </w:pPr>
          </w:p>
        </w:tc>
        <w:tc>
          <w:tcPr>
            <w:tcW w:w="1417" w:type="dxa"/>
          </w:tcPr>
          <w:p w14:paraId="00EBB3AB" w14:textId="77777777" w:rsidR="00F71F01" w:rsidRPr="00D5527E" w:rsidRDefault="00F71F01" w:rsidP="0028039D">
            <w:pPr>
              <w:spacing w:beforeLines="40" w:before="96" w:afterLines="40" w:after="96" w:line="276" w:lineRule="auto"/>
              <w:rPr>
                <w:b/>
              </w:rPr>
            </w:pPr>
          </w:p>
        </w:tc>
        <w:tc>
          <w:tcPr>
            <w:tcW w:w="1558" w:type="dxa"/>
          </w:tcPr>
          <w:p w14:paraId="6D585FD7" w14:textId="77777777" w:rsidR="00F71F01" w:rsidRPr="00D5527E" w:rsidRDefault="00F71F01" w:rsidP="0028039D">
            <w:pPr>
              <w:spacing w:beforeLines="40" w:before="96" w:afterLines="40" w:after="96" w:line="276" w:lineRule="auto"/>
              <w:rPr>
                <w:b/>
              </w:rPr>
            </w:pPr>
          </w:p>
        </w:tc>
        <w:tc>
          <w:tcPr>
            <w:tcW w:w="1416" w:type="dxa"/>
          </w:tcPr>
          <w:p w14:paraId="7261A833" w14:textId="77777777" w:rsidR="00F71F01" w:rsidRPr="00D5527E" w:rsidRDefault="00F71F01" w:rsidP="0028039D">
            <w:pPr>
              <w:spacing w:beforeLines="40" w:before="96" w:afterLines="40" w:after="96" w:line="276" w:lineRule="auto"/>
              <w:rPr>
                <w:b/>
              </w:rPr>
            </w:pPr>
          </w:p>
        </w:tc>
      </w:tr>
      <w:tr w:rsidR="00F71F01" w14:paraId="60FD18F9" w14:textId="77777777" w:rsidTr="00F71F01">
        <w:tc>
          <w:tcPr>
            <w:tcW w:w="2410" w:type="dxa"/>
            <w:vMerge/>
            <w:shd w:val="clear" w:color="auto" w:fill="041E42" w:themeFill="accent3"/>
          </w:tcPr>
          <w:p w14:paraId="406222F1"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FE34B79" w14:textId="77777777" w:rsidR="00F71F01" w:rsidRPr="00D5527E" w:rsidRDefault="00F71F01" w:rsidP="0028039D">
            <w:pPr>
              <w:spacing w:beforeLines="40" w:before="96" w:afterLines="40" w:after="96" w:line="276" w:lineRule="auto"/>
              <w:rPr>
                <w:b/>
              </w:rPr>
            </w:pPr>
            <w:r>
              <w:t>The</w:t>
            </w:r>
            <w:r w:rsidRPr="00810F0E">
              <w:t xml:space="preserve"> principles of budget management and how these are used in the </w:t>
            </w:r>
            <w:r>
              <w:t>school.</w:t>
            </w:r>
          </w:p>
        </w:tc>
        <w:tc>
          <w:tcPr>
            <w:tcW w:w="1353" w:type="dxa"/>
          </w:tcPr>
          <w:p w14:paraId="1DD32538" w14:textId="77777777" w:rsidR="00F71F01" w:rsidRPr="00D5527E" w:rsidRDefault="00F71F01" w:rsidP="0028039D">
            <w:pPr>
              <w:spacing w:beforeLines="40" w:before="96" w:afterLines="40" w:after="96" w:line="276" w:lineRule="auto"/>
              <w:rPr>
                <w:b/>
              </w:rPr>
            </w:pPr>
          </w:p>
        </w:tc>
        <w:tc>
          <w:tcPr>
            <w:tcW w:w="1417" w:type="dxa"/>
          </w:tcPr>
          <w:p w14:paraId="48479B07" w14:textId="77777777" w:rsidR="00F71F01" w:rsidRPr="00D5527E" w:rsidRDefault="00F71F01" w:rsidP="0028039D">
            <w:pPr>
              <w:spacing w:beforeLines="40" w:before="96" w:afterLines="40" w:after="96" w:line="276" w:lineRule="auto"/>
              <w:rPr>
                <w:b/>
              </w:rPr>
            </w:pPr>
          </w:p>
        </w:tc>
        <w:tc>
          <w:tcPr>
            <w:tcW w:w="1558" w:type="dxa"/>
          </w:tcPr>
          <w:p w14:paraId="7E133288" w14:textId="77777777" w:rsidR="00F71F01" w:rsidRPr="00D5527E" w:rsidRDefault="00F71F01" w:rsidP="0028039D">
            <w:pPr>
              <w:spacing w:beforeLines="40" w:before="96" w:afterLines="40" w:after="96" w:line="276" w:lineRule="auto"/>
              <w:rPr>
                <w:b/>
              </w:rPr>
            </w:pPr>
          </w:p>
        </w:tc>
        <w:tc>
          <w:tcPr>
            <w:tcW w:w="1416" w:type="dxa"/>
          </w:tcPr>
          <w:p w14:paraId="41868730" w14:textId="77777777" w:rsidR="00F71F01" w:rsidRPr="00D5527E" w:rsidRDefault="00F71F01" w:rsidP="0028039D">
            <w:pPr>
              <w:spacing w:beforeLines="40" w:before="96" w:afterLines="40" w:after="96" w:line="276" w:lineRule="auto"/>
              <w:rPr>
                <w:b/>
              </w:rPr>
            </w:pPr>
          </w:p>
        </w:tc>
      </w:tr>
      <w:tr w:rsidR="00F71F01" w14:paraId="79473B75" w14:textId="77777777" w:rsidTr="00F71F01">
        <w:trPr>
          <w:cantSplit/>
        </w:trPr>
        <w:tc>
          <w:tcPr>
            <w:tcW w:w="2410" w:type="dxa"/>
            <w:vMerge w:val="restart"/>
            <w:shd w:val="clear" w:color="auto" w:fill="041E42" w:themeFill="accent3"/>
            <w:vAlign w:val="center"/>
          </w:tcPr>
          <w:p w14:paraId="68B3EECF"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Staffing and performance management</w:t>
            </w:r>
          </w:p>
        </w:tc>
        <w:tc>
          <w:tcPr>
            <w:tcW w:w="7297" w:type="dxa"/>
          </w:tcPr>
          <w:p w14:paraId="59DD59AF" w14:textId="77777777" w:rsidR="00F71F01" w:rsidRPr="00D5527E" w:rsidRDefault="00F71F01" w:rsidP="0028039D">
            <w:pPr>
              <w:spacing w:beforeLines="40" w:before="96" w:afterLines="40" w:after="96" w:line="276" w:lineRule="auto"/>
              <w:rPr>
                <w:b/>
              </w:rPr>
            </w:pPr>
            <w:r>
              <w:t>The</w:t>
            </w:r>
            <w:r w:rsidRPr="00FD6C77">
              <w:t xml:space="preserve"> </w:t>
            </w:r>
            <w:r>
              <w:t>school’s</w:t>
            </w:r>
            <w:r w:rsidRPr="00FD6C77">
              <w:t xml:space="preserve"> annual expenditure on staff and resource</w:t>
            </w:r>
            <w:r>
              <w:t>s,</w:t>
            </w:r>
            <w:r w:rsidRPr="00FD6C77">
              <w:t xml:space="preserve"> and any data agains</w:t>
            </w:r>
            <w:r>
              <w:t>t which this can be benchmarked.</w:t>
            </w:r>
          </w:p>
        </w:tc>
        <w:tc>
          <w:tcPr>
            <w:tcW w:w="1353" w:type="dxa"/>
          </w:tcPr>
          <w:p w14:paraId="1BC66A4A" w14:textId="77777777" w:rsidR="00F71F01" w:rsidRPr="00D5527E" w:rsidRDefault="00F71F01" w:rsidP="0028039D">
            <w:pPr>
              <w:spacing w:beforeLines="40" w:before="96" w:afterLines="40" w:after="96" w:line="276" w:lineRule="auto"/>
              <w:rPr>
                <w:b/>
              </w:rPr>
            </w:pPr>
          </w:p>
        </w:tc>
        <w:tc>
          <w:tcPr>
            <w:tcW w:w="1417" w:type="dxa"/>
          </w:tcPr>
          <w:p w14:paraId="25E858F3" w14:textId="77777777" w:rsidR="00F71F01" w:rsidRPr="00D5527E" w:rsidRDefault="00F71F01" w:rsidP="0028039D">
            <w:pPr>
              <w:spacing w:beforeLines="40" w:before="96" w:afterLines="40" w:after="96" w:line="276" w:lineRule="auto"/>
              <w:rPr>
                <w:b/>
              </w:rPr>
            </w:pPr>
          </w:p>
        </w:tc>
        <w:tc>
          <w:tcPr>
            <w:tcW w:w="1558" w:type="dxa"/>
          </w:tcPr>
          <w:p w14:paraId="5DA9215E" w14:textId="77777777" w:rsidR="00F71F01" w:rsidRPr="00D5527E" w:rsidRDefault="00F71F01" w:rsidP="0028039D">
            <w:pPr>
              <w:spacing w:beforeLines="40" w:before="96" w:afterLines="40" w:after="96" w:line="276" w:lineRule="auto"/>
              <w:rPr>
                <w:b/>
              </w:rPr>
            </w:pPr>
          </w:p>
        </w:tc>
        <w:tc>
          <w:tcPr>
            <w:tcW w:w="1416" w:type="dxa"/>
          </w:tcPr>
          <w:p w14:paraId="3C71EABD" w14:textId="77777777" w:rsidR="00F71F01" w:rsidRPr="00D5527E" w:rsidRDefault="00F71F01" w:rsidP="0028039D">
            <w:pPr>
              <w:spacing w:beforeLines="40" w:before="96" w:afterLines="40" w:after="96" w:line="276" w:lineRule="auto"/>
              <w:rPr>
                <w:b/>
              </w:rPr>
            </w:pPr>
          </w:p>
        </w:tc>
      </w:tr>
      <w:tr w:rsidR="00F71F01" w14:paraId="061E9C97" w14:textId="77777777" w:rsidTr="00F71F01">
        <w:tc>
          <w:tcPr>
            <w:tcW w:w="2410" w:type="dxa"/>
            <w:vMerge/>
            <w:shd w:val="clear" w:color="auto" w:fill="041E42" w:themeFill="accent3"/>
          </w:tcPr>
          <w:p w14:paraId="3CC0FFCD"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53221E88" w14:textId="77777777" w:rsidR="00F71F01" w:rsidRPr="00D5527E" w:rsidRDefault="00F71F01" w:rsidP="0028039D">
            <w:pPr>
              <w:spacing w:beforeLines="40" w:before="96" w:afterLines="40" w:after="96" w:line="276" w:lineRule="auto"/>
              <w:rPr>
                <w:b/>
              </w:rPr>
            </w:pPr>
            <w:r>
              <w:t>How</w:t>
            </w:r>
            <w:r w:rsidRPr="00FD6C77">
              <w:t xml:space="preserve"> staff are recruited to the </w:t>
            </w:r>
            <w:r>
              <w:t>school</w:t>
            </w:r>
            <w:r w:rsidRPr="00FD6C77">
              <w:t xml:space="preserve"> and how this compares to good recruitment and retention practice</w:t>
            </w:r>
            <w:r>
              <w:t>.</w:t>
            </w:r>
          </w:p>
        </w:tc>
        <w:tc>
          <w:tcPr>
            <w:tcW w:w="1353" w:type="dxa"/>
          </w:tcPr>
          <w:p w14:paraId="5EFA370C" w14:textId="77777777" w:rsidR="00F71F01" w:rsidRPr="00D5527E" w:rsidRDefault="00F71F01" w:rsidP="0028039D">
            <w:pPr>
              <w:spacing w:beforeLines="40" w:before="96" w:afterLines="40" w:after="96" w:line="276" w:lineRule="auto"/>
              <w:rPr>
                <w:b/>
              </w:rPr>
            </w:pPr>
          </w:p>
        </w:tc>
        <w:tc>
          <w:tcPr>
            <w:tcW w:w="1417" w:type="dxa"/>
          </w:tcPr>
          <w:p w14:paraId="401EB9ED" w14:textId="77777777" w:rsidR="00F71F01" w:rsidRPr="00D5527E" w:rsidRDefault="00F71F01" w:rsidP="0028039D">
            <w:pPr>
              <w:spacing w:beforeLines="40" w:before="96" w:afterLines="40" w:after="96" w:line="276" w:lineRule="auto"/>
              <w:rPr>
                <w:b/>
              </w:rPr>
            </w:pPr>
          </w:p>
        </w:tc>
        <w:tc>
          <w:tcPr>
            <w:tcW w:w="1558" w:type="dxa"/>
          </w:tcPr>
          <w:p w14:paraId="75CF8885" w14:textId="77777777" w:rsidR="00F71F01" w:rsidRPr="00D5527E" w:rsidRDefault="00F71F01" w:rsidP="0028039D">
            <w:pPr>
              <w:spacing w:beforeLines="40" w:before="96" w:afterLines="40" w:after="96" w:line="276" w:lineRule="auto"/>
              <w:rPr>
                <w:b/>
              </w:rPr>
            </w:pPr>
          </w:p>
        </w:tc>
        <w:tc>
          <w:tcPr>
            <w:tcW w:w="1416" w:type="dxa"/>
          </w:tcPr>
          <w:p w14:paraId="35B544D6" w14:textId="77777777" w:rsidR="00F71F01" w:rsidRPr="00D5527E" w:rsidRDefault="00F71F01" w:rsidP="0028039D">
            <w:pPr>
              <w:spacing w:beforeLines="40" w:before="96" w:afterLines="40" w:after="96" w:line="276" w:lineRule="auto"/>
              <w:rPr>
                <w:b/>
              </w:rPr>
            </w:pPr>
          </w:p>
        </w:tc>
      </w:tr>
      <w:tr w:rsidR="00F71F01" w14:paraId="3ABF3AB5" w14:textId="77777777" w:rsidTr="00F71F01">
        <w:tc>
          <w:tcPr>
            <w:tcW w:w="2410" w:type="dxa"/>
            <w:vMerge/>
            <w:shd w:val="clear" w:color="auto" w:fill="041E42" w:themeFill="accent3"/>
          </w:tcPr>
          <w:p w14:paraId="5F69EDF9"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7DDB4E3B" w14:textId="77777777" w:rsidR="00F71F01" w:rsidRPr="00D5527E" w:rsidRDefault="00F71F01" w:rsidP="0028039D">
            <w:pPr>
              <w:spacing w:beforeLines="40" w:before="96" w:afterLines="40" w:after="96" w:line="276" w:lineRule="auto"/>
              <w:rPr>
                <w:b/>
              </w:rPr>
            </w:pPr>
            <w:r>
              <w:t>How</w:t>
            </w:r>
            <w:r w:rsidRPr="00FD6C77">
              <w:t xml:space="preserve"> staff performance management is used throughout the </w:t>
            </w:r>
            <w:r>
              <w:t>school</w:t>
            </w:r>
            <w:r w:rsidRPr="00FD6C77">
              <w:t xml:space="preserve"> in line with strategic goals and priorities</w:t>
            </w:r>
            <w:r>
              <w:t>,</w:t>
            </w:r>
            <w:r w:rsidRPr="00FD6C77">
              <w:t xml:space="preserve"> and how this links to the criteria for staff pay progression, objective setting and development planning</w:t>
            </w:r>
            <w:r>
              <w:t>.</w:t>
            </w:r>
          </w:p>
        </w:tc>
        <w:tc>
          <w:tcPr>
            <w:tcW w:w="1353" w:type="dxa"/>
          </w:tcPr>
          <w:p w14:paraId="61553966" w14:textId="77777777" w:rsidR="00F71F01" w:rsidRPr="00D5527E" w:rsidRDefault="00F71F01" w:rsidP="0028039D">
            <w:pPr>
              <w:spacing w:beforeLines="40" w:before="96" w:afterLines="40" w:after="96" w:line="276" w:lineRule="auto"/>
              <w:rPr>
                <w:b/>
              </w:rPr>
            </w:pPr>
          </w:p>
        </w:tc>
        <w:tc>
          <w:tcPr>
            <w:tcW w:w="1417" w:type="dxa"/>
          </w:tcPr>
          <w:p w14:paraId="1D87E396" w14:textId="77777777" w:rsidR="00F71F01" w:rsidRPr="00D5527E" w:rsidRDefault="00F71F01" w:rsidP="0028039D">
            <w:pPr>
              <w:spacing w:beforeLines="40" w:before="96" w:afterLines="40" w:after="96" w:line="276" w:lineRule="auto"/>
              <w:rPr>
                <w:b/>
              </w:rPr>
            </w:pPr>
          </w:p>
        </w:tc>
        <w:tc>
          <w:tcPr>
            <w:tcW w:w="1558" w:type="dxa"/>
          </w:tcPr>
          <w:p w14:paraId="0132A9B1" w14:textId="77777777" w:rsidR="00F71F01" w:rsidRPr="00D5527E" w:rsidRDefault="00F71F01" w:rsidP="0028039D">
            <w:pPr>
              <w:spacing w:beforeLines="40" w:before="96" w:afterLines="40" w:after="96" w:line="276" w:lineRule="auto"/>
              <w:rPr>
                <w:b/>
              </w:rPr>
            </w:pPr>
          </w:p>
        </w:tc>
        <w:tc>
          <w:tcPr>
            <w:tcW w:w="1416" w:type="dxa"/>
          </w:tcPr>
          <w:p w14:paraId="0FA4A79F" w14:textId="77777777" w:rsidR="00F71F01" w:rsidRPr="00D5527E" w:rsidRDefault="00F71F01" w:rsidP="0028039D">
            <w:pPr>
              <w:spacing w:beforeLines="40" w:before="96" w:afterLines="40" w:after="96" w:line="276" w:lineRule="auto"/>
              <w:rPr>
                <w:b/>
              </w:rPr>
            </w:pPr>
          </w:p>
        </w:tc>
      </w:tr>
      <w:tr w:rsidR="00F71F01" w14:paraId="25FC2B8C" w14:textId="77777777" w:rsidTr="00F71F01">
        <w:tc>
          <w:tcPr>
            <w:tcW w:w="2410" w:type="dxa"/>
            <w:vMerge/>
            <w:shd w:val="clear" w:color="auto" w:fill="041E42" w:themeFill="accent3"/>
          </w:tcPr>
          <w:p w14:paraId="553BFCB8"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795B0199" w14:textId="77777777" w:rsidR="00F71F01" w:rsidRPr="00D5527E" w:rsidRDefault="00F71F01" w:rsidP="0028039D">
            <w:pPr>
              <w:spacing w:beforeLines="40" w:before="96" w:afterLines="40" w:after="96" w:line="276" w:lineRule="auto"/>
              <w:rPr>
                <w:b/>
              </w:rPr>
            </w:pPr>
            <w:r>
              <w:t>The</w:t>
            </w:r>
            <w:r w:rsidRPr="00FD6C77">
              <w:t xml:space="preserve"> remuneration system for staff across the </w:t>
            </w:r>
            <w:r>
              <w:t>school.</w:t>
            </w:r>
          </w:p>
        </w:tc>
        <w:tc>
          <w:tcPr>
            <w:tcW w:w="1353" w:type="dxa"/>
          </w:tcPr>
          <w:p w14:paraId="335933DB" w14:textId="77777777" w:rsidR="00F71F01" w:rsidRPr="00D5527E" w:rsidRDefault="00F71F01" w:rsidP="0028039D">
            <w:pPr>
              <w:spacing w:beforeLines="40" w:before="96" w:afterLines="40" w:after="96" w:line="276" w:lineRule="auto"/>
              <w:rPr>
                <w:b/>
              </w:rPr>
            </w:pPr>
          </w:p>
        </w:tc>
        <w:tc>
          <w:tcPr>
            <w:tcW w:w="1417" w:type="dxa"/>
          </w:tcPr>
          <w:p w14:paraId="00273A58" w14:textId="77777777" w:rsidR="00F71F01" w:rsidRPr="00D5527E" w:rsidRDefault="00F71F01" w:rsidP="0028039D">
            <w:pPr>
              <w:spacing w:beforeLines="40" w:before="96" w:afterLines="40" w:after="96" w:line="276" w:lineRule="auto"/>
              <w:rPr>
                <w:b/>
              </w:rPr>
            </w:pPr>
          </w:p>
        </w:tc>
        <w:tc>
          <w:tcPr>
            <w:tcW w:w="1558" w:type="dxa"/>
          </w:tcPr>
          <w:p w14:paraId="7BF5F704" w14:textId="77777777" w:rsidR="00F71F01" w:rsidRPr="00D5527E" w:rsidRDefault="00F71F01" w:rsidP="0028039D">
            <w:pPr>
              <w:spacing w:beforeLines="40" w:before="96" w:afterLines="40" w:after="96" w:line="276" w:lineRule="auto"/>
              <w:rPr>
                <w:b/>
              </w:rPr>
            </w:pPr>
          </w:p>
        </w:tc>
        <w:tc>
          <w:tcPr>
            <w:tcW w:w="1416" w:type="dxa"/>
          </w:tcPr>
          <w:p w14:paraId="26124560" w14:textId="77777777" w:rsidR="00F71F01" w:rsidRPr="00D5527E" w:rsidRDefault="00F71F01" w:rsidP="0028039D">
            <w:pPr>
              <w:spacing w:beforeLines="40" w:before="96" w:afterLines="40" w:after="96" w:line="276" w:lineRule="auto"/>
              <w:rPr>
                <w:b/>
              </w:rPr>
            </w:pPr>
          </w:p>
        </w:tc>
      </w:tr>
      <w:tr w:rsidR="00F71F01" w14:paraId="38786B60" w14:textId="77777777" w:rsidTr="00F71F01">
        <w:tc>
          <w:tcPr>
            <w:tcW w:w="2410" w:type="dxa"/>
            <w:vMerge w:val="restart"/>
            <w:shd w:val="clear" w:color="auto" w:fill="041E42" w:themeFill="accent3"/>
            <w:vAlign w:val="center"/>
          </w:tcPr>
          <w:p w14:paraId="561F7220"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External accountability</w:t>
            </w:r>
          </w:p>
        </w:tc>
        <w:tc>
          <w:tcPr>
            <w:tcW w:w="7297" w:type="dxa"/>
          </w:tcPr>
          <w:p w14:paraId="0F6A0E6B" w14:textId="62FEC57F" w:rsidR="00F71F01" w:rsidRPr="00D5527E" w:rsidRDefault="00F71F01" w:rsidP="0028039D">
            <w:pPr>
              <w:spacing w:beforeLines="40" w:before="96" w:afterLines="40" w:after="96" w:line="276" w:lineRule="auto"/>
              <w:rPr>
                <w:b/>
              </w:rPr>
            </w:pPr>
            <w:r>
              <w:t>T</w:t>
            </w:r>
            <w:r w:rsidRPr="0092319A">
              <w:t>he purpose, nature</w:t>
            </w:r>
            <w:r>
              <w:t>,</w:t>
            </w:r>
            <w:r w:rsidRPr="0092319A">
              <w:t xml:space="preserve"> and processes of formal accountability and scrutiny (e.g. DfE, Ofsted, E</w:t>
            </w:r>
            <w:r w:rsidR="00654EB1">
              <w:t>S</w:t>
            </w:r>
            <w:r w:rsidRPr="0092319A">
              <w:t>FA</w:t>
            </w:r>
            <w:r>
              <w:t>,</w:t>
            </w:r>
            <w:r w:rsidRPr="0092319A">
              <w:t xml:space="preserve"> etc.)</w:t>
            </w:r>
            <w:r>
              <w:t>,</w:t>
            </w:r>
            <w:r w:rsidRPr="0092319A">
              <w:t xml:space="preserve"> and what is required by way of evidence</w:t>
            </w:r>
            <w:r>
              <w:t>.</w:t>
            </w:r>
          </w:p>
        </w:tc>
        <w:tc>
          <w:tcPr>
            <w:tcW w:w="1353" w:type="dxa"/>
          </w:tcPr>
          <w:p w14:paraId="72B7DBB6" w14:textId="77777777" w:rsidR="00F71F01" w:rsidRPr="00D5527E" w:rsidRDefault="00F71F01" w:rsidP="0028039D">
            <w:pPr>
              <w:spacing w:beforeLines="40" w:before="96" w:afterLines="40" w:after="96" w:line="276" w:lineRule="auto"/>
              <w:rPr>
                <w:b/>
              </w:rPr>
            </w:pPr>
          </w:p>
        </w:tc>
        <w:tc>
          <w:tcPr>
            <w:tcW w:w="1417" w:type="dxa"/>
          </w:tcPr>
          <w:p w14:paraId="1274C1D7" w14:textId="77777777" w:rsidR="00F71F01" w:rsidRPr="00D5527E" w:rsidRDefault="00F71F01" w:rsidP="0028039D">
            <w:pPr>
              <w:spacing w:beforeLines="40" w:before="96" w:afterLines="40" w:after="96" w:line="276" w:lineRule="auto"/>
              <w:rPr>
                <w:b/>
              </w:rPr>
            </w:pPr>
          </w:p>
        </w:tc>
        <w:tc>
          <w:tcPr>
            <w:tcW w:w="1558" w:type="dxa"/>
          </w:tcPr>
          <w:p w14:paraId="243D1E2A" w14:textId="77777777" w:rsidR="00F71F01" w:rsidRPr="00D5527E" w:rsidRDefault="00F71F01" w:rsidP="0028039D">
            <w:pPr>
              <w:spacing w:beforeLines="40" w:before="96" w:afterLines="40" w:after="96" w:line="276" w:lineRule="auto"/>
              <w:rPr>
                <w:b/>
              </w:rPr>
            </w:pPr>
          </w:p>
        </w:tc>
        <w:tc>
          <w:tcPr>
            <w:tcW w:w="1416" w:type="dxa"/>
          </w:tcPr>
          <w:p w14:paraId="57BAE88E" w14:textId="77777777" w:rsidR="00F71F01" w:rsidRPr="00D5527E" w:rsidRDefault="00F71F01" w:rsidP="0028039D">
            <w:pPr>
              <w:spacing w:beforeLines="40" w:before="96" w:afterLines="40" w:after="96" w:line="276" w:lineRule="auto"/>
              <w:rPr>
                <w:b/>
              </w:rPr>
            </w:pPr>
          </w:p>
        </w:tc>
      </w:tr>
      <w:tr w:rsidR="00F71F01" w14:paraId="7614BD96" w14:textId="77777777" w:rsidTr="00F71F01">
        <w:tc>
          <w:tcPr>
            <w:tcW w:w="2410" w:type="dxa"/>
            <w:vMerge/>
            <w:shd w:val="clear" w:color="auto" w:fill="041E42" w:themeFill="accent3"/>
          </w:tcPr>
          <w:p w14:paraId="7EBC08E7"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0EAE8D9E" w14:textId="77777777" w:rsidR="00F71F01" w:rsidRPr="00D5527E" w:rsidRDefault="00F71F01" w:rsidP="0028039D">
            <w:pPr>
              <w:spacing w:beforeLines="40" w:before="96" w:afterLines="40" w:after="96" w:line="276" w:lineRule="auto"/>
              <w:rPr>
                <w:b/>
              </w:rPr>
            </w:pPr>
            <w:r>
              <w:t>The</w:t>
            </w:r>
            <w:r w:rsidRPr="0092319A">
              <w:t xml:space="preserve"> national performance measures used to monitor and report performance</w:t>
            </w:r>
            <w:r>
              <w:t>,</w:t>
            </w:r>
            <w:r w:rsidRPr="0092319A">
              <w:t xml:space="preserve"> including the minimum standards that trigger eligibility for intervention</w:t>
            </w:r>
            <w:r>
              <w:t>.</w:t>
            </w:r>
          </w:p>
        </w:tc>
        <w:tc>
          <w:tcPr>
            <w:tcW w:w="1353" w:type="dxa"/>
          </w:tcPr>
          <w:p w14:paraId="597B9813" w14:textId="77777777" w:rsidR="00F71F01" w:rsidRPr="00D5527E" w:rsidRDefault="00F71F01" w:rsidP="0028039D">
            <w:pPr>
              <w:spacing w:beforeLines="40" w:before="96" w:afterLines="40" w:after="96" w:line="276" w:lineRule="auto"/>
              <w:rPr>
                <w:b/>
              </w:rPr>
            </w:pPr>
          </w:p>
        </w:tc>
        <w:tc>
          <w:tcPr>
            <w:tcW w:w="1417" w:type="dxa"/>
          </w:tcPr>
          <w:p w14:paraId="7585FB26" w14:textId="77777777" w:rsidR="00F71F01" w:rsidRPr="00D5527E" w:rsidRDefault="00F71F01" w:rsidP="0028039D">
            <w:pPr>
              <w:spacing w:beforeLines="40" w:before="96" w:afterLines="40" w:after="96" w:line="276" w:lineRule="auto"/>
              <w:rPr>
                <w:b/>
              </w:rPr>
            </w:pPr>
          </w:p>
        </w:tc>
        <w:tc>
          <w:tcPr>
            <w:tcW w:w="1558" w:type="dxa"/>
          </w:tcPr>
          <w:p w14:paraId="3000D060" w14:textId="77777777" w:rsidR="00F71F01" w:rsidRPr="00D5527E" w:rsidRDefault="00F71F01" w:rsidP="0028039D">
            <w:pPr>
              <w:spacing w:beforeLines="40" w:before="96" w:afterLines="40" w:after="96" w:line="276" w:lineRule="auto"/>
              <w:rPr>
                <w:b/>
              </w:rPr>
            </w:pPr>
          </w:p>
        </w:tc>
        <w:tc>
          <w:tcPr>
            <w:tcW w:w="1416" w:type="dxa"/>
          </w:tcPr>
          <w:p w14:paraId="2A46B82F" w14:textId="77777777" w:rsidR="00F71F01" w:rsidRPr="00D5527E" w:rsidRDefault="00F71F01" w:rsidP="0028039D">
            <w:pPr>
              <w:spacing w:beforeLines="40" w:before="96" w:afterLines="40" w:after="96" w:line="276" w:lineRule="auto"/>
              <w:rPr>
                <w:b/>
              </w:rPr>
            </w:pPr>
          </w:p>
        </w:tc>
      </w:tr>
      <w:tr w:rsidR="00F71F01" w14:paraId="4AE339D1" w14:textId="77777777" w:rsidTr="00F71F01">
        <w:tc>
          <w:tcPr>
            <w:tcW w:w="2410" w:type="dxa"/>
            <w:vMerge w:val="restart"/>
            <w:shd w:val="clear" w:color="auto" w:fill="041E42" w:themeFill="accent3"/>
            <w:vAlign w:val="center"/>
          </w:tcPr>
          <w:p w14:paraId="14BA0D85" w14:textId="77777777" w:rsidR="00F71F01" w:rsidRPr="00D251BE" w:rsidRDefault="00F71F01" w:rsidP="0028039D">
            <w:pPr>
              <w:spacing w:beforeLines="40" w:before="96" w:afterLines="40" w:after="96" w:line="276" w:lineRule="auto"/>
              <w:jc w:val="center"/>
              <w:rPr>
                <w:b/>
                <w:color w:val="FFFFFF" w:themeColor="background1"/>
              </w:rPr>
            </w:pPr>
            <w:r w:rsidRPr="00D251BE">
              <w:rPr>
                <w:b/>
                <w:color w:val="FFFFFF" w:themeColor="background1"/>
              </w:rPr>
              <w:t>Roles and responsibilities</w:t>
            </w:r>
          </w:p>
        </w:tc>
        <w:tc>
          <w:tcPr>
            <w:tcW w:w="7297" w:type="dxa"/>
          </w:tcPr>
          <w:p w14:paraId="40A55BB1" w14:textId="77777777" w:rsidR="00F71F01" w:rsidRPr="00D5527E" w:rsidRDefault="00F71F01" w:rsidP="0028039D">
            <w:pPr>
              <w:spacing w:beforeLines="40" w:before="96" w:afterLines="40" w:after="96" w:line="276" w:lineRule="auto"/>
              <w:rPr>
                <w:b/>
              </w:rPr>
            </w:pPr>
            <w:r>
              <w:t>The</w:t>
            </w:r>
            <w:r w:rsidRPr="008E7A5C">
              <w:t xml:space="preserve"> role, responsibilities and accountabilities of the </w:t>
            </w:r>
            <w:r>
              <w:t xml:space="preserve">governing </w:t>
            </w:r>
            <w:r w:rsidRPr="008E7A5C">
              <w:t>board, and its three core functions</w:t>
            </w:r>
            <w:r>
              <w:t>.</w:t>
            </w:r>
          </w:p>
        </w:tc>
        <w:tc>
          <w:tcPr>
            <w:tcW w:w="1353" w:type="dxa"/>
          </w:tcPr>
          <w:p w14:paraId="22BB6DDE" w14:textId="77777777" w:rsidR="00F71F01" w:rsidRPr="00D5527E" w:rsidRDefault="00F71F01" w:rsidP="0028039D">
            <w:pPr>
              <w:spacing w:beforeLines="40" w:before="96" w:afterLines="40" w:after="96" w:line="276" w:lineRule="auto"/>
              <w:rPr>
                <w:b/>
              </w:rPr>
            </w:pPr>
          </w:p>
        </w:tc>
        <w:tc>
          <w:tcPr>
            <w:tcW w:w="1417" w:type="dxa"/>
          </w:tcPr>
          <w:p w14:paraId="0B72ABF4" w14:textId="77777777" w:rsidR="00F71F01" w:rsidRPr="00D5527E" w:rsidRDefault="00F71F01" w:rsidP="0028039D">
            <w:pPr>
              <w:spacing w:beforeLines="40" w:before="96" w:afterLines="40" w:after="96" w:line="276" w:lineRule="auto"/>
              <w:rPr>
                <w:b/>
              </w:rPr>
            </w:pPr>
          </w:p>
        </w:tc>
        <w:tc>
          <w:tcPr>
            <w:tcW w:w="1558" w:type="dxa"/>
          </w:tcPr>
          <w:p w14:paraId="493B5BFF" w14:textId="77777777" w:rsidR="00F71F01" w:rsidRPr="00D5527E" w:rsidRDefault="00F71F01" w:rsidP="0028039D">
            <w:pPr>
              <w:spacing w:beforeLines="40" w:before="96" w:afterLines="40" w:after="96" w:line="276" w:lineRule="auto"/>
              <w:rPr>
                <w:b/>
              </w:rPr>
            </w:pPr>
          </w:p>
        </w:tc>
        <w:tc>
          <w:tcPr>
            <w:tcW w:w="1416" w:type="dxa"/>
          </w:tcPr>
          <w:p w14:paraId="054533DC" w14:textId="77777777" w:rsidR="00F71F01" w:rsidRPr="00D5527E" w:rsidRDefault="00F71F01" w:rsidP="0028039D">
            <w:pPr>
              <w:spacing w:beforeLines="40" w:before="96" w:afterLines="40" w:after="96" w:line="276" w:lineRule="auto"/>
              <w:rPr>
                <w:b/>
              </w:rPr>
            </w:pPr>
          </w:p>
        </w:tc>
      </w:tr>
      <w:tr w:rsidR="00F71F01" w14:paraId="59065AF6" w14:textId="77777777" w:rsidTr="00F71F01">
        <w:tc>
          <w:tcPr>
            <w:tcW w:w="2410" w:type="dxa"/>
            <w:vMerge/>
            <w:shd w:val="clear" w:color="auto" w:fill="041E42" w:themeFill="accent3"/>
          </w:tcPr>
          <w:p w14:paraId="1BF9CDFC"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595FFD6F" w14:textId="77777777" w:rsidR="00F71F01" w:rsidRPr="00D5527E" w:rsidRDefault="00F71F01" w:rsidP="0028039D">
            <w:pPr>
              <w:spacing w:beforeLines="40" w:before="96" w:afterLines="40" w:after="96" w:line="276" w:lineRule="auto"/>
              <w:rPr>
                <w:b/>
              </w:rPr>
            </w:pPr>
            <w:r>
              <w:t>The</w:t>
            </w:r>
            <w:r w:rsidRPr="008E7A5C">
              <w:t xml:space="preserve"> governance structure of the </w:t>
            </w:r>
            <w:r>
              <w:t>school</w:t>
            </w:r>
            <w:r w:rsidRPr="008E7A5C">
              <w:t xml:space="preserve"> and how governance functions are organised and delegated, including where decisions are made</w:t>
            </w:r>
            <w:r>
              <w:t>.</w:t>
            </w:r>
          </w:p>
        </w:tc>
        <w:tc>
          <w:tcPr>
            <w:tcW w:w="1353" w:type="dxa"/>
          </w:tcPr>
          <w:p w14:paraId="528A70B4" w14:textId="77777777" w:rsidR="00F71F01" w:rsidRPr="00D5527E" w:rsidRDefault="00F71F01" w:rsidP="0028039D">
            <w:pPr>
              <w:spacing w:beforeLines="40" w:before="96" w:afterLines="40" w:after="96" w:line="276" w:lineRule="auto"/>
              <w:rPr>
                <w:b/>
              </w:rPr>
            </w:pPr>
          </w:p>
        </w:tc>
        <w:tc>
          <w:tcPr>
            <w:tcW w:w="1417" w:type="dxa"/>
          </w:tcPr>
          <w:p w14:paraId="24127A04" w14:textId="77777777" w:rsidR="00F71F01" w:rsidRPr="00D5527E" w:rsidRDefault="00F71F01" w:rsidP="0028039D">
            <w:pPr>
              <w:spacing w:beforeLines="40" w:before="96" w:afterLines="40" w:after="96" w:line="276" w:lineRule="auto"/>
              <w:rPr>
                <w:b/>
              </w:rPr>
            </w:pPr>
          </w:p>
        </w:tc>
        <w:tc>
          <w:tcPr>
            <w:tcW w:w="1558" w:type="dxa"/>
          </w:tcPr>
          <w:p w14:paraId="73DFB002" w14:textId="77777777" w:rsidR="00F71F01" w:rsidRPr="00D5527E" w:rsidRDefault="00F71F01" w:rsidP="0028039D">
            <w:pPr>
              <w:spacing w:beforeLines="40" w:before="96" w:afterLines="40" w:after="96" w:line="276" w:lineRule="auto"/>
              <w:rPr>
                <w:b/>
              </w:rPr>
            </w:pPr>
          </w:p>
        </w:tc>
        <w:tc>
          <w:tcPr>
            <w:tcW w:w="1416" w:type="dxa"/>
          </w:tcPr>
          <w:p w14:paraId="677044A5" w14:textId="77777777" w:rsidR="00F71F01" w:rsidRPr="00D5527E" w:rsidRDefault="00F71F01" w:rsidP="0028039D">
            <w:pPr>
              <w:spacing w:beforeLines="40" w:before="96" w:afterLines="40" w:after="96" w:line="276" w:lineRule="auto"/>
              <w:rPr>
                <w:b/>
              </w:rPr>
            </w:pPr>
          </w:p>
        </w:tc>
      </w:tr>
      <w:tr w:rsidR="00F71F01" w14:paraId="1347B521" w14:textId="77777777" w:rsidTr="00F71F01">
        <w:tc>
          <w:tcPr>
            <w:tcW w:w="2410" w:type="dxa"/>
            <w:vMerge/>
            <w:shd w:val="clear" w:color="auto" w:fill="041E42" w:themeFill="accent3"/>
          </w:tcPr>
          <w:p w14:paraId="63DC7438" w14:textId="77777777" w:rsidR="00F71F01" w:rsidRPr="00D251BE" w:rsidRDefault="00F71F01" w:rsidP="0028039D">
            <w:pPr>
              <w:spacing w:beforeLines="40" w:before="96" w:afterLines="40" w:after="96" w:line="276" w:lineRule="auto"/>
              <w:rPr>
                <w:b/>
                <w:color w:val="FFFFFF" w:themeColor="background1"/>
              </w:rPr>
            </w:pPr>
          </w:p>
        </w:tc>
        <w:tc>
          <w:tcPr>
            <w:tcW w:w="7297" w:type="dxa"/>
          </w:tcPr>
          <w:p w14:paraId="1B6374EB" w14:textId="77777777" w:rsidR="00F71F01" w:rsidRPr="00D5527E" w:rsidRDefault="00F71F01" w:rsidP="0028039D">
            <w:pPr>
              <w:spacing w:beforeLines="40" w:before="96" w:afterLines="40" w:after="96" w:line="276" w:lineRule="auto"/>
              <w:rPr>
                <w:b/>
              </w:rPr>
            </w:pPr>
            <w:r>
              <w:t>How</w:t>
            </w:r>
            <w:r w:rsidRPr="008E7A5C">
              <w:t xml:space="preserve"> the board and any committees are constituted</w:t>
            </w:r>
            <w:r>
              <w:t>.</w:t>
            </w:r>
          </w:p>
        </w:tc>
        <w:tc>
          <w:tcPr>
            <w:tcW w:w="1353" w:type="dxa"/>
          </w:tcPr>
          <w:p w14:paraId="5189166A" w14:textId="77777777" w:rsidR="00F71F01" w:rsidRPr="00D5527E" w:rsidRDefault="00F71F01" w:rsidP="0028039D">
            <w:pPr>
              <w:spacing w:beforeLines="40" w:before="96" w:afterLines="40" w:after="96" w:line="276" w:lineRule="auto"/>
              <w:rPr>
                <w:b/>
              </w:rPr>
            </w:pPr>
          </w:p>
        </w:tc>
        <w:tc>
          <w:tcPr>
            <w:tcW w:w="1417" w:type="dxa"/>
          </w:tcPr>
          <w:p w14:paraId="132DBF72" w14:textId="77777777" w:rsidR="00F71F01" w:rsidRPr="00D5527E" w:rsidRDefault="00F71F01" w:rsidP="0028039D">
            <w:pPr>
              <w:spacing w:beforeLines="40" w:before="96" w:afterLines="40" w:after="96" w:line="276" w:lineRule="auto"/>
              <w:rPr>
                <w:b/>
              </w:rPr>
            </w:pPr>
          </w:p>
        </w:tc>
        <w:tc>
          <w:tcPr>
            <w:tcW w:w="1558" w:type="dxa"/>
          </w:tcPr>
          <w:p w14:paraId="5D163135" w14:textId="77777777" w:rsidR="00F71F01" w:rsidRPr="00D5527E" w:rsidRDefault="00F71F01" w:rsidP="0028039D">
            <w:pPr>
              <w:spacing w:beforeLines="40" w:before="96" w:afterLines="40" w:after="96" w:line="276" w:lineRule="auto"/>
              <w:rPr>
                <w:b/>
              </w:rPr>
            </w:pPr>
          </w:p>
        </w:tc>
        <w:tc>
          <w:tcPr>
            <w:tcW w:w="1416" w:type="dxa"/>
          </w:tcPr>
          <w:p w14:paraId="376AB252" w14:textId="77777777" w:rsidR="00F71F01" w:rsidRPr="00D5527E" w:rsidRDefault="00F71F01" w:rsidP="0028039D">
            <w:pPr>
              <w:spacing w:beforeLines="40" w:before="96" w:afterLines="40" w:after="96" w:line="276" w:lineRule="auto"/>
              <w:rPr>
                <w:b/>
              </w:rPr>
            </w:pPr>
          </w:p>
        </w:tc>
      </w:tr>
      <w:tr w:rsidR="00F71F01" w14:paraId="4FC2D8C2" w14:textId="77777777" w:rsidTr="00AC56D6">
        <w:tc>
          <w:tcPr>
            <w:tcW w:w="2410" w:type="dxa"/>
            <w:vMerge w:val="restart"/>
            <w:shd w:val="clear" w:color="auto" w:fill="041E42" w:themeFill="accent3"/>
            <w:vAlign w:val="center"/>
          </w:tcPr>
          <w:p w14:paraId="40FC7573" w14:textId="77777777" w:rsidR="00F71F01" w:rsidRPr="00D251BE" w:rsidRDefault="00F71F01" w:rsidP="005B215C">
            <w:pPr>
              <w:spacing w:beforeLines="40" w:before="96" w:afterLines="40" w:after="96" w:line="276" w:lineRule="auto"/>
              <w:jc w:val="center"/>
              <w:rPr>
                <w:b/>
                <w:color w:val="FFFFFF" w:themeColor="background1"/>
              </w:rPr>
            </w:pPr>
            <w:bookmarkStart w:id="24" w:name="_GoBack"/>
            <w:bookmarkEnd w:id="24"/>
            <w:r w:rsidRPr="00D251BE">
              <w:rPr>
                <w:b/>
                <w:color w:val="FFFFFF" w:themeColor="background1"/>
              </w:rPr>
              <w:t>Statutory and contractual requirements</w:t>
            </w:r>
          </w:p>
        </w:tc>
        <w:tc>
          <w:tcPr>
            <w:tcW w:w="7297" w:type="dxa"/>
          </w:tcPr>
          <w:p w14:paraId="30329B0A" w14:textId="77777777" w:rsidR="00F71F01" w:rsidRPr="00D5527E" w:rsidRDefault="00F71F01" w:rsidP="0028039D">
            <w:pPr>
              <w:spacing w:beforeLines="40" w:before="96" w:afterLines="40" w:after="96" w:line="276" w:lineRule="auto"/>
              <w:rPr>
                <w:b/>
              </w:rPr>
            </w:pPr>
            <w:r>
              <w:t>The</w:t>
            </w:r>
            <w:r w:rsidRPr="00F37208">
              <w:t xml:space="preserve"> legal, regulatory and financial requirements o</w:t>
            </w:r>
            <w:r>
              <w:t>f</w:t>
            </w:r>
            <w:r w:rsidRPr="00F37208">
              <w:t xml:space="preserve"> the board</w:t>
            </w:r>
            <w:r>
              <w:t>.</w:t>
            </w:r>
          </w:p>
        </w:tc>
        <w:tc>
          <w:tcPr>
            <w:tcW w:w="1353" w:type="dxa"/>
          </w:tcPr>
          <w:p w14:paraId="20729571" w14:textId="77777777" w:rsidR="00F71F01" w:rsidRPr="00D5527E" w:rsidRDefault="00F71F01" w:rsidP="0028039D">
            <w:pPr>
              <w:spacing w:beforeLines="40" w:before="96" w:afterLines="40" w:after="96" w:line="276" w:lineRule="auto"/>
              <w:rPr>
                <w:b/>
              </w:rPr>
            </w:pPr>
          </w:p>
        </w:tc>
        <w:tc>
          <w:tcPr>
            <w:tcW w:w="1417" w:type="dxa"/>
          </w:tcPr>
          <w:p w14:paraId="66DBDC7A" w14:textId="77777777" w:rsidR="00F71F01" w:rsidRPr="00D5527E" w:rsidRDefault="00F71F01" w:rsidP="0028039D">
            <w:pPr>
              <w:spacing w:beforeLines="40" w:before="96" w:afterLines="40" w:after="96" w:line="276" w:lineRule="auto"/>
              <w:rPr>
                <w:b/>
              </w:rPr>
            </w:pPr>
          </w:p>
        </w:tc>
        <w:tc>
          <w:tcPr>
            <w:tcW w:w="1558" w:type="dxa"/>
          </w:tcPr>
          <w:p w14:paraId="1BA618A7" w14:textId="77777777" w:rsidR="00F71F01" w:rsidRPr="00D5527E" w:rsidRDefault="00F71F01" w:rsidP="0028039D">
            <w:pPr>
              <w:spacing w:beforeLines="40" w:before="96" w:afterLines="40" w:after="96" w:line="276" w:lineRule="auto"/>
              <w:rPr>
                <w:b/>
              </w:rPr>
            </w:pPr>
          </w:p>
        </w:tc>
        <w:tc>
          <w:tcPr>
            <w:tcW w:w="1416" w:type="dxa"/>
          </w:tcPr>
          <w:p w14:paraId="4E0C7A76" w14:textId="77777777" w:rsidR="00F71F01" w:rsidRPr="00D5527E" w:rsidRDefault="00F71F01" w:rsidP="0028039D">
            <w:pPr>
              <w:spacing w:beforeLines="40" w:before="96" w:afterLines="40" w:after="96" w:line="276" w:lineRule="auto"/>
              <w:rPr>
                <w:b/>
              </w:rPr>
            </w:pPr>
          </w:p>
        </w:tc>
      </w:tr>
      <w:tr w:rsidR="00F71F01" w14:paraId="36EE5847" w14:textId="77777777" w:rsidTr="00F71F01">
        <w:tc>
          <w:tcPr>
            <w:tcW w:w="2410" w:type="dxa"/>
            <w:vMerge/>
            <w:shd w:val="clear" w:color="auto" w:fill="041E42" w:themeFill="accent3"/>
          </w:tcPr>
          <w:p w14:paraId="010266CB" w14:textId="77777777" w:rsidR="00F71F01" w:rsidRPr="00D5527E" w:rsidRDefault="00F71F01" w:rsidP="0028039D">
            <w:pPr>
              <w:spacing w:beforeLines="40" w:before="96" w:afterLines="40" w:after="96" w:line="276" w:lineRule="auto"/>
              <w:rPr>
                <w:b/>
              </w:rPr>
            </w:pPr>
          </w:p>
        </w:tc>
        <w:tc>
          <w:tcPr>
            <w:tcW w:w="7297" w:type="dxa"/>
          </w:tcPr>
          <w:p w14:paraId="542E24D4" w14:textId="77777777" w:rsidR="00F71F01" w:rsidRPr="00D5527E" w:rsidRDefault="00F71F01" w:rsidP="0028039D">
            <w:pPr>
              <w:spacing w:beforeLines="40" w:before="96" w:afterLines="40" w:after="96" w:line="276" w:lineRule="auto"/>
              <w:rPr>
                <w:b/>
              </w:rPr>
            </w:pPr>
            <w:r>
              <w:t>The</w:t>
            </w:r>
            <w:r w:rsidRPr="00F37208">
              <w:t xml:space="preserve"> need to have regard to any statutory guidance and government advice</w:t>
            </w:r>
            <w:r>
              <w:t>,</w:t>
            </w:r>
            <w:r w:rsidRPr="00F37208">
              <w:t xml:space="preserve"> including the </w:t>
            </w:r>
            <w:r>
              <w:t>‘</w:t>
            </w:r>
            <w:r w:rsidRPr="00F37208">
              <w:t xml:space="preserve">Governance </w:t>
            </w:r>
            <w:r>
              <w:t>h</w:t>
            </w:r>
            <w:r w:rsidRPr="00F37208">
              <w:t>andbook</w:t>
            </w:r>
            <w:r>
              <w:t>’.</w:t>
            </w:r>
          </w:p>
        </w:tc>
        <w:tc>
          <w:tcPr>
            <w:tcW w:w="1353" w:type="dxa"/>
          </w:tcPr>
          <w:p w14:paraId="0947C3DE" w14:textId="77777777" w:rsidR="00F71F01" w:rsidRPr="00D5527E" w:rsidRDefault="00F71F01" w:rsidP="0028039D">
            <w:pPr>
              <w:spacing w:beforeLines="40" w:before="96" w:afterLines="40" w:after="96" w:line="276" w:lineRule="auto"/>
              <w:rPr>
                <w:b/>
              </w:rPr>
            </w:pPr>
          </w:p>
        </w:tc>
        <w:tc>
          <w:tcPr>
            <w:tcW w:w="1417" w:type="dxa"/>
          </w:tcPr>
          <w:p w14:paraId="2131DB57" w14:textId="77777777" w:rsidR="00F71F01" w:rsidRPr="00D5527E" w:rsidRDefault="00F71F01" w:rsidP="0028039D">
            <w:pPr>
              <w:spacing w:beforeLines="40" w:before="96" w:afterLines="40" w:after="96" w:line="276" w:lineRule="auto"/>
              <w:rPr>
                <w:b/>
              </w:rPr>
            </w:pPr>
          </w:p>
        </w:tc>
        <w:tc>
          <w:tcPr>
            <w:tcW w:w="1558" w:type="dxa"/>
          </w:tcPr>
          <w:p w14:paraId="10B85B38" w14:textId="77777777" w:rsidR="00F71F01" w:rsidRPr="00D5527E" w:rsidRDefault="00F71F01" w:rsidP="0028039D">
            <w:pPr>
              <w:spacing w:beforeLines="40" w:before="96" w:afterLines="40" w:after="96" w:line="276" w:lineRule="auto"/>
              <w:rPr>
                <w:b/>
              </w:rPr>
            </w:pPr>
          </w:p>
        </w:tc>
        <w:tc>
          <w:tcPr>
            <w:tcW w:w="1416" w:type="dxa"/>
          </w:tcPr>
          <w:p w14:paraId="0B90392E" w14:textId="77777777" w:rsidR="00F71F01" w:rsidRPr="00D5527E" w:rsidRDefault="00F71F01" w:rsidP="0028039D">
            <w:pPr>
              <w:spacing w:beforeLines="40" w:before="96" w:afterLines="40" w:after="96" w:line="276" w:lineRule="auto"/>
              <w:rPr>
                <w:b/>
              </w:rPr>
            </w:pPr>
          </w:p>
        </w:tc>
      </w:tr>
      <w:tr w:rsidR="00F71F01" w14:paraId="19020234" w14:textId="77777777" w:rsidTr="00F71F01">
        <w:tc>
          <w:tcPr>
            <w:tcW w:w="2410" w:type="dxa"/>
            <w:vMerge/>
            <w:shd w:val="clear" w:color="auto" w:fill="041E42" w:themeFill="accent3"/>
          </w:tcPr>
          <w:p w14:paraId="70BD68F7" w14:textId="77777777" w:rsidR="00F71F01" w:rsidRPr="00D5527E" w:rsidRDefault="00F71F01" w:rsidP="0028039D">
            <w:pPr>
              <w:spacing w:beforeLines="40" w:before="96" w:afterLines="40" w:after="96" w:line="276" w:lineRule="auto"/>
              <w:rPr>
                <w:b/>
              </w:rPr>
            </w:pPr>
          </w:p>
        </w:tc>
        <w:tc>
          <w:tcPr>
            <w:tcW w:w="7297" w:type="dxa"/>
          </w:tcPr>
          <w:p w14:paraId="2D70CF62" w14:textId="77777777" w:rsidR="00F71F01" w:rsidRPr="00D5527E" w:rsidRDefault="00F71F01" w:rsidP="0028039D">
            <w:pPr>
              <w:spacing w:beforeLines="40" w:before="96" w:afterLines="40" w:after="96" w:line="276" w:lineRule="auto"/>
              <w:rPr>
                <w:b/>
              </w:rPr>
            </w:pPr>
            <w:r>
              <w:t>The</w:t>
            </w:r>
            <w:r w:rsidRPr="00F37208">
              <w:t xml:space="preserve"> duties placed upon </w:t>
            </w:r>
            <w:r>
              <w:t>the board</w:t>
            </w:r>
            <w:r w:rsidRPr="00F37208">
              <w:t xml:space="preserve"> under education</w:t>
            </w:r>
            <w:r>
              <w:t xml:space="preserve"> and employment legislation.</w:t>
            </w:r>
          </w:p>
        </w:tc>
        <w:tc>
          <w:tcPr>
            <w:tcW w:w="1353" w:type="dxa"/>
          </w:tcPr>
          <w:p w14:paraId="5BD09B9F" w14:textId="77777777" w:rsidR="00F71F01" w:rsidRPr="00D5527E" w:rsidRDefault="00F71F01" w:rsidP="0028039D">
            <w:pPr>
              <w:spacing w:beforeLines="40" w:before="96" w:afterLines="40" w:after="96" w:line="276" w:lineRule="auto"/>
              <w:rPr>
                <w:b/>
              </w:rPr>
            </w:pPr>
          </w:p>
        </w:tc>
        <w:tc>
          <w:tcPr>
            <w:tcW w:w="1417" w:type="dxa"/>
          </w:tcPr>
          <w:p w14:paraId="6CEF055D" w14:textId="77777777" w:rsidR="00F71F01" w:rsidRPr="00D5527E" w:rsidRDefault="00F71F01" w:rsidP="0028039D">
            <w:pPr>
              <w:spacing w:beforeLines="40" w:before="96" w:afterLines="40" w:after="96" w:line="276" w:lineRule="auto"/>
              <w:rPr>
                <w:b/>
              </w:rPr>
            </w:pPr>
          </w:p>
        </w:tc>
        <w:tc>
          <w:tcPr>
            <w:tcW w:w="1558" w:type="dxa"/>
          </w:tcPr>
          <w:p w14:paraId="28ADC27D" w14:textId="77777777" w:rsidR="00F71F01" w:rsidRPr="00D5527E" w:rsidRDefault="00F71F01" w:rsidP="0028039D">
            <w:pPr>
              <w:spacing w:beforeLines="40" w:before="96" w:afterLines="40" w:after="96" w:line="276" w:lineRule="auto"/>
              <w:rPr>
                <w:b/>
              </w:rPr>
            </w:pPr>
          </w:p>
        </w:tc>
        <w:tc>
          <w:tcPr>
            <w:tcW w:w="1416" w:type="dxa"/>
          </w:tcPr>
          <w:p w14:paraId="2D0AF912" w14:textId="77777777" w:rsidR="00F71F01" w:rsidRPr="00D5527E" w:rsidRDefault="00F71F01" w:rsidP="0028039D">
            <w:pPr>
              <w:spacing w:beforeLines="40" w:before="96" w:afterLines="40" w:after="96" w:line="276" w:lineRule="auto"/>
              <w:rPr>
                <w:b/>
              </w:rPr>
            </w:pPr>
          </w:p>
        </w:tc>
      </w:tr>
      <w:tr w:rsidR="00F71F01" w14:paraId="1F835988" w14:textId="77777777" w:rsidTr="00F71F01">
        <w:tc>
          <w:tcPr>
            <w:tcW w:w="2410" w:type="dxa"/>
            <w:vMerge/>
            <w:shd w:val="clear" w:color="auto" w:fill="041E42" w:themeFill="accent3"/>
          </w:tcPr>
          <w:p w14:paraId="1F2E5A35" w14:textId="77777777" w:rsidR="00F71F01" w:rsidRPr="00D5527E" w:rsidRDefault="00F71F01" w:rsidP="0028039D">
            <w:pPr>
              <w:spacing w:beforeLines="40" w:before="96" w:afterLines="40" w:after="96" w:line="276" w:lineRule="auto"/>
              <w:rPr>
                <w:b/>
              </w:rPr>
            </w:pPr>
          </w:p>
        </w:tc>
        <w:tc>
          <w:tcPr>
            <w:tcW w:w="7297" w:type="dxa"/>
          </w:tcPr>
          <w:p w14:paraId="5047626B" w14:textId="77777777" w:rsidR="00F71F01" w:rsidRPr="00556BA9" w:rsidRDefault="00F71F01" w:rsidP="0028039D">
            <w:pPr>
              <w:spacing w:beforeLines="40" w:before="96" w:afterLines="40" w:after="96" w:line="276" w:lineRule="auto"/>
              <w:rPr>
                <w:color w:val="000000" w:themeColor="text1"/>
              </w:rPr>
            </w:pPr>
            <w:r w:rsidRPr="00556BA9">
              <w:rPr>
                <w:color w:val="000000" w:themeColor="text1"/>
              </w:rPr>
              <w:t>The articles of association/instrument of government.</w:t>
            </w:r>
          </w:p>
        </w:tc>
        <w:tc>
          <w:tcPr>
            <w:tcW w:w="1353" w:type="dxa"/>
          </w:tcPr>
          <w:p w14:paraId="5D97816E" w14:textId="77777777" w:rsidR="00F71F01" w:rsidRPr="00D5527E" w:rsidRDefault="00F71F01" w:rsidP="0028039D">
            <w:pPr>
              <w:spacing w:beforeLines="40" w:before="96" w:afterLines="40" w:after="96" w:line="276" w:lineRule="auto"/>
              <w:rPr>
                <w:b/>
              </w:rPr>
            </w:pPr>
          </w:p>
        </w:tc>
        <w:tc>
          <w:tcPr>
            <w:tcW w:w="1417" w:type="dxa"/>
          </w:tcPr>
          <w:p w14:paraId="184D3BA5" w14:textId="77777777" w:rsidR="00F71F01" w:rsidRPr="00D5527E" w:rsidRDefault="00F71F01" w:rsidP="0028039D">
            <w:pPr>
              <w:spacing w:beforeLines="40" w:before="96" w:afterLines="40" w:after="96" w:line="276" w:lineRule="auto"/>
              <w:rPr>
                <w:b/>
              </w:rPr>
            </w:pPr>
          </w:p>
        </w:tc>
        <w:tc>
          <w:tcPr>
            <w:tcW w:w="1558" w:type="dxa"/>
          </w:tcPr>
          <w:p w14:paraId="65F5E4E2" w14:textId="77777777" w:rsidR="00F71F01" w:rsidRPr="00D5527E" w:rsidRDefault="00F71F01" w:rsidP="0028039D">
            <w:pPr>
              <w:spacing w:beforeLines="40" w:before="96" w:afterLines="40" w:after="96" w:line="276" w:lineRule="auto"/>
              <w:rPr>
                <w:b/>
              </w:rPr>
            </w:pPr>
          </w:p>
        </w:tc>
        <w:tc>
          <w:tcPr>
            <w:tcW w:w="1416" w:type="dxa"/>
          </w:tcPr>
          <w:p w14:paraId="255A97EE" w14:textId="77777777" w:rsidR="00F71F01" w:rsidRPr="00D5527E" w:rsidRDefault="00F71F01" w:rsidP="0028039D">
            <w:pPr>
              <w:spacing w:beforeLines="40" w:before="96" w:afterLines="40" w:after="96" w:line="276" w:lineRule="auto"/>
              <w:rPr>
                <w:b/>
              </w:rPr>
            </w:pPr>
          </w:p>
        </w:tc>
      </w:tr>
      <w:tr w:rsidR="00F71F01" w14:paraId="2A3603D4" w14:textId="77777777" w:rsidTr="00F71F01">
        <w:tc>
          <w:tcPr>
            <w:tcW w:w="2410" w:type="dxa"/>
            <w:vMerge/>
            <w:shd w:val="clear" w:color="auto" w:fill="041E42" w:themeFill="accent3"/>
          </w:tcPr>
          <w:p w14:paraId="0E0F503A" w14:textId="77777777" w:rsidR="00F71F01" w:rsidRPr="00D5527E" w:rsidRDefault="00F71F01" w:rsidP="0028039D">
            <w:pPr>
              <w:spacing w:beforeLines="40" w:before="96" w:afterLines="40" w:after="96" w:line="276" w:lineRule="auto"/>
              <w:rPr>
                <w:b/>
              </w:rPr>
            </w:pPr>
          </w:p>
        </w:tc>
        <w:tc>
          <w:tcPr>
            <w:tcW w:w="7297" w:type="dxa"/>
          </w:tcPr>
          <w:p w14:paraId="7C856C86" w14:textId="77777777" w:rsidR="00F71F01" w:rsidRPr="00D5527E" w:rsidRDefault="00F71F01" w:rsidP="0028039D">
            <w:pPr>
              <w:spacing w:beforeLines="40" w:before="96" w:afterLines="40" w:after="96" w:line="276" w:lineRule="auto"/>
              <w:rPr>
                <w:b/>
              </w:rPr>
            </w:pPr>
            <w:r>
              <w:t>The</w:t>
            </w:r>
            <w:r w:rsidRPr="00F37208">
              <w:t xml:space="preserve"> Ofsted inspection framework</w:t>
            </w:r>
            <w:r>
              <w:t>.</w:t>
            </w:r>
          </w:p>
        </w:tc>
        <w:tc>
          <w:tcPr>
            <w:tcW w:w="1353" w:type="dxa"/>
          </w:tcPr>
          <w:p w14:paraId="25A15E5F" w14:textId="77777777" w:rsidR="00F71F01" w:rsidRPr="00D5527E" w:rsidRDefault="00F71F01" w:rsidP="0028039D">
            <w:pPr>
              <w:spacing w:beforeLines="40" w:before="96" w:afterLines="40" w:after="96" w:line="276" w:lineRule="auto"/>
              <w:rPr>
                <w:b/>
              </w:rPr>
            </w:pPr>
          </w:p>
        </w:tc>
        <w:tc>
          <w:tcPr>
            <w:tcW w:w="1417" w:type="dxa"/>
          </w:tcPr>
          <w:p w14:paraId="3AAE2892" w14:textId="77777777" w:rsidR="00F71F01" w:rsidRPr="00D5527E" w:rsidRDefault="00F71F01" w:rsidP="0028039D">
            <w:pPr>
              <w:spacing w:beforeLines="40" w:before="96" w:afterLines="40" w:after="96" w:line="276" w:lineRule="auto"/>
              <w:rPr>
                <w:b/>
              </w:rPr>
            </w:pPr>
          </w:p>
        </w:tc>
        <w:tc>
          <w:tcPr>
            <w:tcW w:w="1558" w:type="dxa"/>
          </w:tcPr>
          <w:p w14:paraId="46573C82" w14:textId="77777777" w:rsidR="00F71F01" w:rsidRPr="00D5527E" w:rsidRDefault="00F71F01" w:rsidP="0028039D">
            <w:pPr>
              <w:spacing w:beforeLines="40" w:before="96" w:afterLines="40" w:after="96" w:line="276" w:lineRule="auto"/>
              <w:rPr>
                <w:b/>
              </w:rPr>
            </w:pPr>
          </w:p>
        </w:tc>
        <w:tc>
          <w:tcPr>
            <w:tcW w:w="1416" w:type="dxa"/>
          </w:tcPr>
          <w:p w14:paraId="1BB92E68" w14:textId="77777777" w:rsidR="00F71F01" w:rsidRPr="00D5527E" w:rsidRDefault="00F71F01" w:rsidP="0028039D">
            <w:pPr>
              <w:spacing w:beforeLines="40" w:before="96" w:afterLines="40" w:after="96" w:line="276" w:lineRule="auto"/>
              <w:rPr>
                <w:b/>
              </w:rPr>
            </w:pPr>
          </w:p>
        </w:tc>
      </w:tr>
      <w:tr w:rsidR="00F71F01" w14:paraId="73B4885F" w14:textId="77777777" w:rsidTr="00F71F01">
        <w:tc>
          <w:tcPr>
            <w:tcW w:w="2410" w:type="dxa"/>
            <w:vMerge/>
            <w:shd w:val="clear" w:color="auto" w:fill="041E42" w:themeFill="accent3"/>
          </w:tcPr>
          <w:p w14:paraId="2441446A" w14:textId="77777777" w:rsidR="00F71F01" w:rsidRPr="00D5527E" w:rsidRDefault="00F71F01" w:rsidP="0028039D">
            <w:pPr>
              <w:spacing w:beforeLines="40" w:before="96" w:afterLines="40" w:after="96" w:line="276" w:lineRule="auto"/>
              <w:rPr>
                <w:b/>
              </w:rPr>
            </w:pPr>
          </w:p>
        </w:tc>
        <w:tc>
          <w:tcPr>
            <w:tcW w:w="7297" w:type="dxa"/>
          </w:tcPr>
          <w:p w14:paraId="76EA6135" w14:textId="77777777" w:rsidR="00F71F01" w:rsidRPr="00D5527E" w:rsidRDefault="00F71F01" w:rsidP="0028039D">
            <w:pPr>
              <w:spacing w:beforeLines="40" w:before="96" w:afterLines="40" w:after="96" w:line="276" w:lineRule="auto"/>
              <w:rPr>
                <w:b/>
              </w:rPr>
            </w:pPr>
            <w:r>
              <w:t>The</w:t>
            </w:r>
            <w:r w:rsidRPr="00F37208">
              <w:t xml:space="preserve"> board’s responsibilities in regard</w:t>
            </w:r>
            <w:r>
              <w:t>s</w:t>
            </w:r>
            <w:r w:rsidRPr="00F37208">
              <w:t xml:space="preserve"> to equalities and health and safety legislation</w:t>
            </w:r>
            <w:r>
              <w:t>.</w:t>
            </w:r>
          </w:p>
        </w:tc>
        <w:tc>
          <w:tcPr>
            <w:tcW w:w="1353" w:type="dxa"/>
          </w:tcPr>
          <w:p w14:paraId="18A03221" w14:textId="77777777" w:rsidR="00F71F01" w:rsidRPr="00D5527E" w:rsidRDefault="00F71F01" w:rsidP="0028039D">
            <w:pPr>
              <w:spacing w:beforeLines="40" w:before="96" w:afterLines="40" w:after="96" w:line="276" w:lineRule="auto"/>
              <w:rPr>
                <w:b/>
              </w:rPr>
            </w:pPr>
          </w:p>
        </w:tc>
        <w:tc>
          <w:tcPr>
            <w:tcW w:w="1417" w:type="dxa"/>
          </w:tcPr>
          <w:p w14:paraId="54AFE9D6" w14:textId="77777777" w:rsidR="00F71F01" w:rsidRPr="00D5527E" w:rsidRDefault="00F71F01" w:rsidP="0028039D">
            <w:pPr>
              <w:spacing w:beforeLines="40" w:before="96" w:afterLines="40" w:after="96" w:line="276" w:lineRule="auto"/>
              <w:rPr>
                <w:b/>
              </w:rPr>
            </w:pPr>
          </w:p>
        </w:tc>
        <w:tc>
          <w:tcPr>
            <w:tcW w:w="1558" w:type="dxa"/>
          </w:tcPr>
          <w:p w14:paraId="7BAAAC60" w14:textId="77777777" w:rsidR="00F71F01" w:rsidRPr="00D5527E" w:rsidRDefault="00F71F01" w:rsidP="0028039D">
            <w:pPr>
              <w:spacing w:beforeLines="40" w:before="96" w:afterLines="40" w:after="96" w:line="276" w:lineRule="auto"/>
              <w:rPr>
                <w:b/>
              </w:rPr>
            </w:pPr>
          </w:p>
        </w:tc>
        <w:tc>
          <w:tcPr>
            <w:tcW w:w="1416" w:type="dxa"/>
          </w:tcPr>
          <w:p w14:paraId="5DA3E5D2" w14:textId="77777777" w:rsidR="00F71F01" w:rsidRPr="00D5527E" w:rsidRDefault="00F71F01" w:rsidP="0028039D">
            <w:pPr>
              <w:spacing w:beforeLines="40" w:before="96" w:afterLines="40" w:after="96" w:line="276" w:lineRule="auto"/>
              <w:rPr>
                <w:b/>
              </w:rPr>
            </w:pPr>
          </w:p>
        </w:tc>
      </w:tr>
      <w:tr w:rsidR="00F71F01" w14:paraId="72A03E19" w14:textId="77777777" w:rsidTr="00F71F01">
        <w:tc>
          <w:tcPr>
            <w:tcW w:w="2410" w:type="dxa"/>
            <w:vMerge/>
            <w:shd w:val="clear" w:color="auto" w:fill="041E42" w:themeFill="accent3"/>
          </w:tcPr>
          <w:p w14:paraId="6FE0919B" w14:textId="77777777" w:rsidR="00F71F01" w:rsidRPr="00D5527E" w:rsidRDefault="00F71F01" w:rsidP="0028039D">
            <w:pPr>
              <w:spacing w:beforeLines="40" w:before="96" w:afterLines="40" w:after="96" w:line="276" w:lineRule="auto"/>
              <w:rPr>
                <w:b/>
              </w:rPr>
            </w:pPr>
          </w:p>
        </w:tc>
        <w:tc>
          <w:tcPr>
            <w:tcW w:w="7297" w:type="dxa"/>
          </w:tcPr>
          <w:p w14:paraId="153ED322" w14:textId="53F555FA" w:rsidR="00F71F01" w:rsidRPr="00D5527E" w:rsidRDefault="00F71F01" w:rsidP="0028039D">
            <w:pPr>
              <w:spacing w:beforeLines="40" w:before="96" w:afterLines="40" w:after="96" w:line="276" w:lineRule="auto"/>
              <w:rPr>
                <w:b/>
              </w:rPr>
            </w:pPr>
            <w:r>
              <w:t xml:space="preserve">The board’s </w:t>
            </w:r>
            <w:r w:rsidRPr="00F37208">
              <w:t xml:space="preserve">duties relating to safeguarding, including the Prevent </w:t>
            </w:r>
            <w:r>
              <w:t>d</w:t>
            </w:r>
            <w:r w:rsidRPr="00F37208">
              <w:t xml:space="preserve">uty; duties related to special education needs and disabilities (SEND); and duties related to information, including the Data Protection Act </w:t>
            </w:r>
            <w:r w:rsidR="00D2779C">
              <w:t>201</w:t>
            </w:r>
            <w:r w:rsidRPr="00F37208">
              <w:t>8 and the Freedom of Information Act 2000</w:t>
            </w:r>
            <w:r>
              <w:t>.</w:t>
            </w:r>
          </w:p>
        </w:tc>
        <w:tc>
          <w:tcPr>
            <w:tcW w:w="1353" w:type="dxa"/>
          </w:tcPr>
          <w:p w14:paraId="26368184" w14:textId="77777777" w:rsidR="00F71F01" w:rsidRPr="00D5527E" w:rsidRDefault="00F71F01" w:rsidP="0028039D">
            <w:pPr>
              <w:spacing w:beforeLines="40" w:before="96" w:afterLines="40" w:after="96" w:line="276" w:lineRule="auto"/>
              <w:rPr>
                <w:b/>
              </w:rPr>
            </w:pPr>
          </w:p>
        </w:tc>
        <w:tc>
          <w:tcPr>
            <w:tcW w:w="1417" w:type="dxa"/>
          </w:tcPr>
          <w:p w14:paraId="14136758" w14:textId="77777777" w:rsidR="00F71F01" w:rsidRPr="00D5527E" w:rsidRDefault="00F71F01" w:rsidP="0028039D">
            <w:pPr>
              <w:spacing w:beforeLines="40" w:before="96" w:afterLines="40" w:after="96" w:line="276" w:lineRule="auto"/>
              <w:rPr>
                <w:b/>
              </w:rPr>
            </w:pPr>
          </w:p>
        </w:tc>
        <w:tc>
          <w:tcPr>
            <w:tcW w:w="1558" w:type="dxa"/>
          </w:tcPr>
          <w:p w14:paraId="47704BE6" w14:textId="77777777" w:rsidR="00F71F01" w:rsidRPr="00D5527E" w:rsidRDefault="00F71F01" w:rsidP="0028039D">
            <w:pPr>
              <w:spacing w:beforeLines="40" w:before="96" w:afterLines="40" w:after="96" w:line="276" w:lineRule="auto"/>
              <w:rPr>
                <w:b/>
              </w:rPr>
            </w:pPr>
          </w:p>
        </w:tc>
        <w:tc>
          <w:tcPr>
            <w:tcW w:w="1416" w:type="dxa"/>
          </w:tcPr>
          <w:p w14:paraId="3A1C817C" w14:textId="77777777" w:rsidR="00F71F01" w:rsidRPr="00D5527E" w:rsidRDefault="00F71F01" w:rsidP="0028039D">
            <w:pPr>
              <w:spacing w:beforeLines="40" w:before="96" w:afterLines="40" w:after="96" w:line="276" w:lineRule="auto"/>
              <w:rPr>
                <w:b/>
              </w:rPr>
            </w:pPr>
          </w:p>
        </w:tc>
      </w:tr>
      <w:tr w:rsidR="00F71F01" w14:paraId="29226766" w14:textId="77777777" w:rsidTr="00F71F01">
        <w:tc>
          <w:tcPr>
            <w:tcW w:w="2410" w:type="dxa"/>
            <w:vMerge/>
            <w:shd w:val="clear" w:color="auto" w:fill="041E42" w:themeFill="accent3"/>
          </w:tcPr>
          <w:p w14:paraId="087B2CF0" w14:textId="77777777" w:rsidR="00F71F01" w:rsidRPr="00D5527E" w:rsidRDefault="00F71F01" w:rsidP="0028039D">
            <w:pPr>
              <w:spacing w:beforeLines="40" w:before="96" w:afterLines="40" w:after="96" w:line="276" w:lineRule="auto"/>
              <w:rPr>
                <w:b/>
              </w:rPr>
            </w:pPr>
          </w:p>
        </w:tc>
        <w:tc>
          <w:tcPr>
            <w:tcW w:w="7297" w:type="dxa"/>
          </w:tcPr>
          <w:p w14:paraId="78779D5E" w14:textId="77777777" w:rsidR="00F71F01" w:rsidRPr="00D5527E" w:rsidRDefault="00F71F01" w:rsidP="0028039D">
            <w:pPr>
              <w:spacing w:beforeLines="40" w:before="96" w:afterLines="40" w:after="96" w:line="276" w:lineRule="auto"/>
              <w:rPr>
                <w:b/>
              </w:rPr>
            </w:pPr>
            <w:r>
              <w:t>The</w:t>
            </w:r>
            <w:r w:rsidRPr="00F37208">
              <w:t xml:space="preserve"> school’s </w:t>
            </w:r>
            <w:r w:rsidRPr="0028039D">
              <w:rPr>
                <w:bCs/>
              </w:rPr>
              <w:t>Whistleblowing Policy</w:t>
            </w:r>
            <w:r w:rsidRPr="0028039D">
              <w:t xml:space="preserve"> </w:t>
            </w:r>
            <w:r w:rsidRPr="00F37208">
              <w:t xml:space="preserve">and </w:t>
            </w:r>
            <w:r>
              <w:t xml:space="preserve">the </w:t>
            </w:r>
            <w:r w:rsidRPr="00F37208">
              <w:t>procedures and responsibilities of the board within it</w:t>
            </w:r>
            <w:r>
              <w:t>.</w:t>
            </w:r>
          </w:p>
        </w:tc>
        <w:tc>
          <w:tcPr>
            <w:tcW w:w="1353" w:type="dxa"/>
          </w:tcPr>
          <w:p w14:paraId="1FDD2978" w14:textId="77777777" w:rsidR="00F71F01" w:rsidRPr="00D5527E" w:rsidRDefault="00F71F01" w:rsidP="0028039D">
            <w:pPr>
              <w:spacing w:beforeLines="40" w:before="96" w:afterLines="40" w:after="96" w:line="276" w:lineRule="auto"/>
              <w:rPr>
                <w:b/>
              </w:rPr>
            </w:pPr>
          </w:p>
        </w:tc>
        <w:tc>
          <w:tcPr>
            <w:tcW w:w="1417" w:type="dxa"/>
          </w:tcPr>
          <w:p w14:paraId="028CA010" w14:textId="77777777" w:rsidR="00F71F01" w:rsidRPr="00D5527E" w:rsidRDefault="00F71F01" w:rsidP="0028039D">
            <w:pPr>
              <w:spacing w:beforeLines="40" w:before="96" w:afterLines="40" w:after="96" w:line="276" w:lineRule="auto"/>
              <w:rPr>
                <w:b/>
              </w:rPr>
            </w:pPr>
          </w:p>
        </w:tc>
        <w:tc>
          <w:tcPr>
            <w:tcW w:w="1558" w:type="dxa"/>
          </w:tcPr>
          <w:p w14:paraId="67E53384" w14:textId="77777777" w:rsidR="00F71F01" w:rsidRPr="00D5527E" w:rsidRDefault="00F71F01" w:rsidP="0028039D">
            <w:pPr>
              <w:spacing w:beforeLines="40" w:before="96" w:afterLines="40" w:after="96" w:line="276" w:lineRule="auto"/>
              <w:rPr>
                <w:b/>
              </w:rPr>
            </w:pPr>
          </w:p>
        </w:tc>
        <w:tc>
          <w:tcPr>
            <w:tcW w:w="1416" w:type="dxa"/>
          </w:tcPr>
          <w:p w14:paraId="5EF64783" w14:textId="77777777" w:rsidR="00F71F01" w:rsidRPr="00D5527E" w:rsidRDefault="00F71F01" w:rsidP="0028039D">
            <w:pPr>
              <w:spacing w:beforeLines="40" w:before="96" w:afterLines="40" w:after="96" w:line="276" w:lineRule="auto"/>
              <w:rPr>
                <w:b/>
              </w:rPr>
            </w:pPr>
          </w:p>
        </w:tc>
      </w:tr>
      <w:tr w:rsidR="00F71F01" w14:paraId="256D1C99" w14:textId="77777777" w:rsidTr="00F71F01">
        <w:tc>
          <w:tcPr>
            <w:tcW w:w="2410" w:type="dxa"/>
            <w:vMerge/>
            <w:shd w:val="clear" w:color="auto" w:fill="041E42" w:themeFill="accent3"/>
          </w:tcPr>
          <w:p w14:paraId="27E582BB" w14:textId="77777777" w:rsidR="00F71F01" w:rsidRPr="00D5527E" w:rsidRDefault="00F71F01" w:rsidP="0028039D">
            <w:pPr>
              <w:spacing w:beforeLines="40" w:before="96" w:afterLines="40" w:after="96" w:line="276" w:lineRule="auto"/>
              <w:rPr>
                <w:b/>
              </w:rPr>
            </w:pPr>
          </w:p>
        </w:tc>
        <w:tc>
          <w:tcPr>
            <w:tcW w:w="7297" w:type="dxa"/>
          </w:tcPr>
          <w:p w14:paraId="2AD50F22" w14:textId="77777777" w:rsidR="00F71F01" w:rsidRPr="00D5527E" w:rsidRDefault="00F71F01" w:rsidP="0028039D">
            <w:pPr>
              <w:spacing w:beforeLines="40" w:before="96" w:afterLines="40" w:after="96" w:line="276" w:lineRule="auto"/>
              <w:rPr>
                <w:b/>
              </w:rPr>
            </w:pPr>
            <w:r>
              <w:t>The</w:t>
            </w:r>
            <w:r w:rsidRPr="00F37208">
              <w:t xml:space="preserve"> importance of adhering to </w:t>
            </w:r>
            <w:r>
              <w:t>school</w:t>
            </w:r>
            <w:r w:rsidRPr="00F37208">
              <w:t xml:space="preserve"> policies</w:t>
            </w:r>
            <w:r>
              <w:t>,</w:t>
            </w:r>
            <w:r w:rsidRPr="00F37208">
              <w:t xml:space="preserve"> e.g. on parental complaints </w:t>
            </w:r>
            <w:r>
              <w:t>and</w:t>
            </w:r>
            <w:r w:rsidRPr="00F37208">
              <w:t xml:space="preserve"> staff discipline issues</w:t>
            </w:r>
            <w:r>
              <w:t>.</w:t>
            </w:r>
          </w:p>
        </w:tc>
        <w:tc>
          <w:tcPr>
            <w:tcW w:w="1353" w:type="dxa"/>
          </w:tcPr>
          <w:p w14:paraId="4AB264F7" w14:textId="77777777" w:rsidR="00F71F01" w:rsidRPr="00D5527E" w:rsidRDefault="00F71F01" w:rsidP="0028039D">
            <w:pPr>
              <w:spacing w:beforeLines="40" w:before="96" w:afterLines="40" w:after="96" w:line="276" w:lineRule="auto"/>
              <w:rPr>
                <w:b/>
              </w:rPr>
            </w:pPr>
          </w:p>
        </w:tc>
        <w:tc>
          <w:tcPr>
            <w:tcW w:w="1417" w:type="dxa"/>
          </w:tcPr>
          <w:p w14:paraId="38D83ADD" w14:textId="77777777" w:rsidR="00F71F01" w:rsidRPr="00D5527E" w:rsidRDefault="00F71F01" w:rsidP="0028039D">
            <w:pPr>
              <w:spacing w:beforeLines="40" w:before="96" w:afterLines="40" w:after="96" w:line="276" w:lineRule="auto"/>
              <w:rPr>
                <w:b/>
              </w:rPr>
            </w:pPr>
          </w:p>
        </w:tc>
        <w:tc>
          <w:tcPr>
            <w:tcW w:w="1558" w:type="dxa"/>
          </w:tcPr>
          <w:p w14:paraId="5A56EFAC" w14:textId="77777777" w:rsidR="00F71F01" w:rsidRPr="00D5527E" w:rsidRDefault="00F71F01" w:rsidP="0028039D">
            <w:pPr>
              <w:spacing w:beforeLines="40" w:before="96" w:afterLines="40" w:after="96" w:line="276" w:lineRule="auto"/>
              <w:rPr>
                <w:b/>
              </w:rPr>
            </w:pPr>
          </w:p>
        </w:tc>
        <w:tc>
          <w:tcPr>
            <w:tcW w:w="1416" w:type="dxa"/>
          </w:tcPr>
          <w:p w14:paraId="54358CF3" w14:textId="77777777" w:rsidR="00F71F01" w:rsidRPr="00D5527E" w:rsidRDefault="00F71F01" w:rsidP="0028039D">
            <w:pPr>
              <w:spacing w:beforeLines="40" w:before="96" w:afterLines="40" w:after="96" w:line="276" w:lineRule="auto"/>
              <w:rPr>
                <w:b/>
              </w:rPr>
            </w:pPr>
          </w:p>
        </w:tc>
      </w:tr>
    </w:tbl>
    <w:p w14:paraId="5C6D3E0A" w14:textId="00A477D6" w:rsidR="00D83D5A" w:rsidRPr="0028039D" w:rsidRDefault="00D83D5A" w:rsidP="0028039D">
      <w:pPr>
        <w:rPr>
          <w:b/>
          <w:bCs/>
          <w:sz w:val="28"/>
          <w:szCs w:val="28"/>
        </w:rPr>
      </w:pPr>
      <w:bookmarkStart w:id="25" w:name="_Declaration_of_Business"/>
      <w:bookmarkEnd w:id="25"/>
      <w:r w:rsidRPr="0028039D">
        <w:rPr>
          <w:b/>
          <w:bCs/>
          <w:sz w:val="28"/>
          <w:szCs w:val="28"/>
        </w:rPr>
        <w:t xml:space="preserve">Declaration of </w:t>
      </w:r>
      <w:r w:rsidR="00803115" w:rsidRPr="0028039D">
        <w:rPr>
          <w:b/>
          <w:bCs/>
          <w:sz w:val="28"/>
          <w:szCs w:val="28"/>
        </w:rPr>
        <w:t>b</w:t>
      </w:r>
      <w:r w:rsidRPr="0028039D">
        <w:rPr>
          <w:b/>
          <w:bCs/>
          <w:sz w:val="28"/>
          <w:szCs w:val="28"/>
        </w:rPr>
        <w:t xml:space="preserve">usiness </w:t>
      </w:r>
      <w:r w:rsidR="00803115" w:rsidRPr="0028039D">
        <w:rPr>
          <w:b/>
          <w:bCs/>
          <w:sz w:val="28"/>
          <w:szCs w:val="28"/>
        </w:rPr>
        <w:t>i</w:t>
      </w:r>
      <w:r w:rsidRPr="0028039D">
        <w:rPr>
          <w:b/>
          <w:bCs/>
          <w:sz w:val="28"/>
          <w:szCs w:val="28"/>
        </w:rPr>
        <w:t>nterests</w:t>
      </w:r>
    </w:p>
    <w:p w14:paraId="65F1EE02" w14:textId="77777777" w:rsidR="00D83D5A" w:rsidRDefault="00D83D5A" w:rsidP="0028039D">
      <w:pPr>
        <w:rPr>
          <w:rFonts w:cs="Arial"/>
          <w:u w:val="single"/>
        </w:rPr>
      </w:pPr>
      <w:r>
        <w:rPr>
          <w:rFonts w:cs="Arial"/>
          <w:b/>
        </w:rPr>
        <w:t>Name</w:t>
      </w:r>
      <w:r>
        <w:rPr>
          <w:rFonts w:cs="Arial"/>
          <w:sz w:val="28"/>
          <w:szCs w:val="28"/>
        </w:rPr>
        <w:t>:</w:t>
      </w:r>
      <w:r>
        <w:rPr>
          <w:rFonts w:cs="Arial"/>
        </w:rPr>
        <w:t xml:space="preserve">                          </w:t>
      </w:r>
    </w:p>
    <w:p w14:paraId="0D44ABEE" w14:textId="77777777" w:rsidR="00D83D5A" w:rsidRDefault="00D83D5A" w:rsidP="0028039D">
      <w:pPr>
        <w:rPr>
          <w:rFonts w:cs="Arial"/>
        </w:rPr>
      </w:pPr>
      <w:r>
        <w:rPr>
          <w:rFonts w:cs="Arial"/>
        </w:rPr>
        <w:t xml:space="preserve">Governing boards of maintained schools and academies are required to maintain a register which lists for each governing board member, including the headteacher, any interests that they, their partner, or member of their immediate family might have, that could affect their relationship with the school and/or their decision-making i.e. employment and election to political bodies or corporate boards. Using the table below, please declare your interests as necessary. Upon completion, please return your completed form to the </w:t>
      </w:r>
      <w:r w:rsidRPr="0028039D">
        <w:rPr>
          <w:rFonts w:cs="Arial"/>
          <w:bCs/>
        </w:rPr>
        <w:t>SBM</w:t>
      </w:r>
      <w:r>
        <w:rPr>
          <w:rFonts w:cs="Arial"/>
        </w:rPr>
        <w:t xml:space="preserve">. </w:t>
      </w:r>
    </w:p>
    <w:tbl>
      <w:tblPr>
        <w:tblStyle w:val="TableGrid"/>
        <w:tblpPr w:leftFromText="180" w:rightFromText="180" w:vertAnchor="page" w:horzAnchor="margin" w:tblpY="4555"/>
        <w:tblW w:w="0" w:type="auto"/>
        <w:tblLook w:val="04A0" w:firstRow="1" w:lastRow="0" w:firstColumn="1" w:lastColumn="0" w:noHBand="0" w:noVBand="1"/>
      </w:tblPr>
      <w:tblGrid>
        <w:gridCol w:w="2818"/>
        <w:gridCol w:w="2681"/>
        <w:gridCol w:w="2813"/>
        <w:gridCol w:w="2820"/>
        <w:gridCol w:w="2816"/>
      </w:tblGrid>
      <w:tr w:rsidR="00D83D5A" w14:paraId="29AF0212" w14:textId="77777777" w:rsidTr="00D83D5A">
        <w:tc>
          <w:tcPr>
            <w:tcW w:w="2818" w:type="dxa"/>
            <w:tcBorders>
              <w:top w:val="single" w:sz="4" w:space="0" w:color="auto"/>
              <w:left w:val="single" w:sz="4" w:space="0" w:color="auto"/>
              <w:bottom w:val="single" w:sz="4" w:space="0" w:color="auto"/>
              <w:right w:val="single" w:sz="4" w:space="0" w:color="auto"/>
            </w:tcBorders>
            <w:shd w:val="clear" w:color="auto" w:fill="041E42" w:themeFill="accent3"/>
            <w:vAlign w:val="center"/>
            <w:hideMark/>
          </w:tcPr>
          <w:p w14:paraId="1E847DD7" w14:textId="77777777" w:rsidR="00D83D5A" w:rsidRPr="00D83D5A" w:rsidRDefault="00D83D5A" w:rsidP="0028039D">
            <w:pPr>
              <w:spacing w:before="0" w:line="276" w:lineRule="auto"/>
              <w:jc w:val="center"/>
              <w:rPr>
                <w:rFonts w:cs="Arial"/>
                <w:b/>
              </w:rPr>
            </w:pPr>
            <w:r w:rsidRPr="00D83D5A">
              <w:rPr>
                <w:rFonts w:cs="Arial"/>
                <w:b/>
              </w:rPr>
              <w:lastRenderedPageBreak/>
              <w:t>Name of business or organisation</w:t>
            </w:r>
          </w:p>
        </w:tc>
        <w:tc>
          <w:tcPr>
            <w:tcW w:w="2681" w:type="dxa"/>
            <w:tcBorders>
              <w:top w:val="single" w:sz="4" w:space="0" w:color="auto"/>
              <w:left w:val="single" w:sz="4" w:space="0" w:color="auto"/>
              <w:bottom w:val="single" w:sz="4" w:space="0" w:color="auto"/>
              <w:right w:val="single" w:sz="4" w:space="0" w:color="auto"/>
            </w:tcBorders>
            <w:shd w:val="clear" w:color="auto" w:fill="041E42" w:themeFill="accent3"/>
            <w:vAlign w:val="center"/>
            <w:hideMark/>
          </w:tcPr>
          <w:p w14:paraId="5BDC534E" w14:textId="77777777" w:rsidR="00D83D5A" w:rsidRPr="00D83D5A" w:rsidRDefault="00D83D5A" w:rsidP="0028039D">
            <w:pPr>
              <w:spacing w:before="0" w:line="276" w:lineRule="auto"/>
              <w:jc w:val="center"/>
              <w:rPr>
                <w:rFonts w:cs="Arial"/>
                <w:b/>
              </w:rPr>
            </w:pPr>
            <w:r w:rsidRPr="00D83D5A">
              <w:rPr>
                <w:rFonts w:cs="Arial"/>
                <w:b/>
              </w:rPr>
              <w:t>Nature of business or organisation</w:t>
            </w:r>
          </w:p>
        </w:tc>
        <w:tc>
          <w:tcPr>
            <w:tcW w:w="2813" w:type="dxa"/>
            <w:tcBorders>
              <w:top w:val="single" w:sz="4" w:space="0" w:color="auto"/>
              <w:left w:val="single" w:sz="4" w:space="0" w:color="auto"/>
              <w:bottom w:val="single" w:sz="4" w:space="0" w:color="auto"/>
              <w:right w:val="single" w:sz="4" w:space="0" w:color="auto"/>
            </w:tcBorders>
            <w:shd w:val="clear" w:color="auto" w:fill="041E42" w:themeFill="accent3"/>
            <w:vAlign w:val="center"/>
            <w:hideMark/>
          </w:tcPr>
          <w:p w14:paraId="2E74CC00" w14:textId="77777777" w:rsidR="00D83D5A" w:rsidRPr="00D83D5A" w:rsidRDefault="00D83D5A" w:rsidP="0028039D">
            <w:pPr>
              <w:spacing w:before="0" w:line="276" w:lineRule="auto"/>
              <w:jc w:val="center"/>
              <w:rPr>
                <w:rFonts w:cs="Arial"/>
                <w:b/>
              </w:rPr>
            </w:pPr>
            <w:r w:rsidRPr="00D83D5A">
              <w:rPr>
                <w:rFonts w:cs="Arial"/>
                <w:b/>
              </w:rPr>
              <w:t>Nature of interest</w:t>
            </w:r>
          </w:p>
        </w:tc>
        <w:tc>
          <w:tcPr>
            <w:tcW w:w="2820" w:type="dxa"/>
            <w:tcBorders>
              <w:top w:val="single" w:sz="4" w:space="0" w:color="auto"/>
              <w:left w:val="single" w:sz="4" w:space="0" w:color="auto"/>
              <w:bottom w:val="single" w:sz="4" w:space="0" w:color="auto"/>
              <w:right w:val="single" w:sz="4" w:space="0" w:color="auto"/>
            </w:tcBorders>
            <w:shd w:val="clear" w:color="auto" w:fill="041E42" w:themeFill="accent3"/>
            <w:vAlign w:val="center"/>
            <w:hideMark/>
          </w:tcPr>
          <w:p w14:paraId="51C2EEB8" w14:textId="77777777" w:rsidR="00D83D5A" w:rsidRPr="00D83D5A" w:rsidRDefault="00D83D5A" w:rsidP="0028039D">
            <w:pPr>
              <w:spacing w:before="0" w:line="276" w:lineRule="auto"/>
              <w:jc w:val="center"/>
              <w:rPr>
                <w:rFonts w:cs="Arial"/>
                <w:b/>
              </w:rPr>
            </w:pPr>
            <w:r w:rsidRPr="00D83D5A">
              <w:rPr>
                <w:rFonts w:cs="Arial"/>
                <w:b/>
              </w:rPr>
              <w:t>Date of appointment of acquisition</w:t>
            </w:r>
          </w:p>
        </w:tc>
        <w:tc>
          <w:tcPr>
            <w:tcW w:w="2816" w:type="dxa"/>
            <w:tcBorders>
              <w:top w:val="single" w:sz="4" w:space="0" w:color="auto"/>
              <w:left w:val="single" w:sz="4" w:space="0" w:color="auto"/>
              <w:bottom w:val="single" w:sz="4" w:space="0" w:color="auto"/>
              <w:right w:val="single" w:sz="4" w:space="0" w:color="auto"/>
            </w:tcBorders>
            <w:shd w:val="clear" w:color="auto" w:fill="041E42" w:themeFill="accent3"/>
            <w:vAlign w:val="center"/>
            <w:hideMark/>
          </w:tcPr>
          <w:p w14:paraId="3E4CF710" w14:textId="77777777" w:rsidR="00D83D5A" w:rsidRPr="00D83D5A" w:rsidRDefault="00D83D5A" w:rsidP="0028039D">
            <w:pPr>
              <w:spacing w:before="0" w:line="276" w:lineRule="auto"/>
              <w:jc w:val="center"/>
              <w:rPr>
                <w:rFonts w:cs="Arial"/>
                <w:b/>
              </w:rPr>
            </w:pPr>
            <w:r w:rsidRPr="00D83D5A">
              <w:rPr>
                <w:rFonts w:cs="Arial"/>
                <w:b/>
              </w:rPr>
              <w:t>Date of cessation of interest</w:t>
            </w:r>
          </w:p>
        </w:tc>
      </w:tr>
      <w:tr w:rsidR="00D83D5A" w14:paraId="4F5A81EB" w14:textId="77777777" w:rsidTr="0028039D">
        <w:trPr>
          <w:trHeight w:val="421"/>
        </w:trPr>
        <w:tc>
          <w:tcPr>
            <w:tcW w:w="2818" w:type="dxa"/>
            <w:tcBorders>
              <w:top w:val="single" w:sz="4" w:space="0" w:color="auto"/>
              <w:left w:val="single" w:sz="4" w:space="0" w:color="auto"/>
              <w:bottom w:val="single" w:sz="4" w:space="0" w:color="auto"/>
              <w:right w:val="single" w:sz="4" w:space="0" w:color="auto"/>
            </w:tcBorders>
            <w:vAlign w:val="center"/>
          </w:tcPr>
          <w:p w14:paraId="39EF3D8A" w14:textId="3C45CCFA" w:rsidR="00D83D5A" w:rsidRPr="0028039D" w:rsidRDefault="00D83D5A" w:rsidP="0028039D">
            <w:pPr>
              <w:spacing w:before="0" w:line="276" w:lineRule="auto"/>
              <w:jc w:val="center"/>
              <w:rPr>
                <w:rFonts w:cs="Arial"/>
                <w:bCs/>
              </w:rPr>
            </w:pPr>
          </w:p>
        </w:tc>
        <w:tc>
          <w:tcPr>
            <w:tcW w:w="2681" w:type="dxa"/>
            <w:tcBorders>
              <w:top w:val="single" w:sz="4" w:space="0" w:color="auto"/>
              <w:left w:val="single" w:sz="4" w:space="0" w:color="auto"/>
              <w:bottom w:val="single" w:sz="4" w:space="0" w:color="auto"/>
              <w:right w:val="single" w:sz="4" w:space="0" w:color="auto"/>
            </w:tcBorders>
            <w:vAlign w:val="center"/>
          </w:tcPr>
          <w:p w14:paraId="2A18982C" w14:textId="1DCF7EF2" w:rsidR="00D83D5A" w:rsidRPr="0028039D" w:rsidRDefault="00D83D5A" w:rsidP="0028039D">
            <w:pPr>
              <w:spacing w:before="0" w:line="276" w:lineRule="auto"/>
              <w:jc w:val="center"/>
              <w:rPr>
                <w:rFonts w:cs="Arial"/>
                <w:bCs/>
              </w:rPr>
            </w:pPr>
          </w:p>
        </w:tc>
        <w:tc>
          <w:tcPr>
            <w:tcW w:w="2813" w:type="dxa"/>
            <w:tcBorders>
              <w:top w:val="single" w:sz="4" w:space="0" w:color="auto"/>
              <w:left w:val="single" w:sz="4" w:space="0" w:color="auto"/>
              <w:bottom w:val="single" w:sz="4" w:space="0" w:color="auto"/>
              <w:right w:val="single" w:sz="4" w:space="0" w:color="auto"/>
            </w:tcBorders>
            <w:vAlign w:val="center"/>
          </w:tcPr>
          <w:p w14:paraId="0C929CF0" w14:textId="4198CBCE" w:rsidR="00D83D5A" w:rsidRPr="0028039D" w:rsidRDefault="00D83D5A" w:rsidP="0028039D">
            <w:pPr>
              <w:spacing w:before="0" w:line="276" w:lineRule="auto"/>
              <w:jc w:val="center"/>
              <w:rPr>
                <w:rFonts w:cs="Arial"/>
                <w:bCs/>
              </w:rPr>
            </w:pPr>
          </w:p>
        </w:tc>
        <w:tc>
          <w:tcPr>
            <w:tcW w:w="2820" w:type="dxa"/>
            <w:tcBorders>
              <w:top w:val="single" w:sz="4" w:space="0" w:color="auto"/>
              <w:left w:val="single" w:sz="4" w:space="0" w:color="auto"/>
              <w:bottom w:val="single" w:sz="4" w:space="0" w:color="auto"/>
              <w:right w:val="single" w:sz="4" w:space="0" w:color="auto"/>
            </w:tcBorders>
            <w:vAlign w:val="center"/>
          </w:tcPr>
          <w:p w14:paraId="6F9B6B91" w14:textId="3EA7ACB1" w:rsidR="00D83D5A" w:rsidRPr="0028039D" w:rsidRDefault="00D83D5A" w:rsidP="0028039D">
            <w:pPr>
              <w:spacing w:before="0" w:line="276" w:lineRule="auto"/>
              <w:jc w:val="center"/>
              <w:rPr>
                <w:rFonts w:cs="Arial"/>
                <w:bCs/>
              </w:rPr>
            </w:pPr>
          </w:p>
        </w:tc>
        <w:tc>
          <w:tcPr>
            <w:tcW w:w="2816" w:type="dxa"/>
            <w:tcBorders>
              <w:top w:val="single" w:sz="4" w:space="0" w:color="auto"/>
              <w:left w:val="single" w:sz="4" w:space="0" w:color="auto"/>
              <w:bottom w:val="single" w:sz="4" w:space="0" w:color="auto"/>
              <w:right w:val="single" w:sz="4" w:space="0" w:color="auto"/>
            </w:tcBorders>
            <w:vAlign w:val="center"/>
          </w:tcPr>
          <w:p w14:paraId="387A8559" w14:textId="41F066E1" w:rsidR="00D83D5A" w:rsidRPr="0028039D" w:rsidRDefault="00D83D5A" w:rsidP="0028039D">
            <w:pPr>
              <w:spacing w:before="0" w:line="276" w:lineRule="auto"/>
              <w:jc w:val="center"/>
              <w:rPr>
                <w:rFonts w:cs="Arial"/>
                <w:bCs/>
              </w:rPr>
            </w:pPr>
          </w:p>
        </w:tc>
      </w:tr>
      <w:tr w:rsidR="00D83D5A" w14:paraId="4BD5BB05" w14:textId="77777777" w:rsidTr="00D83D5A">
        <w:trPr>
          <w:trHeight w:val="426"/>
        </w:trPr>
        <w:tc>
          <w:tcPr>
            <w:tcW w:w="2818" w:type="dxa"/>
            <w:tcBorders>
              <w:top w:val="single" w:sz="4" w:space="0" w:color="auto"/>
              <w:left w:val="single" w:sz="4" w:space="0" w:color="auto"/>
              <w:bottom w:val="single" w:sz="4" w:space="0" w:color="auto"/>
              <w:right w:val="single" w:sz="4" w:space="0" w:color="auto"/>
            </w:tcBorders>
            <w:vAlign w:val="center"/>
          </w:tcPr>
          <w:p w14:paraId="5E37055D" w14:textId="1C5B2AF4" w:rsidR="00D83D5A" w:rsidRPr="0028039D" w:rsidRDefault="00D83D5A" w:rsidP="0028039D">
            <w:pPr>
              <w:spacing w:before="0" w:line="276" w:lineRule="auto"/>
              <w:jc w:val="center"/>
              <w:rPr>
                <w:rFonts w:cs="Arial"/>
                <w:bCs/>
              </w:rPr>
            </w:pPr>
          </w:p>
        </w:tc>
        <w:tc>
          <w:tcPr>
            <w:tcW w:w="2681" w:type="dxa"/>
            <w:tcBorders>
              <w:top w:val="single" w:sz="4" w:space="0" w:color="auto"/>
              <w:left w:val="single" w:sz="4" w:space="0" w:color="auto"/>
              <w:bottom w:val="single" w:sz="4" w:space="0" w:color="auto"/>
              <w:right w:val="single" w:sz="4" w:space="0" w:color="auto"/>
            </w:tcBorders>
            <w:vAlign w:val="center"/>
          </w:tcPr>
          <w:p w14:paraId="7FD59753" w14:textId="3AEFCB68" w:rsidR="00D83D5A" w:rsidRPr="0028039D" w:rsidRDefault="00D83D5A" w:rsidP="0028039D">
            <w:pPr>
              <w:spacing w:before="0" w:line="276" w:lineRule="auto"/>
              <w:jc w:val="center"/>
              <w:rPr>
                <w:rFonts w:cs="Arial"/>
                <w:bCs/>
              </w:rPr>
            </w:pPr>
          </w:p>
        </w:tc>
        <w:tc>
          <w:tcPr>
            <w:tcW w:w="2813" w:type="dxa"/>
            <w:tcBorders>
              <w:top w:val="single" w:sz="4" w:space="0" w:color="auto"/>
              <w:left w:val="single" w:sz="4" w:space="0" w:color="auto"/>
              <w:bottom w:val="single" w:sz="4" w:space="0" w:color="auto"/>
              <w:right w:val="single" w:sz="4" w:space="0" w:color="auto"/>
            </w:tcBorders>
            <w:vAlign w:val="center"/>
          </w:tcPr>
          <w:p w14:paraId="401B437D" w14:textId="0000D4C9" w:rsidR="00D83D5A" w:rsidRPr="0028039D" w:rsidRDefault="00D83D5A" w:rsidP="0028039D">
            <w:pPr>
              <w:spacing w:before="0" w:line="276" w:lineRule="auto"/>
              <w:jc w:val="center"/>
              <w:rPr>
                <w:rFonts w:cs="Arial"/>
                <w:bCs/>
              </w:rPr>
            </w:pPr>
          </w:p>
        </w:tc>
        <w:tc>
          <w:tcPr>
            <w:tcW w:w="2820" w:type="dxa"/>
            <w:tcBorders>
              <w:top w:val="single" w:sz="4" w:space="0" w:color="auto"/>
              <w:left w:val="single" w:sz="4" w:space="0" w:color="auto"/>
              <w:bottom w:val="single" w:sz="4" w:space="0" w:color="auto"/>
              <w:right w:val="single" w:sz="4" w:space="0" w:color="auto"/>
            </w:tcBorders>
            <w:vAlign w:val="center"/>
          </w:tcPr>
          <w:p w14:paraId="70F8E175" w14:textId="128E813E" w:rsidR="00D83D5A" w:rsidRPr="0028039D" w:rsidRDefault="00D83D5A" w:rsidP="0028039D">
            <w:pPr>
              <w:spacing w:before="0" w:line="276" w:lineRule="auto"/>
              <w:jc w:val="center"/>
              <w:rPr>
                <w:rFonts w:cs="Arial"/>
                <w:bCs/>
              </w:rPr>
            </w:pPr>
          </w:p>
        </w:tc>
        <w:tc>
          <w:tcPr>
            <w:tcW w:w="2816" w:type="dxa"/>
            <w:tcBorders>
              <w:top w:val="single" w:sz="4" w:space="0" w:color="auto"/>
              <w:left w:val="single" w:sz="4" w:space="0" w:color="auto"/>
              <w:bottom w:val="single" w:sz="4" w:space="0" w:color="auto"/>
              <w:right w:val="single" w:sz="4" w:space="0" w:color="auto"/>
            </w:tcBorders>
            <w:vAlign w:val="center"/>
          </w:tcPr>
          <w:p w14:paraId="16EE378C" w14:textId="1180BAE4" w:rsidR="00D83D5A" w:rsidRPr="0028039D" w:rsidRDefault="00D83D5A" w:rsidP="0028039D">
            <w:pPr>
              <w:spacing w:before="0" w:line="276" w:lineRule="auto"/>
              <w:jc w:val="center"/>
              <w:rPr>
                <w:rFonts w:cs="Arial"/>
                <w:bCs/>
              </w:rPr>
            </w:pPr>
          </w:p>
        </w:tc>
      </w:tr>
      <w:tr w:rsidR="00D83D5A" w14:paraId="2615961A" w14:textId="77777777" w:rsidTr="0014179C">
        <w:tc>
          <w:tcPr>
            <w:tcW w:w="2818" w:type="dxa"/>
            <w:tcBorders>
              <w:top w:val="single" w:sz="4" w:space="0" w:color="auto"/>
              <w:left w:val="single" w:sz="4" w:space="0" w:color="auto"/>
              <w:bottom w:val="single" w:sz="4" w:space="0" w:color="auto"/>
              <w:right w:val="single" w:sz="4" w:space="0" w:color="auto"/>
            </w:tcBorders>
            <w:vAlign w:val="center"/>
          </w:tcPr>
          <w:p w14:paraId="61747B64" w14:textId="77777777" w:rsidR="00D83D5A" w:rsidRPr="0028039D" w:rsidRDefault="00D83D5A" w:rsidP="0028039D">
            <w:pPr>
              <w:spacing w:before="0" w:line="276" w:lineRule="auto"/>
              <w:jc w:val="center"/>
              <w:rPr>
                <w:rFonts w:cs="Arial"/>
                <w:bCs/>
                <w:sz w:val="24"/>
                <w:szCs w:val="24"/>
              </w:rPr>
            </w:pPr>
          </w:p>
        </w:tc>
        <w:tc>
          <w:tcPr>
            <w:tcW w:w="2681" w:type="dxa"/>
            <w:tcBorders>
              <w:top w:val="single" w:sz="4" w:space="0" w:color="auto"/>
              <w:left w:val="single" w:sz="4" w:space="0" w:color="auto"/>
              <w:bottom w:val="single" w:sz="4" w:space="0" w:color="auto"/>
              <w:right w:val="single" w:sz="4" w:space="0" w:color="auto"/>
            </w:tcBorders>
            <w:vAlign w:val="center"/>
          </w:tcPr>
          <w:p w14:paraId="4CAE9D98" w14:textId="77777777" w:rsidR="00D83D5A" w:rsidRPr="0028039D" w:rsidRDefault="00D83D5A" w:rsidP="0028039D">
            <w:pPr>
              <w:spacing w:before="0" w:line="276" w:lineRule="auto"/>
              <w:jc w:val="center"/>
              <w:rPr>
                <w:rFonts w:cs="Arial"/>
                <w:bCs/>
                <w:sz w:val="24"/>
                <w:szCs w:val="24"/>
              </w:rPr>
            </w:pPr>
          </w:p>
        </w:tc>
        <w:tc>
          <w:tcPr>
            <w:tcW w:w="2813" w:type="dxa"/>
            <w:tcBorders>
              <w:top w:val="single" w:sz="4" w:space="0" w:color="auto"/>
              <w:left w:val="single" w:sz="4" w:space="0" w:color="auto"/>
              <w:bottom w:val="single" w:sz="4" w:space="0" w:color="auto"/>
              <w:right w:val="single" w:sz="4" w:space="0" w:color="auto"/>
            </w:tcBorders>
            <w:vAlign w:val="center"/>
          </w:tcPr>
          <w:p w14:paraId="61E0AA22" w14:textId="77777777" w:rsidR="00D83D5A" w:rsidRPr="0028039D" w:rsidRDefault="00D83D5A" w:rsidP="0028039D">
            <w:pPr>
              <w:spacing w:before="0" w:line="276" w:lineRule="auto"/>
              <w:jc w:val="center"/>
              <w:rPr>
                <w:rFonts w:cs="Arial"/>
                <w:bCs/>
                <w:sz w:val="24"/>
                <w:szCs w:val="24"/>
              </w:rPr>
            </w:pPr>
          </w:p>
        </w:tc>
        <w:tc>
          <w:tcPr>
            <w:tcW w:w="2820" w:type="dxa"/>
            <w:tcBorders>
              <w:top w:val="single" w:sz="4" w:space="0" w:color="auto"/>
              <w:left w:val="single" w:sz="4" w:space="0" w:color="auto"/>
              <w:bottom w:val="single" w:sz="4" w:space="0" w:color="auto"/>
              <w:right w:val="single" w:sz="4" w:space="0" w:color="auto"/>
            </w:tcBorders>
            <w:vAlign w:val="center"/>
          </w:tcPr>
          <w:p w14:paraId="02EBB2FF" w14:textId="77777777" w:rsidR="00D83D5A" w:rsidRPr="0028039D" w:rsidRDefault="00D83D5A" w:rsidP="0028039D">
            <w:pPr>
              <w:spacing w:before="0" w:line="276" w:lineRule="auto"/>
              <w:jc w:val="center"/>
              <w:rPr>
                <w:rFonts w:cs="Arial"/>
                <w:bCs/>
                <w:sz w:val="24"/>
                <w:szCs w:val="24"/>
              </w:rPr>
            </w:pPr>
          </w:p>
        </w:tc>
        <w:tc>
          <w:tcPr>
            <w:tcW w:w="2816" w:type="dxa"/>
            <w:tcBorders>
              <w:top w:val="single" w:sz="4" w:space="0" w:color="auto"/>
              <w:left w:val="single" w:sz="4" w:space="0" w:color="auto"/>
              <w:bottom w:val="single" w:sz="4" w:space="0" w:color="auto"/>
              <w:right w:val="single" w:sz="4" w:space="0" w:color="auto"/>
            </w:tcBorders>
            <w:vAlign w:val="center"/>
          </w:tcPr>
          <w:p w14:paraId="273E8F8B" w14:textId="77777777" w:rsidR="00D83D5A" w:rsidRPr="0028039D" w:rsidRDefault="00D83D5A" w:rsidP="0028039D">
            <w:pPr>
              <w:spacing w:before="0" w:line="276" w:lineRule="auto"/>
              <w:jc w:val="center"/>
              <w:rPr>
                <w:rFonts w:cs="Arial"/>
                <w:bCs/>
                <w:sz w:val="24"/>
                <w:szCs w:val="24"/>
              </w:rPr>
            </w:pPr>
          </w:p>
        </w:tc>
      </w:tr>
      <w:tr w:rsidR="00D83D5A" w14:paraId="052D4EC2" w14:textId="77777777" w:rsidTr="0014179C">
        <w:tc>
          <w:tcPr>
            <w:tcW w:w="2818" w:type="dxa"/>
            <w:tcBorders>
              <w:top w:val="single" w:sz="4" w:space="0" w:color="auto"/>
              <w:left w:val="single" w:sz="4" w:space="0" w:color="auto"/>
              <w:bottom w:val="single" w:sz="4" w:space="0" w:color="auto"/>
              <w:right w:val="single" w:sz="4" w:space="0" w:color="auto"/>
            </w:tcBorders>
            <w:vAlign w:val="center"/>
          </w:tcPr>
          <w:p w14:paraId="252C1C51" w14:textId="77777777" w:rsidR="00D83D5A" w:rsidRPr="0028039D" w:rsidRDefault="00D83D5A" w:rsidP="0028039D">
            <w:pPr>
              <w:spacing w:before="0" w:line="276" w:lineRule="auto"/>
              <w:jc w:val="center"/>
              <w:rPr>
                <w:rFonts w:cs="Arial"/>
                <w:bCs/>
                <w:sz w:val="24"/>
                <w:szCs w:val="24"/>
              </w:rPr>
            </w:pPr>
          </w:p>
        </w:tc>
        <w:tc>
          <w:tcPr>
            <w:tcW w:w="2681" w:type="dxa"/>
            <w:tcBorders>
              <w:top w:val="single" w:sz="4" w:space="0" w:color="auto"/>
              <w:left w:val="single" w:sz="4" w:space="0" w:color="auto"/>
              <w:bottom w:val="single" w:sz="4" w:space="0" w:color="auto"/>
              <w:right w:val="single" w:sz="4" w:space="0" w:color="auto"/>
            </w:tcBorders>
            <w:vAlign w:val="center"/>
          </w:tcPr>
          <w:p w14:paraId="28472419" w14:textId="77777777" w:rsidR="00D83D5A" w:rsidRPr="0028039D" w:rsidRDefault="00D83D5A" w:rsidP="0028039D">
            <w:pPr>
              <w:spacing w:before="0" w:line="276" w:lineRule="auto"/>
              <w:jc w:val="center"/>
              <w:rPr>
                <w:rFonts w:cs="Arial"/>
                <w:bCs/>
                <w:sz w:val="24"/>
                <w:szCs w:val="24"/>
              </w:rPr>
            </w:pPr>
          </w:p>
        </w:tc>
        <w:tc>
          <w:tcPr>
            <w:tcW w:w="2813" w:type="dxa"/>
            <w:tcBorders>
              <w:top w:val="single" w:sz="4" w:space="0" w:color="auto"/>
              <w:left w:val="single" w:sz="4" w:space="0" w:color="auto"/>
              <w:bottom w:val="single" w:sz="4" w:space="0" w:color="auto"/>
              <w:right w:val="single" w:sz="4" w:space="0" w:color="auto"/>
            </w:tcBorders>
            <w:vAlign w:val="center"/>
          </w:tcPr>
          <w:p w14:paraId="4C40904C" w14:textId="77777777" w:rsidR="00D83D5A" w:rsidRPr="0028039D" w:rsidRDefault="00D83D5A" w:rsidP="0028039D">
            <w:pPr>
              <w:spacing w:before="0" w:line="276" w:lineRule="auto"/>
              <w:jc w:val="center"/>
              <w:rPr>
                <w:rFonts w:cs="Arial"/>
                <w:bCs/>
                <w:sz w:val="24"/>
                <w:szCs w:val="24"/>
              </w:rPr>
            </w:pPr>
          </w:p>
        </w:tc>
        <w:tc>
          <w:tcPr>
            <w:tcW w:w="2820" w:type="dxa"/>
            <w:tcBorders>
              <w:top w:val="single" w:sz="4" w:space="0" w:color="auto"/>
              <w:left w:val="single" w:sz="4" w:space="0" w:color="auto"/>
              <w:bottom w:val="single" w:sz="4" w:space="0" w:color="auto"/>
              <w:right w:val="single" w:sz="4" w:space="0" w:color="auto"/>
            </w:tcBorders>
            <w:vAlign w:val="center"/>
          </w:tcPr>
          <w:p w14:paraId="63EC9CCF" w14:textId="77777777" w:rsidR="00D83D5A" w:rsidRPr="0028039D" w:rsidRDefault="00D83D5A" w:rsidP="0028039D">
            <w:pPr>
              <w:spacing w:before="0" w:line="276" w:lineRule="auto"/>
              <w:jc w:val="center"/>
              <w:rPr>
                <w:rFonts w:cs="Arial"/>
                <w:bCs/>
                <w:sz w:val="24"/>
                <w:szCs w:val="24"/>
              </w:rPr>
            </w:pPr>
          </w:p>
        </w:tc>
        <w:tc>
          <w:tcPr>
            <w:tcW w:w="2816" w:type="dxa"/>
            <w:tcBorders>
              <w:top w:val="single" w:sz="4" w:space="0" w:color="auto"/>
              <w:left w:val="single" w:sz="4" w:space="0" w:color="auto"/>
              <w:bottom w:val="single" w:sz="4" w:space="0" w:color="auto"/>
              <w:right w:val="single" w:sz="4" w:space="0" w:color="auto"/>
            </w:tcBorders>
            <w:vAlign w:val="center"/>
          </w:tcPr>
          <w:p w14:paraId="07488BF1" w14:textId="77777777" w:rsidR="00D83D5A" w:rsidRPr="0028039D" w:rsidRDefault="00D83D5A" w:rsidP="0028039D">
            <w:pPr>
              <w:spacing w:before="0" w:line="276" w:lineRule="auto"/>
              <w:jc w:val="center"/>
              <w:rPr>
                <w:rFonts w:cs="Arial"/>
                <w:bCs/>
                <w:sz w:val="24"/>
                <w:szCs w:val="24"/>
              </w:rPr>
            </w:pPr>
          </w:p>
        </w:tc>
      </w:tr>
      <w:tr w:rsidR="00D83D5A" w14:paraId="7987C64D" w14:textId="77777777" w:rsidTr="0014179C">
        <w:tc>
          <w:tcPr>
            <w:tcW w:w="2818" w:type="dxa"/>
            <w:tcBorders>
              <w:top w:val="single" w:sz="4" w:space="0" w:color="auto"/>
              <w:left w:val="single" w:sz="4" w:space="0" w:color="auto"/>
              <w:bottom w:val="single" w:sz="4" w:space="0" w:color="auto"/>
              <w:right w:val="single" w:sz="4" w:space="0" w:color="auto"/>
            </w:tcBorders>
            <w:vAlign w:val="center"/>
          </w:tcPr>
          <w:p w14:paraId="3633106A" w14:textId="77777777" w:rsidR="00D83D5A" w:rsidRPr="0028039D" w:rsidRDefault="00D83D5A" w:rsidP="0028039D">
            <w:pPr>
              <w:spacing w:before="0" w:line="276" w:lineRule="auto"/>
              <w:jc w:val="center"/>
              <w:rPr>
                <w:rFonts w:cs="Arial"/>
                <w:bCs/>
                <w:sz w:val="24"/>
                <w:szCs w:val="24"/>
              </w:rPr>
            </w:pPr>
          </w:p>
        </w:tc>
        <w:tc>
          <w:tcPr>
            <w:tcW w:w="2681" w:type="dxa"/>
            <w:tcBorders>
              <w:top w:val="single" w:sz="4" w:space="0" w:color="auto"/>
              <w:left w:val="single" w:sz="4" w:space="0" w:color="auto"/>
              <w:bottom w:val="single" w:sz="4" w:space="0" w:color="auto"/>
              <w:right w:val="single" w:sz="4" w:space="0" w:color="auto"/>
            </w:tcBorders>
            <w:vAlign w:val="center"/>
          </w:tcPr>
          <w:p w14:paraId="6009853A" w14:textId="77777777" w:rsidR="00D83D5A" w:rsidRPr="0028039D" w:rsidRDefault="00D83D5A" w:rsidP="0028039D">
            <w:pPr>
              <w:spacing w:before="0" w:line="276" w:lineRule="auto"/>
              <w:jc w:val="center"/>
              <w:rPr>
                <w:rFonts w:cs="Arial"/>
                <w:bCs/>
                <w:sz w:val="24"/>
                <w:szCs w:val="24"/>
              </w:rPr>
            </w:pPr>
          </w:p>
        </w:tc>
        <w:tc>
          <w:tcPr>
            <w:tcW w:w="2813" w:type="dxa"/>
            <w:tcBorders>
              <w:top w:val="single" w:sz="4" w:space="0" w:color="auto"/>
              <w:left w:val="single" w:sz="4" w:space="0" w:color="auto"/>
              <w:bottom w:val="single" w:sz="4" w:space="0" w:color="auto"/>
              <w:right w:val="single" w:sz="4" w:space="0" w:color="auto"/>
            </w:tcBorders>
            <w:vAlign w:val="center"/>
          </w:tcPr>
          <w:p w14:paraId="6848F04A" w14:textId="77777777" w:rsidR="00D83D5A" w:rsidRPr="0028039D" w:rsidRDefault="00D83D5A" w:rsidP="0028039D">
            <w:pPr>
              <w:spacing w:before="0" w:line="276" w:lineRule="auto"/>
              <w:jc w:val="center"/>
              <w:rPr>
                <w:rFonts w:cs="Arial"/>
                <w:bCs/>
                <w:sz w:val="24"/>
                <w:szCs w:val="24"/>
              </w:rPr>
            </w:pPr>
          </w:p>
        </w:tc>
        <w:tc>
          <w:tcPr>
            <w:tcW w:w="2820" w:type="dxa"/>
            <w:tcBorders>
              <w:top w:val="single" w:sz="4" w:space="0" w:color="auto"/>
              <w:left w:val="single" w:sz="4" w:space="0" w:color="auto"/>
              <w:bottom w:val="single" w:sz="4" w:space="0" w:color="auto"/>
              <w:right w:val="single" w:sz="4" w:space="0" w:color="auto"/>
            </w:tcBorders>
            <w:vAlign w:val="center"/>
          </w:tcPr>
          <w:p w14:paraId="51372824" w14:textId="77777777" w:rsidR="00D83D5A" w:rsidRPr="0028039D" w:rsidRDefault="00D83D5A" w:rsidP="0028039D">
            <w:pPr>
              <w:spacing w:before="0" w:line="276" w:lineRule="auto"/>
              <w:jc w:val="center"/>
              <w:rPr>
                <w:rFonts w:cs="Arial"/>
                <w:bCs/>
                <w:sz w:val="24"/>
                <w:szCs w:val="24"/>
              </w:rPr>
            </w:pPr>
          </w:p>
        </w:tc>
        <w:tc>
          <w:tcPr>
            <w:tcW w:w="2816" w:type="dxa"/>
            <w:tcBorders>
              <w:top w:val="single" w:sz="4" w:space="0" w:color="auto"/>
              <w:left w:val="single" w:sz="4" w:space="0" w:color="auto"/>
              <w:bottom w:val="single" w:sz="4" w:space="0" w:color="auto"/>
              <w:right w:val="single" w:sz="4" w:space="0" w:color="auto"/>
            </w:tcBorders>
            <w:vAlign w:val="center"/>
          </w:tcPr>
          <w:p w14:paraId="4C0BBE13" w14:textId="77777777" w:rsidR="00D83D5A" w:rsidRPr="0028039D" w:rsidRDefault="00D83D5A" w:rsidP="0028039D">
            <w:pPr>
              <w:spacing w:before="0" w:line="276" w:lineRule="auto"/>
              <w:jc w:val="center"/>
              <w:rPr>
                <w:rFonts w:cs="Arial"/>
                <w:bCs/>
                <w:sz w:val="24"/>
                <w:szCs w:val="24"/>
              </w:rPr>
            </w:pPr>
          </w:p>
        </w:tc>
      </w:tr>
      <w:tr w:rsidR="00D83D5A" w14:paraId="1BBDF9E9" w14:textId="77777777" w:rsidTr="0014179C">
        <w:tc>
          <w:tcPr>
            <w:tcW w:w="2818" w:type="dxa"/>
            <w:tcBorders>
              <w:top w:val="single" w:sz="4" w:space="0" w:color="auto"/>
              <w:left w:val="single" w:sz="4" w:space="0" w:color="auto"/>
              <w:bottom w:val="single" w:sz="4" w:space="0" w:color="auto"/>
              <w:right w:val="single" w:sz="4" w:space="0" w:color="auto"/>
            </w:tcBorders>
            <w:vAlign w:val="center"/>
          </w:tcPr>
          <w:p w14:paraId="68CF6B49" w14:textId="77777777" w:rsidR="00D83D5A" w:rsidRPr="0028039D" w:rsidRDefault="00D83D5A" w:rsidP="0028039D">
            <w:pPr>
              <w:spacing w:before="0" w:line="276" w:lineRule="auto"/>
              <w:jc w:val="center"/>
              <w:rPr>
                <w:rFonts w:cs="Arial"/>
                <w:bCs/>
                <w:sz w:val="24"/>
                <w:szCs w:val="24"/>
              </w:rPr>
            </w:pPr>
          </w:p>
        </w:tc>
        <w:tc>
          <w:tcPr>
            <w:tcW w:w="2681" w:type="dxa"/>
            <w:tcBorders>
              <w:top w:val="single" w:sz="4" w:space="0" w:color="auto"/>
              <w:left w:val="single" w:sz="4" w:space="0" w:color="auto"/>
              <w:bottom w:val="single" w:sz="4" w:space="0" w:color="auto"/>
              <w:right w:val="single" w:sz="4" w:space="0" w:color="auto"/>
            </w:tcBorders>
            <w:vAlign w:val="center"/>
          </w:tcPr>
          <w:p w14:paraId="7853BE56" w14:textId="77777777" w:rsidR="00D83D5A" w:rsidRPr="0028039D" w:rsidRDefault="00D83D5A" w:rsidP="0028039D">
            <w:pPr>
              <w:spacing w:before="0" w:line="276" w:lineRule="auto"/>
              <w:jc w:val="center"/>
              <w:rPr>
                <w:rFonts w:cs="Arial"/>
                <w:bCs/>
                <w:sz w:val="24"/>
                <w:szCs w:val="24"/>
              </w:rPr>
            </w:pPr>
          </w:p>
        </w:tc>
        <w:tc>
          <w:tcPr>
            <w:tcW w:w="2813" w:type="dxa"/>
            <w:tcBorders>
              <w:top w:val="single" w:sz="4" w:space="0" w:color="auto"/>
              <w:left w:val="single" w:sz="4" w:space="0" w:color="auto"/>
              <w:bottom w:val="single" w:sz="4" w:space="0" w:color="auto"/>
              <w:right w:val="single" w:sz="4" w:space="0" w:color="auto"/>
            </w:tcBorders>
            <w:vAlign w:val="center"/>
          </w:tcPr>
          <w:p w14:paraId="3FB9DBE2" w14:textId="77777777" w:rsidR="00D83D5A" w:rsidRPr="0028039D" w:rsidRDefault="00D83D5A" w:rsidP="0028039D">
            <w:pPr>
              <w:spacing w:before="0" w:line="276" w:lineRule="auto"/>
              <w:jc w:val="center"/>
              <w:rPr>
                <w:rFonts w:cs="Arial"/>
                <w:bCs/>
                <w:sz w:val="24"/>
                <w:szCs w:val="24"/>
              </w:rPr>
            </w:pPr>
          </w:p>
        </w:tc>
        <w:tc>
          <w:tcPr>
            <w:tcW w:w="2820" w:type="dxa"/>
            <w:tcBorders>
              <w:top w:val="single" w:sz="4" w:space="0" w:color="auto"/>
              <w:left w:val="single" w:sz="4" w:space="0" w:color="auto"/>
              <w:bottom w:val="single" w:sz="4" w:space="0" w:color="auto"/>
              <w:right w:val="single" w:sz="4" w:space="0" w:color="auto"/>
            </w:tcBorders>
            <w:vAlign w:val="center"/>
          </w:tcPr>
          <w:p w14:paraId="583543A5" w14:textId="77777777" w:rsidR="00D83D5A" w:rsidRPr="0028039D" w:rsidRDefault="00D83D5A" w:rsidP="0028039D">
            <w:pPr>
              <w:spacing w:before="0" w:line="276" w:lineRule="auto"/>
              <w:jc w:val="center"/>
              <w:rPr>
                <w:rFonts w:cs="Arial"/>
                <w:bCs/>
                <w:sz w:val="24"/>
                <w:szCs w:val="24"/>
              </w:rPr>
            </w:pPr>
          </w:p>
        </w:tc>
        <w:tc>
          <w:tcPr>
            <w:tcW w:w="2816" w:type="dxa"/>
            <w:tcBorders>
              <w:top w:val="single" w:sz="4" w:space="0" w:color="auto"/>
              <w:left w:val="single" w:sz="4" w:space="0" w:color="auto"/>
              <w:bottom w:val="single" w:sz="4" w:space="0" w:color="auto"/>
              <w:right w:val="single" w:sz="4" w:space="0" w:color="auto"/>
            </w:tcBorders>
            <w:vAlign w:val="center"/>
          </w:tcPr>
          <w:p w14:paraId="0E70E2EB" w14:textId="77777777" w:rsidR="00D83D5A" w:rsidRPr="0028039D" w:rsidRDefault="00D83D5A" w:rsidP="0028039D">
            <w:pPr>
              <w:spacing w:before="0" w:line="276" w:lineRule="auto"/>
              <w:jc w:val="center"/>
              <w:rPr>
                <w:rFonts w:cs="Arial"/>
                <w:bCs/>
                <w:sz w:val="24"/>
                <w:szCs w:val="24"/>
              </w:rPr>
            </w:pPr>
          </w:p>
        </w:tc>
      </w:tr>
      <w:tr w:rsidR="00D83D5A" w14:paraId="04393AE4" w14:textId="77777777" w:rsidTr="0014179C">
        <w:tc>
          <w:tcPr>
            <w:tcW w:w="2818" w:type="dxa"/>
            <w:tcBorders>
              <w:top w:val="single" w:sz="4" w:space="0" w:color="auto"/>
              <w:left w:val="single" w:sz="4" w:space="0" w:color="auto"/>
              <w:bottom w:val="single" w:sz="4" w:space="0" w:color="auto"/>
              <w:right w:val="single" w:sz="4" w:space="0" w:color="auto"/>
            </w:tcBorders>
            <w:vAlign w:val="center"/>
          </w:tcPr>
          <w:p w14:paraId="62291D62" w14:textId="77777777" w:rsidR="00D83D5A" w:rsidRPr="0028039D" w:rsidRDefault="00D83D5A" w:rsidP="0028039D">
            <w:pPr>
              <w:spacing w:before="0" w:line="276" w:lineRule="auto"/>
              <w:jc w:val="center"/>
              <w:rPr>
                <w:rFonts w:cs="Arial"/>
                <w:bCs/>
                <w:sz w:val="24"/>
                <w:szCs w:val="24"/>
              </w:rPr>
            </w:pPr>
          </w:p>
        </w:tc>
        <w:tc>
          <w:tcPr>
            <w:tcW w:w="2681" w:type="dxa"/>
            <w:tcBorders>
              <w:top w:val="single" w:sz="4" w:space="0" w:color="auto"/>
              <w:left w:val="single" w:sz="4" w:space="0" w:color="auto"/>
              <w:bottom w:val="single" w:sz="4" w:space="0" w:color="auto"/>
              <w:right w:val="single" w:sz="4" w:space="0" w:color="auto"/>
            </w:tcBorders>
            <w:vAlign w:val="center"/>
          </w:tcPr>
          <w:p w14:paraId="5E592C37" w14:textId="77777777" w:rsidR="00D83D5A" w:rsidRPr="0028039D" w:rsidRDefault="00D83D5A" w:rsidP="0028039D">
            <w:pPr>
              <w:spacing w:before="0" w:line="276" w:lineRule="auto"/>
              <w:jc w:val="center"/>
              <w:rPr>
                <w:rFonts w:cs="Arial"/>
                <w:bCs/>
                <w:sz w:val="24"/>
                <w:szCs w:val="24"/>
              </w:rPr>
            </w:pPr>
          </w:p>
        </w:tc>
        <w:tc>
          <w:tcPr>
            <w:tcW w:w="2813" w:type="dxa"/>
            <w:tcBorders>
              <w:top w:val="single" w:sz="4" w:space="0" w:color="auto"/>
              <w:left w:val="single" w:sz="4" w:space="0" w:color="auto"/>
              <w:bottom w:val="single" w:sz="4" w:space="0" w:color="auto"/>
              <w:right w:val="single" w:sz="4" w:space="0" w:color="auto"/>
            </w:tcBorders>
            <w:vAlign w:val="center"/>
          </w:tcPr>
          <w:p w14:paraId="1E021E3D" w14:textId="77777777" w:rsidR="00D83D5A" w:rsidRPr="0028039D" w:rsidRDefault="00D83D5A" w:rsidP="0028039D">
            <w:pPr>
              <w:spacing w:before="0" w:line="276" w:lineRule="auto"/>
              <w:jc w:val="center"/>
              <w:rPr>
                <w:rFonts w:cs="Arial"/>
                <w:bCs/>
                <w:sz w:val="24"/>
                <w:szCs w:val="24"/>
              </w:rPr>
            </w:pPr>
          </w:p>
        </w:tc>
        <w:tc>
          <w:tcPr>
            <w:tcW w:w="2820" w:type="dxa"/>
            <w:tcBorders>
              <w:top w:val="single" w:sz="4" w:space="0" w:color="auto"/>
              <w:left w:val="single" w:sz="4" w:space="0" w:color="auto"/>
              <w:bottom w:val="single" w:sz="4" w:space="0" w:color="auto"/>
              <w:right w:val="single" w:sz="4" w:space="0" w:color="auto"/>
            </w:tcBorders>
            <w:vAlign w:val="center"/>
          </w:tcPr>
          <w:p w14:paraId="524EBEFC" w14:textId="77777777" w:rsidR="00D83D5A" w:rsidRPr="0028039D" w:rsidRDefault="00D83D5A" w:rsidP="0028039D">
            <w:pPr>
              <w:spacing w:before="0" w:line="276" w:lineRule="auto"/>
              <w:jc w:val="center"/>
              <w:rPr>
                <w:rFonts w:cs="Arial"/>
                <w:bCs/>
                <w:sz w:val="24"/>
                <w:szCs w:val="24"/>
              </w:rPr>
            </w:pPr>
          </w:p>
        </w:tc>
        <w:tc>
          <w:tcPr>
            <w:tcW w:w="2816" w:type="dxa"/>
            <w:tcBorders>
              <w:top w:val="single" w:sz="4" w:space="0" w:color="auto"/>
              <w:left w:val="single" w:sz="4" w:space="0" w:color="auto"/>
              <w:bottom w:val="single" w:sz="4" w:space="0" w:color="auto"/>
              <w:right w:val="single" w:sz="4" w:space="0" w:color="auto"/>
            </w:tcBorders>
            <w:vAlign w:val="center"/>
          </w:tcPr>
          <w:p w14:paraId="3201A58F" w14:textId="77777777" w:rsidR="00D83D5A" w:rsidRPr="0028039D" w:rsidRDefault="00D83D5A" w:rsidP="0028039D">
            <w:pPr>
              <w:spacing w:before="0" w:line="276" w:lineRule="auto"/>
              <w:jc w:val="center"/>
              <w:rPr>
                <w:rFonts w:cs="Arial"/>
                <w:bCs/>
                <w:sz w:val="24"/>
                <w:szCs w:val="24"/>
              </w:rPr>
            </w:pPr>
          </w:p>
        </w:tc>
      </w:tr>
      <w:tr w:rsidR="00D83D5A" w14:paraId="02C4B84D" w14:textId="77777777" w:rsidTr="0014179C">
        <w:tc>
          <w:tcPr>
            <w:tcW w:w="2818" w:type="dxa"/>
            <w:tcBorders>
              <w:top w:val="single" w:sz="4" w:space="0" w:color="auto"/>
              <w:left w:val="single" w:sz="4" w:space="0" w:color="auto"/>
              <w:bottom w:val="single" w:sz="4" w:space="0" w:color="auto"/>
              <w:right w:val="single" w:sz="4" w:space="0" w:color="auto"/>
            </w:tcBorders>
            <w:vAlign w:val="center"/>
          </w:tcPr>
          <w:p w14:paraId="2294EB70" w14:textId="77777777" w:rsidR="00D83D5A" w:rsidRPr="0028039D" w:rsidRDefault="00D83D5A" w:rsidP="0028039D">
            <w:pPr>
              <w:spacing w:before="0" w:line="276" w:lineRule="auto"/>
              <w:jc w:val="center"/>
              <w:rPr>
                <w:rFonts w:cs="Arial"/>
                <w:bCs/>
                <w:sz w:val="24"/>
                <w:szCs w:val="24"/>
              </w:rPr>
            </w:pPr>
          </w:p>
        </w:tc>
        <w:tc>
          <w:tcPr>
            <w:tcW w:w="2681" w:type="dxa"/>
            <w:tcBorders>
              <w:top w:val="single" w:sz="4" w:space="0" w:color="auto"/>
              <w:left w:val="single" w:sz="4" w:space="0" w:color="auto"/>
              <w:bottom w:val="single" w:sz="4" w:space="0" w:color="auto"/>
              <w:right w:val="single" w:sz="4" w:space="0" w:color="auto"/>
            </w:tcBorders>
            <w:vAlign w:val="center"/>
          </w:tcPr>
          <w:p w14:paraId="4618DA6A" w14:textId="77777777" w:rsidR="00D83D5A" w:rsidRPr="0028039D" w:rsidRDefault="00D83D5A" w:rsidP="0028039D">
            <w:pPr>
              <w:spacing w:before="0" w:line="276" w:lineRule="auto"/>
              <w:jc w:val="center"/>
              <w:rPr>
                <w:rFonts w:cs="Arial"/>
                <w:bCs/>
                <w:sz w:val="24"/>
                <w:szCs w:val="24"/>
              </w:rPr>
            </w:pPr>
          </w:p>
        </w:tc>
        <w:tc>
          <w:tcPr>
            <w:tcW w:w="2813" w:type="dxa"/>
            <w:tcBorders>
              <w:top w:val="single" w:sz="4" w:space="0" w:color="auto"/>
              <w:left w:val="single" w:sz="4" w:space="0" w:color="auto"/>
              <w:bottom w:val="single" w:sz="4" w:space="0" w:color="auto"/>
              <w:right w:val="single" w:sz="4" w:space="0" w:color="auto"/>
            </w:tcBorders>
            <w:vAlign w:val="center"/>
          </w:tcPr>
          <w:p w14:paraId="427FED39" w14:textId="77777777" w:rsidR="00D83D5A" w:rsidRPr="0028039D" w:rsidRDefault="00D83D5A" w:rsidP="0028039D">
            <w:pPr>
              <w:spacing w:before="0" w:line="276" w:lineRule="auto"/>
              <w:jc w:val="center"/>
              <w:rPr>
                <w:rFonts w:cs="Arial"/>
                <w:bCs/>
                <w:sz w:val="24"/>
                <w:szCs w:val="24"/>
              </w:rPr>
            </w:pPr>
          </w:p>
        </w:tc>
        <w:tc>
          <w:tcPr>
            <w:tcW w:w="2820" w:type="dxa"/>
            <w:tcBorders>
              <w:top w:val="single" w:sz="4" w:space="0" w:color="auto"/>
              <w:left w:val="single" w:sz="4" w:space="0" w:color="auto"/>
              <w:bottom w:val="single" w:sz="4" w:space="0" w:color="auto"/>
              <w:right w:val="single" w:sz="4" w:space="0" w:color="auto"/>
            </w:tcBorders>
            <w:vAlign w:val="center"/>
          </w:tcPr>
          <w:p w14:paraId="40BC7FF2" w14:textId="77777777" w:rsidR="00D83D5A" w:rsidRPr="0028039D" w:rsidRDefault="00D83D5A" w:rsidP="0028039D">
            <w:pPr>
              <w:spacing w:before="0" w:line="276" w:lineRule="auto"/>
              <w:jc w:val="center"/>
              <w:rPr>
                <w:rFonts w:cs="Arial"/>
                <w:bCs/>
                <w:sz w:val="24"/>
                <w:szCs w:val="24"/>
              </w:rPr>
            </w:pPr>
          </w:p>
        </w:tc>
        <w:tc>
          <w:tcPr>
            <w:tcW w:w="2816" w:type="dxa"/>
            <w:tcBorders>
              <w:top w:val="single" w:sz="4" w:space="0" w:color="auto"/>
              <w:left w:val="single" w:sz="4" w:space="0" w:color="auto"/>
              <w:bottom w:val="single" w:sz="4" w:space="0" w:color="auto"/>
              <w:right w:val="single" w:sz="4" w:space="0" w:color="auto"/>
            </w:tcBorders>
            <w:vAlign w:val="center"/>
          </w:tcPr>
          <w:p w14:paraId="1A853165" w14:textId="77777777" w:rsidR="00D83D5A" w:rsidRPr="0028039D" w:rsidRDefault="00D83D5A" w:rsidP="0028039D">
            <w:pPr>
              <w:spacing w:before="0" w:line="276" w:lineRule="auto"/>
              <w:jc w:val="center"/>
              <w:rPr>
                <w:rFonts w:cs="Arial"/>
                <w:bCs/>
                <w:sz w:val="24"/>
                <w:szCs w:val="24"/>
              </w:rPr>
            </w:pPr>
          </w:p>
        </w:tc>
      </w:tr>
      <w:tr w:rsidR="00D83D5A" w14:paraId="4850C140" w14:textId="77777777" w:rsidTr="0014179C">
        <w:tc>
          <w:tcPr>
            <w:tcW w:w="2818" w:type="dxa"/>
            <w:tcBorders>
              <w:top w:val="single" w:sz="4" w:space="0" w:color="auto"/>
              <w:left w:val="single" w:sz="4" w:space="0" w:color="auto"/>
              <w:bottom w:val="single" w:sz="4" w:space="0" w:color="auto"/>
              <w:right w:val="single" w:sz="4" w:space="0" w:color="auto"/>
            </w:tcBorders>
            <w:vAlign w:val="center"/>
          </w:tcPr>
          <w:p w14:paraId="4FDF15D3" w14:textId="77777777" w:rsidR="00D83D5A" w:rsidRPr="0028039D" w:rsidRDefault="00D83D5A" w:rsidP="0028039D">
            <w:pPr>
              <w:spacing w:before="0" w:line="276" w:lineRule="auto"/>
              <w:jc w:val="center"/>
              <w:rPr>
                <w:rFonts w:cs="Arial"/>
                <w:bCs/>
                <w:sz w:val="24"/>
                <w:szCs w:val="24"/>
              </w:rPr>
            </w:pPr>
          </w:p>
        </w:tc>
        <w:tc>
          <w:tcPr>
            <w:tcW w:w="2681" w:type="dxa"/>
            <w:tcBorders>
              <w:top w:val="single" w:sz="4" w:space="0" w:color="auto"/>
              <w:left w:val="single" w:sz="4" w:space="0" w:color="auto"/>
              <w:bottom w:val="single" w:sz="4" w:space="0" w:color="auto"/>
              <w:right w:val="single" w:sz="4" w:space="0" w:color="auto"/>
            </w:tcBorders>
            <w:vAlign w:val="center"/>
          </w:tcPr>
          <w:p w14:paraId="3C550DCE" w14:textId="77777777" w:rsidR="00D83D5A" w:rsidRPr="0028039D" w:rsidRDefault="00D83D5A" w:rsidP="0028039D">
            <w:pPr>
              <w:spacing w:before="0" w:line="276" w:lineRule="auto"/>
              <w:jc w:val="center"/>
              <w:rPr>
                <w:rFonts w:cs="Arial"/>
                <w:bCs/>
                <w:sz w:val="24"/>
                <w:szCs w:val="24"/>
              </w:rPr>
            </w:pPr>
          </w:p>
        </w:tc>
        <w:tc>
          <w:tcPr>
            <w:tcW w:w="2813" w:type="dxa"/>
            <w:tcBorders>
              <w:top w:val="single" w:sz="4" w:space="0" w:color="auto"/>
              <w:left w:val="single" w:sz="4" w:space="0" w:color="auto"/>
              <w:bottom w:val="single" w:sz="4" w:space="0" w:color="auto"/>
              <w:right w:val="single" w:sz="4" w:space="0" w:color="auto"/>
            </w:tcBorders>
            <w:vAlign w:val="center"/>
          </w:tcPr>
          <w:p w14:paraId="25FF73A0" w14:textId="77777777" w:rsidR="00D83D5A" w:rsidRPr="0028039D" w:rsidRDefault="00D83D5A" w:rsidP="0028039D">
            <w:pPr>
              <w:spacing w:before="0" w:line="276" w:lineRule="auto"/>
              <w:jc w:val="center"/>
              <w:rPr>
                <w:rFonts w:cs="Arial"/>
                <w:bCs/>
                <w:sz w:val="24"/>
                <w:szCs w:val="24"/>
              </w:rPr>
            </w:pPr>
          </w:p>
        </w:tc>
        <w:tc>
          <w:tcPr>
            <w:tcW w:w="2820" w:type="dxa"/>
            <w:tcBorders>
              <w:top w:val="single" w:sz="4" w:space="0" w:color="auto"/>
              <w:left w:val="single" w:sz="4" w:space="0" w:color="auto"/>
              <w:bottom w:val="single" w:sz="4" w:space="0" w:color="auto"/>
              <w:right w:val="single" w:sz="4" w:space="0" w:color="auto"/>
            </w:tcBorders>
            <w:vAlign w:val="center"/>
          </w:tcPr>
          <w:p w14:paraId="54038828" w14:textId="77777777" w:rsidR="00D83D5A" w:rsidRPr="0028039D" w:rsidRDefault="00D83D5A" w:rsidP="0028039D">
            <w:pPr>
              <w:spacing w:before="0" w:line="276" w:lineRule="auto"/>
              <w:jc w:val="center"/>
              <w:rPr>
                <w:rFonts w:cs="Arial"/>
                <w:bCs/>
                <w:sz w:val="24"/>
                <w:szCs w:val="24"/>
              </w:rPr>
            </w:pPr>
          </w:p>
        </w:tc>
        <w:tc>
          <w:tcPr>
            <w:tcW w:w="2816" w:type="dxa"/>
            <w:tcBorders>
              <w:top w:val="single" w:sz="4" w:space="0" w:color="auto"/>
              <w:left w:val="single" w:sz="4" w:space="0" w:color="auto"/>
              <w:bottom w:val="single" w:sz="4" w:space="0" w:color="auto"/>
              <w:right w:val="single" w:sz="4" w:space="0" w:color="auto"/>
            </w:tcBorders>
            <w:vAlign w:val="center"/>
          </w:tcPr>
          <w:p w14:paraId="268B47DD" w14:textId="77777777" w:rsidR="00D83D5A" w:rsidRPr="0028039D" w:rsidRDefault="00D83D5A" w:rsidP="0028039D">
            <w:pPr>
              <w:spacing w:before="0" w:line="276" w:lineRule="auto"/>
              <w:jc w:val="center"/>
              <w:rPr>
                <w:rFonts w:cs="Arial"/>
                <w:bCs/>
                <w:sz w:val="24"/>
                <w:szCs w:val="24"/>
              </w:rPr>
            </w:pPr>
          </w:p>
        </w:tc>
      </w:tr>
      <w:tr w:rsidR="00D83D5A" w14:paraId="34D95296" w14:textId="77777777" w:rsidTr="0014179C">
        <w:tc>
          <w:tcPr>
            <w:tcW w:w="2818" w:type="dxa"/>
            <w:tcBorders>
              <w:top w:val="single" w:sz="4" w:space="0" w:color="auto"/>
              <w:left w:val="single" w:sz="4" w:space="0" w:color="auto"/>
              <w:bottom w:val="single" w:sz="4" w:space="0" w:color="auto"/>
              <w:right w:val="single" w:sz="4" w:space="0" w:color="auto"/>
            </w:tcBorders>
            <w:vAlign w:val="center"/>
          </w:tcPr>
          <w:p w14:paraId="5D129787" w14:textId="77777777" w:rsidR="00D83D5A" w:rsidRPr="0028039D" w:rsidRDefault="00D83D5A" w:rsidP="0028039D">
            <w:pPr>
              <w:spacing w:before="0" w:line="276" w:lineRule="auto"/>
              <w:jc w:val="center"/>
              <w:rPr>
                <w:rFonts w:cs="Arial"/>
                <w:bCs/>
                <w:sz w:val="24"/>
                <w:szCs w:val="24"/>
              </w:rPr>
            </w:pPr>
          </w:p>
        </w:tc>
        <w:tc>
          <w:tcPr>
            <w:tcW w:w="2681" w:type="dxa"/>
            <w:tcBorders>
              <w:top w:val="single" w:sz="4" w:space="0" w:color="auto"/>
              <w:left w:val="single" w:sz="4" w:space="0" w:color="auto"/>
              <w:bottom w:val="single" w:sz="4" w:space="0" w:color="auto"/>
              <w:right w:val="single" w:sz="4" w:space="0" w:color="auto"/>
            </w:tcBorders>
            <w:vAlign w:val="center"/>
          </w:tcPr>
          <w:p w14:paraId="2D4C09BC" w14:textId="77777777" w:rsidR="00D83D5A" w:rsidRPr="0028039D" w:rsidRDefault="00D83D5A" w:rsidP="0028039D">
            <w:pPr>
              <w:spacing w:before="0" w:line="276" w:lineRule="auto"/>
              <w:jc w:val="center"/>
              <w:rPr>
                <w:rFonts w:cs="Arial"/>
                <w:bCs/>
                <w:sz w:val="24"/>
                <w:szCs w:val="24"/>
              </w:rPr>
            </w:pPr>
          </w:p>
        </w:tc>
        <w:tc>
          <w:tcPr>
            <w:tcW w:w="2813" w:type="dxa"/>
            <w:tcBorders>
              <w:top w:val="single" w:sz="4" w:space="0" w:color="auto"/>
              <w:left w:val="single" w:sz="4" w:space="0" w:color="auto"/>
              <w:bottom w:val="single" w:sz="4" w:space="0" w:color="auto"/>
              <w:right w:val="single" w:sz="4" w:space="0" w:color="auto"/>
            </w:tcBorders>
            <w:vAlign w:val="center"/>
          </w:tcPr>
          <w:p w14:paraId="591E3628" w14:textId="77777777" w:rsidR="00D83D5A" w:rsidRPr="0028039D" w:rsidRDefault="00D83D5A" w:rsidP="0028039D">
            <w:pPr>
              <w:spacing w:before="0" w:line="276" w:lineRule="auto"/>
              <w:jc w:val="center"/>
              <w:rPr>
                <w:rFonts w:cs="Arial"/>
                <w:bCs/>
                <w:sz w:val="24"/>
                <w:szCs w:val="24"/>
              </w:rPr>
            </w:pPr>
          </w:p>
        </w:tc>
        <w:tc>
          <w:tcPr>
            <w:tcW w:w="2820" w:type="dxa"/>
            <w:tcBorders>
              <w:top w:val="single" w:sz="4" w:space="0" w:color="auto"/>
              <w:left w:val="single" w:sz="4" w:space="0" w:color="auto"/>
              <w:bottom w:val="single" w:sz="4" w:space="0" w:color="auto"/>
              <w:right w:val="single" w:sz="4" w:space="0" w:color="auto"/>
            </w:tcBorders>
            <w:vAlign w:val="center"/>
          </w:tcPr>
          <w:p w14:paraId="77107398" w14:textId="77777777" w:rsidR="00D83D5A" w:rsidRPr="0028039D" w:rsidRDefault="00D83D5A" w:rsidP="0028039D">
            <w:pPr>
              <w:spacing w:before="0" w:line="276" w:lineRule="auto"/>
              <w:jc w:val="center"/>
              <w:rPr>
                <w:rFonts w:cs="Arial"/>
                <w:bCs/>
                <w:sz w:val="24"/>
                <w:szCs w:val="24"/>
              </w:rPr>
            </w:pPr>
          </w:p>
        </w:tc>
        <w:tc>
          <w:tcPr>
            <w:tcW w:w="2816" w:type="dxa"/>
            <w:tcBorders>
              <w:top w:val="single" w:sz="4" w:space="0" w:color="auto"/>
              <w:left w:val="single" w:sz="4" w:space="0" w:color="auto"/>
              <w:bottom w:val="single" w:sz="4" w:space="0" w:color="auto"/>
              <w:right w:val="single" w:sz="4" w:space="0" w:color="auto"/>
            </w:tcBorders>
            <w:vAlign w:val="center"/>
          </w:tcPr>
          <w:p w14:paraId="4D2F90F8" w14:textId="77777777" w:rsidR="00D83D5A" w:rsidRPr="0028039D" w:rsidRDefault="00D83D5A" w:rsidP="0028039D">
            <w:pPr>
              <w:spacing w:before="0" w:line="276" w:lineRule="auto"/>
              <w:jc w:val="center"/>
              <w:rPr>
                <w:rFonts w:cs="Arial"/>
                <w:bCs/>
                <w:sz w:val="24"/>
                <w:szCs w:val="24"/>
              </w:rPr>
            </w:pPr>
          </w:p>
        </w:tc>
      </w:tr>
    </w:tbl>
    <w:p w14:paraId="596BDDDF" w14:textId="77777777" w:rsidR="00D83D5A" w:rsidRDefault="00D83D5A" w:rsidP="0028039D">
      <w:pPr>
        <w:rPr>
          <w:rFonts w:cs="Arial"/>
          <w:b/>
          <w:u w:val="single"/>
        </w:rPr>
      </w:pPr>
    </w:p>
    <w:p w14:paraId="1A2B8BC1" w14:textId="77777777" w:rsidR="00D83D5A" w:rsidRDefault="00D83D5A" w:rsidP="0028039D">
      <w:pPr>
        <w:rPr>
          <w:rFonts w:cs="Arial"/>
          <w:b/>
          <w:u w:val="single"/>
        </w:rPr>
      </w:pPr>
      <w:r>
        <w:rPr>
          <w:rFonts w:cs="Arial"/>
          <w:b/>
          <w:u w:val="single"/>
        </w:rPr>
        <w:br w:type="page"/>
      </w:r>
    </w:p>
    <w:p w14:paraId="11B34A1A" w14:textId="47668E9A" w:rsidR="00D83D5A" w:rsidRPr="00D83D5A" w:rsidRDefault="00D83D5A" w:rsidP="0028039D">
      <w:pPr>
        <w:rPr>
          <w:rFonts w:cs="Arial"/>
          <w:b/>
          <w:u w:val="single"/>
        </w:rPr>
      </w:pPr>
      <w:r>
        <w:rPr>
          <w:rFonts w:cs="Arial"/>
          <w:b/>
          <w:u w:val="single"/>
        </w:rPr>
        <w:lastRenderedPageBreak/>
        <w:t>Declaration</w:t>
      </w:r>
    </w:p>
    <w:p w14:paraId="262E8B2F" w14:textId="77777777" w:rsidR="00D83D5A" w:rsidRDefault="00D83D5A" w:rsidP="0028039D">
      <w:pPr>
        <w:rPr>
          <w:rFonts w:cs="Arial"/>
        </w:rPr>
      </w:pPr>
      <w:r>
        <w:rPr>
          <w:rFonts w:cs="Arial"/>
        </w:rPr>
        <w:t>I hereby certify that I understand that it is my responsibility to declare the nature of all business and personal interests, whether direct or indirect, of myself, my partner and/or members of my immediate family, that could unfairly benefit from my relationship and connection with the school.</w:t>
      </w:r>
    </w:p>
    <w:p w14:paraId="629E4557" w14:textId="77777777" w:rsidR="00D83D5A" w:rsidRDefault="00D83D5A" w:rsidP="0028039D">
      <w:pPr>
        <w:spacing w:after="240"/>
        <w:rPr>
          <w:rFonts w:cs="Arial"/>
        </w:rPr>
      </w:pPr>
      <w:r>
        <w:rPr>
          <w:rFonts w:cs="Arial"/>
        </w:rPr>
        <w:t>I also understand that it is a criminal offence to:</w:t>
      </w:r>
    </w:p>
    <w:p w14:paraId="6CD70E71" w14:textId="77777777" w:rsidR="00D83D5A" w:rsidRDefault="00D83D5A" w:rsidP="0028039D">
      <w:pPr>
        <w:pStyle w:val="ListParagraph"/>
        <w:numPr>
          <w:ilvl w:val="0"/>
          <w:numId w:val="20"/>
        </w:numPr>
        <w:spacing w:before="0"/>
        <w:rPr>
          <w:rFonts w:ascii="Arial" w:hAnsi="Arial" w:cs="Arial"/>
        </w:rPr>
      </w:pPr>
      <w:r>
        <w:rPr>
          <w:rFonts w:ascii="Arial" w:hAnsi="Arial" w:cs="Arial"/>
        </w:rPr>
        <w:t>Withhold information relating to conflicts of interest.</w:t>
      </w:r>
    </w:p>
    <w:p w14:paraId="1151FE37" w14:textId="77777777" w:rsidR="00D83D5A" w:rsidRDefault="00D83D5A" w:rsidP="0028039D">
      <w:pPr>
        <w:pStyle w:val="ListParagraph"/>
        <w:numPr>
          <w:ilvl w:val="0"/>
          <w:numId w:val="20"/>
        </w:numPr>
        <w:spacing w:before="0"/>
        <w:rPr>
          <w:rFonts w:ascii="Arial" w:hAnsi="Arial" w:cs="Arial"/>
        </w:rPr>
      </w:pPr>
      <w:r>
        <w:rPr>
          <w:rFonts w:ascii="Arial" w:hAnsi="Arial" w:cs="Arial"/>
        </w:rPr>
        <w:t>Provide falsified information.</w:t>
      </w:r>
    </w:p>
    <w:p w14:paraId="11922C85" w14:textId="77777777" w:rsidR="00D83D5A" w:rsidRDefault="00D83D5A" w:rsidP="0028039D">
      <w:pPr>
        <w:pStyle w:val="ListParagraph"/>
        <w:numPr>
          <w:ilvl w:val="0"/>
          <w:numId w:val="20"/>
        </w:numPr>
        <w:spacing w:before="0"/>
        <w:rPr>
          <w:rFonts w:ascii="Arial" w:hAnsi="Arial" w:cs="Arial"/>
        </w:rPr>
      </w:pPr>
      <w:r>
        <w:rPr>
          <w:rFonts w:ascii="Arial" w:hAnsi="Arial" w:cs="Arial"/>
        </w:rPr>
        <w:t xml:space="preserve">Fail to notify the governing board of any changes which might invalidate this declaration.  </w:t>
      </w:r>
    </w:p>
    <w:p w14:paraId="59B614B3" w14:textId="61C73EE1" w:rsidR="00D83D5A" w:rsidRDefault="00D83D5A" w:rsidP="0028039D">
      <w:pPr>
        <w:rPr>
          <w:rFonts w:cs="Arial"/>
        </w:rPr>
      </w:pPr>
      <w:r>
        <w:rPr>
          <w:rFonts w:cs="Arial"/>
        </w:rPr>
        <w:t xml:space="preserve">I will also endeavour to inform the governing board of any changes to the above-mentioned interests at the earliest possible opportunity.    </w:t>
      </w:r>
    </w:p>
    <w:p w14:paraId="33C43301" w14:textId="77777777" w:rsidR="00D83D5A" w:rsidRPr="00D83D5A" w:rsidRDefault="00D83D5A" w:rsidP="0028039D">
      <w:pPr>
        <w:rPr>
          <w:rFonts w:cs="Arial"/>
        </w:rPr>
      </w:pPr>
    </w:p>
    <w:p w14:paraId="3944FB48" w14:textId="77777777" w:rsidR="00D83D5A" w:rsidRDefault="00D83D5A" w:rsidP="0028039D">
      <w:pPr>
        <w:rPr>
          <w:rFonts w:cs="Arial"/>
        </w:rPr>
      </w:pPr>
      <w:r>
        <w:rPr>
          <w:rFonts w:cs="Arial"/>
          <w:b/>
        </w:rPr>
        <w:t>Print name:</w:t>
      </w:r>
      <w:r>
        <w:rPr>
          <w:rFonts w:cs="Arial"/>
        </w:rPr>
        <w:t xml:space="preserve"> ___________________       </w:t>
      </w:r>
    </w:p>
    <w:p w14:paraId="2668D459" w14:textId="77777777" w:rsidR="00D83D5A" w:rsidRDefault="00D83D5A" w:rsidP="0028039D">
      <w:pPr>
        <w:rPr>
          <w:rFonts w:cs="Arial"/>
          <w:b/>
        </w:rPr>
      </w:pPr>
    </w:p>
    <w:p w14:paraId="1EA70FFC" w14:textId="77777777" w:rsidR="00D83D5A" w:rsidRDefault="00D83D5A" w:rsidP="0028039D">
      <w:pPr>
        <w:rPr>
          <w:rFonts w:cs="Arial"/>
        </w:rPr>
      </w:pPr>
      <w:r>
        <w:rPr>
          <w:rFonts w:cs="Arial"/>
          <w:b/>
        </w:rPr>
        <w:t>Signature:</w:t>
      </w:r>
      <w:r>
        <w:rPr>
          <w:rFonts w:cs="Arial"/>
        </w:rPr>
        <w:t xml:space="preserve"> ____________________                                              </w:t>
      </w:r>
    </w:p>
    <w:p w14:paraId="0A1CEC20" w14:textId="77777777" w:rsidR="00D83D5A" w:rsidRDefault="00D83D5A" w:rsidP="0028039D">
      <w:pPr>
        <w:rPr>
          <w:rFonts w:cs="Arial"/>
        </w:rPr>
      </w:pPr>
      <w:r>
        <w:rPr>
          <w:rFonts w:cs="Arial"/>
        </w:rPr>
        <w:t xml:space="preserve">                                      </w:t>
      </w:r>
    </w:p>
    <w:p w14:paraId="129B363C" w14:textId="77777777" w:rsidR="00D83D5A" w:rsidRPr="009126DB" w:rsidRDefault="00D83D5A" w:rsidP="0028039D">
      <w:pPr>
        <w:rPr>
          <w:rFonts w:cs="Arial"/>
        </w:rPr>
      </w:pPr>
      <w:r>
        <w:rPr>
          <w:rFonts w:cs="Arial"/>
          <w:b/>
        </w:rPr>
        <w:t xml:space="preserve">Date: </w:t>
      </w:r>
      <w:r>
        <w:rPr>
          <w:rFonts w:cs="Arial"/>
        </w:rPr>
        <w:t>________________________</w:t>
      </w:r>
    </w:p>
    <w:p w14:paraId="22B0AB0E" w14:textId="77777777" w:rsidR="00D83D5A" w:rsidRDefault="00D83D5A" w:rsidP="0028039D">
      <w:pPr>
        <w:rPr>
          <w:szCs w:val="24"/>
        </w:rPr>
      </w:pPr>
    </w:p>
    <w:p w14:paraId="4EF67ABE" w14:textId="77777777" w:rsidR="00995846" w:rsidRDefault="00995846" w:rsidP="0028039D">
      <w:pPr>
        <w:rPr>
          <w:szCs w:val="24"/>
        </w:rPr>
        <w:sectPr w:rsidR="00995846" w:rsidSect="00F71F01">
          <w:pgSz w:w="16838" w:h="11906" w:orient="landscape"/>
          <w:pgMar w:top="1440" w:right="1440" w:bottom="1440" w:left="1440" w:header="709" w:footer="709" w:gutter="0"/>
          <w:pgNumType w:start="0"/>
          <w:cols w:space="708"/>
          <w:titlePg/>
          <w:docGrid w:linePitch="360"/>
        </w:sectPr>
      </w:pPr>
    </w:p>
    <w:p w14:paraId="74682AFA" w14:textId="724A6987" w:rsidR="00D83D5A" w:rsidRPr="0028039D" w:rsidRDefault="00D83D5A" w:rsidP="0028039D">
      <w:pPr>
        <w:rPr>
          <w:b/>
          <w:bCs/>
          <w:sz w:val="28"/>
          <w:szCs w:val="28"/>
        </w:rPr>
      </w:pPr>
      <w:bookmarkStart w:id="26" w:name="_New_Governor_Induction"/>
      <w:bookmarkEnd w:id="26"/>
      <w:r w:rsidRPr="0028039D">
        <w:rPr>
          <w:b/>
          <w:bCs/>
          <w:sz w:val="28"/>
          <w:szCs w:val="28"/>
        </w:rPr>
        <w:lastRenderedPageBreak/>
        <w:t xml:space="preserve">New </w:t>
      </w:r>
      <w:r w:rsidR="00803115" w:rsidRPr="0028039D">
        <w:rPr>
          <w:b/>
          <w:bCs/>
          <w:sz w:val="28"/>
          <w:szCs w:val="28"/>
        </w:rPr>
        <w:t>g</w:t>
      </w:r>
      <w:r w:rsidRPr="0028039D">
        <w:rPr>
          <w:b/>
          <w:bCs/>
          <w:sz w:val="28"/>
          <w:szCs w:val="28"/>
        </w:rPr>
        <w:t xml:space="preserve">overnor </w:t>
      </w:r>
      <w:r w:rsidR="00803115" w:rsidRPr="0028039D">
        <w:rPr>
          <w:b/>
          <w:bCs/>
          <w:sz w:val="28"/>
          <w:szCs w:val="28"/>
        </w:rPr>
        <w:t>i</w:t>
      </w:r>
      <w:r w:rsidRPr="0028039D">
        <w:rPr>
          <w:b/>
          <w:bCs/>
          <w:sz w:val="28"/>
          <w:szCs w:val="28"/>
        </w:rPr>
        <w:t xml:space="preserve">nduction </w:t>
      </w:r>
      <w:r w:rsidR="00803115" w:rsidRPr="0028039D">
        <w:rPr>
          <w:b/>
          <w:bCs/>
          <w:sz w:val="28"/>
          <w:szCs w:val="28"/>
        </w:rPr>
        <w:t>c</w:t>
      </w:r>
      <w:r w:rsidRPr="0028039D">
        <w:rPr>
          <w:b/>
          <w:bCs/>
          <w:sz w:val="28"/>
          <w:szCs w:val="28"/>
        </w:rPr>
        <w:t>hecklist</w:t>
      </w:r>
    </w:p>
    <w:p w14:paraId="5B45AA43" w14:textId="77777777" w:rsidR="00D83D5A" w:rsidRPr="00D5527E" w:rsidRDefault="00D83D5A" w:rsidP="0028039D">
      <w:pPr>
        <w:rPr>
          <w:b/>
          <w:szCs w:val="32"/>
        </w:rPr>
      </w:pPr>
      <w:r w:rsidRPr="00D5527E">
        <w:rPr>
          <w:b/>
          <w:szCs w:val="32"/>
        </w:rPr>
        <w:t>Name:</w:t>
      </w:r>
    </w:p>
    <w:p w14:paraId="1AA1A67B" w14:textId="77777777" w:rsidR="00D83D5A" w:rsidRPr="00D5527E" w:rsidRDefault="00D83D5A" w:rsidP="0028039D">
      <w:pPr>
        <w:rPr>
          <w:b/>
          <w:szCs w:val="32"/>
        </w:rPr>
      </w:pPr>
      <w:r w:rsidRPr="00D5527E">
        <w:rPr>
          <w:b/>
          <w:szCs w:val="32"/>
        </w:rPr>
        <w:t>Commencement date:</w:t>
      </w:r>
    </w:p>
    <w:p w14:paraId="31DBA48E" w14:textId="5F75D4D4" w:rsidR="00D83D5A" w:rsidRPr="00D83D5A" w:rsidRDefault="00D83D5A" w:rsidP="0028039D">
      <w:pPr>
        <w:rPr>
          <w:b/>
          <w:szCs w:val="32"/>
        </w:rPr>
      </w:pPr>
      <w:r w:rsidRPr="00D5527E">
        <w:rPr>
          <w:b/>
          <w:szCs w:val="32"/>
        </w:rPr>
        <w:t>Mentor:</w:t>
      </w:r>
    </w:p>
    <w:p w14:paraId="2F6CD9BB" w14:textId="161BC469" w:rsidR="00D83D5A" w:rsidRPr="00D83D5A" w:rsidRDefault="00D83D5A" w:rsidP="0028039D">
      <w:r>
        <w:t xml:space="preserve">By placing a tick against each completed action, use the form below to keep track of your progress during your induction. If you are unable to complete any action, discuss the next steps with your mentor. </w:t>
      </w:r>
    </w:p>
    <w:tbl>
      <w:tblPr>
        <w:tblStyle w:val="TableGrid"/>
        <w:tblW w:w="9810" w:type="dxa"/>
        <w:tblInd w:w="-34" w:type="dxa"/>
        <w:tblLayout w:type="fixed"/>
        <w:tblLook w:val="04A0" w:firstRow="1" w:lastRow="0" w:firstColumn="1" w:lastColumn="0" w:noHBand="0" w:noVBand="1"/>
      </w:tblPr>
      <w:tblGrid>
        <w:gridCol w:w="8364"/>
        <w:gridCol w:w="1446"/>
      </w:tblGrid>
      <w:tr w:rsidR="00D83D5A" w14:paraId="0CB9B4F3" w14:textId="77777777" w:rsidTr="0028039D">
        <w:trPr>
          <w:trHeight w:val="212"/>
        </w:trPr>
        <w:tc>
          <w:tcPr>
            <w:tcW w:w="8364" w:type="dxa"/>
            <w:shd w:val="clear" w:color="auto" w:fill="041E42" w:themeFill="accent3"/>
            <w:vAlign w:val="center"/>
          </w:tcPr>
          <w:p w14:paraId="7DE9A136" w14:textId="77777777" w:rsidR="00D83D5A" w:rsidRPr="00763F4B" w:rsidRDefault="00D83D5A" w:rsidP="0028039D">
            <w:pPr>
              <w:spacing w:line="276" w:lineRule="auto"/>
              <w:jc w:val="center"/>
              <w:rPr>
                <w:rFonts w:cs="Arial"/>
                <w:b/>
                <w:color w:val="FFFFFF" w:themeColor="background1"/>
                <w:szCs w:val="28"/>
              </w:rPr>
            </w:pPr>
            <w:r w:rsidRPr="00763F4B">
              <w:rPr>
                <w:rFonts w:cs="Arial"/>
                <w:b/>
                <w:color w:val="FFFFFF" w:themeColor="background1"/>
                <w:szCs w:val="28"/>
              </w:rPr>
              <w:t>Action</w:t>
            </w:r>
          </w:p>
        </w:tc>
        <w:tc>
          <w:tcPr>
            <w:tcW w:w="1446" w:type="dxa"/>
            <w:shd w:val="clear" w:color="auto" w:fill="041E42" w:themeFill="accent3"/>
            <w:vAlign w:val="center"/>
          </w:tcPr>
          <w:p w14:paraId="06DAA35C" w14:textId="77777777" w:rsidR="00D83D5A" w:rsidRPr="00B7220C" w:rsidRDefault="00D83D5A" w:rsidP="0028039D">
            <w:pPr>
              <w:spacing w:line="276" w:lineRule="auto"/>
              <w:jc w:val="center"/>
              <w:rPr>
                <w:rFonts w:cs="Arial"/>
                <w:b/>
                <w:sz w:val="28"/>
                <w:szCs w:val="28"/>
              </w:rPr>
            </w:pPr>
            <w:r w:rsidRPr="00763F4B">
              <w:rPr>
                <w:rFonts w:cs="Arial"/>
                <w:b/>
                <w:color w:val="FFFFFF" w:themeColor="background1"/>
                <w:szCs w:val="28"/>
              </w:rPr>
              <w:t>Completed (Please tick)</w:t>
            </w:r>
          </w:p>
        </w:tc>
      </w:tr>
      <w:tr w:rsidR="00D83D5A" w:rsidRPr="001F30D5" w14:paraId="6717D1EE" w14:textId="77777777" w:rsidTr="00D83D5A">
        <w:trPr>
          <w:trHeight w:val="538"/>
        </w:trPr>
        <w:tc>
          <w:tcPr>
            <w:tcW w:w="8364" w:type="dxa"/>
            <w:shd w:val="clear" w:color="auto" w:fill="auto"/>
            <w:vAlign w:val="center"/>
          </w:tcPr>
          <w:p w14:paraId="4B5F8E6A" w14:textId="77777777" w:rsidR="00D83D5A" w:rsidRPr="00995846" w:rsidRDefault="00D83D5A" w:rsidP="0028039D">
            <w:pPr>
              <w:spacing w:before="240" w:after="240" w:line="276" w:lineRule="auto"/>
              <w:rPr>
                <w:rFonts w:cs="Arial"/>
              </w:rPr>
            </w:pPr>
            <w:r w:rsidRPr="00995846">
              <w:t xml:space="preserve">I met the </w:t>
            </w:r>
            <w:r w:rsidRPr="0028039D">
              <w:t>headteacher</w:t>
            </w:r>
            <w:r w:rsidRPr="00995846">
              <w:t xml:space="preserve">. </w:t>
            </w:r>
          </w:p>
        </w:tc>
        <w:tc>
          <w:tcPr>
            <w:tcW w:w="1446" w:type="dxa"/>
            <w:shd w:val="clear" w:color="auto" w:fill="auto"/>
          </w:tcPr>
          <w:p w14:paraId="2BE764EE" w14:textId="77777777" w:rsidR="00D83D5A" w:rsidRPr="001F30D5" w:rsidRDefault="00D83D5A" w:rsidP="0028039D">
            <w:pPr>
              <w:spacing w:before="240" w:after="240" w:line="276" w:lineRule="auto"/>
              <w:rPr>
                <w:rFonts w:cs="Arial"/>
              </w:rPr>
            </w:pPr>
          </w:p>
        </w:tc>
      </w:tr>
      <w:tr w:rsidR="00D83D5A" w:rsidRPr="001F30D5" w14:paraId="45C0FBDE" w14:textId="77777777" w:rsidTr="00D83D5A">
        <w:trPr>
          <w:trHeight w:val="538"/>
        </w:trPr>
        <w:tc>
          <w:tcPr>
            <w:tcW w:w="8364" w:type="dxa"/>
            <w:shd w:val="clear" w:color="auto" w:fill="auto"/>
            <w:vAlign w:val="center"/>
          </w:tcPr>
          <w:p w14:paraId="17DD7EA4" w14:textId="77777777" w:rsidR="00D83D5A" w:rsidRPr="00995846" w:rsidRDefault="00D83D5A" w:rsidP="0028039D">
            <w:pPr>
              <w:spacing w:before="240" w:after="240" w:line="276" w:lineRule="auto"/>
              <w:ind w:left="34"/>
              <w:rPr>
                <w:rFonts w:cs="Arial"/>
              </w:rPr>
            </w:pPr>
            <w:r w:rsidRPr="00995846">
              <w:t xml:space="preserve">The </w:t>
            </w:r>
            <w:r w:rsidRPr="0028039D">
              <w:t>headteacher</w:t>
            </w:r>
            <w:r w:rsidRPr="00995846">
              <w:t xml:space="preserve"> provided me with a tour of the school and informed me of relevant contextual information. </w:t>
            </w:r>
          </w:p>
        </w:tc>
        <w:tc>
          <w:tcPr>
            <w:tcW w:w="1446" w:type="dxa"/>
            <w:shd w:val="clear" w:color="auto" w:fill="auto"/>
          </w:tcPr>
          <w:p w14:paraId="275011A0" w14:textId="77777777" w:rsidR="00D83D5A" w:rsidRPr="001F30D5" w:rsidRDefault="00D83D5A" w:rsidP="0028039D">
            <w:pPr>
              <w:spacing w:before="240" w:after="240" w:line="276" w:lineRule="auto"/>
              <w:rPr>
                <w:rFonts w:cs="Arial"/>
              </w:rPr>
            </w:pPr>
          </w:p>
        </w:tc>
      </w:tr>
      <w:tr w:rsidR="00D83D5A" w:rsidRPr="001F30D5" w14:paraId="7B02EAA2" w14:textId="77777777" w:rsidTr="00D83D5A">
        <w:trPr>
          <w:trHeight w:val="473"/>
        </w:trPr>
        <w:tc>
          <w:tcPr>
            <w:tcW w:w="8364" w:type="dxa"/>
            <w:shd w:val="clear" w:color="auto" w:fill="auto"/>
            <w:vAlign w:val="center"/>
          </w:tcPr>
          <w:p w14:paraId="178B5E33" w14:textId="77777777" w:rsidR="00D83D5A" w:rsidRPr="00995846" w:rsidRDefault="00D83D5A" w:rsidP="0028039D">
            <w:pPr>
              <w:spacing w:before="240" w:after="240" w:line="276" w:lineRule="auto"/>
              <w:ind w:left="34"/>
              <w:rPr>
                <w:rFonts w:cs="Arial"/>
              </w:rPr>
            </w:pPr>
            <w:r w:rsidRPr="00995846">
              <w:t xml:space="preserve">I have been provided with a copy of the school’s </w:t>
            </w:r>
            <w:r w:rsidRPr="0028039D">
              <w:t>DBS Policy.</w:t>
            </w:r>
          </w:p>
        </w:tc>
        <w:tc>
          <w:tcPr>
            <w:tcW w:w="1446" w:type="dxa"/>
            <w:shd w:val="clear" w:color="auto" w:fill="auto"/>
          </w:tcPr>
          <w:p w14:paraId="58A9893E" w14:textId="77777777" w:rsidR="00D83D5A" w:rsidRPr="001F30D5" w:rsidRDefault="00D83D5A" w:rsidP="0028039D">
            <w:pPr>
              <w:spacing w:before="240" w:after="240" w:line="276" w:lineRule="auto"/>
              <w:rPr>
                <w:rFonts w:cs="Arial"/>
              </w:rPr>
            </w:pPr>
          </w:p>
        </w:tc>
      </w:tr>
      <w:tr w:rsidR="00D83D5A" w:rsidRPr="001F30D5" w14:paraId="6F47A5BB" w14:textId="77777777" w:rsidTr="00D83D5A">
        <w:trPr>
          <w:trHeight w:val="654"/>
        </w:trPr>
        <w:tc>
          <w:tcPr>
            <w:tcW w:w="8364" w:type="dxa"/>
            <w:shd w:val="clear" w:color="auto" w:fill="auto"/>
            <w:vAlign w:val="center"/>
          </w:tcPr>
          <w:p w14:paraId="39F04442" w14:textId="1680AE26" w:rsidR="00D83D5A" w:rsidRPr="00B7220C" w:rsidRDefault="00D83D5A" w:rsidP="0028039D">
            <w:pPr>
              <w:spacing w:before="240" w:after="240" w:line="276" w:lineRule="auto"/>
              <w:ind w:left="34"/>
              <w:rPr>
                <w:rFonts w:cs="Arial"/>
              </w:rPr>
            </w:pPr>
            <w:r>
              <w:t xml:space="preserve">I have been informed that </w:t>
            </w:r>
            <w:r w:rsidR="006D7EDE">
              <w:t>the applicable DBS</w:t>
            </w:r>
            <w:r w:rsidRPr="005D3A4A">
              <w:t xml:space="preserve"> </w:t>
            </w:r>
            <w:r>
              <w:t xml:space="preserve">check has been conducted on my behalf. </w:t>
            </w:r>
          </w:p>
        </w:tc>
        <w:tc>
          <w:tcPr>
            <w:tcW w:w="1446" w:type="dxa"/>
            <w:shd w:val="clear" w:color="auto" w:fill="auto"/>
          </w:tcPr>
          <w:p w14:paraId="5177781C" w14:textId="77777777" w:rsidR="00D83D5A" w:rsidRPr="001F30D5" w:rsidRDefault="00D83D5A" w:rsidP="0028039D">
            <w:pPr>
              <w:spacing w:before="240" w:after="240" w:line="276" w:lineRule="auto"/>
              <w:rPr>
                <w:rFonts w:cs="Arial"/>
              </w:rPr>
            </w:pPr>
          </w:p>
        </w:tc>
      </w:tr>
      <w:tr w:rsidR="00D83D5A" w:rsidRPr="001F30D5" w14:paraId="190CDC32" w14:textId="77777777" w:rsidTr="00D83D5A">
        <w:trPr>
          <w:trHeight w:val="554"/>
        </w:trPr>
        <w:tc>
          <w:tcPr>
            <w:tcW w:w="8364" w:type="dxa"/>
            <w:shd w:val="clear" w:color="auto" w:fill="auto"/>
            <w:vAlign w:val="center"/>
          </w:tcPr>
          <w:p w14:paraId="2AADF5CA" w14:textId="77777777" w:rsidR="00D83D5A" w:rsidRPr="00B77DD4" w:rsidRDefault="00D83D5A" w:rsidP="0028039D">
            <w:pPr>
              <w:spacing w:before="240" w:after="240" w:line="276" w:lineRule="auto"/>
              <w:ind w:left="34"/>
              <w:rPr>
                <w:rFonts w:cs="Arial"/>
              </w:rPr>
            </w:pPr>
            <w:r>
              <w:t>I have been</w:t>
            </w:r>
            <w:r w:rsidRPr="00EE49C0">
              <w:t xml:space="preserve"> assigned a mentor from the existing governing board. </w:t>
            </w:r>
          </w:p>
        </w:tc>
        <w:tc>
          <w:tcPr>
            <w:tcW w:w="1446" w:type="dxa"/>
            <w:shd w:val="clear" w:color="auto" w:fill="auto"/>
          </w:tcPr>
          <w:p w14:paraId="6EBB0DC9" w14:textId="77777777" w:rsidR="00D83D5A" w:rsidRPr="001F30D5" w:rsidRDefault="00D83D5A" w:rsidP="0028039D">
            <w:pPr>
              <w:spacing w:before="240" w:after="240" w:line="276" w:lineRule="auto"/>
              <w:rPr>
                <w:rFonts w:cs="Arial"/>
              </w:rPr>
            </w:pPr>
          </w:p>
        </w:tc>
      </w:tr>
      <w:tr w:rsidR="00D83D5A" w:rsidRPr="001F30D5" w14:paraId="4AAB3DFF" w14:textId="77777777" w:rsidTr="00D83D5A">
        <w:trPr>
          <w:trHeight w:val="548"/>
        </w:trPr>
        <w:tc>
          <w:tcPr>
            <w:tcW w:w="8364" w:type="dxa"/>
            <w:shd w:val="clear" w:color="auto" w:fill="auto"/>
            <w:vAlign w:val="center"/>
          </w:tcPr>
          <w:p w14:paraId="19BC5ACB" w14:textId="77777777" w:rsidR="00D83D5A" w:rsidRDefault="00D83D5A" w:rsidP="0028039D">
            <w:pPr>
              <w:spacing w:before="240" w:after="240" w:line="276" w:lineRule="auto"/>
              <w:ind w:left="34"/>
            </w:pPr>
            <w:r>
              <w:t>I have been</w:t>
            </w:r>
            <w:r w:rsidRPr="00EE49C0">
              <w:t xml:space="preserve"> provided</w:t>
            </w:r>
            <w:r>
              <w:t xml:space="preserve"> with</w:t>
            </w:r>
            <w:r w:rsidRPr="00EE49C0">
              <w:t xml:space="preserve"> </w:t>
            </w:r>
            <w:r>
              <w:t>my</w:t>
            </w:r>
            <w:r w:rsidRPr="00EE49C0">
              <w:t xml:space="preserve"> school identification</w:t>
            </w:r>
            <w:r>
              <w:t xml:space="preserve"> card</w:t>
            </w:r>
            <w:r w:rsidRPr="00EE49C0">
              <w:t>.</w:t>
            </w:r>
          </w:p>
        </w:tc>
        <w:tc>
          <w:tcPr>
            <w:tcW w:w="1446" w:type="dxa"/>
            <w:shd w:val="clear" w:color="auto" w:fill="auto"/>
          </w:tcPr>
          <w:p w14:paraId="69F3D7D0" w14:textId="77777777" w:rsidR="00D83D5A" w:rsidRPr="001F30D5" w:rsidRDefault="00D83D5A" w:rsidP="0028039D">
            <w:pPr>
              <w:spacing w:before="240" w:after="240" w:line="276" w:lineRule="auto"/>
              <w:rPr>
                <w:rFonts w:cs="Arial"/>
              </w:rPr>
            </w:pPr>
          </w:p>
        </w:tc>
      </w:tr>
      <w:tr w:rsidR="00D83D5A" w:rsidRPr="001F30D5" w14:paraId="239B6B8F" w14:textId="77777777" w:rsidTr="0028039D">
        <w:trPr>
          <w:trHeight w:val="443"/>
        </w:trPr>
        <w:tc>
          <w:tcPr>
            <w:tcW w:w="9810" w:type="dxa"/>
            <w:gridSpan w:val="2"/>
            <w:shd w:val="clear" w:color="auto" w:fill="041E42" w:themeFill="accent3"/>
            <w:vAlign w:val="center"/>
          </w:tcPr>
          <w:p w14:paraId="26764E02" w14:textId="05F0285F" w:rsidR="00D83D5A" w:rsidRPr="0028039D" w:rsidRDefault="00D83D5A" w:rsidP="0028039D">
            <w:pPr>
              <w:spacing w:before="240" w:after="240" w:line="276" w:lineRule="auto"/>
              <w:rPr>
                <w:rFonts w:cs="Arial"/>
                <w:b/>
                <w:bCs/>
                <w:color w:val="FFFFFF" w:themeColor="background1"/>
              </w:rPr>
            </w:pPr>
            <w:r w:rsidRPr="0028039D">
              <w:rPr>
                <w:b/>
                <w:bCs/>
                <w:color w:val="FFFFFF" w:themeColor="background1"/>
              </w:rPr>
              <w:t>My mentor has</w:t>
            </w:r>
          </w:p>
        </w:tc>
      </w:tr>
      <w:tr w:rsidR="00D83D5A" w:rsidRPr="001F30D5" w14:paraId="0C5FD468" w14:textId="77777777" w:rsidTr="00D83D5A">
        <w:trPr>
          <w:trHeight w:val="550"/>
        </w:trPr>
        <w:tc>
          <w:tcPr>
            <w:tcW w:w="8364" w:type="dxa"/>
            <w:shd w:val="clear" w:color="auto" w:fill="auto"/>
            <w:vAlign w:val="center"/>
          </w:tcPr>
          <w:p w14:paraId="1C7A15B5" w14:textId="77777777" w:rsidR="00D83D5A" w:rsidRPr="00DD1BE7" w:rsidRDefault="00D83D5A" w:rsidP="0028039D">
            <w:pPr>
              <w:spacing w:before="240" w:after="240" w:line="276" w:lineRule="auto"/>
              <w:ind w:left="34"/>
              <w:rPr>
                <w:rFonts w:cs="Arial"/>
              </w:rPr>
            </w:pPr>
            <w:proofErr w:type="gramStart"/>
            <w:r>
              <w:t>Made contact with</w:t>
            </w:r>
            <w:proofErr w:type="gramEnd"/>
            <w:r>
              <w:t xml:space="preserve"> me</w:t>
            </w:r>
            <w:r w:rsidRPr="004502EF">
              <w:t xml:space="preserve"> and welcome</w:t>
            </w:r>
            <w:r>
              <w:t>d</w:t>
            </w:r>
            <w:r w:rsidRPr="004502EF">
              <w:t xml:space="preserve"> </w:t>
            </w:r>
            <w:r>
              <w:t>me</w:t>
            </w:r>
            <w:r w:rsidRPr="004502EF">
              <w:t xml:space="preserve"> on to the governing board. </w:t>
            </w:r>
          </w:p>
        </w:tc>
        <w:tc>
          <w:tcPr>
            <w:tcW w:w="1446" w:type="dxa"/>
            <w:shd w:val="clear" w:color="auto" w:fill="auto"/>
          </w:tcPr>
          <w:p w14:paraId="129F828B" w14:textId="77777777" w:rsidR="00D83D5A" w:rsidRPr="001F30D5" w:rsidRDefault="00D83D5A" w:rsidP="0028039D">
            <w:pPr>
              <w:spacing w:before="240" w:after="240" w:line="276" w:lineRule="auto"/>
              <w:rPr>
                <w:rFonts w:cs="Arial"/>
              </w:rPr>
            </w:pPr>
          </w:p>
        </w:tc>
      </w:tr>
      <w:tr w:rsidR="00D83D5A" w:rsidRPr="001F30D5" w14:paraId="1B269F59" w14:textId="77777777" w:rsidTr="00D83D5A">
        <w:trPr>
          <w:trHeight w:val="572"/>
        </w:trPr>
        <w:tc>
          <w:tcPr>
            <w:tcW w:w="8364" w:type="dxa"/>
            <w:shd w:val="clear" w:color="auto" w:fill="auto"/>
            <w:vAlign w:val="center"/>
          </w:tcPr>
          <w:p w14:paraId="53645F50" w14:textId="77777777" w:rsidR="00D83D5A" w:rsidRPr="00B77DD4" w:rsidRDefault="00D83D5A" w:rsidP="0028039D">
            <w:pPr>
              <w:spacing w:before="240" w:after="240" w:line="276" w:lineRule="auto"/>
              <w:ind w:left="34"/>
              <w:rPr>
                <w:rFonts w:cs="Arial"/>
              </w:rPr>
            </w:pPr>
            <w:r w:rsidRPr="004502EF">
              <w:t>Arrange</w:t>
            </w:r>
            <w:r>
              <w:t>d</w:t>
            </w:r>
            <w:r w:rsidRPr="004502EF">
              <w:t xml:space="preserve"> an informal meeting with </w:t>
            </w:r>
            <w:r>
              <w:t>me</w:t>
            </w:r>
            <w:r w:rsidRPr="004502EF">
              <w:t xml:space="preserve"> </w:t>
            </w:r>
            <w:r>
              <w:t>and answered</w:t>
            </w:r>
            <w:r w:rsidRPr="004502EF">
              <w:t xml:space="preserve"> </w:t>
            </w:r>
            <w:r>
              <w:t>my</w:t>
            </w:r>
            <w:r w:rsidRPr="004502EF">
              <w:t xml:space="preserve"> questions. </w:t>
            </w:r>
          </w:p>
        </w:tc>
        <w:tc>
          <w:tcPr>
            <w:tcW w:w="1446" w:type="dxa"/>
            <w:shd w:val="clear" w:color="auto" w:fill="auto"/>
          </w:tcPr>
          <w:p w14:paraId="4CA96F7B" w14:textId="77777777" w:rsidR="00D83D5A" w:rsidRPr="001F30D5" w:rsidRDefault="00D83D5A" w:rsidP="0028039D">
            <w:pPr>
              <w:spacing w:before="240" w:after="240" w:line="276" w:lineRule="auto"/>
              <w:rPr>
                <w:rFonts w:cs="Arial"/>
              </w:rPr>
            </w:pPr>
          </w:p>
        </w:tc>
      </w:tr>
      <w:tr w:rsidR="00D83D5A" w:rsidRPr="001F30D5" w14:paraId="2714EF8F" w14:textId="77777777" w:rsidTr="00D83D5A">
        <w:trPr>
          <w:trHeight w:val="574"/>
        </w:trPr>
        <w:tc>
          <w:tcPr>
            <w:tcW w:w="8364" w:type="dxa"/>
            <w:shd w:val="clear" w:color="auto" w:fill="auto"/>
            <w:vAlign w:val="center"/>
          </w:tcPr>
          <w:p w14:paraId="33BBCEC2" w14:textId="77777777" w:rsidR="00D83D5A" w:rsidRPr="00DD1BE7" w:rsidRDefault="00D83D5A" w:rsidP="0028039D">
            <w:pPr>
              <w:spacing w:before="240" w:after="240" w:line="276" w:lineRule="auto"/>
              <w:ind w:left="34"/>
              <w:rPr>
                <w:rFonts w:cs="Arial"/>
              </w:rPr>
            </w:pPr>
            <w:r w:rsidRPr="004502EF">
              <w:t>Arrange</w:t>
            </w:r>
            <w:r>
              <w:t>d</w:t>
            </w:r>
            <w:r w:rsidRPr="004502EF">
              <w:t xml:space="preserve"> for </w:t>
            </w:r>
            <w:r>
              <w:t>me</w:t>
            </w:r>
            <w:r w:rsidRPr="004502EF">
              <w:t xml:space="preserve"> to attend a school assembly. </w:t>
            </w:r>
          </w:p>
        </w:tc>
        <w:tc>
          <w:tcPr>
            <w:tcW w:w="1446" w:type="dxa"/>
            <w:shd w:val="clear" w:color="auto" w:fill="auto"/>
          </w:tcPr>
          <w:p w14:paraId="46F7AF82" w14:textId="77777777" w:rsidR="00D83D5A" w:rsidRPr="001F30D5" w:rsidRDefault="00D83D5A" w:rsidP="0028039D">
            <w:pPr>
              <w:spacing w:before="240" w:after="240" w:line="276" w:lineRule="auto"/>
              <w:rPr>
                <w:rFonts w:cs="Arial"/>
              </w:rPr>
            </w:pPr>
          </w:p>
        </w:tc>
      </w:tr>
      <w:tr w:rsidR="00D83D5A" w:rsidRPr="001F30D5" w14:paraId="4AB56035" w14:textId="77777777" w:rsidTr="00D83D5A">
        <w:trPr>
          <w:trHeight w:val="554"/>
        </w:trPr>
        <w:tc>
          <w:tcPr>
            <w:tcW w:w="8364" w:type="dxa"/>
            <w:shd w:val="clear" w:color="auto" w:fill="auto"/>
            <w:vAlign w:val="center"/>
          </w:tcPr>
          <w:p w14:paraId="693718EA" w14:textId="77777777" w:rsidR="00D83D5A" w:rsidRPr="008C225D" w:rsidRDefault="00D83D5A" w:rsidP="0028039D">
            <w:pPr>
              <w:spacing w:before="240" w:after="240" w:line="276" w:lineRule="auto"/>
              <w:ind w:left="34"/>
              <w:rPr>
                <w:rFonts w:cs="Arial"/>
              </w:rPr>
            </w:pPr>
            <w:r w:rsidRPr="004502EF">
              <w:t>Provide</w:t>
            </w:r>
            <w:r>
              <w:t>d</w:t>
            </w:r>
            <w:r w:rsidRPr="004502EF">
              <w:t xml:space="preserve"> </w:t>
            </w:r>
            <w:r>
              <w:t>me</w:t>
            </w:r>
            <w:r w:rsidRPr="004502EF">
              <w:t xml:space="preserve"> with a copy of the school’s governor induction pack.</w:t>
            </w:r>
          </w:p>
        </w:tc>
        <w:tc>
          <w:tcPr>
            <w:tcW w:w="1446" w:type="dxa"/>
            <w:shd w:val="clear" w:color="auto" w:fill="auto"/>
          </w:tcPr>
          <w:p w14:paraId="01C3AC4B" w14:textId="77777777" w:rsidR="00D83D5A" w:rsidRPr="001F30D5" w:rsidRDefault="00D83D5A" w:rsidP="0028039D">
            <w:pPr>
              <w:spacing w:before="240" w:after="240" w:line="276" w:lineRule="auto"/>
              <w:rPr>
                <w:rFonts w:cs="Arial"/>
              </w:rPr>
            </w:pPr>
          </w:p>
        </w:tc>
      </w:tr>
      <w:tr w:rsidR="00D83D5A" w:rsidRPr="001F30D5" w14:paraId="3AA38264" w14:textId="77777777" w:rsidTr="0028039D">
        <w:trPr>
          <w:trHeight w:val="394"/>
        </w:trPr>
        <w:tc>
          <w:tcPr>
            <w:tcW w:w="9810" w:type="dxa"/>
            <w:gridSpan w:val="2"/>
            <w:shd w:val="clear" w:color="auto" w:fill="041E42" w:themeFill="accent3"/>
            <w:vAlign w:val="center"/>
          </w:tcPr>
          <w:p w14:paraId="2B38BC7B" w14:textId="6949821A" w:rsidR="00D83D5A" w:rsidRPr="0028039D" w:rsidRDefault="00D83D5A" w:rsidP="0028039D">
            <w:pPr>
              <w:spacing w:before="240" w:after="240" w:line="276" w:lineRule="auto"/>
              <w:rPr>
                <w:rFonts w:cs="Arial"/>
                <w:b/>
                <w:bCs/>
                <w:color w:val="FFFFFF" w:themeColor="background1"/>
              </w:rPr>
            </w:pPr>
            <w:r w:rsidRPr="0028039D">
              <w:rPr>
                <w:b/>
                <w:bCs/>
                <w:color w:val="FFFFFF" w:themeColor="background1"/>
              </w:rPr>
              <w:lastRenderedPageBreak/>
              <w:t>My mentor has explained to me</w:t>
            </w:r>
          </w:p>
        </w:tc>
      </w:tr>
      <w:tr w:rsidR="00D83D5A" w:rsidRPr="001F30D5" w14:paraId="5BB60126" w14:textId="77777777" w:rsidTr="00D83D5A">
        <w:trPr>
          <w:trHeight w:val="556"/>
        </w:trPr>
        <w:tc>
          <w:tcPr>
            <w:tcW w:w="8364" w:type="dxa"/>
            <w:shd w:val="clear" w:color="auto" w:fill="auto"/>
            <w:vAlign w:val="center"/>
          </w:tcPr>
          <w:p w14:paraId="2DCE09A6" w14:textId="77777777" w:rsidR="00D83D5A" w:rsidRPr="00E738E9" w:rsidRDefault="00D83D5A" w:rsidP="0028039D">
            <w:pPr>
              <w:spacing w:before="240" w:after="240" w:line="276" w:lineRule="auto"/>
              <w:ind w:left="34"/>
              <w:rPr>
                <w:rFonts w:cs="Arial"/>
              </w:rPr>
            </w:pPr>
            <w:r w:rsidRPr="004502EF">
              <w:t>How meetings of the governing board are conducted.</w:t>
            </w:r>
          </w:p>
        </w:tc>
        <w:tc>
          <w:tcPr>
            <w:tcW w:w="1446" w:type="dxa"/>
            <w:shd w:val="clear" w:color="auto" w:fill="auto"/>
          </w:tcPr>
          <w:p w14:paraId="5454FE8B" w14:textId="77777777" w:rsidR="00D83D5A" w:rsidRPr="001F30D5" w:rsidRDefault="00D83D5A" w:rsidP="0028039D">
            <w:pPr>
              <w:spacing w:before="240" w:after="240" w:line="276" w:lineRule="auto"/>
              <w:rPr>
                <w:rFonts w:cs="Arial"/>
              </w:rPr>
            </w:pPr>
          </w:p>
        </w:tc>
      </w:tr>
      <w:tr w:rsidR="00D83D5A" w:rsidRPr="001F30D5" w14:paraId="6679C3F3" w14:textId="77777777" w:rsidTr="00D83D5A">
        <w:trPr>
          <w:trHeight w:val="550"/>
        </w:trPr>
        <w:tc>
          <w:tcPr>
            <w:tcW w:w="8364" w:type="dxa"/>
            <w:shd w:val="clear" w:color="auto" w:fill="auto"/>
            <w:vAlign w:val="center"/>
          </w:tcPr>
          <w:p w14:paraId="7056E2CC" w14:textId="77777777" w:rsidR="00D83D5A" w:rsidRPr="00B77DD4" w:rsidRDefault="00D83D5A" w:rsidP="0028039D">
            <w:pPr>
              <w:spacing w:before="240" w:after="240" w:line="276" w:lineRule="auto"/>
              <w:ind w:left="34"/>
              <w:rPr>
                <w:rFonts w:cs="Arial"/>
              </w:rPr>
            </w:pPr>
            <w:r w:rsidRPr="004502EF">
              <w:t>How to propose agenda items.</w:t>
            </w:r>
          </w:p>
        </w:tc>
        <w:tc>
          <w:tcPr>
            <w:tcW w:w="1446" w:type="dxa"/>
            <w:shd w:val="clear" w:color="auto" w:fill="auto"/>
          </w:tcPr>
          <w:p w14:paraId="50479DB3" w14:textId="77777777" w:rsidR="00D83D5A" w:rsidRPr="001F30D5" w:rsidRDefault="00D83D5A" w:rsidP="0028039D">
            <w:pPr>
              <w:spacing w:before="240" w:after="240" w:line="276" w:lineRule="auto"/>
              <w:rPr>
                <w:rFonts w:cs="Arial"/>
              </w:rPr>
            </w:pPr>
          </w:p>
        </w:tc>
      </w:tr>
      <w:tr w:rsidR="00D83D5A" w:rsidRPr="001F30D5" w14:paraId="26A81F0F" w14:textId="77777777" w:rsidTr="00D83D5A">
        <w:trPr>
          <w:trHeight w:val="572"/>
        </w:trPr>
        <w:tc>
          <w:tcPr>
            <w:tcW w:w="8364" w:type="dxa"/>
            <w:shd w:val="clear" w:color="auto" w:fill="auto"/>
            <w:vAlign w:val="center"/>
          </w:tcPr>
          <w:p w14:paraId="685F3F01" w14:textId="77777777" w:rsidR="00D83D5A" w:rsidRPr="00DD1BE7" w:rsidRDefault="00D83D5A" w:rsidP="0028039D">
            <w:pPr>
              <w:spacing w:before="240" w:after="240" w:line="276" w:lineRule="auto"/>
              <w:ind w:left="34"/>
              <w:rPr>
                <w:rFonts w:cs="Arial"/>
              </w:rPr>
            </w:pPr>
            <w:r w:rsidRPr="004502EF">
              <w:t>The role of each committee.</w:t>
            </w:r>
          </w:p>
        </w:tc>
        <w:tc>
          <w:tcPr>
            <w:tcW w:w="1446" w:type="dxa"/>
            <w:shd w:val="clear" w:color="auto" w:fill="auto"/>
          </w:tcPr>
          <w:p w14:paraId="290101A0" w14:textId="77777777" w:rsidR="00D83D5A" w:rsidRPr="001F30D5" w:rsidRDefault="00D83D5A" w:rsidP="0028039D">
            <w:pPr>
              <w:spacing w:before="240" w:after="240" w:line="276" w:lineRule="auto"/>
              <w:rPr>
                <w:rFonts w:cs="Arial"/>
              </w:rPr>
            </w:pPr>
          </w:p>
        </w:tc>
      </w:tr>
      <w:tr w:rsidR="00D83D5A" w:rsidRPr="001F30D5" w14:paraId="590D47F6" w14:textId="77777777" w:rsidTr="00D83D5A">
        <w:trPr>
          <w:trHeight w:val="770"/>
        </w:trPr>
        <w:tc>
          <w:tcPr>
            <w:tcW w:w="8364" w:type="dxa"/>
            <w:shd w:val="clear" w:color="auto" w:fill="auto"/>
            <w:vAlign w:val="center"/>
          </w:tcPr>
          <w:p w14:paraId="1ABC4450" w14:textId="77777777" w:rsidR="00D83D5A" w:rsidRPr="00DD1BE7" w:rsidRDefault="00D83D5A" w:rsidP="0028039D">
            <w:pPr>
              <w:spacing w:before="240" w:after="240" w:line="276" w:lineRule="auto"/>
              <w:ind w:left="34"/>
              <w:rPr>
                <w:rFonts w:cs="Arial"/>
              </w:rPr>
            </w:pPr>
            <w:r>
              <w:t>C</w:t>
            </w:r>
            <w:r w:rsidRPr="004502EF">
              <w:t xml:space="preserve">hild protection arrangements and </w:t>
            </w:r>
            <w:r>
              <w:t>the</w:t>
            </w:r>
            <w:r w:rsidRPr="004502EF">
              <w:t xml:space="preserve"> govern</w:t>
            </w:r>
            <w:r>
              <w:t xml:space="preserve">ing board’s </w:t>
            </w:r>
            <w:r w:rsidRPr="004502EF">
              <w:t>role in safeguarding</w:t>
            </w:r>
            <w:r>
              <w:t xml:space="preserve"> and child protection</w:t>
            </w:r>
            <w:r w:rsidRPr="004502EF">
              <w:t>.</w:t>
            </w:r>
          </w:p>
        </w:tc>
        <w:tc>
          <w:tcPr>
            <w:tcW w:w="1446" w:type="dxa"/>
            <w:shd w:val="clear" w:color="auto" w:fill="auto"/>
          </w:tcPr>
          <w:p w14:paraId="43957DF0" w14:textId="77777777" w:rsidR="00D83D5A" w:rsidRPr="001F30D5" w:rsidRDefault="00D83D5A" w:rsidP="0028039D">
            <w:pPr>
              <w:spacing w:before="240" w:after="240" w:line="276" w:lineRule="auto"/>
              <w:rPr>
                <w:rFonts w:cs="Arial"/>
              </w:rPr>
            </w:pPr>
          </w:p>
        </w:tc>
      </w:tr>
      <w:tr w:rsidR="00D83D5A" w:rsidRPr="001F30D5" w14:paraId="75FC1B86" w14:textId="77777777" w:rsidTr="00D83D5A">
        <w:trPr>
          <w:trHeight w:val="708"/>
        </w:trPr>
        <w:tc>
          <w:tcPr>
            <w:tcW w:w="8364" w:type="dxa"/>
            <w:shd w:val="clear" w:color="auto" w:fill="auto"/>
            <w:vAlign w:val="center"/>
          </w:tcPr>
          <w:p w14:paraId="6D8E9828" w14:textId="77777777" w:rsidR="00D83D5A" w:rsidRPr="00DD1BE7" w:rsidRDefault="00D83D5A" w:rsidP="0028039D">
            <w:pPr>
              <w:spacing w:before="240" w:after="240" w:line="276" w:lineRule="auto"/>
              <w:ind w:left="34"/>
              <w:rPr>
                <w:rFonts w:cs="Arial"/>
              </w:rPr>
            </w:pPr>
            <w:r w:rsidRPr="004502EF">
              <w:t>The relationship between the governing board and the headteacher.</w:t>
            </w:r>
          </w:p>
        </w:tc>
        <w:tc>
          <w:tcPr>
            <w:tcW w:w="1446" w:type="dxa"/>
            <w:shd w:val="clear" w:color="auto" w:fill="auto"/>
          </w:tcPr>
          <w:p w14:paraId="12703709" w14:textId="77777777" w:rsidR="00D83D5A" w:rsidRPr="001F30D5" w:rsidRDefault="00D83D5A" w:rsidP="0028039D">
            <w:pPr>
              <w:spacing w:before="240" w:after="240" w:line="276" w:lineRule="auto"/>
              <w:rPr>
                <w:rFonts w:cs="Arial"/>
              </w:rPr>
            </w:pPr>
          </w:p>
        </w:tc>
      </w:tr>
      <w:tr w:rsidR="00D83D5A" w:rsidRPr="001F30D5" w14:paraId="474C0F9A" w14:textId="77777777" w:rsidTr="00D83D5A">
        <w:trPr>
          <w:trHeight w:val="558"/>
        </w:trPr>
        <w:tc>
          <w:tcPr>
            <w:tcW w:w="8364" w:type="dxa"/>
            <w:shd w:val="clear" w:color="auto" w:fill="auto"/>
            <w:vAlign w:val="center"/>
          </w:tcPr>
          <w:p w14:paraId="63B8D9EA" w14:textId="77777777" w:rsidR="00D83D5A" w:rsidRPr="00DD1BE7" w:rsidRDefault="00D83D5A" w:rsidP="0028039D">
            <w:pPr>
              <w:spacing w:before="240" w:after="240" w:line="276" w:lineRule="auto"/>
              <w:ind w:left="34"/>
              <w:rPr>
                <w:rFonts w:cs="Arial"/>
              </w:rPr>
            </w:pPr>
            <w:r w:rsidRPr="004502EF">
              <w:t xml:space="preserve">The actions to take if </w:t>
            </w:r>
            <w:r>
              <w:t xml:space="preserve">I am </w:t>
            </w:r>
            <w:r w:rsidRPr="004502EF">
              <w:t>unable to attend a meeting of the governing board.</w:t>
            </w:r>
          </w:p>
        </w:tc>
        <w:tc>
          <w:tcPr>
            <w:tcW w:w="1446" w:type="dxa"/>
            <w:shd w:val="clear" w:color="auto" w:fill="auto"/>
          </w:tcPr>
          <w:p w14:paraId="458CD820" w14:textId="77777777" w:rsidR="00D83D5A" w:rsidRPr="001F30D5" w:rsidRDefault="00D83D5A" w:rsidP="0028039D">
            <w:pPr>
              <w:spacing w:before="240" w:after="240" w:line="276" w:lineRule="auto"/>
              <w:rPr>
                <w:rFonts w:cs="Arial"/>
              </w:rPr>
            </w:pPr>
          </w:p>
        </w:tc>
      </w:tr>
      <w:tr w:rsidR="00D83D5A" w:rsidRPr="001F30D5" w14:paraId="2C9DD16A" w14:textId="77777777" w:rsidTr="00D83D5A">
        <w:trPr>
          <w:trHeight w:val="552"/>
        </w:trPr>
        <w:tc>
          <w:tcPr>
            <w:tcW w:w="8364" w:type="dxa"/>
            <w:shd w:val="clear" w:color="auto" w:fill="auto"/>
            <w:vAlign w:val="center"/>
          </w:tcPr>
          <w:p w14:paraId="4BFF67D4" w14:textId="77777777" w:rsidR="00D83D5A" w:rsidRPr="00B77DD4" w:rsidRDefault="00D83D5A" w:rsidP="0028039D">
            <w:pPr>
              <w:spacing w:before="240" w:after="240" w:line="276" w:lineRule="auto"/>
              <w:ind w:left="34"/>
              <w:rPr>
                <w:rFonts w:cs="Arial"/>
              </w:rPr>
            </w:pPr>
            <w:r w:rsidRPr="004502EF">
              <w:t xml:space="preserve">The importance of confidentiality and the steps that </w:t>
            </w:r>
            <w:r>
              <w:t>I must take</w:t>
            </w:r>
            <w:r w:rsidRPr="004502EF">
              <w:t xml:space="preserve"> to ensure it. </w:t>
            </w:r>
          </w:p>
        </w:tc>
        <w:tc>
          <w:tcPr>
            <w:tcW w:w="1446" w:type="dxa"/>
            <w:shd w:val="clear" w:color="auto" w:fill="auto"/>
          </w:tcPr>
          <w:p w14:paraId="203F0489" w14:textId="77777777" w:rsidR="00D83D5A" w:rsidRPr="001F30D5" w:rsidRDefault="00D83D5A" w:rsidP="0028039D">
            <w:pPr>
              <w:spacing w:before="240" w:after="240" w:line="276" w:lineRule="auto"/>
              <w:rPr>
                <w:rFonts w:cs="Arial"/>
              </w:rPr>
            </w:pPr>
          </w:p>
        </w:tc>
      </w:tr>
      <w:tr w:rsidR="00D83D5A" w:rsidRPr="001F30D5" w14:paraId="2B06BC4B" w14:textId="77777777" w:rsidTr="00D83D5A">
        <w:trPr>
          <w:trHeight w:val="552"/>
        </w:trPr>
        <w:tc>
          <w:tcPr>
            <w:tcW w:w="8364" w:type="dxa"/>
            <w:shd w:val="clear" w:color="auto" w:fill="auto"/>
            <w:vAlign w:val="center"/>
          </w:tcPr>
          <w:p w14:paraId="3D779A96" w14:textId="77777777" w:rsidR="00D83D5A" w:rsidRPr="004502EF" w:rsidRDefault="00D83D5A" w:rsidP="0028039D">
            <w:pPr>
              <w:spacing w:before="240" w:after="240" w:line="276" w:lineRule="auto"/>
              <w:ind w:left="34"/>
            </w:pPr>
            <w:r>
              <w:t xml:space="preserve">The identity and role of the DSL and any deputies. </w:t>
            </w:r>
          </w:p>
        </w:tc>
        <w:tc>
          <w:tcPr>
            <w:tcW w:w="1446" w:type="dxa"/>
            <w:shd w:val="clear" w:color="auto" w:fill="auto"/>
          </w:tcPr>
          <w:p w14:paraId="3072467B" w14:textId="77777777" w:rsidR="00D83D5A" w:rsidRPr="001F30D5" w:rsidRDefault="00D83D5A" w:rsidP="0028039D">
            <w:pPr>
              <w:spacing w:before="240" w:after="240" w:line="276" w:lineRule="auto"/>
              <w:rPr>
                <w:rFonts w:cs="Arial"/>
              </w:rPr>
            </w:pPr>
          </w:p>
        </w:tc>
      </w:tr>
      <w:tr w:rsidR="00D83D5A" w:rsidRPr="001F30D5" w14:paraId="224D9BD5" w14:textId="77777777" w:rsidTr="00D83D5A">
        <w:trPr>
          <w:trHeight w:val="552"/>
        </w:trPr>
        <w:tc>
          <w:tcPr>
            <w:tcW w:w="8364" w:type="dxa"/>
            <w:shd w:val="clear" w:color="auto" w:fill="auto"/>
            <w:vAlign w:val="center"/>
          </w:tcPr>
          <w:p w14:paraId="3C725A65" w14:textId="77777777" w:rsidR="00D83D5A" w:rsidRDefault="00D83D5A" w:rsidP="0028039D">
            <w:pPr>
              <w:spacing w:before="240" w:after="240" w:line="276" w:lineRule="auto"/>
              <w:ind w:left="34"/>
            </w:pPr>
            <w:r>
              <w:t>The school’s response to children who go missing from education.</w:t>
            </w:r>
          </w:p>
        </w:tc>
        <w:tc>
          <w:tcPr>
            <w:tcW w:w="1446" w:type="dxa"/>
            <w:shd w:val="clear" w:color="auto" w:fill="auto"/>
          </w:tcPr>
          <w:p w14:paraId="0A02A3AB" w14:textId="77777777" w:rsidR="00D83D5A" w:rsidRPr="001F30D5" w:rsidRDefault="00D83D5A" w:rsidP="0028039D">
            <w:pPr>
              <w:spacing w:before="240" w:after="240" w:line="276" w:lineRule="auto"/>
              <w:rPr>
                <w:rFonts w:cs="Arial"/>
              </w:rPr>
            </w:pPr>
          </w:p>
        </w:tc>
      </w:tr>
      <w:tr w:rsidR="00D83D5A" w:rsidRPr="001F30D5" w14:paraId="7C7376DA" w14:textId="77777777" w:rsidTr="0028039D">
        <w:trPr>
          <w:trHeight w:val="415"/>
        </w:trPr>
        <w:tc>
          <w:tcPr>
            <w:tcW w:w="9810" w:type="dxa"/>
            <w:gridSpan w:val="2"/>
            <w:shd w:val="clear" w:color="auto" w:fill="041E42" w:themeFill="accent3"/>
            <w:vAlign w:val="center"/>
          </w:tcPr>
          <w:p w14:paraId="16600383" w14:textId="44110520" w:rsidR="00D83D5A" w:rsidRPr="0028039D" w:rsidRDefault="00D83D5A" w:rsidP="0028039D">
            <w:pPr>
              <w:spacing w:before="240" w:after="240" w:line="276" w:lineRule="auto"/>
              <w:rPr>
                <w:rFonts w:cs="Arial"/>
                <w:b/>
                <w:bCs/>
              </w:rPr>
            </w:pPr>
            <w:r w:rsidRPr="0028039D">
              <w:rPr>
                <w:b/>
                <w:bCs/>
                <w:color w:val="FFFFFF" w:themeColor="background1"/>
              </w:rPr>
              <w:t>I have received an induction pack containing the following</w:t>
            </w:r>
          </w:p>
        </w:tc>
      </w:tr>
      <w:tr w:rsidR="00D83D5A" w:rsidRPr="001F30D5" w14:paraId="29D17CF3" w14:textId="77777777" w:rsidTr="00D83D5A">
        <w:trPr>
          <w:trHeight w:val="552"/>
        </w:trPr>
        <w:tc>
          <w:tcPr>
            <w:tcW w:w="8364" w:type="dxa"/>
            <w:shd w:val="clear" w:color="auto" w:fill="auto"/>
            <w:vAlign w:val="center"/>
          </w:tcPr>
          <w:p w14:paraId="74A38739" w14:textId="77777777" w:rsidR="00D83D5A" w:rsidRPr="004502EF" w:rsidRDefault="00D83D5A" w:rsidP="0028039D">
            <w:pPr>
              <w:spacing w:before="240" w:after="240" w:line="276" w:lineRule="auto"/>
              <w:ind w:left="34"/>
            </w:pPr>
            <w:r>
              <w:t>‘Keeping children safe in education’</w:t>
            </w:r>
          </w:p>
        </w:tc>
        <w:tc>
          <w:tcPr>
            <w:tcW w:w="1446" w:type="dxa"/>
            <w:shd w:val="clear" w:color="auto" w:fill="auto"/>
          </w:tcPr>
          <w:p w14:paraId="408783A1" w14:textId="77777777" w:rsidR="00D83D5A" w:rsidRPr="001F30D5" w:rsidRDefault="00D83D5A" w:rsidP="0028039D">
            <w:pPr>
              <w:spacing w:before="240" w:after="240" w:line="276" w:lineRule="auto"/>
              <w:rPr>
                <w:rFonts w:cs="Arial"/>
              </w:rPr>
            </w:pPr>
          </w:p>
        </w:tc>
      </w:tr>
      <w:tr w:rsidR="00D83D5A" w:rsidRPr="001F30D5" w14:paraId="17F57B17" w14:textId="77777777" w:rsidTr="00D83D5A">
        <w:trPr>
          <w:trHeight w:val="552"/>
        </w:trPr>
        <w:tc>
          <w:tcPr>
            <w:tcW w:w="8364" w:type="dxa"/>
            <w:shd w:val="clear" w:color="auto" w:fill="auto"/>
            <w:vAlign w:val="center"/>
          </w:tcPr>
          <w:p w14:paraId="64B3385D" w14:textId="4F340C03" w:rsidR="00D83D5A" w:rsidRPr="00DD1BE7" w:rsidRDefault="00D83D5A" w:rsidP="0028039D">
            <w:pPr>
              <w:spacing w:before="240" w:after="240" w:line="276" w:lineRule="auto"/>
              <w:ind w:left="34"/>
              <w:rPr>
                <w:rFonts w:cs="Arial"/>
              </w:rPr>
            </w:pPr>
            <w:r w:rsidRPr="004502EF">
              <w:t xml:space="preserve">‘A Competency Framework for Governance’ </w:t>
            </w:r>
          </w:p>
        </w:tc>
        <w:tc>
          <w:tcPr>
            <w:tcW w:w="1446" w:type="dxa"/>
            <w:shd w:val="clear" w:color="auto" w:fill="auto"/>
          </w:tcPr>
          <w:p w14:paraId="4A862991" w14:textId="77777777" w:rsidR="00D83D5A" w:rsidRPr="001F30D5" w:rsidRDefault="00D83D5A" w:rsidP="0028039D">
            <w:pPr>
              <w:spacing w:before="240" w:after="240" w:line="276" w:lineRule="auto"/>
              <w:rPr>
                <w:rFonts w:cs="Arial"/>
              </w:rPr>
            </w:pPr>
          </w:p>
        </w:tc>
      </w:tr>
      <w:tr w:rsidR="00D83D5A" w:rsidRPr="001F30D5" w14:paraId="31F64F70" w14:textId="77777777" w:rsidTr="00D83D5A">
        <w:trPr>
          <w:trHeight w:val="547"/>
        </w:trPr>
        <w:tc>
          <w:tcPr>
            <w:tcW w:w="8364" w:type="dxa"/>
            <w:shd w:val="clear" w:color="auto" w:fill="auto"/>
            <w:vAlign w:val="center"/>
          </w:tcPr>
          <w:p w14:paraId="3F7FEBE9" w14:textId="77777777" w:rsidR="00D83D5A" w:rsidRPr="00DD1BE7" w:rsidRDefault="00D83D5A" w:rsidP="0028039D">
            <w:pPr>
              <w:spacing w:before="240" w:after="240" w:line="276" w:lineRule="auto"/>
              <w:ind w:left="34"/>
              <w:rPr>
                <w:rFonts w:cs="Arial"/>
              </w:rPr>
            </w:pPr>
            <w:r w:rsidRPr="004502EF">
              <w:t>‘Governance handbook’</w:t>
            </w:r>
          </w:p>
        </w:tc>
        <w:tc>
          <w:tcPr>
            <w:tcW w:w="1446" w:type="dxa"/>
            <w:shd w:val="clear" w:color="auto" w:fill="auto"/>
          </w:tcPr>
          <w:p w14:paraId="298A1938" w14:textId="77777777" w:rsidR="00D83D5A" w:rsidRPr="001F30D5" w:rsidRDefault="00D83D5A" w:rsidP="0028039D">
            <w:pPr>
              <w:spacing w:before="240" w:after="240" w:line="276" w:lineRule="auto"/>
              <w:rPr>
                <w:rFonts w:cs="Arial"/>
              </w:rPr>
            </w:pPr>
          </w:p>
        </w:tc>
      </w:tr>
      <w:tr w:rsidR="00D83D5A" w:rsidRPr="001F30D5" w14:paraId="5FCEE961" w14:textId="77777777" w:rsidTr="00D83D5A">
        <w:trPr>
          <w:trHeight w:val="569"/>
        </w:trPr>
        <w:tc>
          <w:tcPr>
            <w:tcW w:w="8364" w:type="dxa"/>
            <w:shd w:val="clear" w:color="auto" w:fill="auto"/>
            <w:vAlign w:val="center"/>
          </w:tcPr>
          <w:p w14:paraId="51524A36" w14:textId="77777777" w:rsidR="00D83D5A" w:rsidRPr="00B77DD4" w:rsidRDefault="00D83D5A" w:rsidP="0028039D">
            <w:pPr>
              <w:spacing w:before="240" w:after="240" w:line="276" w:lineRule="auto"/>
              <w:ind w:left="34"/>
              <w:rPr>
                <w:rFonts w:cs="Arial"/>
              </w:rPr>
            </w:pPr>
            <w:r w:rsidRPr="004502EF">
              <w:t>The school prospectus</w:t>
            </w:r>
          </w:p>
        </w:tc>
        <w:tc>
          <w:tcPr>
            <w:tcW w:w="1446" w:type="dxa"/>
            <w:shd w:val="clear" w:color="auto" w:fill="auto"/>
          </w:tcPr>
          <w:p w14:paraId="5CF5E13E" w14:textId="77777777" w:rsidR="00D83D5A" w:rsidRPr="001F30D5" w:rsidRDefault="00D83D5A" w:rsidP="0028039D">
            <w:pPr>
              <w:spacing w:before="240" w:after="240" w:line="276" w:lineRule="auto"/>
              <w:rPr>
                <w:rFonts w:cs="Arial"/>
              </w:rPr>
            </w:pPr>
          </w:p>
        </w:tc>
      </w:tr>
      <w:tr w:rsidR="00D83D5A" w:rsidRPr="001F30D5" w14:paraId="51D4D01D" w14:textId="77777777" w:rsidTr="00D83D5A">
        <w:trPr>
          <w:trHeight w:val="569"/>
        </w:trPr>
        <w:tc>
          <w:tcPr>
            <w:tcW w:w="8364" w:type="dxa"/>
            <w:shd w:val="clear" w:color="auto" w:fill="auto"/>
            <w:vAlign w:val="center"/>
          </w:tcPr>
          <w:p w14:paraId="1FDC109F" w14:textId="77777777" w:rsidR="00D83D5A" w:rsidRDefault="00D83D5A" w:rsidP="0028039D">
            <w:pPr>
              <w:spacing w:before="240" w:after="240" w:line="276" w:lineRule="auto"/>
              <w:ind w:left="34"/>
              <w:rPr>
                <w:rFonts w:cs="Arial"/>
              </w:rPr>
            </w:pPr>
            <w:r w:rsidRPr="004502EF">
              <w:t xml:space="preserve">A school </w:t>
            </w:r>
            <w:r>
              <w:t>organisation</w:t>
            </w:r>
            <w:r w:rsidRPr="004502EF">
              <w:t xml:space="preserve"> chart</w:t>
            </w:r>
          </w:p>
        </w:tc>
        <w:tc>
          <w:tcPr>
            <w:tcW w:w="1446" w:type="dxa"/>
            <w:shd w:val="clear" w:color="auto" w:fill="auto"/>
          </w:tcPr>
          <w:p w14:paraId="58766A31" w14:textId="77777777" w:rsidR="00D83D5A" w:rsidRPr="001F30D5" w:rsidRDefault="00D83D5A" w:rsidP="0028039D">
            <w:pPr>
              <w:spacing w:before="240" w:after="240" w:line="276" w:lineRule="auto"/>
              <w:rPr>
                <w:rFonts w:cs="Arial"/>
              </w:rPr>
            </w:pPr>
          </w:p>
        </w:tc>
      </w:tr>
      <w:tr w:rsidR="00D83D5A" w:rsidRPr="001F30D5" w14:paraId="411FEAEE" w14:textId="77777777" w:rsidTr="00D83D5A">
        <w:trPr>
          <w:trHeight w:val="549"/>
        </w:trPr>
        <w:tc>
          <w:tcPr>
            <w:tcW w:w="8364" w:type="dxa"/>
            <w:shd w:val="clear" w:color="auto" w:fill="auto"/>
            <w:vAlign w:val="center"/>
          </w:tcPr>
          <w:p w14:paraId="6C40BB1B" w14:textId="77777777" w:rsidR="00D83D5A" w:rsidRPr="00DD1BE7" w:rsidRDefault="00D83D5A" w:rsidP="0028039D">
            <w:pPr>
              <w:spacing w:before="240" w:after="240" w:line="276" w:lineRule="auto"/>
              <w:ind w:left="34"/>
              <w:rPr>
                <w:rFonts w:cs="Arial"/>
              </w:rPr>
            </w:pPr>
            <w:r w:rsidRPr="004502EF">
              <w:t>A list of school staff and their responsibilities</w:t>
            </w:r>
          </w:p>
        </w:tc>
        <w:tc>
          <w:tcPr>
            <w:tcW w:w="1446" w:type="dxa"/>
            <w:shd w:val="clear" w:color="auto" w:fill="auto"/>
          </w:tcPr>
          <w:p w14:paraId="0A56DB18" w14:textId="77777777" w:rsidR="00D83D5A" w:rsidRPr="001F30D5" w:rsidRDefault="00D83D5A" w:rsidP="0028039D">
            <w:pPr>
              <w:spacing w:before="240" w:after="240" w:line="276" w:lineRule="auto"/>
              <w:rPr>
                <w:rFonts w:cs="Arial"/>
              </w:rPr>
            </w:pPr>
          </w:p>
        </w:tc>
      </w:tr>
      <w:tr w:rsidR="00D83D5A" w:rsidRPr="001F30D5" w14:paraId="35DB5E29" w14:textId="77777777" w:rsidTr="00D83D5A">
        <w:trPr>
          <w:trHeight w:val="550"/>
        </w:trPr>
        <w:tc>
          <w:tcPr>
            <w:tcW w:w="8364" w:type="dxa"/>
            <w:shd w:val="clear" w:color="auto" w:fill="auto"/>
            <w:vAlign w:val="center"/>
          </w:tcPr>
          <w:p w14:paraId="008483AF" w14:textId="77777777" w:rsidR="00D83D5A" w:rsidRPr="00DD1BE7" w:rsidRDefault="00D83D5A" w:rsidP="0028039D">
            <w:pPr>
              <w:spacing w:before="240" w:after="240" w:line="276" w:lineRule="auto"/>
              <w:ind w:left="34"/>
              <w:rPr>
                <w:rFonts w:cs="Arial"/>
              </w:rPr>
            </w:pPr>
            <w:r w:rsidRPr="004502EF">
              <w:lastRenderedPageBreak/>
              <w:t xml:space="preserve">The </w:t>
            </w:r>
            <w:r>
              <w:t>SDP</w:t>
            </w:r>
          </w:p>
        </w:tc>
        <w:tc>
          <w:tcPr>
            <w:tcW w:w="1446" w:type="dxa"/>
            <w:shd w:val="clear" w:color="auto" w:fill="auto"/>
          </w:tcPr>
          <w:p w14:paraId="76BC6E2B" w14:textId="77777777" w:rsidR="00D83D5A" w:rsidRPr="001F30D5" w:rsidRDefault="00D83D5A" w:rsidP="0028039D">
            <w:pPr>
              <w:spacing w:before="240" w:after="240" w:line="276" w:lineRule="auto"/>
              <w:rPr>
                <w:rFonts w:cs="Arial"/>
              </w:rPr>
            </w:pPr>
          </w:p>
        </w:tc>
      </w:tr>
      <w:tr w:rsidR="00D83D5A" w14:paraId="706363B9" w14:textId="77777777" w:rsidTr="00D83D5A">
        <w:trPr>
          <w:trHeight w:val="573"/>
        </w:trPr>
        <w:tc>
          <w:tcPr>
            <w:tcW w:w="8364" w:type="dxa"/>
            <w:shd w:val="clear" w:color="auto" w:fill="auto"/>
            <w:vAlign w:val="center"/>
          </w:tcPr>
          <w:p w14:paraId="3BB8178C" w14:textId="77777777" w:rsidR="00D83D5A" w:rsidRPr="00DD1BE7" w:rsidRDefault="00D83D5A" w:rsidP="0028039D">
            <w:pPr>
              <w:spacing w:before="240" w:after="240" w:line="276" w:lineRule="auto"/>
              <w:ind w:left="34"/>
              <w:rPr>
                <w:rFonts w:cs="Arial"/>
              </w:rPr>
            </w:pPr>
            <w:r w:rsidRPr="004502EF">
              <w:t>The school’s latest Ofsted report</w:t>
            </w:r>
          </w:p>
        </w:tc>
        <w:tc>
          <w:tcPr>
            <w:tcW w:w="1446" w:type="dxa"/>
            <w:shd w:val="clear" w:color="auto" w:fill="auto"/>
          </w:tcPr>
          <w:p w14:paraId="206C28BB" w14:textId="77777777" w:rsidR="00D83D5A" w:rsidRPr="00A7251F" w:rsidRDefault="00D83D5A" w:rsidP="0028039D">
            <w:pPr>
              <w:spacing w:before="240" w:after="240" w:line="276" w:lineRule="auto"/>
              <w:rPr>
                <w:rFonts w:cs="Arial"/>
              </w:rPr>
            </w:pPr>
          </w:p>
        </w:tc>
      </w:tr>
      <w:tr w:rsidR="00D83D5A" w14:paraId="4F4A0784" w14:textId="77777777" w:rsidTr="00D83D5A">
        <w:trPr>
          <w:trHeight w:val="539"/>
        </w:trPr>
        <w:tc>
          <w:tcPr>
            <w:tcW w:w="8364" w:type="dxa"/>
            <w:shd w:val="clear" w:color="auto" w:fill="auto"/>
            <w:vAlign w:val="center"/>
          </w:tcPr>
          <w:p w14:paraId="2FF5AF96" w14:textId="77777777" w:rsidR="00D83D5A" w:rsidRPr="008C225D" w:rsidRDefault="00D83D5A" w:rsidP="0028039D">
            <w:pPr>
              <w:spacing w:before="240" w:after="240" w:line="276" w:lineRule="auto"/>
              <w:ind w:left="34"/>
              <w:rPr>
                <w:rFonts w:cs="Arial"/>
              </w:rPr>
            </w:pPr>
            <w:r w:rsidRPr="004502EF">
              <w:t xml:space="preserve">Copies of the </w:t>
            </w:r>
            <w:r w:rsidRPr="00803115">
              <w:rPr>
                <w:b/>
                <w:color w:val="FF6900" w:themeColor="accent6"/>
                <w:u w:val="single"/>
              </w:rPr>
              <w:t>three</w:t>
            </w:r>
            <w:r w:rsidRPr="004502EF">
              <w:t xml:space="preserve"> most recent governor newsletters</w:t>
            </w:r>
          </w:p>
        </w:tc>
        <w:tc>
          <w:tcPr>
            <w:tcW w:w="1446" w:type="dxa"/>
            <w:shd w:val="clear" w:color="auto" w:fill="auto"/>
          </w:tcPr>
          <w:p w14:paraId="7F5DDF3C" w14:textId="77777777" w:rsidR="00D83D5A" w:rsidRPr="00A7251F" w:rsidRDefault="00D83D5A" w:rsidP="0028039D">
            <w:pPr>
              <w:spacing w:before="240" w:after="240" w:line="276" w:lineRule="auto"/>
              <w:rPr>
                <w:rFonts w:cs="Arial"/>
              </w:rPr>
            </w:pPr>
          </w:p>
        </w:tc>
      </w:tr>
      <w:tr w:rsidR="00D83D5A" w14:paraId="01E35607" w14:textId="77777777" w:rsidTr="00D83D5A">
        <w:trPr>
          <w:trHeight w:val="561"/>
        </w:trPr>
        <w:tc>
          <w:tcPr>
            <w:tcW w:w="8364" w:type="dxa"/>
            <w:shd w:val="clear" w:color="auto" w:fill="auto"/>
            <w:vAlign w:val="center"/>
          </w:tcPr>
          <w:p w14:paraId="660F4391" w14:textId="77777777" w:rsidR="00D83D5A" w:rsidRPr="008C225D" w:rsidRDefault="00D83D5A" w:rsidP="0028039D">
            <w:pPr>
              <w:spacing w:before="240" w:after="240" w:line="276" w:lineRule="auto"/>
              <w:ind w:left="34"/>
              <w:rPr>
                <w:rFonts w:cs="Arial"/>
              </w:rPr>
            </w:pPr>
            <w:r w:rsidRPr="004502EF">
              <w:t>Copies of the minute</w:t>
            </w:r>
            <w:r>
              <w:t>s</w:t>
            </w:r>
            <w:r w:rsidRPr="004502EF">
              <w:t xml:space="preserve"> from the </w:t>
            </w:r>
            <w:r w:rsidRPr="00803115">
              <w:rPr>
                <w:b/>
                <w:color w:val="FF6900" w:themeColor="accent6"/>
                <w:u w:val="single"/>
              </w:rPr>
              <w:t>three</w:t>
            </w:r>
            <w:r w:rsidRPr="00803115">
              <w:rPr>
                <w:color w:val="FF6900" w:themeColor="accent6"/>
              </w:rPr>
              <w:t xml:space="preserve"> </w:t>
            </w:r>
            <w:r w:rsidRPr="004502EF">
              <w:t>most recent governing board meetings</w:t>
            </w:r>
          </w:p>
        </w:tc>
        <w:tc>
          <w:tcPr>
            <w:tcW w:w="1446" w:type="dxa"/>
            <w:shd w:val="clear" w:color="auto" w:fill="auto"/>
          </w:tcPr>
          <w:p w14:paraId="72A0121A" w14:textId="77777777" w:rsidR="00D83D5A" w:rsidRPr="00A7251F" w:rsidRDefault="00D83D5A" w:rsidP="0028039D">
            <w:pPr>
              <w:spacing w:before="240" w:after="240" w:line="276" w:lineRule="auto"/>
              <w:rPr>
                <w:rFonts w:cs="Arial"/>
              </w:rPr>
            </w:pPr>
          </w:p>
        </w:tc>
      </w:tr>
      <w:tr w:rsidR="00D83D5A" w14:paraId="62FD7561" w14:textId="77777777" w:rsidTr="00D83D5A">
        <w:trPr>
          <w:trHeight w:val="554"/>
        </w:trPr>
        <w:tc>
          <w:tcPr>
            <w:tcW w:w="8364" w:type="dxa"/>
            <w:shd w:val="clear" w:color="auto" w:fill="auto"/>
            <w:vAlign w:val="center"/>
          </w:tcPr>
          <w:p w14:paraId="0967F149" w14:textId="77777777" w:rsidR="00D83D5A" w:rsidRPr="008C225D" w:rsidRDefault="00D83D5A" w:rsidP="0028039D">
            <w:pPr>
              <w:spacing w:before="240" w:after="240" w:line="276" w:lineRule="auto"/>
              <w:ind w:left="34"/>
              <w:rPr>
                <w:rFonts w:cs="Arial"/>
              </w:rPr>
            </w:pPr>
            <w:r w:rsidRPr="004502EF">
              <w:t>A schedule containing details of upcoming governing board meetings</w:t>
            </w:r>
          </w:p>
        </w:tc>
        <w:tc>
          <w:tcPr>
            <w:tcW w:w="1446" w:type="dxa"/>
            <w:shd w:val="clear" w:color="auto" w:fill="auto"/>
          </w:tcPr>
          <w:p w14:paraId="73A02D79" w14:textId="77777777" w:rsidR="00D83D5A" w:rsidRPr="00A7251F" w:rsidRDefault="00D83D5A" w:rsidP="0028039D">
            <w:pPr>
              <w:spacing w:before="240" w:after="240" w:line="276" w:lineRule="auto"/>
              <w:rPr>
                <w:rFonts w:cs="Arial"/>
              </w:rPr>
            </w:pPr>
          </w:p>
        </w:tc>
      </w:tr>
      <w:tr w:rsidR="00D83D5A" w14:paraId="20F86DD6" w14:textId="77777777" w:rsidTr="00D83D5A">
        <w:trPr>
          <w:trHeight w:val="554"/>
        </w:trPr>
        <w:tc>
          <w:tcPr>
            <w:tcW w:w="8364" w:type="dxa"/>
            <w:shd w:val="clear" w:color="auto" w:fill="auto"/>
            <w:vAlign w:val="center"/>
          </w:tcPr>
          <w:p w14:paraId="308CF3AA" w14:textId="77777777" w:rsidR="00D83D5A" w:rsidRPr="008C225D" w:rsidRDefault="00D83D5A" w:rsidP="0028039D">
            <w:pPr>
              <w:spacing w:before="240" w:after="240" w:line="276" w:lineRule="auto"/>
              <w:ind w:left="34"/>
              <w:rPr>
                <w:rFonts w:cs="Arial"/>
              </w:rPr>
            </w:pPr>
            <w:r w:rsidRPr="004502EF">
              <w:t>Details of the governing board’s committees and their associated remits</w:t>
            </w:r>
          </w:p>
        </w:tc>
        <w:tc>
          <w:tcPr>
            <w:tcW w:w="1446" w:type="dxa"/>
            <w:shd w:val="clear" w:color="auto" w:fill="auto"/>
          </w:tcPr>
          <w:p w14:paraId="2A6C8A0A" w14:textId="77777777" w:rsidR="00D83D5A" w:rsidRPr="00A7251F" w:rsidRDefault="00D83D5A" w:rsidP="0028039D">
            <w:pPr>
              <w:spacing w:before="240" w:after="240" w:line="276" w:lineRule="auto"/>
              <w:rPr>
                <w:rFonts w:cs="Arial"/>
              </w:rPr>
            </w:pPr>
          </w:p>
        </w:tc>
      </w:tr>
      <w:tr w:rsidR="00D83D5A" w14:paraId="33F82823" w14:textId="77777777" w:rsidTr="00D83D5A">
        <w:trPr>
          <w:trHeight w:val="554"/>
        </w:trPr>
        <w:tc>
          <w:tcPr>
            <w:tcW w:w="8364" w:type="dxa"/>
            <w:shd w:val="clear" w:color="auto" w:fill="auto"/>
            <w:vAlign w:val="center"/>
          </w:tcPr>
          <w:p w14:paraId="759A7A2A" w14:textId="77777777" w:rsidR="00D83D5A" w:rsidRPr="008C225D" w:rsidRDefault="00D83D5A" w:rsidP="0028039D">
            <w:pPr>
              <w:spacing w:before="240" w:after="240" w:line="276" w:lineRule="auto"/>
              <w:ind w:left="34"/>
              <w:rPr>
                <w:rFonts w:cs="Arial"/>
              </w:rPr>
            </w:pPr>
            <w:r w:rsidRPr="004502EF">
              <w:t>A copy of the latest budget report</w:t>
            </w:r>
          </w:p>
        </w:tc>
        <w:tc>
          <w:tcPr>
            <w:tcW w:w="1446" w:type="dxa"/>
            <w:shd w:val="clear" w:color="auto" w:fill="auto"/>
          </w:tcPr>
          <w:p w14:paraId="424D8BC7" w14:textId="77777777" w:rsidR="00D83D5A" w:rsidRPr="00A7251F" w:rsidRDefault="00D83D5A" w:rsidP="0028039D">
            <w:pPr>
              <w:spacing w:before="240" w:after="240" w:line="276" w:lineRule="auto"/>
              <w:rPr>
                <w:rFonts w:cs="Arial"/>
              </w:rPr>
            </w:pPr>
          </w:p>
        </w:tc>
      </w:tr>
      <w:tr w:rsidR="00D83D5A" w14:paraId="5CD21B27" w14:textId="77777777" w:rsidTr="00D83D5A">
        <w:trPr>
          <w:trHeight w:val="554"/>
        </w:trPr>
        <w:tc>
          <w:tcPr>
            <w:tcW w:w="8364" w:type="dxa"/>
            <w:shd w:val="clear" w:color="auto" w:fill="auto"/>
            <w:vAlign w:val="center"/>
          </w:tcPr>
          <w:p w14:paraId="52288E32" w14:textId="77777777" w:rsidR="00D83D5A" w:rsidRPr="008C225D" w:rsidRDefault="00D83D5A" w:rsidP="0028039D">
            <w:pPr>
              <w:spacing w:before="240" w:after="240" w:line="276" w:lineRule="auto"/>
              <w:ind w:left="34"/>
              <w:rPr>
                <w:rFonts w:cs="Arial"/>
              </w:rPr>
            </w:pPr>
            <w:r w:rsidRPr="004502EF">
              <w:t>A copy of the latest headteacher report to governors</w:t>
            </w:r>
          </w:p>
        </w:tc>
        <w:tc>
          <w:tcPr>
            <w:tcW w:w="1446" w:type="dxa"/>
            <w:shd w:val="clear" w:color="auto" w:fill="auto"/>
          </w:tcPr>
          <w:p w14:paraId="78E3F8F1" w14:textId="77777777" w:rsidR="00D83D5A" w:rsidRPr="00A7251F" w:rsidRDefault="00D83D5A" w:rsidP="0028039D">
            <w:pPr>
              <w:spacing w:before="240" w:after="240" w:line="276" w:lineRule="auto"/>
              <w:rPr>
                <w:rFonts w:cs="Arial"/>
              </w:rPr>
            </w:pPr>
          </w:p>
        </w:tc>
      </w:tr>
      <w:tr w:rsidR="00D83D5A" w14:paraId="2786D864" w14:textId="77777777" w:rsidTr="00D83D5A">
        <w:trPr>
          <w:trHeight w:val="554"/>
        </w:trPr>
        <w:tc>
          <w:tcPr>
            <w:tcW w:w="8364" w:type="dxa"/>
            <w:shd w:val="clear" w:color="auto" w:fill="auto"/>
            <w:vAlign w:val="center"/>
          </w:tcPr>
          <w:p w14:paraId="03688CB3" w14:textId="77777777" w:rsidR="00D83D5A" w:rsidRPr="008C225D" w:rsidRDefault="00D83D5A" w:rsidP="0028039D">
            <w:pPr>
              <w:spacing w:before="240" w:after="240" w:line="276" w:lineRule="auto"/>
              <w:ind w:left="34"/>
              <w:rPr>
                <w:rFonts w:cs="Arial"/>
              </w:rPr>
            </w:pPr>
            <w:r w:rsidRPr="004502EF">
              <w:t>A copy of the school holiday schedule and events calendar</w:t>
            </w:r>
          </w:p>
        </w:tc>
        <w:tc>
          <w:tcPr>
            <w:tcW w:w="1446" w:type="dxa"/>
            <w:shd w:val="clear" w:color="auto" w:fill="auto"/>
          </w:tcPr>
          <w:p w14:paraId="5CEA6739" w14:textId="77777777" w:rsidR="00D83D5A" w:rsidRPr="00A7251F" w:rsidRDefault="00D83D5A" w:rsidP="0028039D">
            <w:pPr>
              <w:spacing w:before="240" w:after="240" w:line="276" w:lineRule="auto"/>
              <w:rPr>
                <w:rFonts w:cs="Arial"/>
              </w:rPr>
            </w:pPr>
          </w:p>
        </w:tc>
      </w:tr>
      <w:tr w:rsidR="00D83D5A" w14:paraId="1385A157" w14:textId="77777777" w:rsidTr="00D83D5A">
        <w:trPr>
          <w:trHeight w:val="554"/>
        </w:trPr>
        <w:tc>
          <w:tcPr>
            <w:tcW w:w="8364" w:type="dxa"/>
            <w:shd w:val="clear" w:color="auto" w:fill="auto"/>
            <w:vAlign w:val="center"/>
          </w:tcPr>
          <w:p w14:paraId="7B283044" w14:textId="77777777" w:rsidR="00D83D5A" w:rsidRPr="008C225D" w:rsidRDefault="00D83D5A" w:rsidP="0028039D">
            <w:pPr>
              <w:spacing w:before="240" w:after="240" w:line="276" w:lineRule="auto"/>
              <w:ind w:left="34"/>
              <w:rPr>
                <w:rFonts w:cs="Arial"/>
              </w:rPr>
            </w:pPr>
            <w:r w:rsidRPr="004502EF">
              <w:t>A guide to commonl</w:t>
            </w:r>
            <w:r>
              <w:t>y used terminology and acronyms</w:t>
            </w:r>
          </w:p>
        </w:tc>
        <w:tc>
          <w:tcPr>
            <w:tcW w:w="1446" w:type="dxa"/>
            <w:shd w:val="clear" w:color="auto" w:fill="auto"/>
          </w:tcPr>
          <w:p w14:paraId="4FD0ACE5" w14:textId="77777777" w:rsidR="00D83D5A" w:rsidRPr="00A7251F" w:rsidRDefault="00D83D5A" w:rsidP="0028039D">
            <w:pPr>
              <w:spacing w:before="240" w:after="240" w:line="276" w:lineRule="auto"/>
              <w:rPr>
                <w:rFonts w:cs="Arial"/>
              </w:rPr>
            </w:pPr>
          </w:p>
        </w:tc>
      </w:tr>
      <w:tr w:rsidR="00D83D5A" w14:paraId="60262A77" w14:textId="77777777" w:rsidTr="0028039D">
        <w:trPr>
          <w:trHeight w:val="421"/>
        </w:trPr>
        <w:tc>
          <w:tcPr>
            <w:tcW w:w="9810" w:type="dxa"/>
            <w:gridSpan w:val="2"/>
            <w:shd w:val="clear" w:color="auto" w:fill="041E42" w:themeFill="accent3"/>
            <w:vAlign w:val="center"/>
          </w:tcPr>
          <w:p w14:paraId="088B3969" w14:textId="5BFE62C2" w:rsidR="00D83D5A" w:rsidRPr="0028039D" w:rsidRDefault="00D83D5A" w:rsidP="0028039D">
            <w:pPr>
              <w:spacing w:before="240" w:after="240" w:line="276" w:lineRule="auto"/>
              <w:rPr>
                <w:rFonts w:cs="Arial"/>
                <w:b/>
                <w:bCs/>
              </w:rPr>
            </w:pPr>
            <w:r w:rsidRPr="0028039D">
              <w:rPr>
                <w:b/>
                <w:bCs/>
                <w:color w:val="FFFFFF" w:themeColor="background1"/>
              </w:rPr>
              <w:t>I have received copies</w:t>
            </w:r>
            <w:r w:rsidRPr="0028039D">
              <w:rPr>
                <w:b/>
                <w:bCs/>
                <w:color w:val="FFD006"/>
              </w:rPr>
              <w:t xml:space="preserve"> </w:t>
            </w:r>
            <w:r w:rsidRPr="0028039D">
              <w:rPr>
                <w:b/>
                <w:bCs/>
                <w:color w:val="FFFFFF" w:themeColor="background1"/>
                <w:shd w:val="clear" w:color="auto" w:fill="041E42" w:themeFill="accent3"/>
              </w:rPr>
              <w:t>of the following school policies</w:t>
            </w:r>
          </w:p>
        </w:tc>
      </w:tr>
      <w:tr w:rsidR="00D83D5A" w14:paraId="27D59A86" w14:textId="77777777" w:rsidTr="00D83D5A">
        <w:trPr>
          <w:trHeight w:val="554"/>
        </w:trPr>
        <w:tc>
          <w:tcPr>
            <w:tcW w:w="8364" w:type="dxa"/>
            <w:shd w:val="clear" w:color="auto" w:fill="auto"/>
            <w:vAlign w:val="center"/>
          </w:tcPr>
          <w:p w14:paraId="3337EF59" w14:textId="77777777" w:rsidR="00D83D5A" w:rsidRPr="0028039D" w:rsidRDefault="00D83D5A" w:rsidP="0028039D">
            <w:pPr>
              <w:spacing w:before="240" w:after="240" w:line="276" w:lineRule="auto"/>
              <w:ind w:left="34"/>
            </w:pPr>
            <w:bookmarkStart w:id="27" w:name="_Hlk111194862"/>
            <w:r w:rsidRPr="0028039D">
              <w:t>Child Protection and Safeguarding Policy</w:t>
            </w:r>
          </w:p>
        </w:tc>
        <w:tc>
          <w:tcPr>
            <w:tcW w:w="1446" w:type="dxa"/>
            <w:shd w:val="clear" w:color="auto" w:fill="auto"/>
          </w:tcPr>
          <w:p w14:paraId="03E5F430" w14:textId="77777777" w:rsidR="00D83D5A" w:rsidRPr="00A7251F" w:rsidRDefault="00D83D5A" w:rsidP="0028039D">
            <w:pPr>
              <w:spacing w:before="240" w:after="240" w:line="276" w:lineRule="auto"/>
              <w:rPr>
                <w:rFonts w:cs="Arial"/>
              </w:rPr>
            </w:pPr>
          </w:p>
        </w:tc>
      </w:tr>
      <w:tr w:rsidR="00D83D5A" w14:paraId="483B57D2" w14:textId="77777777" w:rsidTr="00D83D5A">
        <w:trPr>
          <w:trHeight w:val="554"/>
        </w:trPr>
        <w:tc>
          <w:tcPr>
            <w:tcW w:w="8364" w:type="dxa"/>
            <w:shd w:val="clear" w:color="auto" w:fill="auto"/>
            <w:vAlign w:val="center"/>
          </w:tcPr>
          <w:p w14:paraId="4895CC4A" w14:textId="77777777" w:rsidR="00D83D5A" w:rsidRPr="0028039D" w:rsidRDefault="00D83D5A" w:rsidP="0028039D">
            <w:pPr>
              <w:spacing w:before="240" w:after="240" w:line="276" w:lineRule="auto"/>
              <w:ind w:left="34"/>
            </w:pPr>
            <w:r w:rsidRPr="0028039D">
              <w:t>Staff Code of Conduct</w:t>
            </w:r>
          </w:p>
        </w:tc>
        <w:tc>
          <w:tcPr>
            <w:tcW w:w="1446" w:type="dxa"/>
            <w:shd w:val="clear" w:color="auto" w:fill="auto"/>
          </w:tcPr>
          <w:p w14:paraId="35CB02E8" w14:textId="77777777" w:rsidR="00D83D5A" w:rsidRPr="00A7251F" w:rsidRDefault="00D83D5A" w:rsidP="0028039D">
            <w:pPr>
              <w:spacing w:before="240" w:after="240" w:line="276" w:lineRule="auto"/>
              <w:rPr>
                <w:rFonts w:cs="Arial"/>
              </w:rPr>
            </w:pPr>
          </w:p>
        </w:tc>
      </w:tr>
      <w:tr w:rsidR="00D83D5A" w14:paraId="2489EB66" w14:textId="77777777" w:rsidTr="00D83D5A">
        <w:trPr>
          <w:trHeight w:val="554"/>
        </w:trPr>
        <w:tc>
          <w:tcPr>
            <w:tcW w:w="8364" w:type="dxa"/>
            <w:shd w:val="clear" w:color="auto" w:fill="auto"/>
            <w:vAlign w:val="center"/>
          </w:tcPr>
          <w:p w14:paraId="27A4EF74" w14:textId="4E45D6A4" w:rsidR="00D83D5A" w:rsidRPr="0028039D" w:rsidRDefault="00D83D5A" w:rsidP="0028039D">
            <w:pPr>
              <w:spacing w:before="240" w:after="240" w:line="276" w:lineRule="auto"/>
              <w:ind w:left="34"/>
            </w:pPr>
            <w:r w:rsidRPr="0028039D">
              <w:t>Behaviour Policy</w:t>
            </w:r>
          </w:p>
        </w:tc>
        <w:tc>
          <w:tcPr>
            <w:tcW w:w="1446" w:type="dxa"/>
            <w:shd w:val="clear" w:color="auto" w:fill="auto"/>
          </w:tcPr>
          <w:p w14:paraId="7D82F8A6" w14:textId="77777777" w:rsidR="00D83D5A" w:rsidRPr="00A7251F" w:rsidRDefault="00D83D5A" w:rsidP="0028039D">
            <w:pPr>
              <w:spacing w:before="240" w:after="240" w:line="276" w:lineRule="auto"/>
              <w:rPr>
                <w:rFonts w:cs="Arial"/>
              </w:rPr>
            </w:pPr>
          </w:p>
        </w:tc>
      </w:tr>
      <w:tr w:rsidR="00D83D5A" w14:paraId="00FFD2A9" w14:textId="77777777" w:rsidTr="00D83D5A">
        <w:trPr>
          <w:trHeight w:val="554"/>
        </w:trPr>
        <w:tc>
          <w:tcPr>
            <w:tcW w:w="8364" w:type="dxa"/>
            <w:shd w:val="clear" w:color="auto" w:fill="auto"/>
            <w:vAlign w:val="center"/>
          </w:tcPr>
          <w:p w14:paraId="5A185B87" w14:textId="77777777" w:rsidR="00D83D5A" w:rsidRPr="0028039D" w:rsidRDefault="00D83D5A" w:rsidP="0028039D">
            <w:pPr>
              <w:spacing w:before="240" w:after="240" w:line="276" w:lineRule="auto"/>
              <w:ind w:left="34"/>
              <w:rPr>
                <w:rFonts w:cs="Arial"/>
              </w:rPr>
            </w:pPr>
            <w:r w:rsidRPr="0028039D">
              <w:t>Governors’ Allowance Policy</w:t>
            </w:r>
          </w:p>
        </w:tc>
        <w:tc>
          <w:tcPr>
            <w:tcW w:w="1446" w:type="dxa"/>
            <w:shd w:val="clear" w:color="auto" w:fill="auto"/>
          </w:tcPr>
          <w:p w14:paraId="737C4213" w14:textId="77777777" w:rsidR="00D83D5A" w:rsidRPr="00A7251F" w:rsidRDefault="00D83D5A" w:rsidP="0028039D">
            <w:pPr>
              <w:spacing w:before="240" w:after="240" w:line="276" w:lineRule="auto"/>
              <w:rPr>
                <w:rFonts w:cs="Arial"/>
              </w:rPr>
            </w:pPr>
          </w:p>
        </w:tc>
      </w:tr>
      <w:tr w:rsidR="00D83D5A" w14:paraId="55D70757" w14:textId="77777777" w:rsidTr="00D83D5A">
        <w:trPr>
          <w:trHeight w:val="554"/>
        </w:trPr>
        <w:tc>
          <w:tcPr>
            <w:tcW w:w="8364" w:type="dxa"/>
            <w:shd w:val="clear" w:color="auto" w:fill="auto"/>
            <w:vAlign w:val="center"/>
          </w:tcPr>
          <w:p w14:paraId="71414554" w14:textId="77777777" w:rsidR="00D83D5A" w:rsidRPr="0028039D" w:rsidRDefault="00D83D5A" w:rsidP="0028039D">
            <w:pPr>
              <w:spacing w:before="240" w:after="240" w:line="276" w:lineRule="auto"/>
              <w:ind w:left="34"/>
              <w:rPr>
                <w:rFonts w:cs="Arial"/>
              </w:rPr>
            </w:pPr>
            <w:r w:rsidRPr="0028039D">
              <w:t>Governor Visit Policy</w:t>
            </w:r>
          </w:p>
        </w:tc>
        <w:tc>
          <w:tcPr>
            <w:tcW w:w="1446" w:type="dxa"/>
            <w:shd w:val="clear" w:color="auto" w:fill="auto"/>
          </w:tcPr>
          <w:p w14:paraId="700DA099" w14:textId="77777777" w:rsidR="00D83D5A" w:rsidRPr="00A7251F" w:rsidRDefault="00D83D5A" w:rsidP="0028039D">
            <w:pPr>
              <w:spacing w:before="240" w:after="240" w:line="276" w:lineRule="auto"/>
              <w:rPr>
                <w:rFonts w:cs="Arial"/>
              </w:rPr>
            </w:pPr>
          </w:p>
        </w:tc>
      </w:tr>
      <w:tr w:rsidR="00D83D5A" w14:paraId="217400FB" w14:textId="77777777" w:rsidTr="00D83D5A">
        <w:trPr>
          <w:trHeight w:val="554"/>
        </w:trPr>
        <w:tc>
          <w:tcPr>
            <w:tcW w:w="8364" w:type="dxa"/>
            <w:shd w:val="clear" w:color="auto" w:fill="auto"/>
            <w:vAlign w:val="center"/>
          </w:tcPr>
          <w:p w14:paraId="354174E4" w14:textId="77777777" w:rsidR="00D83D5A" w:rsidRPr="0028039D" w:rsidRDefault="00D83D5A" w:rsidP="0028039D">
            <w:pPr>
              <w:spacing w:before="240" w:after="240" w:line="276" w:lineRule="auto"/>
              <w:ind w:left="34"/>
              <w:rPr>
                <w:rFonts w:cs="Arial"/>
              </w:rPr>
            </w:pPr>
            <w:r w:rsidRPr="0028039D">
              <w:t>DBS Policy</w:t>
            </w:r>
          </w:p>
        </w:tc>
        <w:tc>
          <w:tcPr>
            <w:tcW w:w="1446" w:type="dxa"/>
            <w:shd w:val="clear" w:color="auto" w:fill="auto"/>
          </w:tcPr>
          <w:p w14:paraId="2B2E11F7" w14:textId="77777777" w:rsidR="00D83D5A" w:rsidRPr="00A7251F" w:rsidRDefault="00D83D5A" w:rsidP="0028039D">
            <w:pPr>
              <w:spacing w:before="240" w:after="240" w:line="276" w:lineRule="auto"/>
              <w:rPr>
                <w:rFonts w:cs="Arial"/>
              </w:rPr>
            </w:pPr>
          </w:p>
        </w:tc>
      </w:tr>
      <w:tr w:rsidR="00D83D5A" w14:paraId="0DE16693" w14:textId="77777777" w:rsidTr="00D83D5A">
        <w:trPr>
          <w:trHeight w:val="554"/>
        </w:trPr>
        <w:tc>
          <w:tcPr>
            <w:tcW w:w="8364" w:type="dxa"/>
            <w:shd w:val="clear" w:color="auto" w:fill="auto"/>
            <w:vAlign w:val="center"/>
          </w:tcPr>
          <w:p w14:paraId="7A566543" w14:textId="77777777" w:rsidR="00D83D5A" w:rsidRPr="0028039D" w:rsidRDefault="00D83D5A" w:rsidP="0028039D">
            <w:pPr>
              <w:spacing w:before="240" w:after="240" w:line="276" w:lineRule="auto"/>
              <w:ind w:left="34"/>
              <w:rPr>
                <w:rFonts w:cs="Arial"/>
              </w:rPr>
            </w:pPr>
            <w:r w:rsidRPr="0028039D">
              <w:lastRenderedPageBreak/>
              <w:t>Conflicts of Interest Policy</w:t>
            </w:r>
          </w:p>
        </w:tc>
        <w:tc>
          <w:tcPr>
            <w:tcW w:w="1446" w:type="dxa"/>
            <w:shd w:val="clear" w:color="auto" w:fill="auto"/>
          </w:tcPr>
          <w:p w14:paraId="5F77B180" w14:textId="77777777" w:rsidR="00D83D5A" w:rsidRPr="00A7251F" w:rsidRDefault="00D83D5A" w:rsidP="0028039D">
            <w:pPr>
              <w:spacing w:before="240" w:after="240" w:line="276" w:lineRule="auto"/>
              <w:rPr>
                <w:rFonts w:cs="Arial"/>
              </w:rPr>
            </w:pPr>
          </w:p>
        </w:tc>
      </w:tr>
      <w:tr w:rsidR="00D83D5A" w14:paraId="0784ECF0" w14:textId="77777777" w:rsidTr="00D83D5A">
        <w:trPr>
          <w:trHeight w:val="554"/>
        </w:trPr>
        <w:tc>
          <w:tcPr>
            <w:tcW w:w="8364" w:type="dxa"/>
            <w:shd w:val="clear" w:color="auto" w:fill="auto"/>
            <w:vAlign w:val="center"/>
          </w:tcPr>
          <w:p w14:paraId="1B28DE89" w14:textId="77777777" w:rsidR="00D83D5A" w:rsidRPr="0028039D" w:rsidRDefault="00D83D5A" w:rsidP="0028039D">
            <w:pPr>
              <w:spacing w:before="240" w:after="240" w:line="276" w:lineRule="auto"/>
              <w:ind w:left="34"/>
              <w:rPr>
                <w:rFonts w:cs="Arial"/>
              </w:rPr>
            </w:pPr>
            <w:r w:rsidRPr="0028039D">
              <w:t>Business and Pecuniary Interests Policy</w:t>
            </w:r>
          </w:p>
        </w:tc>
        <w:tc>
          <w:tcPr>
            <w:tcW w:w="1446" w:type="dxa"/>
            <w:shd w:val="clear" w:color="auto" w:fill="auto"/>
          </w:tcPr>
          <w:p w14:paraId="09EDEC0A" w14:textId="77777777" w:rsidR="00D83D5A" w:rsidRPr="00A7251F" w:rsidRDefault="00D83D5A" w:rsidP="0028039D">
            <w:pPr>
              <w:spacing w:before="240" w:after="240" w:line="276" w:lineRule="auto"/>
              <w:rPr>
                <w:rFonts w:cs="Arial"/>
              </w:rPr>
            </w:pPr>
          </w:p>
        </w:tc>
      </w:tr>
      <w:tr w:rsidR="00D83D5A" w14:paraId="5B02B144" w14:textId="77777777" w:rsidTr="00D83D5A">
        <w:trPr>
          <w:trHeight w:val="554"/>
        </w:trPr>
        <w:tc>
          <w:tcPr>
            <w:tcW w:w="8364" w:type="dxa"/>
            <w:shd w:val="clear" w:color="auto" w:fill="auto"/>
            <w:vAlign w:val="center"/>
          </w:tcPr>
          <w:p w14:paraId="11827A99" w14:textId="77777777" w:rsidR="00D83D5A" w:rsidRPr="0028039D" w:rsidRDefault="00D83D5A" w:rsidP="0028039D">
            <w:pPr>
              <w:spacing w:before="240" w:after="240" w:line="276" w:lineRule="auto"/>
              <w:ind w:left="34"/>
              <w:rPr>
                <w:rFonts w:cs="Arial"/>
                <w:bCs/>
              </w:rPr>
            </w:pPr>
            <w:r w:rsidRPr="0028039D">
              <w:rPr>
                <w:bCs/>
              </w:rPr>
              <w:t>Complaints Procedure Policy</w:t>
            </w:r>
          </w:p>
        </w:tc>
        <w:tc>
          <w:tcPr>
            <w:tcW w:w="1446" w:type="dxa"/>
            <w:shd w:val="clear" w:color="auto" w:fill="auto"/>
          </w:tcPr>
          <w:p w14:paraId="55A5F707" w14:textId="77777777" w:rsidR="00D83D5A" w:rsidRPr="00A7251F" w:rsidRDefault="00D83D5A" w:rsidP="0028039D">
            <w:pPr>
              <w:spacing w:before="240" w:after="240" w:line="276" w:lineRule="auto"/>
              <w:rPr>
                <w:rFonts w:cs="Arial"/>
              </w:rPr>
            </w:pPr>
          </w:p>
        </w:tc>
      </w:tr>
      <w:tr w:rsidR="00D83D5A" w14:paraId="02475D81" w14:textId="77777777" w:rsidTr="00D83D5A">
        <w:trPr>
          <w:trHeight w:val="554"/>
        </w:trPr>
        <w:tc>
          <w:tcPr>
            <w:tcW w:w="8364" w:type="dxa"/>
            <w:shd w:val="clear" w:color="auto" w:fill="auto"/>
            <w:vAlign w:val="center"/>
          </w:tcPr>
          <w:p w14:paraId="115762DC" w14:textId="77777777" w:rsidR="00D83D5A" w:rsidRPr="0028039D" w:rsidRDefault="00D83D5A" w:rsidP="0028039D">
            <w:pPr>
              <w:spacing w:before="240" w:after="240" w:line="276" w:lineRule="auto"/>
              <w:ind w:left="34"/>
              <w:rPr>
                <w:rFonts w:cs="Arial"/>
                <w:bCs/>
              </w:rPr>
            </w:pPr>
            <w:r w:rsidRPr="0028039D">
              <w:rPr>
                <w:bCs/>
              </w:rPr>
              <w:t>Whistleblowing Policy</w:t>
            </w:r>
          </w:p>
        </w:tc>
        <w:tc>
          <w:tcPr>
            <w:tcW w:w="1446" w:type="dxa"/>
            <w:shd w:val="clear" w:color="auto" w:fill="auto"/>
          </w:tcPr>
          <w:p w14:paraId="60784DA3" w14:textId="77777777" w:rsidR="00D83D5A" w:rsidRPr="00A7251F" w:rsidRDefault="00D83D5A" w:rsidP="0028039D">
            <w:pPr>
              <w:spacing w:before="240" w:after="240" w:line="276" w:lineRule="auto"/>
              <w:rPr>
                <w:rFonts w:cs="Arial"/>
              </w:rPr>
            </w:pPr>
          </w:p>
        </w:tc>
      </w:tr>
      <w:bookmarkEnd w:id="27"/>
      <w:tr w:rsidR="00D83D5A" w14:paraId="0F4DA28F" w14:textId="77777777" w:rsidTr="00D83D5A">
        <w:trPr>
          <w:trHeight w:val="554"/>
        </w:trPr>
        <w:tc>
          <w:tcPr>
            <w:tcW w:w="8364" w:type="dxa"/>
            <w:shd w:val="clear" w:color="auto" w:fill="auto"/>
            <w:vAlign w:val="center"/>
          </w:tcPr>
          <w:p w14:paraId="06DAD7F0" w14:textId="77777777" w:rsidR="00D83D5A" w:rsidRPr="0028039D" w:rsidRDefault="00D83D5A" w:rsidP="0028039D">
            <w:pPr>
              <w:spacing w:before="240" w:after="240" w:line="276" w:lineRule="auto"/>
              <w:ind w:left="34"/>
              <w:rPr>
                <w:rFonts w:cs="Arial"/>
              </w:rPr>
            </w:pPr>
            <w:r w:rsidRPr="0028039D">
              <w:t>I have completed a knowledge audit form, based on the DfE’s competency framework, and returned the completed form to the chair of governors.</w:t>
            </w:r>
          </w:p>
        </w:tc>
        <w:tc>
          <w:tcPr>
            <w:tcW w:w="1446" w:type="dxa"/>
            <w:shd w:val="clear" w:color="auto" w:fill="auto"/>
          </w:tcPr>
          <w:p w14:paraId="149ABCE7" w14:textId="77777777" w:rsidR="00D83D5A" w:rsidRPr="00A7251F" w:rsidRDefault="00D83D5A" w:rsidP="0028039D">
            <w:pPr>
              <w:spacing w:before="240" w:after="240" w:line="276" w:lineRule="auto"/>
              <w:rPr>
                <w:rFonts w:cs="Arial"/>
              </w:rPr>
            </w:pPr>
          </w:p>
        </w:tc>
      </w:tr>
      <w:tr w:rsidR="00D83D5A" w14:paraId="5CD817C6" w14:textId="77777777" w:rsidTr="00D83D5A">
        <w:trPr>
          <w:trHeight w:val="554"/>
        </w:trPr>
        <w:tc>
          <w:tcPr>
            <w:tcW w:w="8364" w:type="dxa"/>
            <w:shd w:val="clear" w:color="auto" w:fill="auto"/>
            <w:vAlign w:val="center"/>
          </w:tcPr>
          <w:p w14:paraId="3061F877" w14:textId="77777777" w:rsidR="00D83D5A" w:rsidRPr="0028039D" w:rsidRDefault="00D83D5A" w:rsidP="0028039D">
            <w:pPr>
              <w:spacing w:before="240" w:after="240" w:line="276" w:lineRule="auto"/>
              <w:ind w:left="34"/>
              <w:rPr>
                <w:rFonts w:cs="Arial"/>
              </w:rPr>
            </w:pPr>
            <w:r w:rsidRPr="0028039D">
              <w:t>I have completed a skills audit form, based on the DfE’s competency framework, and returned the completed form to the chair of governors.</w:t>
            </w:r>
          </w:p>
        </w:tc>
        <w:tc>
          <w:tcPr>
            <w:tcW w:w="1446" w:type="dxa"/>
            <w:shd w:val="clear" w:color="auto" w:fill="auto"/>
          </w:tcPr>
          <w:p w14:paraId="3985CB61" w14:textId="77777777" w:rsidR="00D83D5A" w:rsidRPr="00A7251F" w:rsidRDefault="00D83D5A" w:rsidP="0028039D">
            <w:pPr>
              <w:spacing w:before="240" w:after="240" w:line="276" w:lineRule="auto"/>
              <w:rPr>
                <w:rFonts w:cs="Arial"/>
              </w:rPr>
            </w:pPr>
          </w:p>
        </w:tc>
      </w:tr>
      <w:tr w:rsidR="00D83D5A" w14:paraId="4AE13D2A" w14:textId="77777777" w:rsidTr="00D83D5A">
        <w:trPr>
          <w:trHeight w:val="554"/>
        </w:trPr>
        <w:tc>
          <w:tcPr>
            <w:tcW w:w="8364" w:type="dxa"/>
            <w:shd w:val="clear" w:color="auto" w:fill="auto"/>
            <w:vAlign w:val="center"/>
          </w:tcPr>
          <w:p w14:paraId="6914ECAE" w14:textId="77777777" w:rsidR="00D83D5A" w:rsidRPr="008C225D" w:rsidRDefault="00D83D5A" w:rsidP="0028039D">
            <w:pPr>
              <w:spacing w:before="240" w:after="240" w:line="276" w:lineRule="auto"/>
              <w:ind w:left="34"/>
              <w:rPr>
                <w:rFonts w:cs="Arial"/>
              </w:rPr>
            </w:pPr>
            <w:r>
              <w:t>I have completed</w:t>
            </w:r>
            <w:r w:rsidRPr="00B21541">
              <w:t xml:space="preserve"> a </w:t>
            </w:r>
            <w:hyperlink w:anchor="_Declaration_of_business" w:history="1">
              <w:r w:rsidRPr="0095675B">
                <w:rPr>
                  <w:rStyle w:val="Hyperlink"/>
                </w:rPr>
                <w:t>Declaration of business interests</w:t>
              </w:r>
            </w:hyperlink>
            <w:r>
              <w:t xml:space="preserve"> </w:t>
            </w:r>
            <w:r w:rsidRPr="00B21541">
              <w:t xml:space="preserve">form. </w:t>
            </w:r>
          </w:p>
        </w:tc>
        <w:tc>
          <w:tcPr>
            <w:tcW w:w="1446" w:type="dxa"/>
            <w:shd w:val="clear" w:color="auto" w:fill="auto"/>
          </w:tcPr>
          <w:p w14:paraId="62C8C2AC" w14:textId="77777777" w:rsidR="00D83D5A" w:rsidRPr="00A7251F" w:rsidRDefault="00D83D5A" w:rsidP="0028039D">
            <w:pPr>
              <w:spacing w:before="240" w:after="240" w:line="276" w:lineRule="auto"/>
              <w:rPr>
                <w:rFonts w:cs="Arial"/>
              </w:rPr>
            </w:pPr>
          </w:p>
        </w:tc>
      </w:tr>
      <w:tr w:rsidR="00D83D5A" w14:paraId="3D2A4582" w14:textId="77777777" w:rsidTr="00D83D5A">
        <w:trPr>
          <w:trHeight w:val="554"/>
        </w:trPr>
        <w:tc>
          <w:tcPr>
            <w:tcW w:w="8364" w:type="dxa"/>
            <w:shd w:val="clear" w:color="auto" w:fill="auto"/>
            <w:vAlign w:val="center"/>
          </w:tcPr>
          <w:p w14:paraId="3DF457B0" w14:textId="77777777" w:rsidR="00D83D5A" w:rsidRDefault="00D83D5A" w:rsidP="0028039D">
            <w:pPr>
              <w:spacing w:before="240" w:after="240" w:line="276" w:lineRule="auto"/>
              <w:ind w:left="34"/>
            </w:pPr>
            <w:r>
              <w:t xml:space="preserve">I have been made aware of what to do if a conflict of interest arises. </w:t>
            </w:r>
          </w:p>
        </w:tc>
        <w:tc>
          <w:tcPr>
            <w:tcW w:w="1446" w:type="dxa"/>
            <w:shd w:val="clear" w:color="auto" w:fill="auto"/>
          </w:tcPr>
          <w:p w14:paraId="61D4D633" w14:textId="77777777" w:rsidR="00D83D5A" w:rsidRPr="00A7251F" w:rsidRDefault="00D83D5A" w:rsidP="0028039D">
            <w:pPr>
              <w:spacing w:before="240" w:after="240" w:line="276" w:lineRule="auto"/>
              <w:rPr>
                <w:rFonts w:cs="Arial"/>
              </w:rPr>
            </w:pPr>
          </w:p>
        </w:tc>
      </w:tr>
      <w:tr w:rsidR="00D83D5A" w14:paraId="4302122C" w14:textId="77777777" w:rsidTr="00D83D5A">
        <w:trPr>
          <w:trHeight w:val="554"/>
        </w:trPr>
        <w:tc>
          <w:tcPr>
            <w:tcW w:w="8364" w:type="dxa"/>
            <w:shd w:val="clear" w:color="auto" w:fill="auto"/>
            <w:vAlign w:val="center"/>
          </w:tcPr>
          <w:p w14:paraId="19B9640C" w14:textId="77777777" w:rsidR="00D83D5A" w:rsidRPr="0028039D" w:rsidRDefault="00D83D5A" w:rsidP="0028039D">
            <w:pPr>
              <w:spacing w:before="240" w:after="240" w:line="276" w:lineRule="auto"/>
              <w:ind w:left="34"/>
              <w:rPr>
                <w:rFonts w:cs="Arial"/>
              </w:rPr>
            </w:pPr>
            <w:r w:rsidRPr="0028039D">
              <w:rPr>
                <w:rFonts w:cs="Arial"/>
              </w:rPr>
              <w:t>I have been provided with a copy of the Governors’ Allowance Policy and accompanying forms, and provided with a detailed overview of the expenses process by the SBM.</w:t>
            </w:r>
          </w:p>
        </w:tc>
        <w:tc>
          <w:tcPr>
            <w:tcW w:w="1446" w:type="dxa"/>
            <w:shd w:val="clear" w:color="auto" w:fill="auto"/>
          </w:tcPr>
          <w:p w14:paraId="783FCF56" w14:textId="77777777" w:rsidR="00D83D5A" w:rsidRPr="00A7251F" w:rsidRDefault="00D83D5A" w:rsidP="0028039D">
            <w:pPr>
              <w:spacing w:before="240" w:after="240" w:line="276" w:lineRule="auto"/>
              <w:rPr>
                <w:rFonts w:cs="Arial"/>
              </w:rPr>
            </w:pPr>
          </w:p>
        </w:tc>
      </w:tr>
      <w:tr w:rsidR="00D83D5A" w14:paraId="3F45B40D" w14:textId="77777777" w:rsidTr="00D83D5A">
        <w:trPr>
          <w:trHeight w:val="554"/>
        </w:trPr>
        <w:tc>
          <w:tcPr>
            <w:tcW w:w="8364" w:type="dxa"/>
            <w:shd w:val="clear" w:color="auto" w:fill="auto"/>
            <w:vAlign w:val="center"/>
          </w:tcPr>
          <w:p w14:paraId="41800C9C" w14:textId="77777777" w:rsidR="00D83D5A" w:rsidRPr="0028039D" w:rsidRDefault="00D83D5A" w:rsidP="0028039D">
            <w:pPr>
              <w:spacing w:before="240" w:after="240" w:line="276" w:lineRule="auto"/>
              <w:ind w:left="34"/>
              <w:rPr>
                <w:rFonts w:cs="Arial"/>
              </w:rPr>
            </w:pPr>
            <w:r w:rsidRPr="0028039D">
              <w:rPr>
                <w:rFonts w:cs="Arial"/>
              </w:rPr>
              <w:t>I have met with the chair of governors to identify suitable committee opportunities.</w:t>
            </w:r>
          </w:p>
        </w:tc>
        <w:tc>
          <w:tcPr>
            <w:tcW w:w="1446" w:type="dxa"/>
            <w:shd w:val="clear" w:color="auto" w:fill="auto"/>
          </w:tcPr>
          <w:p w14:paraId="6870825A" w14:textId="77777777" w:rsidR="00D83D5A" w:rsidRPr="00A7251F" w:rsidRDefault="00D83D5A" w:rsidP="0028039D">
            <w:pPr>
              <w:spacing w:before="240" w:after="240" w:line="276" w:lineRule="auto"/>
              <w:rPr>
                <w:rFonts w:cs="Arial"/>
              </w:rPr>
            </w:pPr>
          </w:p>
        </w:tc>
      </w:tr>
      <w:tr w:rsidR="00D83D5A" w14:paraId="13AB9677" w14:textId="77777777" w:rsidTr="00D83D5A">
        <w:trPr>
          <w:trHeight w:val="554"/>
        </w:trPr>
        <w:tc>
          <w:tcPr>
            <w:tcW w:w="8364" w:type="dxa"/>
            <w:shd w:val="clear" w:color="auto" w:fill="auto"/>
            <w:vAlign w:val="center"/>
          </w:tcPr>
          <w:p w14:paraId="70192C23" w14:textId="03552752" w:rsidR="00D83D5A" w:rsidRPr="008C225D" w:rsidRDefault="00D83D5A" w:rsidP="0028039D">
            <w:pPr>
              <w:spacing w:before="240" w:after="240" w:line="276" w:lineRule="auto"/>
              <w:ind w:left="34"/>
              <w:rPr>
                <w:rFonts w:cs="Arial"/>
              </w:rPr>
            </w:pPr>
            <w:r>
              <w:rPr>
                <w:rFonts w:cs="Arial"/>
              </w:rPr>
              <w:t>I have</w:t>
            </w:r>
            <w:r w:rsidRPr="008A4C0D">
              <w:rPr>
                <w:rFonts w:cs="Arial"/>
              </w:rPr>
              <w:t xml:space="preserve"> attend</w:t>
            </w:r>
            <w:r>
              <w:rPr>
                <w:rFonts w:cs="Arial"/>
              </w:rPr>
              <w:t>ed</w:t>
            </w:r>
            <w:r w:rsidRPr="008A4C0D">
              <w:rPr>
                <w:rFonts w:cs="Arial"/>
              </w:rPr>
              <w:t xml:space="preserve"> training sessions</w:t>
            </w:r>
            <w:r w:rsidR="00654EB1">
              <w:rPr>
                <w:rFonts w:cs="Arial"/>
              </w:rPr>
              <w:t xml:space="preserve"> arranged by the school</w:t>
            </w:r>
            <w:r w:rsidRPr="008A4C0D">
              <w:rPr>
                <w:rFonts w:cs="Arial"/>
              </w:rPr>
              <w:t xml:space="preserve"> provided by </w:t>
            </w:r>
            <w:r w:rsidRPr="0028039D">
              <w:rPr>
                <w:rFonts w:cs="Arial"/>
                <w:b/>
                <w:color w:val="FF6900" w:themeColor="accent6"/>
                <w:u w:val="single"/>
              </w:rPr>
              <w:t>the LA</w:t>
            </w:r>
            <w:r w:rsidRPr="008A4C0D">
              <w:rPr>
                <w:rFonts w:cs="Arial"/>
              </w:rPr>
              <w:t>.</w:t>
            </w:r>
          </w:p>
        </w:tc>
        <w:tc>
          <w:tcPr>
            <w:tcW w:w="1446" w:type="dxa"/>
            <w:shd w:val="clear" w:color="auto" w:fill="auto"/>
          </w:tcPr>
          <w:p w14:paraId="10BF3D9E" w14:textId="77777777" w:rsidR="00D83D5A" w:rsidRPr="00A7251F" w:rsidRDefault="00D83D5A" w:rsidP="0028039D">
            <w:pPr>
              <w:spacing w:before="240" w:after="240" w:line="276" w:lineRule="auto"/>
              <w:rPr>
                <w:rFonts w:cs="Arial"/>
              </w:rPr>
            </w:pPr>
          </w:p>
        </w:tc>
      </w:tr>
    </w:tbl>
    <w:p w14:paraId="628B92ED" w14:textId="0EFB53D1" w:rsidR="00020DFD" w:rsidRPr="00A12919" w:rsidRDefault="00020DFD" w:rsidP="0028039D">
      <w:pPr>
        <w:rPr>
          <w:szCs w:val="24"/>
        </w:rPr>
      </w:pPr>
    </w:p>
    <w:sectPr w:rsidR="00020DFD" w:rsidRPr="00A12919" w:rsidSect="0028039D">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5A78D" w14:textId="77777777" w:rsidR="006B170B" w:rsidRDefault="006B170B" w:rsidP="00AD4155">
      <w:r>
        <w:separator/>
      </w:r>
    </w:p>
  </w:endnote>
  <w:endnote w:type="continuationSeparator" w:id="0">
    <w:p w14:paraId="67F4FD9C" w14:textId="77777777" w:rsidR="006B170B" w:rsidRDefault="006B170B" w:rsidP="00AD4155">
      <w:r>
        <w:continuationSeparator/>
      </w:r>
    </w:p>
  </w:endnote>
  <w:endnote w:type="continuationNotice" w:id="1">
    <w:p w14:paraId="1C8A01EA" w14:textId="77777777" w:rsidR="006B170B" w:rsidRDefault="006B17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AA5A511-DA4F-4863-9120-5A5FC3D09398}"/>
  </w:font>
  <w:font w:name="Calibri">
    <w:panose1 w:val="020F0502020204030204"/>
    <w:charset w:val="00"/>
    <w:family w:val="swiss"/>
    <w:pitch w:val="variable"/>
    <w:sig w:usb0="E4002EFF" w:usb1="C000247B" w:usb2="00000009" w:usb3="00000000" w:csb0="000001FF" w:csb1="00000000"/>
    <w:embedRegular r:id="rId2" w:fontKey="{96C08528-F225-4E95-8928-C63279E85D91}"/>
    <w:embedBold r:id="rId3" w:fontKey="{25B2344E-9250-4DEB-96BA-0FB9262137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CD4A8" w14:textId="77777777" w:rsidR="006B170B" w:rsidRDefault="006B170B" w:rsidP="00AD4155">
      <w:r>
        <w:separator/>
      </w:r>
    </w:p>
  </w:footnote>
  <w:footnote w:type="continuationSeparator" w:id="0">
    <w:p w14:paraId="648EDEBD" w14:textId="77777777" w:rsidR="006B170B" w:rsidRDefault="006B170B" w:rsidP="00AD4155">
      <w:r>
        <w:continuationSeparator/>
      </w:r>
    </w:p>
  </w:footnote>
  <w:footnote w:type="continuationNotice" w:id="1">
    <w:p w14:paraId="284FEBE9" w14:textId="77777777" w:rsidR="006B170B" w:rsidRDefault="006B170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621DC6"/>
    <w:multiLevelType w:val="hybridMultilevel"/>
    <w:tmpl w:val="D9229E78"/>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C1EE1"/>
    <w:multiLevelType w:val="hybridMultilevel"/>
    <w:tmpl w:val="B6E87EBC"/>
    <w:lvl w:ilvl="0" w:tplc="97DA3658">
      <w:start w:val="1"/>
      <w:numFmt w:val="bullet"/>
      <w:lvlText w:val=""/>
      <w:lvlJc w:val="left"/>
      <w:pPr>
        <w:ind w:left="1080" w:hanging="360"/>
      </w:pPr>
      <w:rPr>
        <w:rFonts w:ascii="Symbol" w:hAnsi="Symbol"/>
      </w:rPr>
    </w:lvl>
    <w:lvl w:ilvl="1" w:tplc="5F9AF79E">
      <w:start w:val="1"/>
      <w:numFmt w:val="bullet"/>
      <w:lvlText w:val=""/>
      <w:lvlJc w:val="left"/>
      <w:pPr>
        <w:ind w:left="1080" w:hanging="360"/>
      </w:pPr>
      <w:rPr>
        <w:rFonts w:ascii="Symbol" w:hAnsi="Symbol"/>
      </w:rPr>
    </w:lvl>
    <w:lvl w:ilvl="2" w:tplc="ECAC1142">
      <w:start w:val="1"/>
      <w:numFmt w:val="bullet"/>
      <w:lvlText w:val=""/>
      <w:lvlJc w:val="left"/>
      <w:pPr>
        <w:ind w:left="1080" w:hanging="360"/>
      </w:pPr>
      <w:rPr>
        <w:rFonts w:ascii="Symbol" w:hAnsi="Symbol"/>
      </w:rPr>
    </w:lvl>
    <w:lvl w:ilvl="3" w:tplc="5530A858">
      <w:start w:val="1"/>
      <w:numFmt w:val="bullet"/>
      <w:lvlText w:val=""/>
      <w:lvlJc w:val="left"/>
      <w:pPr>
        <w:ind w:left="1080" w:hanging="360"/>
      </w:pPr>
      <w:rPr>
        <w:rFonts w:ascii="Symbol" w:hAnsi="Symbol"/>
      </w:rPr>
    </w:lvl>
    <w:lvl w:ilvl="4" w:tplc="AC3639AC">
      <w:start w:val="1"/>
      <w:numFmt w:val="bullet"/>
      <w:lvlText w:val=""/>
      <w:lvlJc w:val="left"/>
      <w:pPr>
        <w:ind w:left="1080" w:hanging="360"/>
      </w:pPr>
      <w:rPr>
        <w:rFonts w:ascii="Symbol" w:hAnsi="Symbol"/>
      </w:rPr>
    </w:lvl>
    <w:lvl w:ilvl="5" w:tplc="ED3CCA2E">
      <w:start w:val="1"/>
      <w:numFmt w:val="bullet"/>
      <w:lvlText w:val=""/>
      <w:lvlJc w:val="left"/>
      <w:pPr>
        <w:ind w:left="1080" w:hanging="360"/>
      </w:pPr>
      <w:rPr>
        <w:rFonts w:ascii="Symbol" w:hAnsi="Symbol"/>
      </w:rPr>
    </w:lvl>
    <w:lvl w:ilvl="6" w:tplc="BBBED892">
      <w:start w:val="1"/>
      <w:numFmt w:val="bullet"/>
      <w:lvlText w:val=""/>
      <w:lvlJc w:val="left"/>
      <w:pPr>
        <w:ind w:left="1080" w:hanging="360"/>
      </w:pPr>
      <w:rPr>
        <w:rFonts w:ascii="Symbol" w:hAnsi="Symbol"/>
      </w:rPr>
    </w:lvl>
    <w:lvl w:ilvl="7" w:tplc="D4A0813A">
      <w:start w:val="1"/>
      <w:numFmt w:val="bullet"/>
      <w:lvlText w:val=""/>
      <w:lvlJc w:val="left"/>
      <w:pPr>
        <w:ind w:left="1080" w:hanging="360"/>
      </w:pPr>
      <w:rPr>
        <w:rFonts w:ascii="Symbol" w:hAnsi="Symbol"/>
      </w:rPr>
    </w:lvl>
    <w:lvl w:ilvl="8" w:tplc="1AC0BAFA">
      <w:start w:val="1"/>
      <w:numFmt w:val="bullet"/>
      <w:lvlText w:val=""/>
      <w:lvlJc w:val="left"/>
      <w:pPr>
        <w:ind w:left="1080" w:hanging="360"/>
      </w:pPr>
      <w:rPr>
        <w:rFonts w:ascii="Symbol" w:hAnsi="Symbol"/>
      </w:rPr>
    </w:lvl>
  </w:abstractNum>
  <w:abstractNum w:abstractNumId="5" w15:restartNumberingAfterBreak="0">
    <w:nsid w:val="1F373C36"/>
    <w:multiLevelType w:val="hybridMultilevel"/>
    <w:tmpl w:val="1BF87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9B6AA4"/>
    <w:multiLevelType w:val="hybridMultilevel"/>
    <w:tmpl w:val="0CD0C94C"/>
    <w:lvl w:ilvl="0" w:tplc="F56CDBB8">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0E29BB"/>
    <w:multiLevelType w:val="hybridMultilevel"/>
    <w:tmpl w:val="48EA941A"/>
    <w:lvl w:ilvl="0" w:tplc="EFA2C7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706048"/>
    <w:multiLevelType w:val="hybridMultilevel"/>
    <w:tmpl w:val="E14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DA26A3"/>
    <w:multiLevelType w:val="hybridMultilevel"/>
    <w:tmpl w:val="E72E5288"/>
    <w:lvl w:ilvl="0" w:tplc="DCC02F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297DA4"/>
    <w:multiLevelType w:val="hybridMultilevel"/>
    <w:tmpl w:val="54D02A06"/>
    <w:lvl w:ilvl="0" w:tplc="A328C3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8C22A1"/>
    <w:multiLevelType w:val="multilevel"/>
    <w:tmpl w:val="7C621AEA"/>
    <w:numStyleLink w:val="Style1"/>
  </w:abstractNum>
  <w:abstractNum w:abstractNumId="12" w15:restartNumberingAfterBreak="0">
    <w:nsid w:val="49396066"/>
    <w:multiLevelType w:val="hybridMultilevel"/>
    <w:tmpl w:val="C930B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AC02C0"/>
    <w:multiLevelType w:val="hybridMultilevel"/>
    <w:tmpl w:val="4756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2407888"/>
    <w:multiLevelType w:val="hybridMultilevel"/>
    <w:tmpl w:val="F4E6DB72"/>
    <w:lvl w:ilvl="0" w:tplc="5756D502">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2A21A28"/>
    <w:multiLevelType w:val="hybridMultilevel"/>
    <w:tmpl w:val="148C87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64C3FD6"/>
    <w:multiLevelType w:val="hybridMultilevel"/>
    <w:tmpl w:val="55A03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72E6B4E"/>
    <w:multiLevelType w:val="hybridMultilevel"/>
    <w:tmpl w:val="A42CD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E3E5358"/>
    <w:multiLevelType w:val="hybridMultilevel"/>
    <w:tmpl w:val="9896347A"/>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14"/>
  </w:num>
  <w:num w:numId="4">
    <w:abstractNumId w:val="0"/>
  </w:num>
  <w:num w:numId="5">
    <w:abstractNumId w:val="16"/>
  </w:num>
  <w:num w:numId="6">
    <w:abstractNumId w:val="20"/>
  </w:num>
  <w:num w:numId="7">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5"/>
  </w:num>
  <w:num w:numId="9">
    <w:abstractNumId w:val="17"/>
  </w:num>
  <w:num w:numId="10">
    <w:abstractNumId w:val="2"/>
  </w:num>
  <w:num w:numId="11">
    <w:abstractNumId w:val="3"/>
  </w:num>
  <w:num w:numId="12">
    <w:abstractNumId w:val="13"/>
  </w:num>
  <w:num w:numId="13">
    <w:abstractNumId w:val="12"/>
  </w:num>
  <w:num w:numId="14">
    <w:abstractNumId w:val="19"/>
  </w:num>
  <w:num w:numId="15">
    <w:abstractNumId w:val="5"/>
  </w:num>
  <w:num w:numId="16">
    <w:abstractNumId w:val="24"/>
  </w:num>
  <w:num w:numId="17">
    <w:abstractNumId w:val="1"/>
  </w:num>
  <w:num w:numId="18">
    <w:abstractNumId w:val="18"/>
  </w:num>
  <w:num w:numId="19">
    <w:abstractNumId w:val="8"/>
  </w:num>
  <w:num w:numId="20">
    <w:abstractNumId w:val="23"/>
  </w:num>
  <w:num w:numId="21">
    <w:abstractNumId w:val="10"/>
  </w:num>
  <w:num w:numId="22">
    <w:abstractNumId w:val="7"/>
  </w:num>
  <w:num w:numId="23">
    <w:abstractNumId w:val="9"/>
  </w:num>
  <w:num w:numId="24">
    <w:abstractNumId w:val="6"/>
  </w:num>
  <w:num w:numId="2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2C8C"/>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3FDC"/>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1AAF"/>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75"/>
    <w:rsid w:val="00127C83"/>
    <w:rsid w:val="00130DAE"/>
    <w:rsid w:val="00131C61"/>
    <w:rsid w:val="00132747"/>
    <w:rsid w:val="001328E8"/>
    <w:rsid w:val="00134C0F"/>
    <w:rsid w:val="001352CE"/>
    <w:rsid w:val="00136EC0"/>
    <w:rsid w:val="0014229B"/>
    <w:rsid w:val="0014320D"/>
    <w:rsid w:val="001442BF"/>
    <w:rsid w:val="0014667C"/>
    <w:rsid w:val="00147F98"/>
    <w:rsid w:val="0015298D"/>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713"/>
    <w:rsid w:val="00193E92"/>
    <w:rsid w:val="00194662"/>
    <w:rsid w:val="00196AEB"/>
    <w:rsid w:val="0019777A"/>
    <w:rsid w:val="001977AF"/>
    <w:rsid w:val="001A0771"/>
    <w:rsid w:val="001A18B6"/>
    <w:rsid w:val="001A1AF6"/>
    <w:rsid w:val="001A2020"/>
    <w:rsid w:val="001A42F0"/>
    <w:rsid w:val="001A49C2"/>
    <w:rsid w:val="001A4B45"/>
    <w:rsid w:val="001A4BE7"/>
    <w:rsid w:val="001A5185"/>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1FFE"/>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2B32"/>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39D"/>
    <w:rsid w:val="0028203B"/>
    <w:rsid w:val="00282634"/>
    <w:rsid w:val="0028407E"/>
    <w:rsid w:val="0028434A"/>
    <w:rsid w:val="00285028"/>
    <w:rsid w:val="00285083"/>
    <w:rsid w:val="00285505"/>
    <w:rsid w:val="0029265C"/>
    <w:rsid w:val="00292795"/>
    <w:rsid w:val="00293E2B"/>
    <w:rsid w:val="00294016"/>
    <w:rsid w:val="00296326"/>
    <w:rsid w:val="00296404"/>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3529"/>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123A"/>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54D"/>
    <w:rsid w:val="003436AA"/>
    <w:rsid w:val="0034785B"/>
    <w:rsid w:val="00350000"/>
    <w:rsid w:val="0035319B"/>
    <w:rsid w:val="003537FB"/>
    <w:rsid w:val="0035709F"/>
    <w:rsid w:val="003572E2"/>
    <w:rsid w:val="003573B4"/>
    <w:rsid w:val="00357E5F"/>
    <w:rsid w:val="00360133"/>
    <w:rsid w:val="00360212"/>
    <w:rsid w:val="00361211"/>
    <w:rsid w:val="00361A70"/>
    <w:rsid w:val="003625AB"/>
    <w:rsid w:val="00366529"/>
    <w:rsid w:val="00366951"/>
    <w:rsid w:val="00366F9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267"/>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130A"/>
    <w:rsid w:val="00402FF6"/>
    <w:rsid w:val="0040475D"/>
    <w:rsid w:val="00411BEB"/>
    <w:rsid w:val="00411E4D"/>
    <w:rsid w:val="00413263"/>
    <w:rsid w:val="00413367"/>
    <w:rsid w:val="00415353"/>
    <w:rsid w:val="0041677E"/>
    <w:rsid w:val="00416A63"/>
    <w:rsid w:val="00416CFD"/>
    <w:rsid w:val="00417980"/>
    <w:rsid w:val="00417DAB"/>
    <w:rsid w:val="0042535E"/>
    <w:rsid w:val="00426016"/>
    <w:rsid w:val="00426613"/>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7F7"/>
    <w:rsid w:val="00444F88"/>
    <w:rsid w:val="00445161"/>
    <w:rsid w:val="00445E6F"/>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877"/>
    <w:rsid w:val="004720FB"/>
    <w:rsid w:val="004721B9"/>
    <w:rsid w:val="00472C4A"/>
    <w:rsid w:val="00472C64"/>
    <w:rsid w:val="004749B4"/>
    <w:rsid w:val="00475044"/>
    <w:rsid w:val="00475327"/>
    <w:rsid w:val="00475594"/>
    <w:rsid w:val="00480C32"/>
    <w:rsid w:val="00482C00"/>
    <w:rsid w:val="00483E37"/>
    <w:rsid w:val="00483FE0"/>
    <w:rsid w:val="004843E1"/>
    <w:rsid w:val="0048631B"/>
    <w:rsid w:val="00487590"/>
    <w:rsid w:val="00490625"/>
    <w:rsid w:val="00491F60"/>
    <w:rsid w:val="004968AB"/>
    <w:rsid w:val="00496A27"/>
    <w:rsid w:val="00497C6E"/>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789"/>
    <w:rsid w:val="004D5CF7"/>
    <w:rsid w:val="004D7474"/>
    <w:rsid w:val="004E018D"/>
    <w:rsid w:val="004E0A88"/>
    <w:rsid w:val="004E1A6F"/>
    <w:rsid w:val="004E3B25"/>
    <w:rsid w:val="004E4442"/>
    <w:rsid w:val="004E4E2B"/>
    <w:rsid w:val="004F014D"/>
    <w:rsid w:val="004F03DD"/>
    <w:rsid w:val="004F0509"/>
    <w:rsid w:val="004F1637"/>
    <w:rsid w:val="004F364C"/>
    <w:rsid w:val="004F3F3D"/>
    <w:rsid w:val="004F4E46"/>
    <w:rsid w:val="004F62DC"/>
    <w:rsid w:val="005006F3"/>
    <w:rsid w:val="00500CB0"/>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2FFF"/>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15C"/>
    <w:rsid w:val="005B268E"/>
    <w:rsid w:val="005B55B2"/>
    <w:rsid w:val="005C15E4"/>
    <w:rsid w:val="005C1B60"/>
    <w:rsid w:val="005C1C1D"/>
    <w:rsid w:val="005C1C4B"/>
    <w:rsid w:val="005C1D5D"/>
    <w:rsid w:val="005C31A9"/>
    <w:rsid w:val="005C4C6C"/>
    <w:rsid w:val="005C4CDA"/>
    <w:rsid w:val="005C6C9E"/>
    <w:rsid w:val="005C7483"/>
    <w:rsid w:val="005C7B10"/>
    <w:rsid w:val="005D169B"/>
    <w:rsid w:val="005D2024"/>
    <w:rsid w:val="005D22CD"/>
    <w:rsid w:val="005D296E"/>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EB1"/>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3128"/>
    <w:rsid w:val="006951E5"/>
    <w:rsid w:val="00697536"/>
    <w:rsid w:val="00697F9F"/>
    <w:rsid w:val="006A449D"/>
    <w:rsid w:val="006A601E"/>
    <w:rsid w:val="006A6754"/>
    <w:rsid w:val="006A6F6A"/>
    <w:rsid w:val="006B170B"/>
    <w:rsid w:val="006B2F2F"/>
    <w:rsid w:val="006B455C"/>
    <w:rsid w:val="006B6650"/>
    <w:rsid w:val="006B77D1"/>
    <w:rsid w:val="006C0962"/>
    <w:rsid w:val="006C12C0"/>
    <w:rsid w:val="006C2636"/>
    <w:rsid w:val="006C3085"/>
    <w:rsid w:val="006C4405"/>
    <w:rsid w:val="006C4F29"/>
    <w:rsid w:val="006C5F00"/>
    <w:rsid w:val="006C7573"/>
    <w:rsid w:val="006C77FF"/>
    <w:rsid w:val="006D0168"/>
    <w:rsid w:val="006D2CB8"/>
    <w:rsid w:val="006D312A"/>
    <w:rsid w:val="006D5A96"/>
    <w:rsid w:val="006D7EDE"/>
    <w:rsid w:val="006D7F0C"/>
    <w:rsid w:val="006E203B"/>
    <w:rsid w:val="006E38C2"/>
    <w:rsid w:val="006E4D56"/>
    <w:rsid w:val="006E54AC"/>
    <w:rsid w:val="006E5714"/>
    <w:rsid w:val="006E6EA7"/>
    <w:rsid w:val="006E770D"/>
    <w:rsid w:val="006F0B36"/>
    <w:rsid w:val="006F4770"/>
    <w:rsid w:val="00700030"/>
    <w:rsid w:val="007013AF"/>
    <w:rsid w:val="00705091"/>
    <w:rsid w:val="00706B0C"/>
    <w:rsid w:val="00706F04"/>
    <w:rsid w:val="0071279C"/>
    <w:rsid w:val="00713C7B"/>
    <w:rsid w:val="0071481A"/>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3811"/>
    <w:rsid w:val="007359D6"/>
    <w:rsid w:val="0073611C"/>
    <w:rsid w:val="00736194"/>
    <w:rsid w:val="00736573"/>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44"/>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1D4"/>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115"/>
    <w:rsid w:val="008067A3"/>
    <w:rsid w:val="00810848"/>
    <w:rsid w:val="0081285C"/>
    <w:rsid w:val="00812E2E"/>
    <w:rsid w:val="00812FA0"/>
    <w:rsid w:val="00813091"/>
    <w:rsid w:val="008137B1"/>
    <w:rsid w:val="0081467A"/>
    <w:rsid w:val="00815FD4"/>
    <w:rsid w:val="00816C87"/>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3A1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E49"/>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105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0414"/>
    <w:rsid w:val="0095110D"/>
    <w:rsid w:val="0095175C"/>
    <w:rsid w:val="0095285E"/>
    <w:rsid w:val="00952DFC"/>
    <w:rsid w:val="009530AA"/>
    <w:rsid w:val="00953821"/>
    <w:rsid w:val="00955FF2"/>
    <w:rsid w:val="00956989"/>
    <w:rsid w:val="00956C26"/>
    <w:rsid w:val="0096000D"/>
    <w:rsid w:val="00960197"/>
    <w:rsid w:val="00963B18"/>
    <w:rsid w:val="00964BB2"/>
    <w:rsid w:val="00965496"/>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846"/>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276E"/>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9F7A30"/>
    <w:rsid w:val="00A04460"/>
    <w:rsid w:val="00A06FE5"/>
    <w:rsid w:val="00A07400"/>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58CA"/>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5B12"/>
    <w:rsid w:val="00A8675F"/>
    <w:rsid w:val="00A90EEE"/>
    <w:rsid w:val="00A9338C"/>
    <w:rsid w:val="00A93F19"/>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6D6"/>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4EF"/>
    <w:rsid w:val="00B3258C"/>
    <w:rsid w:val="00B32F87"/>
    <w:rsid w:val="00B332ED"/>
    <w:rsid w:val="00B33428"/>
    <w:rsid w:val="00B340EB"/>
    <w:rsid w:val="00B34C63"/>
    <w:rsid w:val="00B352B6"/>
    <w:rsid w:val="00B370BA"/>
    <w:rsid w:val="00B42F4D"/>
    <w:rsid w:val="00B441C1"/>
    <w:rsid w:val="00B46687"/>
    <w:rsid w:val="00B47CCB"/>
    <w:rsid w:val="00B50959"/>
    <w:rsid w:val="00B51B70"/>
    <w:rsid w:val="00B5234B"/>
    <w:rsid w:val="00B611CA"/>
    <w:rsid w:val="00B615BD"/>
    <w:rsid w:val="00B6583B"/>
    <w:rsid w:val="00B666E4"/>
    <w:rsid w:val="00B70316"/>
    <w:rsid w:val="00B704AB"/>
    <w:rsid w:val="00B72CFC"/>
    <w:rsid w:val="00B7510C"/>
    <w:rsid w:val="00B75F54"/>
    <w:rsid w:val="00B76721"/>
    <w:rsid w:val="00B8082C"/>
    <w:rsid w:val="00B80F1E"/>
    <w:rsid w:val="00B81B51"/>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5D94"/>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1A0"/>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29A"/>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BE6"/>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84E"/>
    <w:rsid w:val="00C31BBE"/>
    <w:rsid w:val="00C3554B"/>
    <w:rsid w:val="00C403A1"/>
    <w:rsid w:val="00C40844"/>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77CC7"/>
    <w:rsid w:val="00C77FBB"/>
    <w:rsid w:val="00C8022D"/>
    <w:rsid w:val="00C82610"/>
    <w:rsid w:val="00C83EDE"/>
    <w:rsid w:val="00C8446D"/>
    <w:rsid w:val="00C844C8"/>
    <w:rsid w:val="00C869E2"/>
    <w:rsid w:val="00C8723B"/>
    <w:rsid w:val="00C90FE4"/>
    <w:rsid w:val="00C91830"/>
    <w:rsid w:val="00C91A05"/>
    <w:rsid w:val="00C91B18"/>
    <w:rsid w:val="00C91BAD"/>
    <w:rsid w:val="00C951F0"/>
    <w:rsid w:val="00C95604"/>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279"/>
    <w:rsid w:val="00CC5465"/>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19FA"/>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79C"/>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3D5A"/>
    <w:rsid w:val="00D86082"/>
    <w:rsid w:val="00D87076"/>
    <w:rsid w:val="00D92D28"/>
    <w:rsid w:val="00D92EE3"/>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1957"/>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13E"/>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5CF"/>
    <w:rsid w:val="00EE6A77"/>
    <w:rsid w:val="00EE75FE"/>
    <w:rsid w:val="00EE7E62"/>
    <w:rsid w:val="00EF4CC2"/>
    <w:rsid w:val="00EF5B76"/>
    <w:rsid w:val="00EF68C5"/>
    <w:rsid w:val="00EF7EB0"/>
    <w:rsid w:val="00F00AF4"/>
    <w:rsid w:val="00F02293"/>
    <w:rsid w:val="00F0450F"/>
    <w:rsid w:val="00F07361"/>
    <w:rsid w:val="00F07DC1"/>
    <w:rsid w:val="00F116A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5600"/>
    <w:rsid w:val="00F36C30"/>
    <w:rsid w:val="00F4121B"/>
    <w:rsid w:val="00F45733"/>
    <w:rsid w:val="00F45E9D"/>
    <w:rsid w:val="00F4758D"/>
    <w:rsid w:val="00F47DD1"/>
    <w:rsid w:val="00F51A5D"/>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1F01"/>
    <w:rsid w:val="00F720FA"/>
    <w:rsid w:val="00F72A70"/>
    <w:rsid w:val="00F73BBC"/>
    <w:rsid w:val="00F73BDF"/>
    <w:rsid w:val="00F75296"/>
    <w:rsid w:val="00F757CD"/>
    <w:rsid w:val="00F761A9"/>
    <w:rsid w:val="00F77170"/>
    <w:rsid w:val="00F77BCB"/>
    <w:rsid w:val="00F82266"/>
    <w:rsid w:val="00F84274"/>
    <w:rsid w:val="00F847EB"/>
    <w:rsid w:val="00F85C75"/>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587"/>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8039D"/>
    <w:pPr>
      <w:numPr>
        <w:numId w:val="24"/>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8039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6675-1E33-43C6-829C-A9A000DDA1D1}">
  <ds:schemaRefs>
    <ds:schemaRef ds:uri="http://schemas.microsoft.com/sharepoint/v3/contenttype/forms"/>
  </ds:schemaRefs>
</ds:datastoreItem>
</file>

<file path=customXml/itemProps2.xml><?xml version="1.0" encoding="utf-8"?>
<ds:datastoreItem xmlns:ds="http://schemas.openxmlformats.org/officeDocument/2006/customXml" ds:itemID="{776E4E55-AE2C-49C1-BB3E-1CD59AEC1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453F8-88A5-46D5-B6EC-16C17E2E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3232</Words>
  <Characters>18424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21613</CharactersWithSpaces>
  <SharedDoc>false</SharedDoc>
  <HLinks>
    <vt:vector size="132" baseType="variant">
      <vt:variant>
        <vt:i4>3801098</vt:i4>
      </vt:variant>
      <vt:variant>
        <vt:i4>60</vt:i4>
      </vt:variant>
      <vt:variant>
        <vt:i4>0</vt:i4>
      </vt:variant>
      <vt:variant>
        <vt:i4>5</vt:i4>
      </vt:variant>
      <vt:variant>
        <vt:lpwstr/>
      </vt:variant>
      <vt:variant>
        <vt:lpwstr>_Declaration_of_business</vt:lpwstr>
      </vt:variant>
      <vt:variant>
        <vt:i4>6160503</vt:i4>
      </vt:variant>
      <vt:variant>
        <vt:i4>57</vt:i4>
      </vt:variant>
      <vt:variant>
        <vt:i4>0</vt:i4>
      </vt:variant>
      <vt:variant>
        <vt:i4>5</vt:i4>
      </vt:variant>
      <vt:variant>
        <vt:lpwstr/>
      </vt:variant>
      <vt:variant>
        <vt:lpwstr>_New_governor_checklist</vt:lpwstr>
      </vt:variant>
      <vt:variant>
        <vt:i4>3801098</vt:i4>
      </vt:variant>
      <vt:variant>
        <vt:i4>54</vt:i4>
      </vt:variant>
      <vt:variant>
        <vt:i4>0</vt:i4>
      </vt:variant>
      <vt:variant>
        <vt:i4>5</vt:i4>
      </vt:variant>
      <vt:variant>
        <vt:lpwstr/>
      </vt:variant>
      <vt:variant>
        <vt:lpwstr>_Declaration_of_business</vt:lpwstr>
      </vt:variant>
      <vt:variant>
        <vt:i4>720933</vt:i4>
      </vt:variant>
      <vt:variant>
        <vt:i4>51</vt:i4>
      </vt:variant>
      <vt:variant>
        <vt:i4>0</vt:i4>
      </vt:variant>
      <vt:variant>
        <vt:i4>5</vt:i4>
      </vt:variant>
      <vt:variant>
        <vt:lpwstr/>
      </vt:variant>
      <vt:variant>
        <vt:lpwstr>_Governor_Knowledge_Audit</vt:lpwstr>
      </vt:variant>
      <vt:variant>
        <vt:i4>4849780</vt:i4>
      </vt:variant>
      <vt:variant>
        <vt:i4>48</vt:i4>
      </vt:variant>
      <vt:variant>
        <vt:i4>0</vt:i4>
      </vt:variant>
      <vt:variant>
        <vt:i4>5</vt:i4>
      </vt:variant>
      <vt:variant>
        <vt:lpwstr/>
      </vt:variant>
      <vt:variant>
        <vt:lpwstr>_New_Governor_Induction</vt:lpwstr>
      </vt:variant>
      <vt:variant>
        <vt:i4>3801098</vt:i4>
      </vt:variant>
      <vt:variant>
        <vt:i4>45</vt:i4>
      </vt:variant>
      <vt:variant>
        <vt:i4>0</vt:i4>
      </vt:variant>
      <vt:variant>
        <vt:i4>5</vt:i4>
      </vt:variant>
      <vt:variant>
        <vt:lpwstr/>
      </vt:variant>
      <vt:variant>
        <vt:lpwstr>_Declaration_of_Business</vt:lpwstr>
      </vt:variant>
      <vt:variant>
        <vt:i4>720933</vt:i4>
      </vt:variant>
      <vt:variant>
        <vt:i4>42</vt:i4>
      </vt:variant>
      <vt:variant>
        <vt:i4>0</vt:i4>
      </vt:variant>
      <vt:variant>
        <vt:i4>5</vt:i4>
      </vt:variant>
      <vt:variant>
        <vt:lpwstr/>
      </vt:variant>
      <vt:variant>
        <vt:lpwstr>_Governor_Knowledge_Audit</vt:lpwstr>
      </vt:variant>
      <vt:variant>
        <vt:i4>8257628</vt:i4>
      </vt:variant>
      <vt:variant>
        <vt:i4>39</vt:i4>
      </vt:variant>
      <vt:variant>
        <vt:i4>0</vt:i4>
      </vt:variant>
      <vt:variant>
        <vt:i4>5</vt:i4>
      </vt:variant>
      <vt:variant>
        <vt:lpwstr/>
      </vt:variant>
      <vt:variant>
        <vt:lpwstr>_Monitoring_and_review</vt:lpwstr>
      </vt:variant>
      <vt:variant>
        <vt:i4>6422605</vt:i4>
      </vt:variant>
      <vt:variant>
        <vt:i4>36</vt:i4>
      </vt:variant>
      <vt:variant>
        <vt:i4>0</vt:i4>
      </vt:variant>
      <vt:variant>
        <vt:i4>5</vt:i4>
      </vt:variant>
      <vt:variant>
        <vt:lpwstr/>
      </vt:variant>
      <vt:variant>
        <vt:lpwstr>_[Updated]_Induction_completion</vt:lpwstr>
      </vt:variant>
      <vt:variant>
        <vt:i4>7995507</vt:i4>
      </vt:variant>
      <vt:variant>
        <vt:i4>33</vt:i4>
      </vt:variant>
      <vt:variant>
        <vt:i4>0</vt:i4>
      </vt:variant>
      <vt:variant>
        <vt:i4>5</vt:i4>
      </vt:variant>
      <vt:variant>
        <vt:lpwstr/>
      </vt:variant>
      <vt:variant>
        <vt:lpwstr>_[New]_Safeguarding</vt:lpwstr>
      </vt:variant>
      <vt:variant>
        <vt:i4>3735562</vt:i4>
      </vt:variant>
      <vt:variant>
        <vt:i4>30</vt:i4>
      </vt:variant>
      <vt:variant>
        <vt:i4>0</vt:i4>
      </vt:variant>
      <vt:variant>
        <vt:i4>5</vt:i4>
      </vt:variant>
      <vt:variant>
        <vt:lpwstr/>
      </vt:variant>
      <vt:variant>
        <vt:lpwstr>_[Updated]_Introductory_tTraining</vt:lpwstr>
      </vt:variant>
      <vt:variant>
        <vt:i4>7733324</vt:i4>
      </vt:variant>
      <vt:variant>
        <vt:i4>27</vt:i4>
      </vt:variant>
      <vt:variant>
        <vt:i4>0</vt:i4>
      </vt:variant>
      <vt:variant>
        <vt:i4>5</vt:i4>
      </vt:variant>
      <vt:variant>
        <vt:lpwstr/>
      </vt:variant>
      <vt:variant>
        <vt:lpwstr>_Committees</vt:lpwstr>
      </vt:variant>
      <vt:variant>
        <vt:i4>1966129</vt:i4>
      </vt:variant>
      <vt:variant>
        <vt:i4>24</vt:i4>
      </vt:variant>
      <vt:variant>
        <vt:i4>0</vt:i4>
      </vt:variant>
      <vt:variant>
        <vt:i4>5</vt:i4>
      </vt:variant>
      <vt:variant>
        <vt:lpwstr/>
      </vt:variant>
      <vt:variant>
        <vt:lpwstr>_Expenses</vt:lpwstr>
      </vt:variant>
      <vt:variant>
        <vt:i4>6881356</vt:i4>
      </vt:variant>
      <vt:variant>
        <vt:i4>21</vt:i4>
      </vt:variant>
      <vt:variant>
        <vt:i4>0</vt:i4>
      </vt:variant>
      <vt:variant>
        <vt:i4>5</vt:i4>
      </vt:variant>
      <vt:variant>
        <vt:lpwstr/>
      </vt:variant>
      <vt:variant>
        <vt:lpwstr>_Business_and_pecuniary</vt:lpwstr>
      </vt:variant>
      <vt:variant>
        <vt:i4>1703981</vt:i4>
      </vt:variant>
      <vt:variant>
        <vt:i4>18</vt:i4>
      </vt:variant>
      <vt:variant>
        <vt:i4>0</vt:i4>
      </vt:variant>
      <vt:variant>
        <vt:i4>5</vt:i4>
      </vt:variant>
      <vt:variant>
        <vt:lpwstr/>
      </vt:variant>
      <vt:variant>
        <vt:lpwstr>_Knowledge_and_skills</vt:lpwstr>
      </vt:variant>
      <vt:variant>
        <vt:i4>4325464</vt:i4>
      </vt:variant>
      <vt:variant>
        <vt:i4>15</vt:i4>
      </vt:variant>
      <vt:variant>
        <vt:i4>0</vt:i4>
      </vt:variant>
      <vt:variant>
        <vt:i4>5</vt:i4>
      </vt:variant>
      <vt:variant>
        <vt:lpwstr/>
      </vt:variant>
      <vt:variant>
        <vt:lpwstr>_On_appointment</vt:lpwstr>
      </vt:variant>
      <vt:variant>
        <vt:i4>6291538</vt:i4>
      </vt:variant>
      <vt:variant>
        <vt:i4>12</vt:i4>
      </vt:variant>
      <vt:variant>
        <vt:i4>0</vt:i4>
      </vt:variant>
      <vt:variant>
        <vt:i4>5</vt:i4>
      </vt:variant>
      <vt:variant>
        <vt:lpwstr/>
      </vt:variant>
      <vt:variant>
        <vt:lpwstr>_[Updated]_DBS_and</vt:lpwstr>
      </vt:variant>
      <vt:variant>
        <vt:i4>3539006</vt:i4>
      </vt:variant>
      <vt:variant>
        <vt:i4>9</vt:i4>
      </vt:variant>
      <vt:variant>
        <vt:i4>0</vt:i4>
      </vt:variant>
      <vt:variant>
        <vt:i4>5</vt:i4>
      </vt:variant>
      <vt:variant>
        <vt:lpwstr/>
      </vt:variant>
      <vt:variant>
        <vt:lpwstr>_School_tour</vt:lpwstr>
      </vt:variant>
      <vt:variant>
        <vt:i4>3145793</vt:i4>
      </vt:variant>
      <vt:variant>
        <vt:i4>6</vt:i4>
      </vt:variant>
      <vt:variant>
        <vt:i4>0</vt:i4>
      </vt:variant>
      <vt:variant>
        <vt:i4>5</vt:i4>
      </vt:variant>
      <vt:variant>
        <vt:lpwstr/>
      </vt:variant>
      <vt:variant>
        <vt:lpwstr>_Legal_framework_1</vt:lpwstr>
      </vt:variant>
      <vt:variant>
        <vt:i4>7274611</vt:i4>
      </vt:variant>
      <vt:variant>
        <vt:i4>3</vt:i4>
      </vt:variant>
      <vt:variant>
        <vt:i4>0</vt:i4>
      </vt:variant>
      <vt:variant>
        <vt:i4>5</vt:i4>
      </vt:variant>
      <vt:variant>
        <vt:lpwstr/>
      </vt:variant>
      <vt:variant>
        <vt:lpwstr>SoI</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Jacqui Beavis</cp:lastModifiedBy>
  <cp:revision>4</cp:revision>
  <dcterms:created xsi:type="dcterms:W3CDTF">2024-09-23T10:03:00Z</dcterms:created>
  <dcterms:modified xsi:type="dcterms:W3CDTF">2024-12-13T12:25:00Z</dcterms:modified>
</cp:coreProperties>
</file>