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2BBDA" w14:textId="606853DA" w:rsidR="00015C43" w:rsidRPr="00015C43" w:rsidRDefault="00015C43" w:rsidP="00015C43">
      <w:pPr>
        <w:autoSpaceDE w:val="0"/>
        <w:autoSpaceDN w:val="0"/>
        <w:adjustRightInd w:val="0"/>
        <w:rPr>
          <w:rFonts w:ascii="Lucida Sans" w:hAnsi="Lucida Sans" w:cs="Arial-BoldMT"/>
          <w:b/>
          <w:bCs/>
          <w:color w:val="FF0000"/>
          <w:sz w:val="28"/>
          <w:szCs w:val="20"/>
        </w:rPr>
      </w:pPr>
      <w:r>
        <w:rPr>
          <w:rFonts w:ascii="Lucida Sans" w:hAnsi="Lucida Sans" w:cstheme="minorHAnsi"/>
          <w:b/>
          <w:noProof/>
          <w:color w:val="FF0000"/>
          <w:sz w:val="28"/>
          <w:szCs w:val="20"/>
          <w:lang w:eastAsia="en-GB"/>
        </w:rPr>
        <w:drawing>
          <wp:anchor distT="0" distB="0" distL="114300" distR="114300" simplePos="0" relativeHeight="251665408" behindDoc="0" locked="0" layoutInCell="1" allowOverlap="1" wp14:anchorId="387BB168" wp14:editId="6910AB30">
            <wp:simplePos x="0" y="0"/>
            <wp:positionH relativeFrom="column">
              <wp:posOffset>6233795</wp:posOffset>
            </wp:positionH>
            <wp:positionV relativeFrom="paragraph">
              <wp:posOffset>-248285</wp:posOffset>
            </wp:positionV>
            <wp:extent cx="821055" cy="4692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1055" cy="469265"/>
                    </a:xfrm>
                    <a:prstGeom prst="rect">
                      <a:avLst/>
                    </a:prstGeom>
                  </pic:spPr>
                </pic:pic>
              </a:graphicData>
            </a:graphic>
            <wp14:sizeRelH relativeFrom="page">
              <wp14:pctWidth>0</wp14:pctWidth>
            </wp14:sizeRelH>
            <wp14:sizeRelV relativeFrom="page">
              <wp14:pctHeight>0</wp14:pctHeight>
            </wp14:sizeRelV>
          </wp:anchor>
        </w:drawing>
      </w:r>
      <w:r w:rsidRPr="00015C43">
        <w:rPr>
          <w:rFonts w:ascii="Lucida Sans" w:hAnsi="Lucida Sans" w:cs="Arial-BoldMT"/>
          <w:b/>
          <w:bCs/>
          <w:color w:val="FF0000"/>
          <w:sz w:val="28"/>
          <w:szCs w:val="20"/>
        </w:rPr>
        <w:t xml:space="preserve">Pupil Premium </w:t>
      </w:r>
      <w:r w:rsidRPr="00015C43">
        <w:rPr>
          <w:rFonts w:ascii="Lucida Sans" w:hAnsi="Lucida Sans" w:cs="Arial-BoldMT"/>
          <w:b/>
          <w:bCs/>
          <w:color w:val="FF0000"/>
          <w:sz w:val="28"/>
          <w:szCs w:val="20"/>
        </w:rPr>
        <w:t xml:space="preserve">Allocation </w:t>
      </w:r>
      <w:r w:rsidRPr="00015C43">
        <w:rPr>
          <w:rFonts w:ascii="Lucida Sans" w:hAnsi="Lucida Sans" w:cs="Arial-BoldMT"/>
          <w:b/>
          <w:bCs/>
          <w:color w:val="FF0000"/>
          <w:sz w:val="28"/>
          <w:szCs w:val="20"/>
        </w:rPr>
        <w:t>2021/22</w:t>
      </w:r>
    </w:p>
    <w:p w14:paraId="19BD85F2" w14:textId="77777777" w:rsidR="00015C43" w:rsidRPr="00120A0B" w:rsidRDefault="00015C43" w:rsidP="00015C43">
      <w:pPr>
        <w:autoSpaceDE w:val="0"/>
        <w:autoSpaceDN w:val="0"/>
        <w:adjustRightInd w:val="0"/>
        <w:jc w:val="center"/>
        <w:rPr>
          <w:rFonts w:ascii="Lucida Sans" w:hAnsi="Lucida Sans" w:cs="Arial-BoldMT"/>
          <w:b/>
          <w:bCs/>
          <w:sz w:val="20"/>
          <w:szCs w:val="20"/>
        </w:rPr>
      </w:pPr>
    </w:p>
    <w:p w14:paraId="16C85009" w14:textId="77777777" w:rsidR="00015C43" w:rsidRPr="00015C43" w:rsidRDefault="00015C43" w:rsidP="00015C43">
      <w:pPr>
        <w:autoSpaceDE w:val="0"/>
        <w:autoSpaceDN w:val="0"/>
        <w:adjustRightInd w:val="0"/>
        <w:rPr>
          <w:rFonts w:ascii="Lucida Sans" w:hAnsi="Lucida Sans" w:cs="Arial-BoldMT"/>
          <w:b/>
          <w:bCs/>
          <w:szCs w:val="20"/>
        </w:rPr>
      </w:pPr>
      <w:r w:rsidRPr="00015C43">
        <w:rPr>
          <w:rFonts w:ascii="Lucida Sans" w:hAnsi="Lucida Sans" w:cs="Arial-BoldMT"/>
          <w:b/>
          <w:bCs/>
          <w:szCs w:val="20"/>
        </w:rPr>
        <w:t>What is the Pupil Premium?</w:t>
      </w:r>
    </w:p>
    <w:p w14:paraId="1DB328D0" w14:textId="77777777" w:rsidR="00015C43" w:rsidRPr="00120A0B" w:rsidRDefault="00015C43" w:rsidP="00015C43">
      <w:pPr>
        <w:autoSpaceDE w:val="0"/>
        <w:autoSpaceDN w:val="0"/>
        <w:adjustRightInd w:val="0"/>
        <w:rPr>
          <w:rFonts w:ascii="Lucida Sans" w:hAnsi="Lucida Sans" w:cs="ArialMT"/>
          <w:sz w:val="20"/>
          <w:szCs w:val="20"/>
        </w:rPr>
      </w:pPr>
      <w:r w:rsidRPr="00120A0B">
        <w:rPr>
          <w:rFonts w:ascii="Lucida Sans" w:hAnsi="Lucida Sans" w:cs="ArialMT"/>
          <w:sz w:val="20"/>
          <w:szCs w:val="20"/>
        </w:rPr>
        <w:t xml:space="preserve">The pupil premium is a grant given to schools for each child who currently claims free school meals or who has done so in the last 6 years – EVER6 </w:t>
      </w:r>
    </w:p>
    <w:p w14:paraId="7D31683C" w14:textId="77777777" w:rsidR="00015C43" w:rsidRPr="00015C43" w:rsidRDefault="00015C43" w:rsidP="00015C43">
      <w:pPr>
        <w:autoSpaceDE w:val="0"/>
        <w:autoSpaceDN w:val="0"/>
        <w:adjustRightInd w:val="0"/>
        <w:rPr>
          <w:rFonts w:ascii="Lucida Sans" w:hAnsi="Lucida Sans" w:cs="ArialMT"/>
          <w:szCs w:val="20"/>
        </w:rPr>
      </w:pPr>
    </w:p>
    <w:p w14:paraId="6B78BA3C" w14:textId="77777777" w:rsidR="00015C43" w:rsidRPr="00015C43" w:rsidRDefault="00015C43" w:rsidP="00015C43">
      <w:pPr>
        <w:autoSpaceDE w:val="0"/>
        <w:autoSpaceDN w:val="0"/>
        <w:adjustRightInd w:val="0"/>
        <w:rPr>
          <w:rFonts w:ascii="Lucida Sans" w:hAnsi="Lucida Sans" w:cs="ArialMT"/>
          <w:b/>
          <w:szCs w:val="20"/>
        </w:rPr>
      </w:pPr>
      <w:r w:rsidRPr="00015C43">
        <w:rPr>
          <w:rFonts w:ascii="Lucida Sans" w:hAnsi="Lucida Sans" w:cs="ArialMT"/>
          <w:b/>
          <w:szCs w:val="20"/>
        </w:rPr>
        <w:t>A message to Parents and Carers</w:t>
      </w:r>
    </w:p>
    <w:p w14:paraId="118D73FB" w14:textId="77777777" w:rsidR="00015C43" w:rsidRPr="00120A0B" w:rsidRDefault="00015C43" w:rsidP="00015C43">
      <w:pPr>
        <w:autoSpaceDE w:val="0"/>
        <w:autoSpaceDN w:val="0"/>
        <w:adjustRightInd w:val="0"/>
        <w:rPr>
          <w:rFonts w:ascii="Lucida Sans" w:hAnsi="Lucida Sans" w:cs="ArialMT"/>
          <w:sz w:val="20"/>
          <w:szCs w:val="20"/>
        </w:rPr>
      </w:pPr>
      <w:r w:rsidRPr="00120A0B">
        <w:rPr>
          <w:rFonts w:ascii="Lucida Sans" w:hAnsi="Lucida Sans" w:cs="ArialMT"/>
          <w:sz w:val="20"/>
          <w:szCs w:val="20"/>
        </w:rPr>
        <w:t>It is really important that all parents/carers of children eligible for free school meals register themselves even if they prefer to continue to send their child with a packed lunch. The grant for registering for free school meals (FSM) enables school to provide invaluable extra resources and support for your child’s education.</w:t>
      </w:r>
    </w:p>
    <w:p w14:paraId="7AA7121D" w14:textId="77777777" w:rsidR="00015C43" w:rsidRPr="00120A0B" w:rsidRDefault="00015C43" w:rsidP="00015C43">
      <w:pPr>
        <w:autoSpaceDE w:val="0"/>
        <w:autoSpaceDN w:val="0"/>
        <w:adjustRightInd w:val="0"/>
        <w:rPr>
          <w:rFonts w:ascii="Lucida Sans" w:hAnsi="Lucida Sans" w:cs="ArialMT"/>
          <w:sz w:val="20"/>
          <w:szCs w:val="20"/>
        </w:rPr>
      </w:pPr>
    </w:p>
    <w:p w14:paraId="766EC9A2" w14:textId="77777777" w:rsidR="00015C43" w:rsidRPr="00120A0B" w:rsidRDefault="00015C43" w:rsidP="00015C43">
      <w:pPr>
        <w:autoSpaceDE w:val="0"/>
        <w:autoSpaceDN w:val="0"/>
        <w:adjustRightInd w:val="0"/>
        <w:rPr>
          <w:rFonts w:ascii="Lucida Sans" w:hAnsi="Lucida Sans" w:cs="ArialMT"/>
          <w:sz w:val="20"/>
          <w:szCs w:val="20"/>
        </w:rPr>
      </w:pPr>
      <w:r w:rsidRPr="00120A0B">
        <w:rPr>
          <w:rFonts w:ascii="Lucida Sans" w:hAnsi="Lucida Sans" w:cs="ArialMT"/>
          <w:sz w:val="20"/>
          <w:szCs w:val="20"/>
        </w:rPr>
        <w:t xml:space="preserve">Research has shown that in some cases children who have been on/ are on free school meals do not attain as highly as other children in school. This appears to be very unfair. The government therefore provide this grant so that we can commission/allocate additional support to ensure that they do. </w:t>
      </w:r>
    </w:p>
    <w:p w14:paraId="133A49A9" w14:textId="77777777" w:rsidR="00015C43" w:rsidRPr="00120A0B" w:rsidRDefault="00015C43" w:rsidP="00015C43">
      <w:pPr>
        <w:autoSpaceDE w:val="0"/>
        <w:autoSpaceDN w:val="0"/>
        <w:adjustRightInd w:val="0"/>
        <w:rPr>
          <w:rFonts w:ascii="Lucida Sans" w:hAnsi="Lucida Sans" w:cs="ArialMT"/>
          <w:sz w:val="20"/>
          <w:szCs w:val="20"/>
        </w:rPr>
      </w:pPr>
    </w:p>
    <w:p w14:paraId="3E288AF9" w14:textId="77777777" w:rsidR="00015C43" w:rsidRPr="00120A0B" w:rsidRDefault="00015C43" w:rsidP="00015C43">
      <w:pPr>
        <w:autoSpaceDE w:val="0"/>
        <w:autoSpaceDN w:val="0"/>
        <w:adjustRightInd w:val="0"/>
        <w:rPr>
          <w:rFonts w:ascii="Lucida Sans" w:hAnsi="Lucida Sans" w:cs="ArialMT"/>
          <w:sz w:val="20"/>
          <w:szCs w:val="20"/>
        </w:rPr>
      </w:pPr>
      <w:r w:rsidRPr="00120A0B">
        <w:rPr>
          <w:rFonts w:ascii="Lucida Sans" w:hAnsi="Lucida Sans" w:cs="ArialMT"/>
          <w:sz w:val="20"/>
          <w:szCs w:val="20"/>
        </w:rPr>
        <w:t>The support can be short term (booster sessions to focus on a specific area for development) or long term such as one term or two terms (to focus on a major area for development). It may take the form of 1-1 or small group teaching and may be an evidence based intervention. In school one of the interventions is known as “</w:t>
      </w:r>
      <w:proofErr w:type="spellStart"/>
      <w:r w:rsidRPr="00120A0B">
        <w:rPr>
          <w:rFonts w:ascii="Lucida Sans" w:hAnsi="Lucida Sans" w:cs="ArialMT"/>
          <w:sz w:val="20"/>
          <w:szCs w:val="20"/>
        </w:rPr>
        <w:t>Hotspotting</w:t>
      </w:r>
      <w:proofErr w:type="spellEnd"/>
      <w:r w:rsidRPr="00120A0B">
        <w:rPr>
          <w:rFonts w:ascii="Lucida Sans" w:hAnsi="Lucida Sans" w:cs="ArialMT"/>
          <w:sz w:val="20"/>
          <w:szCs w:val="20"/>
        </w:rPr>
        <w:t>”, where there is a prompt support for children with any misunderstandings. There is also support for the higher ability children giving them opportunities to work at greater depth and to accelerate learning.</w:t>
      </w:r>
    </w:p>
    <w:p w14:paraId="34683D3D" w14:textId="77777777" w:rsidR="00015C43" w:rsidRPr="00120A0B" w:rsidRDefault="00015C43" w:rsidP="00015C43">
      <w:pPr>
        <w:autoSpaceDE w:val="0"/>
        <w:autoSpaceDN w:val="0"/>
        <w:adjustRightInd w:val="0"/>
        <w:rPr>
          <w:rFonts w:ascii="Lucida Sans" w:hAnsi="Lucida Sans" w:cs="ArialMT"/>
          <w:sz w:val="20"/>
          <w:szCs w:val="20"/>
        </w:rPr>
      </w:pPr>
    </w:p>
    <w:p w14:paraId="1E020B47" w14:textId="77777777" w:rsidR="00015C43" w:rsidRPr="00120A0B" w:rsidRDefault="00015C43" w:rsidP="00015C43">
      <w:pPr>
        <w:autoSpaceDE w:val="0"/>
        <w:autoSpaceDN w:val="0"/>
        <w:adjustRightInd w:val="0"/>
        <w:rPr>
          <w:rFonts w:ascii="Lucida Sans" w:hAnsi="Lucida Sans" w:cs="ArialMT"/>
          <w:sz w:val="20"/>
          <w:szCs w:val="20"/>
        </w:rPr>
      </w:pPr>
      <w:r w:rsidRPr="00120A0B">
        <w:rPr>
          <w:rFonts w:ascii="Lucida Sans" w:hAnsi="Lucida Sans" w:cs="ArialMT"/>
          <w:sz w:val="20"/>
          <w:szCs w:val="20"/>
        </w:rPr>
        <w:t xml:space="preserve">At </w:t>
      </w:r>
      <w:proofErr w:type="spellStart"/>
      <w:r w:rsidRPr="00120A0B">
        <w:rPr>
          <w:rFonts w:ascii="Lucida Sans" w:hAnsi="Lucida Sans" w:cs="ArialMT"/>
          <w:sz w:val="20"/>
          <w:szCs w:val="20"/>
        </w:rPr>
        <w:t>Moorfield</w:t>
      </w:r>
      <w:proofErr w:type="spellEnd"/>
      <w:r w:rsidRPr="00120A0B">
        <w:rPr>
          <w:rFonts w:ascii="Lucida Sans" w:hAnsi="Lucida Sans" w:cs="ArialMT"/>
          <w:sz w:val="20"/>
          <w:szCs w:val="20"/>
        </w:rPr>
        <w:t xml:space="preserve"> all of the intervention programmes that we utilise are evidence based and demonstrate impact. </w:t>
      </w:r>
    </w:p>
    <w:p w14:paraId="4F776C86" w14:textId="77777777" w:rsidR="00015C43" w:rsidRPr="00120A0B" w:rsidRDefault="00015C43" w:rsidP="00015C43">
      <w:pPr>
        <w:autoSpaceDE w:val="0"/>
        <w:autoSpaceDN w:val="0"/>
        <w:adjustRightInd w:val="0"/>
        <w:rPr>
          <w:rFonts w:ascii="Lucida Sans" w:hAnsi="Lucida Sans" w:cs="ArialMT"/>
          <w:sz w:val="20"/>
          <w:szCs w:val="20"/>
        </w:rPr>
      </w:pPr>
    </w:p>
    <w:p w14:paraId="338B2054" w14:textId="77777777" w:rsidR="00015C43" w:rsidRPr="00120A0B" w:rsidRDefault="00015C43" w:rsidP="00015C43">
      <w:pPr>
        <w:autoSpaceDE w:val="0"/>
        <w:autoSpaceDN w:val="0"/>
        <w:adjustRightInd w:val="0"/>
        <w:rPr>
          <w:rFonts w:ascii="Lucida Sans" w:hAnsi="Lucida Sans" w:cs="ArialMT"/>
          <w:sz w:val="20"/>
          <w:szCs w:val="20"/>
        </w:rPr>
      </w:pPr>
      <w:r w:rsidRPr="00120A0B">
        <w:rPr>
          <w:rFonts w:ascii="Lucida Sans" w:hAnsi="Lucida Sans" w:cs="ArialMT"/>
          <w:sz w:val="20"/>
          <w:szCs w:val="20"/>
        </w:rPr>
        <w:t>The government allows us to spend this money in a variety of ways as long as it impacts positively on children in terms of improving their literacy and mathematical skills and their social and emotional well-being and happiness.</w:t>
      </w:r>
    </w:p>
    <w:p w14:paraId="7B641393" w14:textId="77777777" w:rsidR="00015C43" w:rsidRPr="00120A0B" w:rsidRDefault="00015C43" w:rsidP="00015C43">
      <w:pPr>
        <w:autoSpaceDE w:val="0"/>
        <w:autoSpaceDN w:val="0"/>
        <w:adjustRightInd w:val="0"/>
        <w:rPr>
          <w:rFonts w:ascii="Lucida Sans" w:hAnsi="Lucida Sans" w:cs="ArialMT"/>
          <w:sz w:val="20"/>
          <w:szCs w:val="20"/>
        </w:rPr>
      </w:pPr>
    </w:p>
    <w:p w14:paraId="494FDF2B" w14:textId="77777777" w:rsidR="00015C43" w:rsidRPr="00120A0B" w:rsidRDefault="00015C43" w:rsidP="00015C43">
      <w:pPr>
        <w:autoSpaceDE w:val="0"/>
        <w:autoSpaceDN w:val="0"/>
        <w:adjustRightInd w:val="0"/>
        <w:rPr>
          <w:rFonts w:ascii="Lucida Sans" w:hAnsi="Lucida Sans" w:cs="ArialMT"/>
          <w:sz w:val="20"/>
          <w:szCs w:val="20"/>
        </w:rPr>
      </w:pPr>
      <w:r w:rsidRPr="00120A0B">
        <w:rPr>
          <w:rFonts w:ascii="Lucida Sans" w:hAnsi="Lucida Sans" w:cs="ArialMT"/>
          <w:sz w:val="20"/>
          <w:szCs w:val="20"/>
        </w:rPr>
        <w:t>The following information outlines the amount of funding we have received and how we intend to spend it this academic year.</w:t>
      </w:r>
    </w:p>
    <w:p w14:paraId="18315CB3" w14:textId="77777777" w:rsidR="00015C43" w:rsidRPr="00120A0B" w:rsidRDefault="00015C43" w:rsidP="00015C43">
      <w:pPr>
        <w:autoSpaceDE w:val="0"/>
        <w:autoSpaceDN w:val="0"/>
        <w:adjustRightInd w:val="0"/>
        <w:rPr>
          <w:rFonts w:ascii="Lucida Sans" w:hAnsi="Lucida Sans" w:cs="ArialMT"/>
          <w:sz w:val="20"/>
          <w:szCs w:val="20"/>
        </w:rPr>
      </w:pPr>
    </w:p>
    <w:tbl>
      <w:tblPr>
        <w:tblStyle w:val="TableGrid"/>
        <w:tblW w:w="0" w:type="auto"/>
        <w:jc w:val="center"/>
        <w:tblLook w:val="04A0" w:firstRow="1" w:lastRow="0" w:firstColumn="1" w:lastColumn="0" w:noHBand="0" w:noVBand="1"/>
      </w:tblPr>
      <w:tblGrid>
        <w:gridCol w:w="6487"/>
        <w:gridCol w:w="2755"/>
      </w:tblGrid>
      <w:tr w:rsidR="00015C43" w:rsidRPr="00120A0B" w14:paraId="7A557A6D" w14:textId="77777777" w:rsidTr="002E19CC">
        <w:trPr>
          <w:jc w:val="center"/>
        </w:trPr>
        <w:tc>
          <w:tcPr>
            <w:tcW w:w="6487" w:type="dxa"/>
          </w:tcPr>
          <w:p w14:paraId="38BDFDF8" w14:textId="77777777" w:rsidR="00015C43" w:rsidRPr="00120A0B" w:rsidRDefault="00015C43" w:rsidP="002E19CC">
            <w:pPr>
              <w:autoSpaceDE w:val="0"/>
              <w:autoSpaceDN w:val="0"/>
              <w:adjustRightInd w:val="0"/>
              <w:rPr>
                <w:rFonts w:ascii="Lucida Sans" w:hAnsi="Lucida Sans" w:cs="ArialMT"/>
                <w:i/>
                <w:sz w:val="20"/>
                <w:szCs w:val="20"/>
              </w:rPr>
            </w:pPr>
            <w:r w:rsidRPr="00120A0B">
              <w:rPr>
                <w:rFonts w:ascii="Lucida Sans" w:hAnsi="Lucida Sans" w:cs="ArialMT"/>
                <w:i/>
                <w:sz w:val="20"/>
                <w:szCs w:val="20"/>
              </w:rPr>
              <w:t xml:space="preserve">Total number of pupils on roll  </w:t>
            </w:r>
          </w:p>
        </w:tc>
        <w:tc>
          <w:tcPr>
            <w:tcW w:w="2755" w:type="dxa"/>
          </w:tcPr>
          <w:p w14:paraId="6BC4DCBF" w14:textId="77777777" w:rsidR="00015C43" w:rsidRPr="00F108C7" w:rsidRDefault="00015C43" w:rsidP="002E19CC">
            <w:pPr>
              <w:jc w:val="right"/>
              <w:rPr>
                <w:rFonts w:ascii="Lucida Sans" w:hAnsi="Lucida Sans" w:cs="ArialMT"/>
                <w:i/>
                <w:sz w:val="20"/>
                <w:szCs w:val="20"/>
              </w:rPr>
            </w:pPr>
            <w:r w:rsidRPr="00F108C7">
              <w:rPr>
                <w:rFonts w:ascii="Lucida Sans" w:hAnsi="Lucida Sans" w:cs="ArialMT"/>
                <w:i/>
                <w:sz w:val="20"/>
                <w:szCs w:val="20"/>
              </w:rPr>
              <w:t>409</w:t>
            </w:r>
          </w:p>
        </w:tc>
      </w:tr>
      <w:tr w:rsidR="00015C43" w:rsidRPr="00120A0B" w14:paraId="3D1B0EFD" w14:textId="77777777" w:rsidTr="002E19CC">
        <w:trPr>
          <w:jc w:val="center"/>
        </w:trPr>
        <w:tc>
          <w:tcPr>
            <w:tcW w:w="6487" w:type="dxa"/>
          </w:tcPr>
          <w:p w14:paraId="3C46AF25" w14:textId="77777777" w:rsidR="00015C43" w:rsidRPr="00120A0B" w:rsidRDefault="00015C43" w:rsidP="002E19CC">
            <w:pPr>
              <w:rPr>
                <w:rFonts w:ascii="Lucida Sans" w:hAnsi="Lucida Sans" w:cs="ArialMT"/>
                <w:i/>
                <w:sz w:val="20"/>
                <w:szCs w:val="20"/>
              </w:rPr>
            </w:pPr>
            <w:r w:rsidRPr="00120A0B">
              <w:rPr>
                <w:rFonts w:ascii="Lucida Sans" w:hAnsi="Lucida Sans" w:cs="ArialMT"/>
                <w:i/>
                <w:sz w:val="20"/>
                <w:szCs w:val="20"/>
              </w:rPr>
              <w:t>Amount of PP received per pupil</w:t>
            </w:r>
          </w:p>
        </w:tc>
        <w:tc>
          <w:tcPr>
            <w:tcW w:w="2755" w:type="dxa"/>
          </w:tcPr>
          <w:p w14:paraId="7EB9E88B" w14:textId="77777777" w:rsidR="00015C43" w:rsidRPr="00F108C7" w:rsidRDefault="00015C43" w:rsidP="002E19CC">
            <w:pPr>
              <w:jc w:val="right"/>
              <w:rPr>
                <w:rFonts w:ascii="Lucida Sans" w:hAnsi="Lucida Sans" w:cs="ArialMT"/>
                <w:i/>
                <w:sz w:val="20"/>
                <w:szCs w:val="20"/>
              </w:rPr>
            </w:pPr>
            <w:r w:rsidRPr="00F108C7">
              <w:rPr>
                <w:rFonts w:ascii="Lucida Sans" w:hAnsi="Lucida Sans" w:cs="ArialMT"/>
                <w:i/>
                <w:sz w:val="20"/>
                <w:szCs w:val="20"/>
              </w:rPr>
              <w:t xml:space="preserve">£1345 +£145  </w:t>
            </w:r>
            <w:r w:rsidRPr="00F108C7">
              <w:rPr>
                <w:rFonts w:ascii="Lucida Sans" w:hAnsi="Lucida Sans" w:cs="ArialMT"/>
                <w:i/>
                <w:sz w:val="14"/>
                <w:szCs w:val="20"/>
              </w:rPr>
              <w:t xml:space="preserve">(recovery curriculum) </w:t>
            </w:r>
            <w:r w:rsidRPr="00F108C7">
              <w:rPr>
                <w:rFonts w:ascii="Lucida Sans" w:hAnsi="Lucida Sans" w:cs="ArialMT"/>
                <w:i/>
                <w:sz w:val="20"/>
                <w:szCs w:val="20"/>
              </w:rPr>
              <w:t>=£1490</w:t>
            </w:r>
          </w:p>
        </w:tc>
      </w:tr>
      <w:tr w:rsidR="00015C43" w:rsidRPr="00120A0B" w14:paraId="661C4DFD" w14:textId="77777777" w:rsidTr="002E19CC">
        <w:trPr>
          <w:jc w:val="center"/>
        </w:trPr>
        <w:tc>
          <w:tcPr>
            <w:tcW w:w="6487" w:type="dxa"/>
          </w:tcPr>
          <w:p w14:paraId="521AC85D" w14:textId="77777777" w:rsidR="00015C43" w:rsidRPr="00120A0B" w:rsidRDefault="00015C43" w:rsidP="002E19CC">
            <w:pPr>
              <w:jc w:val="right"/>
              <w:rPr>
                <w:rFonts w:ascii="Lucida Sans" w:hAnsi="Lucida Sans" w:cs="Arial-BoldMT"/>
                <w:bCs/>
                <w:sz w:val="20"/>
                <w:szCs w:val="20"/>
              </w:rPr>
            </w:pPr>
            <w:r w:rsidRPr="00120A0B">
              <w:rPr>
                <w:rFonts w:ascii="Lucida Sans" w:hAnsi="Lucida Sans" w:cs="Arial-BoldMT"/>
                <w:bCs/>
                <w:sz w:val="20"/>
                <w:szCs w:val="20"/>
              </w:rPr>
              <w:t>Pupil Premium Grant</w:t>
            </w:r>
            <w:r>
              <w:rPr>
                <w:rFonts w:ascii="Lucida Sans" w:hAnsi="Lucida Sans" w:cs="Arial-BoldMT"/>
                <w:bCs/>
                <w:sz w:val="20"/>
                <w:szCs w:val="20"/>
              </w:rPr>
              <w:t xml:space="preserve">  </w:t>
            </w:r>
            <w:r w:rsidRPr="00120A0B">
              <w:rPr>
                <w:rFonts w:ascii="Lucida Sans" w:hAnsi="Lucida Sans" w:cs="Arial-BoldMT"/>
                <w:bCs/>
                <w:sz w:val="20"/>
                <w:szCs w:val="20"/>
              </w:rPr>
              <w:t xml:space="preserve"> </w:t>
            </w:r>
          </w:p>
        </w:tc>
        <w:tc>
          <w:tcPr>
            <w:tcW w:w="2755" w:type="dxa"/>
          </w:tcPr>
          <w:p w14:paraId="68858A6C" w14:textId="77777777" w:rsidR="00015C43" w:rsidRPr="00F108C7" w:rsidRDefault="00015C43" w:rsidP="002E19CC">
            <w:pPr>
              <w:rPr>
                <w:rFonts w:ascii="Lucida Sans" w:hAnsi="Lucida Sans" w:cs="ArialMT"/>
                <w:sz w:val="20"/>
                <w:szCs w:val="20"/>
              </w:rPr>
            </w:pPr>
            <w:r w:rsidRPr="00F108C7">
              <w:rPr>
                <w:rFonts w:ascii="Lucida Sans" w:hAnsi="Lucida Sans" w:cs="ArialMT"/>
                <w:sz w:val="20"/>
                <w:szCs w:val="20"/>
              </w:rPr>
              <w:t>£49,862</w:t>
            </w:r>
          </w:p>
        </w:tc>
      </w:tr>
      <w:tr w:rsidR="00015C43" w:rsidRPr="00120A0B" w14:paraId="3BF3E976" w14:textId="77777777" w:rsidTr="002E19CC">
        <w:trPr>
          <w:jc w:val="center"/>
        </w:trPr>
        <w:tc>
          <w:tcPr>
            <w:tcW w:w="6487" w:type="dxa"/>
          </w:tcPr>
          <w:p w14:paraId="66E8CD4E" w14:textId="77777777" w:rsidR="00015C43" w:rsidRPr="00120A0B" w:rsidRDefault="00015C43" w:rsidP="002E19CC">
            <w:pPr>
              <w:jc w:val="right"/>
              <w:rPr>
                <w:rFonts w:ascii="Lucida Sans" w:hAnsi="Lucida Sans" w:cs="Arial-BoldMT"/>
                <w:bCs/>
                <w:sz w:val="20"/>
                <w:szCs w:val="20"/>
              </w:rPr>
            </w:pPr>
            <w:r w:rsidRPr="00120A0B">
              <w:rPr>
                <w:rFonts w:ascii="Lucida Sans" w:hAnsi="Lucida Sans" w:cs="Arial-BoldMT"/>
                <w:bCs/>
                <w:sz w:val="20"/>
                <w:szCs w:val="20"/>
              </w:rPr>
              <w:t>B/F 2020/21</w:t>
            </w:r>
          </w:p>
        </w:tc>
        <w:tc>
          <w:tcPr>
            <w:tcW w:w="2755" w:type="dxa"/>
          </w:tcPr>
          <w:p w14:paraId="0C1926D8" w14:textId="77777777" w:rsidR="00015C43" w:rsidRPr="00F108C7" w:rsidRDefault="00015C43" w:rsidP="002E19CC">
            <w:pPr>
              <w:rPr>
                <w:rFonts w:ascii="Lucida Sans" w:hAnsi="Lucida Sans" w:cs="ArialMT"/>
                <w:sz w:val="20"/>
                <w:szCs w:val="20"/>
              </w:rPr>
            </w:pPr>
            <w:r w:rsidRPr="00F108C7">
              <w:rPr>
                <w:rFonts w:ascii="Lucida Sans" w:hAnsi="Lucida Sans" w:cs="ArialMT"/>
                <w:sz w:val="20"/>
                <w:szCs w:val="20"/>
              </w:rPr>
              <w:t>0</w:t>
            </w:r>
          </w:p>
        </w:tc>
      </w:tr>
      <w:tr w:rsidR="00015C43" w:rsidRPr="00120A0B" w14:paraId="18377515" w14:textId="77777777" w:rsidTr="002E19CC">
        <w:trPr>
          <w:jc w:val="center"/>
        </w:trPr>
        <w:tc>
          <w:tcPr>
            <w:tcW w:w="6487" w:type="dxa"/>
          </w:tcPr>
          <w:p w14:paraId="1750282A" w14:textId="77777777" w:rsidR="00015C43" w:rsidRPr="00120A0B" w:rsidRDefault="00015C43" w:rsidP="002E19CC">
            <w:pPr>
              <w:jc w:val="right"/>
              <w:rPr>
                <w:rFonts w:ascii="Lucida Sans" w:hAnsi="Lucida Sans" w:cs="ArialMT"/>
                <w:sz w:val="20"/>
                <w:szCs w:val="20"/>
              </w:rPr>
            </w:pPr>
            <w:r w:rsidRPr="00120A0B">
              <w:rPr>
                <w:rFonts w:ascii="Lucida Sans" w:hAnsi="Lucida Sans" w:cs="Arial-BoldMT"/>
                <w:b/>
                <w:bCs/>
                <w:sz w:val="20"/>
                <w:szCs w:val="20"/>
              </w:rPr>
              <w:t>Total amount of PP received</w:t>
            </w:r>
            <w:r>
              <w:rPr>
                <w:rFonts w:ascii="Lucida Sans" w:hAnsi="Lucida Sans" w:cs="Arial-BoldMT"/>
                <w:b/>
                <w:bCs/>
                <w:sz w:val="20"/>
                <w:szCs w:val="20"/>
              </w:rPr>
              <w:t xml:space="preserve"> </w:t>
            </w:r>
          </w:p>
        </w:tc>
        <w:tc>
          <w:tcPr>
            <w:tcW w:w="2755" w:type="dxa"/>
          </w:tcPr>
          <w:p w14:paraId="792193FE" w14:textId="77777777" w:rsidR="00015C43" w:rsidRPr="00F108C7" w:rsidRDefault="00015C43" w:rsidP="002E19CC">
            <w:pPr>
              <w:rPr>
                <w:rFonts w:ascii="Lucida Sans" w:hAnsi="Lucida Sans" w:cs="ArialMT"/>
                <w:b/>
                <w:sz w:val="20"/>
                <w:szCs w:val="20"/>
              </w:rPr>
            </w:pPr>
            <w:r w:rsidRPr="00F108C7">
              <w:rPr>
                <w:rFonts w:ascii="Lucida Sans" w:hAnsi="Lucida Sans" w:cs="ArialMT"/>
                <w:b/>
                <w:sz w:val="20"/>
                <w:szCs w:val="20"/>
              </w:rPr>
              <w:t>£49,862</w:t>
            </w:r>
          </w:p>
        </w:tc>
      </w:tr>
    </w:tbl>
    <w:p w14:paraId="22935935" w14:textId="77777777" w:rsidR="00015C43" w:rsidRPr="00120A0B" w:rsidRDefault="00015C43" w:rsidP="00015C43">
      <w:pPr>
        <w:autoSpaceDE w:val="0"/>
        <w:autoSpaceDN w:val="0"/>
        <w:adjustRightInd w:val="0"/>
        <w:rPr>
          <w:rFonts w:ascii="Lucida Sans" w:hAnsi="Lucida Sans" w:cs="ArialMT"/>
          <w:sz w:val="20"/>
          <w:szCs w:val="20"/>
        </w:rPr>
      </w:pPr>
    </w:p>
    <w:p w14:paraId="09D21109" w14:textId="77777777" w:rsidR="00015C43" w:rsidRPr="00120A0B" w:rsidRDefault="00015C43" w:rsidP="00015C43">
      <w:pPr>
        <w:autoSpaceDE w:val="0"/>
        <w:autoSpaceDN w:val="0"/>
        <w:adjustRightInd w:val="0"/>
        <w:rPr>
          <w:rFonts w:ascii="Lucida Sans" w:hAnsi="Lucida Sans" w:cs="Arial-ItalicMT"/>
          <w:iCs/>
          <w:sz w:val="20"/>
          <w:szCs w:val="20"/>
        </w:rPr>
      </w:pPr>
      <w:r w:rsidRPr="00120A0B">
        <w:rPr>
          <w:rFonts w:ascii="Lucida Sans" w:hAnsi="Lucida Sans" w:cs="Arial-ItalicMT"/>
          <w:iCs/>
          <w:sz w:val="20"/>
          <w:szCs w:val="20"/>
        </w:rPr>
        <w:t xml:space="preserve">At </w:t>
      </w:r>
      <w:r>
        <w:rPr>
          <w:rFonts w:ascii="Lucida Sans" w:hAnsi="Lucida Sans" w:cs="Arial-ItalicMT"/>
          <w:iCs/>
          <w:sz w:val="20"/>
          <w:szCs w:val="20"/>
        </w:rPr>
        <w:t>the January 2022</w:t>
      </w:r>
      <w:r w:rsidRPr="00120A0B">
        <w:rPr>
          <w:rFonts w:ascii="Lucida Sans" w:hAnsi="Lucida Sans" w:cs="Arial-ItalicMT"/>
          <w:iCs/>
          <w:sz w:val="20"/>
          <w:szCs w:val="20"/>
        </w:rPr>
        <w:t xml:space="preserve"> census there were </w:t>
      </w:r>
      <w:r>
        <w:rPr>
          <w:rFonts w:ascii="Lucida Sans" w:hAnsi="Lucida Sans" w:cs="Arial-ItalicMT"/>
          <w:iCs/>
          <w:sz w:val="20"/>
          <w:szCs w:val="20"/>
        </w:rPr>
        <w:t>40</w:t>
      </w:r>
      <w:r w:rsidRPr="00120A0B">
        <w:rPr>
          <w:rFonts w:ascii="Lucida Sans" w:hAnsi="Lucida Sans" w:cs="Arial-ItalicMT"/>
          <w:iCs/>
          <w:sz w:val="20"/>
          <w:szCs w:val="20"/>
        </w:rPr>
        <w:t xml:space="preserve"> pupils in receipt of Pupil Premium which was</w:t>
      </w:r>
      <w:r w:rsidRPr="00120A0B">
        <w:rPr>
          <w:rFonts w:ascii="Lucida Sans" w:hAnsi="Lucida Sans" w:cs="Arial-ItalicMT"/>
          <w:iCs/>
          <w:color w:val="FF0000"/>
          <w:sz w:val="20"/>
          <w:szCs w:val="20"/>
        </w:rPr>
        <w:t xml:space="preserve"> </w:t>
      </w:r>
      <w:r>
        <w:rPr>
          <w:rFonts w:ascii="Lucida Sans" w:hAnsi="Lucida Sans" w:cs="Arial-ItalicMT"/>
          <w:iCs/>
          <w:sz w:val="20"/>
          <w:szCs w:val="20"/>
        </w:rPr>
        <w:t>10</w:t>
      </w:r>
      <w:r w:rsidRPr="00120A0B">
        <w:rPr>
          <w:rFonts w:ascii="Lucida Sans" w:hAnsi="Lucida Sans" w:cs="Arial-ItalicMT"/>
          <w:iCs/>
          <w:sz w:val="20"/>
          <w:szCs w:val="20"/>
        </w:rPr>
        <w:t>% of the school population (</w:t>
      </w:r>
      <w:r>
        <w:rPr>
          <w:rFonts w:ascii="Lucida Sans" w:hAnsi="Lucida Sans" w:cs="Arial-ItalicMT"/>
          <w:iCs/>
          <w:sz w:val="20"/>
          <w:szCs w:val="20"/>
        </w:rPr>
        <w:t>402</w:t>
      </w:r>
      <w:r w:rsidRPr="00120A0B">
        <w:rPr>
          <w:rFonts w:ascii="Lucida Sans" w:hAnsi="Lucida Sans" w:cs="Arial-ItalicMT"/>
          <w:iCs/>
          <w:sz w:val="20"/>
          <w:szCs w:val="20"/>
        </w:rPr>
        <w:t xml:space="preserve"> pupils).</w:t>
      </w:r>
    </w:p>
    <w:p w14:paraId="5AE44462" w14:textId="77777777" w:rsidR="00015C43" w:rsidRPr="00120A0B" w:rsidRDefault="00015C43" w:rsidP="00015C43">
      <w:pPr>
        <w:autoSpaceDE w:val="0"/>
        <w:autoSpaceDN w:val="0"/>
        <w:adjustRightInd w:val="0"/>
        <w:rPr>
          <w:rFonts w:ascii="Lucida Sans" w:hAnsi="Lucida Sans" w:cs="Arial-ItalicMT"/>
          <w:iCs/>
          <w:sz w:val="20"/>
          <w:szCs w:val="20"/>
        </w:rPr>
      </w:pPr>
    </w:p>
    <w:p w14:paraId="022053B3" w14:textId="77777777" w:rsidR="00015C43" w:rsidRPr="00120A0B" w:rsidRDefault="00015C43" w:rsidP="00015C43">
      <w:pPr>
        <w:autoSpaceDE w:val="0"/>
        <w:autoSpaceDN w:val="0"/>
        <w:adjustRightInd w:val="0"/>
        <w:rPr>
          <w:rFonts w:ascii="Lucida Sans" w:hAnsi="Lucida Sans" w:cs="Arial-ItalicMT"/>
          <w:iCs/>
          <w:sz w:val="20"/>
          <w:szCs w:val="20"/>
        </w:rPr>
      </w:pPr>
      <w:r w:rsidRPr="00120A0B">
        <w:rPr>
          <w:rFonts w:ascii="Lucida Sans" w:hAnsi="Lucida Sans" w:cs="Arial-ItalicMT"/>
          <w:iCs/>
          <w:sz w:val="20"/>
          <w:szCs w:val="20"/>
        </w:rPr>
        <w:t xml:space="preserve">Our current % of pupils in school in receipt of Pupil Premium is </w:t>
      </w:r>
      <w:r>
        <w:rPr>
          <w:rFonts w:ascii="Lucida Sans" w:hAnsi="Lucida Sans" w:cs="Arial-ItalicMT"/>
          <w:iCs/>
          <w:sz w:val="20"/>
          <w:szCs w:val="20"/>
        </w:rPr>
        <w:t>12</w:t>
      </w:r>
      <w:r w:rsidRPr="00120A0B">
        <w:rPr>
          <w:rFonts w:ascii="Lucida Sans" w:hAnsi="Lucida Sans" w:cs="Arial-ItalicMT"/>
          <w:iCs/>
          <w:sz w:val="20"/>
          <w:szCs w:val="20"/>
        </w:rPr>
        <w:t>% - well below the National average and well below the LA average of 24%</w:t>
      </w:r>
    </w:p>
    <w:p w14:paraId="2D37A350" w14:textId="77777777" w:rsidR="00015C43" w:rsidRPr="00120A0B" w:rsidRDefault="00015C43" w:rsidP="00015C43">
      <w:pPr>
        <w:autoSpaceDE w:val="0"/>
        <w:autoSpaceDN w:val="0"/>
        <w:adjustRightInd w:val="0"/>
        <w:rPr>
          <w:rFonts w:ascii="Lucida Sans" w:hAnsi="Lucida Sans" w:cs="ArialMT"/>
          <w:sz w:val="20"/>
          <w:szCs w:val="20"/>
        </w:rPr>
      </w:pPr>
    </w:p>
    <w:p w14:paraId="4A811120" w14:textId="77777777" w:rsidR="00015C43" w:rsidRPr="00120A0B" w:rsidRDefault="00015C43" w:rsidP="00015C43">
      <w:pPr>
        <w:autoSpaceDE w:val="0"/>
        <w:autoSpaceDN w:val="0"/>
        <w:adjustRightInd w:val="0"/>
        <w:rPr>
          <w:rFonts w:ascii="Lucida Sans" w:hAnsi="Lucida Sans" w:cs="Arial-ItalicMT"/>
          <w:iCs/>
          <w:sz w:val="20"/>
          <w:szCs w:val="20"/>
        </w:rPr>
      </w:pPr>
      <w:r w:rsidRPr="00120A0B">
        <w:rPr>
          <w:rFonts w:ascii="Lucida Sans" w:hAnsi="Lucida Sans" w:cs="Arial-ItalicMT"/>
          <w:iCs/>
          <w:sz w:val="20"/>
          <w:szCs w:val="20"/>
        </w:rPr>
        <w:t>The table below outlines the number of pupils supported within each current year group who receive the Pupil Premium Grant.</w:t>
      </w:r>
    </w:p>
    <w:p w14:paraId="547ADA08" w14:textId="77777777" w:rsidR="00015C43" w:rsidRPr="00120A0B" w:rsidRDefault="00015C43" w:rsidP="00015C43">
      <w:pPr>
        <w:autoSpaceDE w:val="0"/>
        <w:autoSpaceDN w:val="0"/>
        <w:adjustRightInd w:val="0"/>
        <w:rPr>
          <w:rFonts w:ascii="Lucida Sans" w:hAnsi="Lucida Sans" w:cs="Arial-ItalicMT"/>
          <w:iCs/>
          <w:sz w:val="20"/>
          <w:szCs w:val="20"/>
        </w:rPr>
      </w:pPr>
    </w:p>
    <w:tbl>
      <w:tblPr>
        <w:tblStyle w:val="TableGrid"/>
        <w:tblW w:w="0" w:type="auto"/>
        <w:jc w:val="center"/>
        <w:tblLook w:val="04A0" w:firstRow="1" w:lastRow="0" w:firstColumn="1" w:lastColumn="0" w:noHBand="0" w:noVBand="1"/>
      </w:tblPr>
      <w:tblGrid>
        <w:gridCol w:w="2449"/>
        <w:gridCol w:w="2369"/>
        <w:gridCol w:w="2355"/>
        <w:gridCol w:w="2069"/>
      </w:tblGrid>
      <w:tr w:rsidR="00015C43" w:rsidRPr="00120A0B" w14:paraId="16A56367" w14:textId="77777777" w:rsidTr="002E19CC">
        <w:trPr>
          <w:jc w:val="center"/>
        </w:trPr>
        <w:tc>
          <w:tcPr>
            <w:tcW w:w="2449" w:type="dxa"/>
          </w:tcPr>
          <w:p w14:paraId="080B43D8" w14:textId="77777777" w:rsidR="00015C43" w:rsidRPr="00120A0B" w:rsidRDefault="00015C43" w:rsidP="002E19CC">
            <w:pPr>
              <w:autoSpaceDE w:val="0"/>
              <w:autoSpaceDN w:val="0"/>
              <w:adjustRightInd w:val="0"/>
              <w:rPr>
                <w:rFonts w:ascii="Lucida Sans" w:hAnsi="Lucida Sans" w:cs="Arial-ItalicMT"/>
                <w:b/>
                <w:iCs/>
                <w:sz w:val="20"/>
                <w:szCs w:val="20"/>
              </w:rPr>
            </w:pPr>
            <w:r w:rsidRPr="00120A0B">
              <w:rPr>
                <w:rFonts w:ascii="Lucida Sans" w:hAnsi="Lucida Sans" w:cs="Arial-ItalicMT"/>
                <w:b/>
                <w:iCs/>
                <w:sz w:val="20"/>
                <w:szCs w:val="20"/>
              </w:rPr>
              <w:t xml:space="preserve">Year group </w:t>
            </w:r>
          </w:p>
          <w:p w14:paraId="33366E44" w14:textId="77777777" w:rsidR="00015C43" w:rsidRPr="00120A0B" w:rsidRDefault="00015C43" w:rsidP="002E19CC">
            <w:pPr>
              <w:autoSpaceDE w:val="0"/>
              <w:autoSpaceDN w:val="0"/>
              <w:adjustRightInd w:val="0"/>
              <w:rPr>
                <w:rFonts w:ascii="Lucida Sans" w:hAnsi="Lucida Sans" w:cs="Arial-ItalicMT"/>
                <w:b/>
                <w:iCs/>
                <w:sz w:val="20"/>
                <w:szCs w:val="20"/>
              </w:rPr>
            </w:pPr>
          </w:p>
        </w:tc>
        <w:tc>
          <w:tcPr>
            <w:tcW w:w="2369" w:type="dxa"/>
          </w:tcPr>
          <w:p w14:paraId="4A30F467" w14:textId="77777777" w:rsidR="00015C43" w:rsidRPr="00120A0B" w:rsidRDefault="00015C43" w:rsidP="002E19CC">
            <w:pPr>
              <w:autoSpaceDE w:val="0"/>
              <w:autoSpaceDN w:val="0"/>
              <w:adjustRightInd w:val="0"/>
              <w:rPr>
                <w:rFonts w:ascii="Lucida Sans" w:hAnsi="Lucida Sans" w:cs="Arial-ItalicMT"/>
                <w:b/>
                <w:iCs/>
                <w:sz w:val="20"/>
                <w:szCs w:val="20"/>
              </w:rPr>
            </w:pPr>
            <w:r w:rsidRPr="00120A0B">
              <w:rPr>
                <w:rFonts w:ascii="Lucida Sans" w:hAnsi="Lucida Sans" w:cs="Arial-ItalicMT"/>
                <w:b/>
                <w:iCs/>
                <w:sz w:val="20"/>
                <w:szCs w:val="20"/>
              </w:rPr>
              <w:t>Number of Children in Year Group</w:t>
            </w:r>
          </w:p>
        </w:tc>
        <w:tc>
          <w:tcPr>
            <w:tcW w:w="2355" w:type="dxa"/>
          </w:tcPr>
          <w:p w14:paraId="531CFB1E" w14:textId="77777777" w:rsidR="00015C43" w:rsidRPr="00120A0B" w:rsidRDefault="00015C43" w:rsidP="002E19CC">
            <w:pPr>
              <w:autoSpaceDE w:val="0"/>
              <w:autoSpaceDN w:val="0"/>
              <w:adjustRightInd w:val="0"/>
              <w:rPr>
                <w:rFonts w:ascii="Lucida Sans" w:hAnsi="Lucida Sans" w:cs="Arial-ItalicMT"/>
                <w:b/>
                <w:iCs/>
                <w:sz w:val="20"/>
                <w:szCs w:val="20"/>
              </w:rPr>
            </w:pPr>
            <w:r w:rsidRPr="00120A0B">
              <w:rPr>
                <w:rFonts w:ascii="Lucida Sans" w:hAnsi="Lucida Sans" w:cs="Arial-ItalicMT"/>
                <w:b/>
                <w:iCs/>
                <w:sz w:val="20"/>
                <w:szCs w:val="20"/>
              </w:rPr>
              <w:t>Number of Children in receipt of PP</w:t>
            </w:r>
          </w:p>
        </w:tc>
        <w:tc>
          <w:tcPr>
            <w:tcW w:w="2069" w:type="dxa"/>
          </w:tcPr>
          <w:p w14:paraId="19DA96BA" w14:textId="77777777" w:rsidR="00015C43" w:rsidRPr="00120A0B" w:rsidRDefault="00015C43" w:rsidP="002E19CC">
            <w:pPr>
              <w:autoSpaceDE w:val="0"/>
              <w:autoSpaceDN w:val="0"/>
              <w:adjustRightInd w:val="0"/>
              <w:rPr>
                <w:rFonts w:ascii="Lucida Sans" w:hAnsi="Lucida Sans" w:cs="Arial-ItalicMT"/>
                <w:b/>
                <w:iCs/>
                <w:sz w:val="20"/>
                <w:szCs w:val="20"/>
              </w:rPr>
            </w:pPr>
            <w:r w:rsidRPr="00120A0B">
              <w:rPr>
                <w:rFonts w:ascii="Lucida Sans" w:hAnsi="Lucida Sans" w:cs="Arial-ItalicMT"/>
                <w:b/>
                <w:iCs/>
                <w:sz w:val="20"/>
                <w:szCs w:val="20"/>
              </w:rPr>
              <w:t>PP %</w:t>
            </w:r>
          </w:p>
          <w:p w14:paraId="71D51577" w14:textId="77777777" w:rsidR="00015C43" w:rsidRPr="00120A0B" w:rsidRDefault="00015C43" w:rsidP="002E19CC">
            <w:pPr>
              <w:autoSpaceDE w:val="0"/>
              <w:autoSpaceDN w:val="0"/>
              <w:adjustRightInd w:val="0"/>
              <w:rPr>
                <w:rFonts w:ascii="Lucida Sans" w:hAnsi="Lucida Sans" w:cs="Arial-ItalicMT"/>
                <w:b/>
                <w:iCs/>
                <w:sz w:val="20"/>
                <w:szCs w:val="20"/>
              </w:rPr>
            </w:pPr>
          </w:p>
        </w:tc>
      </w:tr>
      <w:tr w:rsidR="00015C43" w:rsidRPr="00120A0B" w14:paraId="372092E6" w14:textId="77777777" w:rsidTr="002E19CC">
        <w:trPr>
          <w:jc w:val="center"/>
        </w:trPr>
        <w:tc>
          <w:tcPr>
            <w:tcW w:w="2449" w:type="dxa"/>
          </w:tcPr>
          <w:p w14:paraId="61E332EB" w14:textId="77777777" w:rsidR="00015C43" w:rsidRPr="00626C97" w:rsidRDefault="00015C43" w:rsidP="002E19CC">
            <w:pPr>
              <w:autoSpaceDE w:val="0"/>
              <w:autoSpaceDN w:val="0"/>
              <w:adjustRightInd w:val="0"/>
              <w:rPr>
                <w:rFonts w:ascii="Lucida Sans" w:hAnsi="Lucida Sans" w:cs="Arial-ItalicMT"/>
                <w:iCs/>
                <w:sz w:val="20"/>
                <w:szCs w:val="20"/>
              </w:rPr>
            </w:pPr>
            <w:r w:rsidRPr="00626C97">
              <w:rPr>
                <w:rFonts w:ascii="Lucida Sans" w:hAnsi="Lucida Sans" w:cs="Arial-ItalicMT"/>
                <w:iCs/>
                <w:sz w:val="20"/>
                <w:szCs w:val="20"/>
              </w:rPr>
              <w:t>Reception</w:t>
            </w:r>
          </w:p>
        </w:tc>
        <w:tc>
          <w:tcPr>
            <w:tcW w:w="2369" w:type="dxa"/>
          </w:tcPr>
          <w:p w14:paraId="64254CAB" w14:textId="77777777" w:rsidR="00015C43" w:rsidRDefault="00015C43" w:rsidP="002E19CC">
            <w:pPr>
              <w:jc w:val="center"/>
              <w:rPr>
                <w:rFonts w:ascii="Lucida Sans" w:hAnsi="Lucida Sans" w:cstheme="minorHAnsi"/>
                <w:sz w:val="20"/>
                <w:szCs w:val="20"/>
              </w:rPr>
            </w:pPr>
            <w:r>
              <w:rPr>
                <w:rFonts w:ascii="Lucida Sans" w:hAnsi="Lucida Sans" w:cstheme="minorHAnsi"/>
                <w:sz w:val="20"/>
                <w:szCs w:val="20"/>
              </w:rPr>
              <w:t>59</w:t>
            </w:r>
          </w:p>
        </w:tc>
        <w:tc>
          <w:tcPr>
            <w:tcW w:w="2355" w:type="dxa"/>
          </w:tcPr>
          <w:p w14:paraId="05FB1A29" w14:textId="77777777" w:rsidR="00015C43" w:rsidRPr="00595722" w:rsidRDefault="00015C43" w:rsidP="002E19CC">
            <w:pPr>
              <w:jc w:val="center"/>
              <w:rPr>
                <w:rFonts w:ascii="Lucida Sans" w:hAnsi="Lucida Sans" w:cstheme="minorHAnsi"/>
                <w:sz w:val="20"/>
                <w:szCs w:val="20"/>
              </w:rPr>
            </w:pPr>
            <w:r>
              <w:rPr>
                <w:rFonts w:ascii="Lucida Sans" w:hAnsi="Lucida Sans" w:cstheme="minorHAnsi"/>
                <w:sz w:val="20"/>
                <w:szCs w:val="20"/>
              </w:rPr>
              <w:t>5</w:t>
            </w:r>
          </w:p>
        </w:tc>
        <w:tc>
          <w:tcPr>
            <w:tcW w:w="2069" w:type="dxa"/>
          </w:tcPr>
          <w:p w14:paraId="0D2748CD" w14:textId="77777777" w:rsidR="00015C43" w:rsidRPr="00595722" w:rsidRDefault="00015C43" w:rsidP="002E19CC">
            <w:pPr>
              <w:jc w:val="center"/>
              <w:rPr>
                <w:rFonts w:ascii="Lucida Sans" w:hAnsi="Lucida Sans" w:cstheme="minorHAnsi"/>
                <w:sz w:val="20"/>
                <w:szCs w:val="20"/>
              </w:rPr>
            </w:pPr>
            <w:r>
              <w:rPr>
                <w:rFonts w:ascii="Lucida Sans" w:hAnsi="Lucida Sans" w:cstheme="minorHAnsi"/>
                <w:sz w:val="20"/>
                <w:szCs w:val="20"/>
              </w:rPr>
              <w:t>8.6%</w:t>
            </w:r>
          </w:p>
        </w:tc>
      </w:tr>
      <w:tr w:rsidR="00015C43" w:rsidRPr="00120A0B" w14:paraId="0E04222C" w14:textId="77777777" w:rsidTr="002E19CC">
        <w:trPr>
          <w:jc w:val="center"/>
        </w:trPr>
        <w:tc>
          <w:tcPr>
            <w:tcW w:w="2449" w:type="dxa"/>
          </w:tcPr>
          <w:p w14:paraId="77B064C2" w14:textId="77777777" w:rsidR="00015C43" w:rsidRPr="00120A0B" w:rsidRDefault="00015C43" w:rsidP="002E19CC">
            <w:pPr>
              <w:autoSpaceDE w:val="0"/>
              <w:autoSpaceDN w:val="0"/>
              <w:adjustRightInd w:val="0"/>
              <w:rPr>
                <w:rFonts w:ascii="Lucida Sans" w:hAnsi="Lucida Sans" w:cs="Arial-ItalicMT"/>
                <w:iCs/>
                <w:sz w:val="20"/>
                <w:szCs w:val="20"/>
              </w:rPr>
            </w:pPr>
            <w:r w:rsidRPr="00120A0B">
              <w:rPr>
                <w:rFonts w:ascii="Lucida Sans" w:hAnsi="Lucida Sans" w:cs="Arial-ItalicMT"/>
                <w:iCs/>
                <w:sz w:val="20"/>
                <w:szCs w:val="20"/>
              </w:rPr>
              <w:t>Year 1</w:t>
            </w:r>
          </w:p>
        </w:tc>
        <w:tc>
          <w:tcPr>
            <w:tcW w:w="2369" w:type="dxa"/>
          </w:tcPr>
          <w:p w14:paraId="45165333" w14:textId="77777777" w:rsidR="00015C43" w:rsidRPr="00595722" w:rsidRDefault="00015C43" w:rsidP="002E19CC">
            <w:pPr>
              <w:jc w:val="center"/>
              <w:rPr>
                <w:rFonts w:ascii="Lucida Sans" w:hAnsi="Lucida Sans" w:cstheme="minorHAnsi"/>
                <w:sz w:val="20"/>
                <w:szCs w:val="20"/>
              </w:rPr>
            </w:pPr>
            <w:r>
              <w:rPr>
                <w:rFonts w:ascii="Lucida Sans" w:hAnsi="Lucida Sans" w:cstheme="minorHAnsi"/>
                <w:sz w:val="20"/>
                <w:szCs w:val="20"/>
              </w:rPr>
              <w:t>53</w:t>
            </w:r>
          </w:p>
        </w:tc>
        <w:tc>
          <w:tcPr>
            <w:tcW w:w="2355" w:type="dxa"/>
          </w:tcPr>
          <w:p w14:paraId="04829496" w14:textId="77777777" w:rsidR="00015C43" w:rsidRPr="00595722" w:rsidRDefault="00015C43" w:rsidP="002E19CC">
            <w:pPr>
              <w:jc w:val="center"/>
              <w:rPr>
                <w:rFonts w:ascii="Lucida Sans" w:hAnsi="Lucida Sans" w:cstheme="minorHAnsi"/>
                <w:sz w:val="20"/>
                <w:szCs w:val="20"/>
              </w:rPr>
            </w:pPr>
            <w:r>
              <w:rPr>
                <w:rFonts w:ascii="Lucida Sans" w:hAnsi="Lucida Sans" w:cstheme="minorHAnsi"/>
                <w:sz w:val="20"/>
                <w:szCs w:val="20"/>
              </w:rPr>
              <w:t>3</w:t>
            </w:r>
          </w:p>
        </w:tc>
        <w:tc>
          <w:tcPr>
            <w:tcW w:w="2069" w:type="dxa"/>
          </w:tcPr>
          <w:p w14:paraId="208AF5CB" w14:textId="77777777" w:rsidR="00015C43" w:rsidRPr="00595722" w:rsidRDefault="00015C43" w:rsidP="002E19CC">
            <w:pPr>
              <w:jc w:val="center"/>
              <w:rPr>
                <w:rFonts w:ascii="Lucida Sans" w:hAnsi="Lucida Sans" w:cstheme="minorHAnsi"/>
                <w:sz w:val="20"/>
                <w:szCs w:val="20"/>
              </w:rPr>
            </w:pPr>
            <w:r>
              <w:rPr>
                <w:rFonts w:ascii="Lucida Sans" w:hAnsi="Lucida Sans" w:cstheme="minorHAnsi"/>
                <w:sz w:val="20"/>
                <w:szCs w:val="20"/>
              </w:rPr>
              <w:t>5.7%</w:t>
            </w:r>
          </w:p>
        </w:tc>
      </w:tr>
      <w:tr w:rsidR="00015C43" w:rsidRPr="00120A0B" w14:paraId="18F87158" w14:textId="77777777" w:rsidTr="002E19CC">
        <w:trPr>
          <w:jc w:val="center"/>
        </w:trPr>
        <w:tc>
          <w:tcPr>
            <w:tcW w:w="2449" w:type="dxa"/>
          </w:tcPr>
          <w:p w14:paraId="4F9FB904" w14:textId="77777777" w:rsidR="00015C43" w:rsidRPr="00120A0B" w:rsidRDefault="00015C43" w:rsidP="002E19CC">
            <w:pPr>
              <w:autoSpaceDE w:val="0"/>
              <w:autoSpaceDN w:val="0"/>
              <w:adjustRightInd w:val="0"/>
              <w:rPr>
                <w:rFonts w:ascii="Lucida Sans" w:hAnsi="Lucida Sans" w:cs="Arial-ItalicMT"/>
                <w:iCs/>
                <w:sz w:val="20"/>
                <w:szCs w:val="20"/>
              </w:rPr>
            </w:pPr>
            <w:r w:rsidRPr="00120A0B">
              <w:rPr>
                <w:rFonts w:ascii="Lucida Sans" w:hAnsi="Lucida Sans" w:cs="Arial-ItalicMT"/>
                <w:iCs/>
                <w:sz w:val="20"/>
                <w:szCs w:val="20"/>
              </w:rPr>
              <w:t>Year 2</w:t>
            </w:r>
          </w:p>
        </w:tc>
        <w:tc>
          <w:tcPr>
            <w:tcW w:w="2369" w:type="dxa"/>
          </w:tcPr>
          <w:p w14:paraId="3D89AFC9" w14:textId="77777777" w:rsidR="00015C43" w:rsidRPr="00595722" w:rsidRDefault="00015C43" w:rsidP="002E19CC">
            <w:pPr>
              <w:ind w:right="-23"/>
              <w:jc w:val="center"/>
              <w:rPr>
                <w:rFonts w:ascii="Lucida Sans" w:eastAsia="Arial" w:hAnsi="Lucida Sans" w:cstheme="minorHAnsi"/>
                <w:sz w:val="20"/>
                <w:szCs w:val="20"/>
              </w:rPr>
            </w:pPr>
            <w:r>
              <w:rPr>
                <w:rFonts w:ascii="Lucida Sans" w:eastAsia="Arial" w:hAnsi="Lucida Sans" w:cstheme="minorHAnsi"/>
                <w:sz w:val="20"/>
                <w:szCs w:val="20"/>
              </w:rPr>
              <w:t>56</w:t>
            </w:r>
          </w:p>
        </w:tc>
        <w:tc>
          <w:tcPr>
            <w:tcW w:w="2355" w:type="dxa"/>
          </w:tcPr>
          <w:p w14:paraId="662989FC" w14:textId="77777777" w:rsidR="00015C43" w:rsidRPr="004C47CB" w:rsidRDefault="00015C43" w:rsidP="002E19CC">
            <w:pPr>
              <w:jc w:val="center"/>
              <w:rPr>
                <w:rFonts w:ascii="Lucida Sans" w:eastAsia="Arial" w:hAnsi="Lucida Sans" w:cstheme="minorHAnsi"/>
                <w:sz w:val="20"/>
                <w:szCs w:val="20"/>
              </w:rPr>
            </w:pPr>
            <w:r>
              <w:rPr>
                <w:rFonts w:ascii="Lucida Sans" w:eastAsia="Arial" w:hAnsi="Lucida Sans" w:cstheme="minorHAnsi"/>
                <w:sz w:val="20"/>
                <w:szCs w:val="20"/>
              </w:rPr>
              <w:t>7</w:t>
            </w:r>
          </w:p>
        </w:tc>
        <w:tc>
          <w:tcPr>
            <w:tcW w:w="2069" w:type="dxa"/>
          </w:tcPr>
          <w:p w14:paraId="629F6BD3" w14:textId="77777777" w:rsidR="00015C43" w:rsidRPr="00595722" w:rsidRDefault="00015C43" w:rsidP="002E19CC">
            <w:pPr>
              <w:jc w:val="center"/>
              <w:rPr>
                <w:rFonts w:ascii="Lucida Sans" w:hAnsi="Lucida Sans" w:cstheme="minorHAnsi"/>
                <w:sz w:val="20"/>
                <w:szCs w:val="20"/>
              </w:rPr>
            </w:pPr>
            <w:r>
              <w:rPr>
                <w:rFonts w:ascii="Lucida Sans" w:hAnsi="Lucida Sans" w:cstheme="minorHAnsi"/>
                <w:sz w:val="20"/>
                <w:szCs w:val="20"/>
              </w:rPr>
              <w:t>12.5%</w:t>
            </w:r>
          </w:p>
        </w:tc>
      </w:tr>
      <w:tr w:rsidR="00015C43" w:rsidRPr="00120A0B" w14:paraId="62F9A760" w14:textId="77777777" w:rsidTr="002E19CC">
        <w:trPr>
          <w:jc w:val="center"/>
        </w:trPr>
        <w:tc>
          <w:tcPr>
            <w:tcW w:w="2449" w:type="dxa"/>
          </w:tcPr>
          <w:p w14:paraId="0E2101D5" w14:textId="77777777" w:rsidR="00015C43" w:rsidRPr="00120A0B" w:rsidRDefault="00015C43" w:rsidP="002E19CC">
            <w:pPr>
              <w:autoSpaceDE w:val="0"/>
              <w:autoSpaceDN w:val="0"/>
              <w:adjustRightInd w:val="0"/>
              <w:rPr>
                <w:rFonts w:ascii="Lucida Sans" w:hAnsi="Lucida Sans" w:cs="Arial-ItalicMT"/>
                <w:iCs/>
                <w:sz w:val="20"/>
                <w:szCs w:val="20"/>
              </w:rPr>
            </w:pPr>
            <w:r w:rsidRPr="00120A0B">
              <w:rPr>
                <w:rFonts w:ascii="Lucida Sans" w:hAnsi="Lucida Sans" w:cs="Arial-ItalicMT"/>
                <w:iCs/>
                <w:sz w:val="20"/>
                <w:szCs w:val="20"/>
              </w:rPr>
              <w:t>Year 3</w:t>
            </w:r>
          </w:p>
        </w:tc>
        <w:tc>
          <w:tcPr>
            <w:tcW w:w="2369" w:type="dxa"/>
          </w:tcPr>
          <w:p w14:paraId="234FF916" w14:textId="77777777" w:rsidR="00015C43" w:rsidRPr="00595722" w:rsidRDefault="00015C43" w:rsidP="002E19CC">
            <w:pPr>
              <w:ind w:right="-23"/>
              <w:jc w:val="center"/>
              <w:rPr>
                <w:rFonts w:ascii="Lucida Sans" w:eastAsia="Arial" w:hAnsi="Lucida Sans" w:cstheme="minorHAnsi"/>
                <w:bCs/>
                <w:sz w:val="20"/>
                <w:szCs w:val="20"/>
              </w:rPr>
            </w:pPr>
            <w:r>
              <w:rPr>
                <w:rFonts w:ascii="Lucida Sans" w:eastAsia="Arial" w:hAnsi="Lucida Sans" w:cstheme="minorHAnsi"/>
                <w:bCs/>
                <w:sz w:val="20"/>
                <w:szCs w:val="20"/>
              </w:rPr>
              <w:t>54</w:t>
            </w:r>
          </w:p>
        </w:tc>
        <w:tc>
          <w:tcPr>
            <w:tcW w:w="2355" w:type="dxa"/>
          </w:tcPr>
          <w:p w14:paraId="4E137704" w14:textId="77777777" w:rsidR="00015C43" w:rsidRPr="00595722" w:rsidRDefault="00015C43" w:rsidP="002E19CC">
            <w:pPr>
              <w:jc w:val="center"/>
              <w:rPr>
                <w:rFonts w:ascii="Lucida Sans" w:hAnsi="Lucida Sans" w:cstheme="minorHAnsi"/>
                <w:sz w:val="20"/>
                <w:szCs w:val="20"/>
              </w:rPr>
            </w:pPr>
            <w:r>
              <w:rPr>
                <w:rFonts w:ascii="Lucida Sans" w:eastAsia="Arial" w:hAnsi="Lucida Sans" w:cstheme="minorHAnsi"/>
                <w:bCs/>
                <w:sz w:val="20"/>
                <w:szCs w:val="20"/>
              </w:rPr>
              <w:t>8</w:t>
            </w:r>
          </w:p>
        </w:tc>
        <w:tc>
          <w:tcPr>
            <w:tcW w:w="2069" w:type="dxa"/>
          </w:tcPr>
          <w:p w14:paraId="5BC9ACDE" w14:textId="77777777" w:rsidR="00015C43" w:rsidRPr="00595722" w:rsidRDefault="00015C43" w:rsidP="002E19CC">
            <w:pPr>
              <w:jc w:val="center"/>
              <w:rPr>
                <w:rFonts w:ascii="Lucida Sans" w:hAnsi="Lucida Sans" w:cstheme="minorHAnsi"/>
                <w:sz w:val="20"/>
                <w:szCs w:val="20"/>
              </w:rPr>
            </w:pPr>
            <w:r>
              <w:rPr>
                <w:rFonts w:ascii="Lucida Sans" w:hAnsi="Lucida Sans" w:cstheme="minorHAnsi"/>
                <w:sz w:val="20"/>
                <w:szCs w:val="20"/>
              </w:rPr>
              <w:t>14.8%</w:t>
            </w:r>
          </w:p>
        </w:tc>
      </w:tr>
      <w:tr w:rsidR="00015C43" w:rsidRPr="00120A0B" w14:paraId="2E8EBAA3" w14:textId="77777777" w:rsidTr="002E19CC">
        <w:trPr>
          <w:jc w:val="center"/>
        </w:trPr>
        <w:tc>
          <w:tcPr>
            <w:tcW w:w="2449" w:type="dxa"/>
          </w:tcPr>
          <w:p w14:paraId="1E96E8D7" w14:textId="77777777" w:rsidR="00015C43" w:rsidRPr="00120A0B" w:rsidRDefault="00015C43" w:rsidP="002E19CC">
            <w:pPr>
              <w:autoSpaceDE w:val="0"/>
              <w:autoSpaceDN w:val="0"/>
              <w:adjustRightInd w:val="0"/>
              <w:rPr>
                <w:rFonts w:ascii="Lucida Sans" w:hAnsi="Lucida Sans" w:cs="Arial-ItalicMT"/>
                <w:iCs/>
                <w:sz w:val="20"/>
                <w:szCs w:val="20"/>
              </w:rPr>
            </w:pPr>
            <w:r w:rsidRPr="00120A0B">
              <w:rPr>
                <w:rFonts w:ascii="Lucida Sans" w:hAnsi="Lucida Sans" w:cs="Arial-ItalicMT"/>
                <w:iCs/>
                <w:sz w:val="20"/>
                <w:szCs w:val="20"/>
              </w:rPr>
              <w:t>Year 4</w:t>
            </w:r>
          </w:p>
        </w:tc>
        <w:tc>
          <w:tcPr>
            <w:tcW w:w="2369" w:type="dxa"/>
          </w:tcPr>
          <w:p w14:paraId="1E6F4737" w14:textId="77777777" w:rsidR="00015C43" w:rsidRPr="00595722" w:rsidRDefault="00015C43" w:rsidP="002E19CC">
            <w:pPr>
              <w:ind w:right="-23"/>
              <w:jc w:val="center"/>
              <w:rPr>
                <w:rFonts w:ascii="Lucida Sans" w:eastAsia="Arial" w:hAnsi="Lucida Sans" w:cstheme="minorHAnsi"/>
                <w:bCs/>
                <w:sz w:val="20"/>
                <w:szCs w:val="20"/>
              </w:rPr>
            </w:pPr>
            <w:r>
              <w:rPr>
                <w:rFonts w:ascii="Lucida Sans" w:eastAsia="Arial" w:hAnsi="Lucida Sans" w:cstheme="minorHAnsi"/>
                <w:bCs/>
                <w:sz w:val="20"/>
                <w:szCs w:val="20"/>
              </w:rPr>
              <w:t>61</w:t>
            </w:r>
          </w:p>
        </w:tc>
        <w:tc>
          <w:tcPr>
            <w:tcW w:w="2355" w:type="dxa"/>
          </w:tcPr>
          <w:p w14:paraId="2E0BCAEB" w14:textId="77777777" w:rsidR="00015C43" w:rsidRPr="004C47CB" w:rsidRDefault="00015C43" w:rsidP="002E19CC">
            <w:pPr>
              <w:jc w:val="center"/>
              <w:rPr>
                <w:rFonts w:ascii="Lucida Sans" w:eastAsia="Arial" w:hAnsi="Lucida Sans" w:cstheme="minorHAnsi"/>
                <w:bCs/>
                <w:sz w:val="20"/>
                <w:szCs w:val="20"/>
              </w:rPr>
            </w:pPr>
            <w:r>
              <w:rPr>
                <w:rFonts w:ascii="Lucida Sans" w:eastAsia="Arial" w:hAnsi="Lucida Sans" w:cstheme="minorHAnsi"/>
                <w:bCs/>
                <w:sz w:val="20"/>
                <w:szCs w:val="20"/>
              </w:rPr>
              <w:t>10</w:t>
            </w:r>
          </w:p>
        </w:tc>
        <w:tc>
          <w:tcPr>
            <w:tcW w:w="2069" w:type="dxa"/>
          </w:tcPr>
          <w:p w14:paraId="15746D38" w14:textId="77777777" w:rsidR="00015C43" w:rsidRPr="00595722" w:rsidRDefault="00015C43" w:rsidP="002E19CC">
            <w:pPr>
              <w:jc w:val="center"/>
              <w:rPr>
                <w:rFonts w:ascii="Lucida Sans" w:hAnsi="Lucida Sans" w:cstheme="minorHAnsi"/>
                <w:sz w:val="20"/>
                <w:szCs w:val="20"/>
              </w:rPr>
            </w:pPr>
            <w:r>
              <w:rPr>
                <w:rFonts w:ascii="Lucida Sans" w:hAnsi="Lucida Sans" w:cstheme="minorHAnsi"/>
                <w:sz w:val="20"/>
                <w:szCs w:val="20"/>
              </w:rPr>
              <w:t>16.4%</w:t>
            </w:r>
          </w:p>
        </w:tc>
      </w:tr>
      <w:tr w:rsidR="00015C43" w:rsidRPr="00120A0B" w14:paraId="4E601C29" w14:textId="77777777" w:rsidTr="002E19CC">
        <w:trPr>
          <w:jc w:val="center"/>
        </w:trPr>
        <w:tc>
          <w:tcPr>
            <w:tcW w:w="2449" w:type="dxa"/>
          </w:tcPr>
          <w:p w14:paraId="349AC905" w14:textId="77777777" w:rsidR="00015C43" w:rsidRPr="00120A0B" w:rsidRDefault="00015C43" w:rsidP="002E19CC">
            <w:pPr>
              <w:autoSpaceDE w:val="0"/>
              <w:autoSpaceDN w:val="0"/>
              <w:adjustRightInd w:val="0"/>
              <w:rPr>
                <w:rFonts w:ascii="Lucida Sans" w:hAnsi="Lucida Sans" w:cs="Arial-ItalicMT"/>
                <w:iCs/>
                <w:sz w:val="20"/>
                <w:szCs w:val="20"/>
              </w:rPr>
            </w:pPr>
            <w:r w:rsidRPr="00120A0B">
              <w:rPr>
                <w:rFonts w:ascii="Lucida Sans" w:hAnsi="Lucida Sans" w:cs="Arial-ItalicMT"/>
                <w:iCs/>
                <w:sz w:val="20"/>
                <w:szCs w:val="20"/>
              </w:rPr>
              <w:t>Year 5</w:t>
            </w:r>
          </w:p>
        </w:tc>
        <w:tc>
          <w:tcPr>
            <w:tcW w:w="2369" w:type="dxa"/>
          </w:tcPr>
          <w:p w14:paraId="311E9B6F" w14:textId="77777777" w:rsidR="00015C43" w:rsidRPr="00595722" w:rsidRDefault="00015C43" w:rsidP="002E19CC">
            <w:pPr>
              <w:ind w:right="-23"/>
              <w:jc w:val="center"/>
              <w:rPr>
                <w:rFonts w:ascii="Lucida Sans" w:eastAsia="Arial" w:hAnsi="Lucida Sans" w:cstheme="minorHAnsi"/>
                <w:bCs/>
                <w:sz w:val="20"/>
                <w:szCs w:val="20"/>
              </w:rPr>
            </w:pPr>
            <w:r>
              <w:rPr>
                <w:rFonts w:ascii="Lucida Sans" w:eastAsia="Arial" w:hAnsi="Lucida Sans" w:cstheme="minorHAnsi"/>
                <w:bCs/>
                <w:sz w:val="20"/>
                <w:szCs w:val="20"/>
              </w:rPr>
              <w:t>61</w:t>
            </w:r>
          </w:p>
        </w:tc>
        <w:tc>
          <w:tcPr>
            <w:tcW w:w="2355" w:type="dxa"/>
          </w:tcPr>
          <w:p w14:paraId="7E3DCA43" w14:textId="77777777" w:rsidR="00015C43" w:rsidRPr="004C47CB" w:rsidRDefault="00015C43" w:rsidP="002E19CC">
            <w:pPr>
              <w:jc w:val="center"/>
              <w:rPr>
                <w:rFonts w:ascii="Lucida Sans" w:eastAsia="Arial" w:hAnsi="Lucida Sans" w:cstheme="minorHAnsi"/>
                <w:bCs/>
                <w:sz w:val="20"/>
                <w:szCs w:val="20"/>
              </w:rPr>
            </w:pPr>
            <w:r>
              <w:rPr>
                <w:rFonts w:ascii="Lucida Sans" w:eastAsia="Arial" w:hAnsi="Lucida Sans" w:cstheme="minorHAnsi"/>
                <w:bCs/>
                <w:sz w:val="20"/>
                <w:szCs w:val="20"/>
              </w:rPr>
              <w:t>6</w:t>
            </w:r>
          </w:p>
        </w:tc>
        <w:tc>
          <w:tcPr>
            <w:tcW w:w="2069" w:type="dxa"/>
          </w:tcPr>
          <w:p w14:paraId="23855D7C" w14:textId="77777777" w:rsidR="00015C43" w:rsidRPr="00E57206" w:rsidRDefault="00015C43" w:rsidP="002E19CC">
            <w:pPr>
              <w:jc w:val="center"/>
              <w:rPr>
                <w:rFonts w:ascii="Lucida Sans" w:hAnsi="Lucida Sans" w:cstheme="minorHAnsi"/>
                <w:sz w:val="20"/>
                <w:szCs w:val="20"/>
              </w:rPr>
            </w:pPr>
            <w:r>
              <w:rPr>
                <w:rFonts w:ascii="Lucida Sans" w:hAnsi="Lucida Sans" w:cstheme="minorHAnsi"/>
                <w:sz w:val="20"/>
                <w:szCs w:val="20"/>
              </w:rPr>
              <w:t>9.8%</w:t>
            </w:r>
          </w:p>
        </w:tc>
      </w:tr>
      <w:tr w:rsidR="00015C43" w:rsidRPr="00120A0B" w14:paraId="10F7B2DA" w14:textId="77777777" w:rsidTr="002E19CC">
        <w:trPr>
          <w:jc w:val="center"/>
        </w:trPr>
        <w:tc>
          <w:tcPr>
            <w:tcW w:w="2449" w:type="dxa"/>
          </w:tcPr>
          <w:p w14:paraId="582540FC" w14:textId="77777777" w:rsidR="00015C43" w:rsidRPr="00120A0B" w:rsidRDefault="00015C43" w:rsidP="002E19CC">
            <w:pPr>
              <w:autoSpaceDE w:val="0"/>
              <w:autoSpaceDN w:val="0"/>
              <w:adjustRightInd w:val="0"/>
              <w:rPr>
                <w:rFonts w:ascii="Lucida Sans" w:hAnsi="Lucida Sans" w:cs="Arial-ItalicMT"/>
                <w:iCs/>
                <w:sz w:val="20"/>
                <w:szCs w:val="20"/>
              </w:rPr>
            </w:pPr>
            <w:r w:rsidRPr="00120A0B">
              <w:rPr>
                <w:rFonts w:ascii="Lucida Sans" w:hAnsi="Lucida Sans" w:cs="Arial-ItalicMT"/>
                <w:iCs/>
                <w:sz w:val="20"/>
                <w:szCs w:val="20"/>
              </w:rPr>
              <w:t>Year 6</w:t>
            </w:r>
          </w:p>
        </w:tc>
        <w:tc>
          <w:tcPr>
            <w:tcW w:w="2369" w:type="dxa"/>
          </w:tcPr>
          <w:p w14:paraId="283AF990" w14:textId="77777777" w:rsidR="00015C43" w:rsidRPr="00595722" w:rsidRDefault="00015C43" w:rsidP="002E19CC">
            <w:pPr>
              <w:ind w:right="-23"/>
              <w:jc w:val="center"/>
              <w:rPr>
                <w:rFonts w:ascii="Lucida Sans" w:eastAsia="Arial" w:hAnsi="Lucida Sans" w:cstheme="minorHAnsi"/>
                <w:bCs/>
                <w:sz w:val="20"/>
                <w:szCs w:val="20"/>
              </w:rPr>
            </w:pPr>
            <w:r>
              <w:rPr>
                <w:rFonts w:ascii="Lucida Sans" w:eastAsia="Arial" w:hAnsi="Lucida Sans" w:cstheme="minorHAnsi"/>
                <w:bCs/>
                <w:sz w:val="20"/>
                <w:szCs w:val="20"/>
              </w:rPr>
              <w:t>65</w:t>
            </w:r>
          </w:p>
        </w:tc>
        <w:tc>
          <w:tcPr>
            <w:tcW w:w="2355" w:type="dxa"/>
          </w:tcPr>
          <w:p w14:paraId="7984C002" w14:textId="77777777" w:rsidR="00015C43" w:rsidRPr="00595722" w:rsidRDefault="00015C43" w:rsidP="002E19CC">
            <w:pPr>
              <w:jc w:val="center"/>
              <w:rPr>
                <w:rFonts w:ascii="Lucida Sans" w:hAnsi="Lucida Sans" w:cstheme="minorHAnsi"/>
                <w:sz w:val="20"/>
                <w:szCs w:val="20"/>
              </w:rPr>
            </w:pPr>
            <w:r>
              <w:rPr>
                <w:rFonts w:ascii="Lucida Sans" w:eastAsia="Arial" w:hAnsi="Lucida Sans" w:cstheme="minorHAnsi"/>
                <w:bCs/>
                <w:sz w:val="20"/>
                <w:szCs w:val="20"/>
              </w:rPr>
              <w:t>9</w:t>
            </w:r>
          </w:p>
        </w:tc>
        <w:tc>
          <w:tcPr>
            <w:tcW w:w="2069" w:type="dxa"/>
          </w:tcPr>
          <w:p w14:paraId="74C6FD7E" w14:textId="77777777" w:rsidR="00015C43" w:rsidRPr="00595722" w:rsidRDefault="00015C43" w:rsidP="002E19CC">
            <w:pPr>
              <w:jc w:val="center"/>
              <w:rPr>
                <w:rFonts w:ascii="Lucida Sans" w:hAnsi="Lucida Sans" w:cstheme="minorHAnsi"/>
                <w:sz w:val="20"/>
                <w:szCs w:val="20"/>
              </w:rPr>
            </w:pPr>
            <w:r>
              <w:rPr>
                <w:rFonts w:ascii="Lucida Sans" w:hAnsi="Lucida Sans" w:cstheme="minorHAnsi"/>
                <w:sz w:val="20"/>
                <w:szCs w:val="20"/>
              </w:rPr>
              <w:t>13.8%</w:t>
            </w:r>
          </w:p>
        </w:tc>
      </w:tr>
      <w:tr w:rsidR="00015C43" w:rsidRPr="00120A0B" w14:paraId="71BF25F1" w14:textId="77777777" w:rsidTr="002E19CC">
        <w:trPr>
          <w:trHeight w:val="63"/>
          <w:jc w:val="center"/>
        </w:trPr>
        <w:tc>
          <w:tcPr>
            <w:tcW w:w="2449" w:type="dxa"/>
          </w:tcPr>
          <w:p w14:paraId="09951437" w14:textId="77777777" w:rsidR="00015C43" w:rsidRPr="00120A0B" w:rsidRDefault="00015C43" w:rsidP="002E19CC">
            <w:pPr>
              <w:autoSpaceDE w:val="0"/>
              <w:autoSpaceDN w:val="0"/>
              <w:adjustRightInd w:val="0"/>
              <w:rPr>
                <w:rFonts w:ascii="Lucida Sans" w:hAnsi="Lucida Sans" w:cs="Arial-ItalicMT"/>
                <w:b/>
                <w:iCs/>
                <w:sz w:val="20"/>
                <w:szCs w:val="20"/>
              </w:rPr>
            </w:pPr>
            <w:r w:rsidRPr="00120A0B">
              <w:rPr>
                <w:rFonts w:ascii="Lucida Sans" w:hAnsi="Lucida Sans" w:cs="Arial-ItalicMT"/>
                <w:b/>
                <w:iCs/>
                <w:sz w:val="20"/>
                <w:szCs w:val="20"/>
              </w:rPr>
              <w:t>Totals</w:t>
            </w:r>
          </w:p>
        </w:tc>
        <w:tc>
          <w:tcPr>
            <w:tcW w:w="2369" w:type="dxa"/>
          </w:tcPr>
          <w:p w14:paraId="37352C3E" w14:textId="77777777" w:rsidR="00015C43" w:rsidRPr="00595722" w:rsidRDefault="00015C43" w:rsidP="002E19CC">
            <w:pPr>
              <w:ind w:right="-23"/>
              <w:jc w:val="center"/>
              <w:rPr>
                <w:rFonts w:ascii="Lucida Sans" w:eastAsia="Arial" w:hAnsi="Lucida Sans" w:cstheme="minorHAnsi"/>
                <w:b/>
                <w:bCs/>
                <w:sz w:val="20"/>
                <w:szCs w:val="20"/>
              </w:rPr>
            </w:pPr>
            <w:r>
              <w:rPr>
                <w:rFonts w:ascii="Lucida Sans" w:eastAsia="Arial" w:hAnsi="Lucida Sans" w:cstheme="minorHAnsi"/>
                <w:b/>
                <w:bCs/>
                <w:sz w:val="20"/>
                <w:szCs w:val="20"/>
              </w:rPr>
              <w:t>409</w:t>
            </w:r>
          </w:p>
        </w:tc>
        <w:tc>
          <w:tcPr>
            <w:tcW w:w="2355" w:type="dxa"/>
          </w:tcPr>
          <w:p w14:paraId="0DEF0B16" w14:textId="77777777" w:rsidR="00015C43" w:rsidRPr="00595722" w:rsidRDefault="00015C43" w:rsidP="002E19CC">
            <w:pPr>
              <w:jc w:val="center"/>
              <w:rPr>
                <w:rFonts w:ascii="Lucida Sans" w:hAnsi="Lucida Sans" w:cstheme="minorHAnsi"/>
                <w:b/>
                <w:sz w:val="20"/>
                <w:szCs w:val="20"/>
              </w:rPr>
            </w:pPr>
            <w:r>
              <w:rPr>
                <w:rFonts w:ascii="Lucida Sans" w:eastAsia="Arial" w:hAnsi="Lucida Sans" w:cstheme="minorHAnsi"/>
                <w:b/>
                <w:bCs/>
                <w:sz w:val="20"/>
                <w:szCs w:val="20"/>
              </w:rPr>
              <w:t>48</w:t>
            </w:r>
          </w:p>
        </w:tc>
        <w:tc>
          <w:tcPr>
            <w:tcW w:w="2069" w:type="dxa"/>
          </w:tcPr>
          <w:p w14:paraId="26890630" w14:textId="77777777" w:rsidR="00015C43" w:rsidRPr="00595722" w:rsidRDefault="00015C43" w:rsidP="002E19CC">
            <w:pPr>
              <w:jc w:val="center"/>
              <w:rPr>
                <w:rFonts w:ascii="Lucida Sans" w:hAnsi="Lucida Sans" w:cstheme="minorHAnsi"/>
                <w:b/>
                <w:sz w:val="20"/>
                <w:szCs w:val="20"/>
              </w:rPr>
            </w:pPr>
            <w:r>
              <w:rPr>
                <w:rFonts w:ascii="Lucida Sans" w:hAnsi="Lucida Sans" w:cstheme="minorHAnsi"/>
                <w:b/>
                <w:sz w:val="20"/>
                <w:szCs w:val="20"/>
              </w:rPr>
              <w:t>11.8%</w:t>
            </w:r>
          </w:p>
        </w:tc>
      </w:tr>
    </w:tbl>
    <w:p w14:paraId="4D1F8BD5" w14:textId="77777777" w:rsidR="00015C43" w:rsidRPr="00CC1264" w:rsidRDefault="00015C43" w:rsidP="00015C43">
      <w:pPr>
        <w:ind w:firstLine="720"/>
        <w:rPr>
          <w:rFonts w:ascii="Lucida Sans" w:hAnsi="Lucida Sans" w:cs="Arial"/>
          <w:sz w:val="18"/>
          <w:szCs w:val="20"/>
        </w:rPr>
      </w:pPr>
      <w:r>
        <w:rPr>
          <w:rFonts w:ascii="Lucida Sans" w:hAnsi="Lucida Sans" w:cs="Arial"/>
          <w:sz w:val="18"/>
          <w:szCs w:val="20"/>
        </w:rPr>
        <w:t>Numbers correct July 2022</w:t>
      </w:r>
    </w:p>
    <w:p w14:paraId="4E4438D4" w14:textId="77777777" w:rsidR="00015C43" w:rsidRDefault="00015C43" w:rsidP="00015C43">
      <w:pPr>
        <w:rPr>
          <w:rFonts w:ascii="Lucida Sans" w:hAnsi="Lucida Sans" w:cs="Arial"/>
          <w:b/>
          <w:sz w:val="20"/>
          <w:szCs w:val="20"/>
          <w:u w:val="single"/>
        </w:rPr>
      </w:pPr>
    </w:p>
    <w:p w14:paraId="2A44FDAD" w14:textId="77777777" w:rsidR="00015C43" w:rsidRDefault="00015C43" w:rsidP="00015C43">
      <w:pPr>
        <w:rPr>
          <w:rFonts w:ascii="Lucida Sans" w:hAnsi="Lucida Sans" w:cs="Arial"/>
          <w:b/>
          <w:sz w:val="20"/>
          <w:szCs w:val="20"/>
          <w:u w:val="single"/>
        </w:rPr>
      </w:pPr>
    </w:p>
    <w:p w14:paraId="6EC3B413" w14:textId="77777777" w:rsidR="00015C43" w:rsidRDefault="00015C43" w:rsidP="00015C43">
      <w:pPr>
        <w:rPr>
          <w:rFonts w:ascii="Lucida Sans" w:hAnsi="Lucida Sans" w:cs="Arial"/>
          <w:b/>
          <w:sz w:val="20"/>
          <w:szCs w:val="20"/>
          <w:u w:val="single"/>
        </w:rPr>
      </w:pPr>
    </w:p>
    <w:p w14:paraId="64E024FA" w14:textId="77777777" w:rsidR="00015C43" w:rsidRDefault="00015C43" w:rsidP="00015C43">
      <w:pPr>
        <w:rPr>
          <w:rFonts w:ascii="Lucida Sans" w:hAnsi="Lucida Sans" w:cs="Arial"/>
          <w:b/>
          <w:sz w:val="20"/>
          <w:szCs w:val="20"/>
          <w:u w:val="single"/>
        </w:rPr>
      </w:pPr>
    </w:p>
    <w:p w14:paraId="48D87A5F" w14:textId="77777777" w:rsidR="00015C43" w:rsidRPr="00015C43" w:rsidRDefault="00015C43" w:rsidP="00015C43">
      <w:pPr>
        <w:rPr>
          <w:rFonts w:ascii="Lucida Sans" w:hAnsi="Lucida Sans" w:cs="Arial"/>
          <w:b/>
          <w:szCs w:val="20"/>
          <w:u w:val="single"/>
        </w:rPr>
      </w:pPr>
      <w:r w:rsidRPr="00015C43">
        <w:rPr>
          <w:rFonts w:ascii="Lucida Sans" w:hAnsi="Lucida Sans" w:cs="Arial"/>
          <w:b/>
          <w:szCs w:val="20"/>
          <w:u w:val="single"/>
        </w:rPr>
        <w:lastRenderedPageBreak/>
        <w:t>Barriers to learning</w:t>
      </w:r>
    </w:p>
    <w:p w14:paraId="33DB7BC2" w14:textId="77777777" w:rsidR="00015C43" w:rsidRPr="00120A0B" w:rsidRDefault="00015C43" w:rsidP="00015C43">
      <w:pPr>
        <w:rPr>
          <w:rFonts w:ascii="Lucida Sans" w:hAnsi="Lucida Sans"/>
          <w:sz w:val="20"/>
          <w:szCs w:val="20"/>
        </w:rPr>
      </w:pPr>
      <w:r w:rsidRPr="00120A0B">
        <w:rPr>
          <w:rFonts w:ascii="Lucida Sans" w:hAnsi="Lucida Sans"/>
          <w:sz w:val="20"/>
          <w:szCs w:val="20"/>
        </w:rPr>
        <w:t>The following information highlights the issues within our school community which impact on the lives of the families we serve.</w:t>
      </w:r>
    </w:p>
    <w:p w14:paraId="062794E0" w14:textId="77777777" w:rsidR="00015C43" w:rsidRDefault="00015C43" w:rsidP="00015C43">
      <w:pPr>
        <w:rPr>
          <w:rFonts w:ascii="Lucida Sans" w:hAnsi="Lucida Sans"/>
          <w:sz w:val="20"/>
          <w:szCs w:val="20"/>
          <w:u w:val="single"/>
        </w:rPr>
      </w:pPr>
    </w:p>
    <w:p w14:paraId="37870F38" w14:textId="77777777" w:rsidR="00015C43" w:rsidRDefault="00015C43" w:rsidP="00015C43">
      <w:pPr>
        <w:rPr>
          <w:rFonts w:ascii="Lucida Sans" w:hAnsi="Lucida Sans"/>
          <w:sz w:val="20"/>
          <w:szCs w:val="20"/>
          <w:u w:val="single"/>
        </w:rPr>
      </w:pPr>
      <w:r w:rsidRPr="00120A0B">
        <w:rPr>
          <w:rFonts w:ascii="Lucida Sans" w:hAnsi="Lucida Sans"/>
          <w:sz w:val="20"/>
          <w:szCs w:val="20"/>
          <w:u w:val="single"/>
        </w:rPr>
        <w:t xml:space="preserve">Findings from Confidential Report – Community Issues </w:t>
      </w:r>
      <w:r w:rsidRPr="001D1F52">
        <w:rPr>
          <w:rFonts w:ascii="Lucida Sans" w:hAnsi="Lucida Sans"/>
          <w:color w:val="FF0000"/>
          <w:sz w:val="20"/>
          <w:szCs w:val="20"/>
          <w:u w:val="single"/>
        </w:rPr>
        <w:t>Autumn 2019</w:t>
      </w:r>
      <w:r>
        <w:rPr>
          <w:rFonts w:ascii="Lucida Sans" w:hAnsi="Lucida Sans"/>
          <w:color w:val="FF0000"/>
          <w:sz w:val="20"/>
          <w:szCs w:val="20"/>
          <w:u w:val="single"/>
        </w:rPr>
        <w:t xml:space="preserve"> </w:t>
      </w:r>
      <w:r w:rsidRPr="00071034">
        <w:rPr>
          <w:rFonts w:ascii="Lucida Sans" w:hAnsi="Lucida Sans"/>
          <w:sz w:val="20"/>
          <w:szCs w:val="20"/>
          <w:u w:val="single"/>
        </w:rPr>
        <w:t>updated</w:t>
      </w:r>
      <w:r>
        <w:rPr>
          <w:rFonts w:ascii="Lucida Sans" w:hAnsi="Lucida Sans"/>
          <w:color w:val="FF0000"/>
          <w:sz w:val="20"/>
          <w:szCs w:val="20"/>
          <w:u w:val="single"/>
        </w:rPr>
        <w:t xml:space="preserve"> </w:t>
      </w:r>
      <w:proofErr w:type="gramStart"/>
      <w:r w:rsidRPr="00071034">
        <w:rPr>
          <w:rFonts w:ascii="Lucida Sans" w:hAnsi="Lucida Sans"/>
          <w:color w:val="00B050"/>
          <w:sz w:val="20"/>
          <w:szCs w:val="20"/>
          <w:u w:val="single"/>
        </w:rPr>
        <w:t>Spring</w:t>
      </w:r>
      <w:proofErr w:type="gramEnd"/>
      <w:r w:rsidRPr="00071034">
        <w:rPr>
          <w:rFonts w:ascii="Lucida Sans" w:hAnsi="Lucida Sans"/>
          <w:color w:val="00B050"/>
          <w:sz w:val="20"/>
          <w:szCs w:val="20"/>
          <w:u w:val="single"/>
        </w:rPr>
        <w:t xml:space="preserve"> 2022 </w:t>
      </w:r>
      <w:r w:rsidRPr="00120A0B">
        <w:rPr>
          <w:rFonts w:ascii="Lucida Sans" w:hAnsi="Lucida Sans"/>
          <w:sz w:val="20"/>
          <w:szCs w:val="20"/>
          <w:u w:val="single"/>
        </w:rPr>
        <w:t xml:space="preserve">- Band A (most deprived) – Band J (least deprived) </w:t>
      </w:r>
    </w:p>
    <w:p w14:paraId="05F77034" w14:textId="77777777" w:rsidR="00015C43" w:rsidRPr="00120A0B" w:rsidRDefault="00015C43" w:rsidP="00015C43">
      <w:pPr>
        <w:rPr>
          <w:rFonts w:ascii="Lucida Sans" w:hAnsi="Lucida Sans"/>
          <w:sz w:val="20"/>
          <w:szCs w:val="20"/>
          <w:u w:val="single"/>
        </w:rPr>
      </w:pPr>
    </w:p>
    <w:p w14:paraId="535FB9E0" w14:textId="77777777" w:rsidR="00015C43" w:rsidRPr="00120A0B" w:rsidRDefault="00015C43" w:rsidP="00015C43">
      <w:pPr>
        <w:rPr>
          <w:rFonts w:ascii="Lucida Sans" w:hAnsi="Lucida Sans"/>
          <w:b/>
          <w:sz w:val="20"/>
          <w:szCs w:val="20"/>
        </w:rPr>
      </w:pPr>
      <w:r w:rsidRPr="00120A0B">
        <w:rPr>
          <w:rFonts w:ascii="Lucida Sans" w:hAnsi="Lucida Sans"/>
          <w:b/>
          <w:sz w:val="20"/>
          <w:szCs w:val="20"/>
        </w:rPr>
        <w:t xml:space="preserve">IDACI (Income Deprivation </w:t>
      </w:r>
      <w:r w:rsidRPr="00120A0B">
        <w:rPr>
          <w:rFonts w:ascii="Lucida Sans" w:hAnsi="Lucida Sans"/>
          <w:b/>
          <w:sz w:val="20"/>
          <w:szCs w:val="20"/>
          <w:u w:val="single"/>
        </w:rPr>
        <w:t>Affecting Children</w:t>
      </w:r>
      <w:r w:rsidRPr="00120A0B">
        <w:rPr>
          <w:rFonts w:ascii="Lucida Sans" w:hAnsi="Lucida Sans"/>
          <w:b/>
          <w:sz w:val="20"/>
          <w:szCs w:val="20"/>
        </w:rPr>
        <w:t xml:space="preserve"> Index)</w:t>
      </w:r>
    </w:p>
    <w:p w14:paraId="1A6A9ABF" w14:textId="77777777" w:rsidR="00015C43" w:rsidRPr="00120A0B" w:rsidRDefault="00015C43" w:rsidP="00015C43">
      <w:pPr>
        <w:pStyle w:val="ListParagraph"/>
        <w:numPr>
          <w:ilvl w:val="0"/>
          <w:numId w:val="5"/>
        </w:numPr>
        <w:contextualSpacing/>
        <w:rPr>
          <w:rFonts w:ascii="Lucida Sans" w:hAnsi="Lucida Sans"/>
          <w:b/>
          <w:sz w:val="20"/>
          <w:szCs w:val="20"/>
        </w:rPr>
      </w:pPr>
      <w:r>
        <w:rPr>
          <w:rFonts w:ascii="Lucida Sans" w:hAnsi="Lucida Sans"/>
          <w:color w:val="FF0000"/>
          <w:sz w:val="20"/>
          <w:szCs w:val="20"/>
        </w:rPr>
        <w:t>233</w:t>
      </w:r>
      <w:r w:rsidRPr="001D1F52">
        <w:rPr>
          <w:rFonts w:ascii="Lucida Sans" w:hAnsi="Lucida Sans"/>
          <w:color w:val="FF0000"/>
          <w:sz w:val="20"/>
          <w:szCs w:val="20"/>
        </w:rPr>
        <w:t xml:space="preserve"> pupils (56%)</w:t>
      </w:r>
      <w:r>
        <w:rPr>
          <w:rFonts w:ascii="Lucida Sans" w:hAnsi="Lucida Sans"/>
          <w:color w:val="FF0000"/>
          <w:sz w:val="20"/>
          <w:szCs w:val="20"/>
        </w:rPr>
        <w:t xml:space="preserve"> </w:t>
      </w:r>
      <w:r w:rsidRPr="00E173ED">
        <w:rPr>
          <w:rFonts w:ascii="Lucida Sans" w:hAnsi="Lucida Sans"/>
          <w:color w:val="000000" w:themeColor="text1"/>
          <w:sz w:val="20"/>
          <w:szCs w:val="20"/>
        </w:rPr>
        <w:t>/</w:t>
      </w:r>
      <w:r w:rsidRPr="00120A0B">
        <w:rPr>
          <w:rFonts w:ascii="Lucida Sans" w:hAnsi="Lucida Sans"/>
          <w:sz w:val="20"/>
          <w:szCs w:val="20"/>
        </w:rPr>
        <w:t xml:space="preserve"> </w:t>
      </w:r>
      <w:r w:rsidRPr="00071034">
        <w:rPr>
          <w:rFonts w:ascii="Lucida Sans" w:hAnsi="Lucida Sans"/>
          <w:color w:val="00B050"/>
          <w:sz w:val="20"/>
          <w:szCs w:val="20"/>
        </w:rPr>
        <w:t xml:space="preserve">235 pupils (58% ) </w:t>
      </w:r>
      <w:r w:rsidRPr="00120A0B">
        <w:rPr>
          <w:rFonts w:ascii="Lucida Sans" w:hAnsi="Lucida Sans"/>
          <w:sz w:val="20"/>
          <w:szCs w:val="20"/>
        </w:rPr>
        <w:t>in the least deprived bands I-J</w:t>
      </w:r>
      <w:r>
        <w:rPr>
          <w:rFonts w:ascii="Lucida Sans" w:hAnsi="Lucida Sans"/>
          <w:sz w:val="20"/>
          <w:szCs w:val="20"/>
        </w:rPr>
        <w:t xml:space="preserve"> – however there is a change from the majority of these being in band J to now being in band I</w:t>
      </w:r>
    </w:p>
    <w:p w14:paraId="06BF5919" w14:textId="77777777" w:rsidR="00015C43" w:rsidRPr="00120A0B" w:rsidRDefault="00015C43" w:rsidP="00015C43">
      <w:pPr>
        <w:pStyle w:val="ListParagraph"/>
        <w:numPr>
          <w:ilvl w:val="0"/>
          <w:numId w:val="5"/>
        </w:numPr>
        <w:contextualSpacing/>
        <w:rPr>
          <w:rFonts w:ascii="Lucida Sans" w:hAnsi="Lucida Sans"/>
          <w:b/>
          <w:sz w:val="20"/>
          <w:szCs w:val="20"/>
        </w:rPr>
      </w:pPr>
      <w:r w:rsidRPr="00120A0B">
        <w:rPr>
          <w:rFonts w:ascii="Lucida Sans" w:hAnsi="Lucida Sans"/>
          <w:sz w:val="20"/>
          <w:szCs w:val="20"/>
        </w:rPr>
        <w:t xml:space="preserve">However our school community has low income affecting </w:t>
      </w:r>
      <w:r w:rsidRPr="001D1F52">
        <w:rPr>
          <w:rFonts w:ascii="Lucida Sans" w:hAnsi="Lucida Sans"/>
          <w:color w:val="FF0000"/>
          <w:sz w:val="20"/>
          <w:szCs w:val="20"/>
        </w:rPr>
        <w:t xml:space="preserve">93 pupils (22%) </w:t>
      </w:r>
      <w:r w:rsidRPr="00E173ED">
        <w:rPr>
          <w:rFonts w:ascii="Lucida Sans" w:hAnsi="Lucida Sans"/>
          <w:color w:val="000000" w:themeColor="text1"/>
          <w:sz w:val="20"/>
          <w:szCs w:val="20"/>
        </w:rPr>
        <w:t xml:space="preserve">/ </w:t>
      </w:r>
      <w:r w:rsidRPr="00071034">
        <w:rPr>
          <w:rFonts w:ascii="Lucida Sans" w:hAnsi="Lucida Sans"/>
          <w:color w:val="00B050"/>
          <w:sz w:val="20"/>
          <w:szCs w:val="20"/>
        </w:rPr>
        <w:t xml:space="preserve">98 pupils (24%) </w:t>
      </w:r>
      <w:r w:rsidRPr="00120A0B">
        <w:rPr>
          <w:rFonts w:ascii="Lucida Sans" w:hAnsi="Lucida Sans"/>
          <w:sz w:val="20"/>
          <w:szCs w:val="20"/>
        </w:rPr>
        <w:t>in the five most deprived bands A-E.  Research has shown pupils living in high deprivation areas can suffer from:</w:t>
      </w:r>
    </w:p>
    <w:p w14:paraId="75C9C109" w14:textId="77777777" w:rsidR="00015C43" w:rsidRPr="00120A0B" w:rsidRDefault="00015C43" w:rsidP="00015C43">
      <w:pPr>
        <w:pStyle w:val="ListParagraph"/>
        <w:numPr>
          <w:ilvl w:val="0"/>
          <w:numId w:val="19"/>
        </w:numPr>
        <w:contextualSpacing/>
        <w:rPr>
          <w:rFonts w:ascii="Lucida Sans" w:hAnsi="Lucida Sans"/>
          <w:b/>
          <w:sz w:val="20"/>
          <w:szCs w:val="20"/>
        </w:rPr>
      </w:pPr>
      <w:r w:rsidRPr="00120A0B">
        <w:rPr>
          <w:rFonts w:ascii="Lucida Sans" w:hAnsi="Lucida Sans"/>
          <w:sz w:val="20"/>
          <w:szCs w:val="20"/>
        </w:rPr>
        <w:t>pressure not to extend education</w:t>
      </w:r>
    </w:p>
    <w:p w14:paraId="57FF75DF" w14:textId="77777777" w:rsidR="00015C43" w:rsidRPr="00120A0B" w:rsidRDefault="00015C43" w:rsidP="00015C43">
      <w:pPr>
        <w:pStyle w:val="ListParagraph"/>
        <w:numPr>
          <w:ilvl w:val="0"/>
          <w:numId w:val="19"/>
        </w:numPr>
        <w:contextualSpacing/>
        <w:rPr>
          <w:rFonts w:ascii="Lucida Sans" w:hAnsi="Lucida Sans"/>
          <w:b/>
          <w:sz w:val="20"/>
          <w:szCs w:val="20"/>
        </w:rPr>
      </w:pPr>
      <w:r w:rsidRPr="00120A0B">
        <w:rPr>
          <w:rFonts w:ascii="Lucida Sans" w:hAnsi="Lucida Sans"/>
          <w:sz w:val="20"/>
          <w:szCs w:val="20"/>
        </w:rPr>
        <w:t>poor housing and opportunities</w:t>
      </w:r>
    </w:p>
    <w:p w14:paraId="7E59D2BC" w14:textId="77777777" w:rsidR="00015C43" w:rsidRPr="00120A0B" w:rsidRDefault="00015C43" w:rsidP="00015C43">
      <w:pPr>
        <w:pStyle w:val="ListParagraph"/>
        <w:numPr>
          <w:ilvl w:val="0"/>
          <w:numId w:val="19"/>
        </w:numPr>
        <w:contextualSpacing/>
        <w:rPr>
          <w:rFonts w:ascii="Lucida Sans" w:hAnsi="Lucida Sans"/>
          <w:b/>
          <w:sz w:val="20"/>
          <w:szCs w:val="20"/>
        </w:rPr>
      </w:pPr>
      <w:r w:rsidRPr="00120A0B">
        <w:rPr>
          <w:rFonts w:ascii="Lucida Sans" w:hAnsi="Lucida Sans"/>
          <w:sz w:val="20"/>
          <w:szCs w:val="20"/>
        </w:rPr>
        <w:t>negative influences over a range of health and social issues</w:t>
      </w:r>
    </w:p>
    <w:p w14:paraId="56F6779F" w14:textId="77777777" w:rsidR="00015C43" w:rsidRPr="00120A0B" w:rsidRDefault="00015C43" w:rsidP="00015C43">
      <w:pPr>
        <w:pStyle w:val="ListParagraph"/>
        <w:ind w:left="1440"/>
        <w:rPr>
          <w:rFonts w:ascii="Lucida Sans" w:hAnsi="Lucida Sans"/>
          <w:b/>
          <w:sz w:val="20"/>
          <w:szCs w:val="20"/>
        </w:rPr>
      </w:pPr>
    </w:p>
    <w:p w14:paraId="4857FC3B" w14:textId="77777777" w:rsidR="00015C43" w:rsidRPr="00120A0B" w:rsidRDefault="00015C43" w:rsidP="00015C43">
      <w:pPr>
        <w:rPr>
          <w:rFonts w:ascii="Lucida Sans" w:hAnsi="Lucida Sans"/>
          <w:b/>
          <w:sz w:val="20"/>
          <w:szCs w:val="20"/>
        </w:rPr>
      </w:pPr>
      <w:r w:rsidRPr="00120A0B">
        <w:rPr>
          <w:rFonts w:ascii="Lucida Sans" w:hAnsi="Lucida Sans"/>
          <w:b/>
          <w:sz w:val="20"/>
          <w:szCs w:val="20"/>
        </w:rPr>
        <w:t xml:space="preserve">IMD (Index of Multiple </w:t>
      </w:r>
      <w:proofErr w:type="gramStart"/>
      <w:r w:rsidRPr="00120A0B">
        <w:rPr>
          <w:rFonts w:ascii="Lucida Sans" w:hAnsi="Lucida Sans"/>
          <w:b/>
          <w:sz w:val="20"/>
          <w:szCs w:val="20"/>
        </w:rPr>
        <w:t>Deprivation</w:t>
      </w:r>
      <w:proofErr w:type="gramEnd"/>
      <w:r w:rsidRPr="00120A0B">
        <w:rPr>
          <w:rFonts w:ascii="Lucida Sans" w:hAnsi="Lucida Sans"/>
          <w:b/>
          <w:sz w:val="20"/>
          <w:szCs w:val="20"/>
        </w:rPr>
        <w:t xml:space="preserve"> (Overall)</w:t>
      </w:r>
    </w:p>
    <w:p w14:paraId="72744BBB" w14:textId="77777777" w:rsidR="00015C43" w:rsidRPr="00120A0B" w:rsidRDefault="00015C43" w:rsidP="00015C43">
      <w:pPr>
        <w:pStyle w:val="ListParagraph"/>
        <w:numPr>
          <w:ilvl w:val="0"/>
          <w:numId w:val="5"/>
        </w:numPr>
        <w:contextualSpacing/>
        <w:rPr>
          <w:rFonts w:ascii="Lucida Sans" w:hAnsi="Lucida Sans"/>
          <w:sz w:val="20"/>
          <w:szCs w:val="20"/>
        </w:rPr>
      </w:pPr>
      <w:r w:rsidRPr="001D1F52">
        <w:rPr>
          <w:rFonts w:ascii="Lucida Sans" w:hAnsi="Lucida Sans"/>
          <w:color w:val="FF0000"/>
          <w:sz w:val="20"/>
          <w:szCs w:val="20"/>
        </w:rPr>
        <w:t>220 pupils (53%)</w:t>
      </w:r>
      <w:r>
        <w:rPr>
          <w:rFonts w:ascii="Lucida Sans" w:hAnsi="Lucida Sans"/>
          <w:color w:val="FF0000"/>
          <w:sz w:val="20"/>
          <w:szCs w:val="20"/>
        </w:rPr>
        <w:t xml:space="preserve"> </w:t>
      </w:r>
      <w:r w:rsidRPr="00E173ED">
        <w:rPr>
          <w:rFonts w:ascii="Lucida Sans" w:hAnsi="Lucida Sans"/>
          <w:color w:val="000000" w:themeColor="text1"/>
          <w:sz w:val="20"/>
          <w:szCs w:val="20"/>
        </w:rPr>
        <w:t>/</w:t>
      </w:r>
      <w:r>
        <w:rPr>
          <w:rFonts w:ascii="Lucida Sans" w:hAnsi="Lucida Sans"/>
          <w:color w:val="FF0000"/>
          <w:sz w:val="20"/>
          <w:szCs w:val="20"/>
        </w:rPr>
        <w:t xml:space="preserve"> </w:t>
      </w:r>
      <w:r w:rsidRPr="00E173ED">
        <w:rPr>
          <w:rFonts w:ascii="Lucida Sans" w:hAnsi="Lucida Sans"/>
          <w:color w:val="00B050"/>
          <w:sz w:val="20"/>
          <w:szCs w:val="20"/>
        </w:rPr>
        <w:t xml:space="preserve">135 </w:t>
      </w:r>
      <w:r>
        <w:rPr>
          <w:rFonts w:ascii="Lucida Sans" w:hAnsi="Lucida Sans"/>
          <w:color w:val="00B050"/>
          <w:sz w:val="20"/>
          <w:szCs w:val="20"/>
        </w:rPr>
        <w:t xml:space="preserve">pupils </w:t>
      </w:r>
      <w:r w:rsidRPr="00E173ED">
        <w:rPr>
          <w:rFonts w:ascii="Lucida Sans" w:hAnsi="Lucida Sans"/>
          <w:color w:val="00B050"/>
          <w:sz w:val="20"/>
          <w:szCs w:val="20"/>
        </w:rPr>
        <w:t xml:space="preserve">(34%) </w:t>
      </w:r>
      <w:r w:rsidRPr="00120A0B">
        <w:rPr>
          <w:rFonts w:ascii="Lucida Sans" w:hAnsi="Lucida Sans"/>
          <w:sz w:val="20"/>
          <w:szCs w:val="20"/>
        </w:rPr>
        <w:t xml:space="preserve">of our pupil come from the least deprived area nationally – Band J </w:t>
      </w:r>
    </w:p>
    <w:p w14:paraId="728A3F24" w14:textId="77777777" w:rsidR="00015C43" w:rsidRDefault="00015C43" w:rsidP="00015C43">
      <w:pPr>
        <w:pStyle w:val="ListParagraph"/>
        <w:numPr>
          <w:ilvl w:val="0"/>
          <w:numId w:val="5"/>
        </w:numPr>
        <w:contextualSpacing/>
        <w:rPr>
          <w:rFonts w:ascii="Lucida Sans" w:hAnsi="Lucida Sans"/>
          <w:sz w:val="20"/>
          <w:szCs w:val="20"/>
        </w:rPr>
      </w:pPr>
      <w:r w:rsidRPr="001D1F52">
        <w:rPr>
          <w:rFonts w:ascii="Lucida Sans" w:hAnsi="Lucida Sans"/>
          <w:color w:val="FF0000"/>
          <w:sz w:val="20"/>
          <w:szCs w:val="20"/>
        </w:rPr>
        <w:t xml:space="preserve">85 children (20%) </w:t>
      </w:r>
      <w:r w:rsidRPr="00E173ED">
        <w:rPr>
          <w:rFonts w:ascii="Lucida Sans" w:hAnsi="Lucida Sans"/>
          <w:color w:val="000000" w:themeColor="text1"/>
          <w:sz w:val="20"/>
          <w:szCs w:val="20"/>
        </w:rPr>
        <w:t>/</w:t>
      </w:r>
      <w:r>
        <w:rPr>
          <w:rFonts w:ascii="Lucida Sans" w:hAnsi="Lucida Sans"/>
          <w:color w:val="FF0000"/>
          <w:sz w:val="20"/>
          <w:szCs w:val="20"/>
        </w:rPr>
        <w:t xml:space="preserve"> </w:t>
      </w:r>
      <w:r w:rsidRPr="00E173ED">
        <w:rPr>
          <w:rFonts w:ascii="Lucida Sans" w:hAnsi="Lucida Sans"/>
          <w:color w:val="00B050"/>
          <w:sz w:val="20"/>
          <w:szCs w:val="20"/>
        </w:rPr>
        <w:t xml:space="preserve">92 children (24%) </w:t>
      </w:r>
      <w:r w:rsidRPr="00120A0B">
        <w:rPr>
          <w:rFonts w:ascii="Lucida Sans" w:hAnsi="Lucida Sans"/>
          <w:sz w:val="20"/>
          <w:szCs w:val="20"/>
        </w:rPr>
        <w:t xml:space="preserve">fall into the four most deprived bands with </w:t>
      </w:r>
      <w:r w:rsidRPr="001D1F52">
        <w:rPr>
          <w:rFonts w:ascii="Lucida Sans" w:hAnsi="Lucida Sans"/>
          <w:color w:val="FF0000"/>
          <w:sz w:val="20"/>
          <w:szCs w:val="20"/>
        </w:rPr>
        <w:t>62 children (15%)</w:t>
      </w:r>
      <w:r>
        <w:rPr>
          <w:rFonts w:ascii="Lucida Sans" w:hAnsi="Lucida Sans"/>
          <w:color w:val="FF0000"/>
          <w:sz w:val="20"/>
          <w:szCs w:val="20"/>
        </w:rPr>
        <w:t xml:space="preserve"> </w:t>
      </w:r>
      <w:r w:rsidRPr="00E173ED">
        <w:rPr>
          <w:rFonts w:ascii="Lucida Sans" w:hAnsi="Lucida Sans"/>
          <w:color w:val="000000" w:themeColor="text1"/>
          <w:sz w:val="20"/>
          <w:szCs w:val="20"/>
        </w:rPr>
        <w:t>/</w:t>
      </w:r>
      <w:r>
        <w:rPr>
          <w:rFonts w:ascii="Lucida Sans" w:hAnsi="Lucida Sans"/>
          <w:color w:val="FF0000"/>
          <w:sz w:val="20"/>
          <w:szCs w:val="20"/>
        </w:rPr>
        <w:t xml:space="preserve"> </w:t>
      </w:r>
      <w:r>
        <w:rPr>
          <w:rFonts w:ascii="Lucida Sans" w:hAnsi="Lucida Sans"/>
          <w:color w:val="00B050"/>
          <w:sz w:val="20"/>
          <w:szCs w:val="20"/>
        </w:rPr>
        <w:t>72 children (18%)</w:t>
      </w:r>
      <w:r>
        <w:rPr>
          <w:rFonts w:ascii="Lucida Sans" w:hAnsi="Lucida Sans"/>
          <w:color w:val="FF0000"/>
          <w:sz w:val="20"/>
          <w:szCs w:val="20"/>
        </w:rPr>
        <w:t xml:space="preserve"> </w:t>
      </w:r>
      <w:r w:rsidRPr="00120A0B">
        <w:rPr>
          <w:rFonts w:ascii="Lucida Sans" w:hAnsi="Lucida Sans"/>
          <w:sz w:val="20"/>
          <w:szCs w:val="20"/>
        </w:rPr>
        <w:t xml:space="preserve">in Band D. </w:t>
      </w:r>
    </w:p>
    <w:p w14:paraId="3CA52BCF" w14:textId="77777777" w:rsidR="00015C43" w:rsidRPr="00120A0B" w:rsidRDefault="00015C43" w:rsidP="00015C43">
      <w:pPr>
        <w:pStyle w:val="ListParagraph"/>
        <w:rPr>
          <w:rFonts w:ascii="Lucida Sans" w:hAnsi="Lucida Sans"/>
          <w:sz w:val="20"/>
          <w:szCs w:val="20"/>
        </w:rPr>
      </w:pPr>
    </w:p>
    <w:tbl>
      <w:tblPr>
        <w:tblStyle w:val="TableGrid"/>
        <w:tblW w:w="11625" w:type="dxa"/>
        <w:tblInd w:w="-318" w:type="dxa"/>
        <w:tblLayout w:type="fixed"/>
        <w:tblLook w:val="04A0" w:firstRow="1" w:lastRow="0" w:firstColumn="1" w:lastColumn="0" w:noHBand="0" w:noVBand="1"/>
      </w:tblPr>
      <w:tblGrid>
        <w:gridCol w:w="1135"/>
        <w:gridCol w:w="709"/>
        <w:gridCol w:w="567"/>
        <w:gridCol w:w="567"/>
        <w:gridCol w:w="567"/>
        <w:gridCol w:w="567"/>
        <w:gridCol w:w="567"/>
        <w:gridCol w:w="567"/>
        <w:gridCol w:w="567"/>
        <w:gridCol w:w="567"/>
        <w:gridCol w:w="567"/>
        <w:gridCol w:w="567"/>
        <w:gridCol w:w="567"/>
        <w:gridCol w:w="567"/>
        <w:gridCol w:w="567"/>
        <w:gridCol w:w="567"/>
        <w:gridCol w:w="567"/>
        <w:gridCol w:w="567"/>
        <w:gridCol w:w="709"/>
      </w:tblGrid>
      <w:tr w:rsidR="00015C43" w:rsidRPr="00120A0B" w14:paraId="7396CDB3" w14:textId="77777777" w:rsidTr="002E19CC">
        <w:trPr>
          <w:trHeight w:val="230"/>
        </w:trPr>
        <w:tc>
          <w:tcPr>
            <w:tcW w:w="1135" w:type="dxa"/>
            <w:vMerge w:val="restart"/>
            <w:tcBorders>
              <w:top w:val="nil"/>
              <w:left w:val="nil"/>
              <w:right w:val="single" w:sz="24" w:space="0" w:color="auto"/>
            </w:tcBorders>
            <w:noWrap/>
            <w:hideMark/>
          </w:tcPr>
          <w:p w14:paraId="278E750C" w14:textId="77777777" w:rsidR="00015C43" w:rsidRPr="00120A0B" w:rsidRDefault="00015C43" w:rsidP="002E19CC">
            <w:pPr>
              <w:rPr>
                <w:rFonts w:ascii="Arial Narrow" w:hAnsi="Arial Narrow"/>
                <w:sz w:val="14"/>
                <w:szCs w:val="16"/>
              </w:rPr>
            </w:pPr>
            <w:r w:rsidRPr="001D1F52">
              <w:rPr>
                <w:rFonts w:ascii="Arial Narrow" w:hAnsi="Arial Narrow"/>
                <w:sz w:val="32"/>
                <w:szCs w:val="16"/>
              </w:rPr>
              <w:t> </w:t>
            </w:r>
            <w:r w:rsidRPr="001D1F52">
              <w:rPr>
                <w:rFonts w:ascii="Arial Narrow" w:hAnsi="Arial Narrow"/>
                <w:color w:val="FF0000"/>
                <w:sz w:val="32"/>
                <w:szCs w:val="16"/>
              </w:rPr>
              <w:t>2019</w:t>
            </w:r>
          </w:p>
        </w:tc>
        <w:tc>
          <w:tcPr>
            <w:tcW w:w="1276" w:type="dxa"/>
            <w:gridSpan w:val="2"/>
            <w:tcBorders>
              <w:top w:val="single" w:sz="24" w:space="0" w:color="auto"/>
              <w:left w:val="single" w:sz="24" w:space="0" w:color="auto"/>
              <w:right w:val="single" w:sz="24" w:space="0" w:color="auto"/>
            </w:tcBorders>
            <w:shd w:val="clear" w:color="auto" w:fill="C4BC96" w:themeFill="background2" w:themeFillShade="BF"/>
            <w:vAlign w:val="center"/>
            <w:hideMark/>
          </w:tcPr>
          <w:p w14:paraId="1F2D26D3"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IMD</w:t>
            </w:r>
          </w:p>
        </w:tc>
        <w:tc>
          <w:tcPr>
            <w:tcW w:w="1134" w:type="dxa"/>
            <w:gridSpan w:val="2"/>
            <w:tcBorders>
              <w:top w:val="single" w:sz="24" w:space="0" w:color="auto"/>
              <w:left w:val="single" w:sz="24" w:space="0" w:color="auto"/>
            </w:tcBorders>
            <w:shd w:val="clear" w:color="auto" w:fill="C4BC96" w:themeFill="background2" w:themeFillShade="BF"/>
            <w:vAlign w:val="center"/>
            <w:hideMark/>
          </w:tcPr>
          <w:p w14:paraId="223741D9"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Barriers to housing and services</w:t>
            </w:r>
          </w:p>
        </w:tc>
        <w:tc>
          <w:tcPr>
            <w:tcW w:w="1134" w:type="dxa"/>
            <w:gridSpan w:val="2"/>
            <w:tcBorders>
              <w:top w:val="single" w:sz="24" w:space="0" w:color="auto"/>
            </w:tcBorders>
            <w:shd w:val="clear" w:color="auto" w:fill="C4BC96" w:themeFill="background2" w:themeFillShade="BF"/>
            <w:vAlign w:val="center"/>
            <w:hideMark/>
          </w:tcPr>
          <w:p w14:paraId="3CE5E977"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Crime</w:t>
            </w:r>
          </w:p>
        </w:tc>
        <w:tc>
          <w:tcPr>
            <w:tcW w:w="1134" w:type="dxa"/>
            <w:gridSpan w:val="2"/>
            <w:tcBorders>
              <w:top w:val="single" w:sz="24" w:space="0" w:color="auto"/>
            </w:tcBorders>
            <w:shd w:val="clear" w:color="auto" w:fill="C4BC96" w:themeFill="background2" w:themeFillShade="BF"/>
            <w:vAlign w:val="center"/>
            <w:hideMark/>
          </w:tcPr>
          <w:p w14:paraId="5B3A4695"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Education, skills and training</w:t>
            </w:r>
          </w:p>
        </w:tc>
        <w:tc>
          <w:tcPr>
            <w:tcW w:w="1134" w:type="dxa"/>
            <w:gridSpan w:val="2"/>
            <w:tcBorders>
              <w:top w:val="single" w:sz="24" w:space="0" w:color="auto"/>
            </w:tcBorders>
            <w:shd w:val="clear" w:color="auto" w:fill="C4BC96" w:themeFill="background2" w:themeFillShade="BF"/>
            <w:vAlign w:val="center"/>
            <w:hideMark/>
          </w:tcPr>
          <w:p w14:paraId="65B29F7D"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Employment</w:t>
            </w:r>
          </w:p>
        </w:tc>
        <w:tc>
          <w:tcPr>
            <w:tcW w:w="1134" w:type="dxa"/>
            <w:gridSpan w:val="2"/>
            <w:tcBorders>
              <w:top w:val="single" w:sz="24" w:space="0" w:color="auto"/>
            </w:tcBorders>
            <w:shd w:val="clear" w:color="auto" w:fill="C4BC96" w:themeFill="background2" w:themeFillShade="BF"/>
            <w:vAlign w:val="center"/>
            <w:hideMark/>
          </w:tcPr>
          <w:p w14:paraId="109D64B1"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Health and disability</w:t>
            </w:r>
          </w:p>
        </w:tc>
        <w:tc>
          <w:tcPr>
            <w:tcW w:w="1134" w:type="dxa"/>
            <w:gridSpan w:val="2"/>
            <w:tcBorders>
              <w:top w:val="single" w:sz="24" w:space="0" w:color="auto"/>
            </w:tcBorders>
            <w:shd w:val="clear" w:color="auto" w:fill="C4BC96" w:themeFill="background2" w:themeFillShade="BF"/>
            <w:vAlign w:val="center"/>
            <w:hideMark/>
          </w:tcPr>
          <w:p w14:paraId="012C8B75"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Income</w:t>
            </w:r>
          </w:p>
        </w:tc>
        <w:tc>
          <w:tcPr>
            <w:tcW w:w="1134" w:type="dxa"/>
            <w:gridSpan w:val="2"/>
            <w:tcBorders>
              <w:top w:val="single" w:sz="24" w:space="0" w:color="auto"/>
              <w:right w:val="single" w:sz="24" w:space="0" w:color="FF0000"/>
            </w:tcBorders>
            <w:shd w:val="clear" w:color="auto" w:fill="C4BC96" w:themeFill="background2" w:themeFillShade="BF"/>
            <w:vAlign w:val="center"/>
            <w:hideMark/>
          </w:tcPr>
          <w:p w14:paraId="24EEC0FA"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Living environment</w:t>
            </w:r>
          </w:p>
        </w:tc>
        <w:tc>
          <w:tcPr>
            <w:tcW w:w="1276" w:type="dxa"/>
            <w:gridSpan w:val="2"/>
            <w:tcBorders>
              <w:top w:val="single" w:sz="24" w:space="0" w:color="FF0000"/>
              <w:left w:val="single" w:sz="24" w:space="0" w:color="FF0000"/>
              <w:right w:val="single" w:sz="24" w:space="0" w:color="FF0000"/>
            </w:tcBorders>
            <w:shd w:val="clear" w:color="auto" w:fill="FF5050"/>
            <w:vAlign w:val="center"/>
            <w:hideMark/>
          </w:tcPr>
          <w:p w14:paraId="766DF682"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IDACI</w:t>
            </w:r>
          </w:p>
        </w:tc>
      </w:tr>
      <w:tr w:rsidR="00015C43" w:rsidRPr="00120A0B" w14:paraId="0F3E8BEB" w14:textId="77777777" w:rsidTr="002E19CC">
        <w:trPr>
          <w:trHeight w:val="144"/>
        </w:trPr>
        <w:tc>
          <w:tcPr>
            <w:tcW w:w="1135" w:type="dxa"/>
            <w:vMerge/>
            <w:tcBorders>
              <w:left w:val="nil"/>
              <w:right w:val="single" w:sz="24" w:space="0" w:color="auto"/>
            </w:tcBorders>
            <w:noWrap/>
            <w:hideMark/>
          </w:tcPr>
          <w:p w14:paraId="7B5E46D5" w14:textId="77777777" w:rsidR="00015C43" w:rsidRPr="00120A0B" w:rsidRDefault="00015C43" w:rsidP="002E19CC">
            <w:pPr>
              <w:rPr>
                <w:rFonts w:ascii="Arial Narrow" w:hAnsi="Arial Narrow"/>
                <w:sz w:val="14"/>
                <w:szCs w:val="16"/>
              </w:rPr>
            </w:pPr>
          </w:p>
        </w:tc>
        <w:tc>
          <w:tcPr>
            <w:tcW w:w="709" w:type="dxa"/>
            <w:tcBorders>
              <w:left w:val="single" w:sz="24" w:space="0" w:color="auto"/>
            </w:tcBorders>
            <w:shd w:val="clear" w:color="auto" w:fill="DDD9C3" w:themeFill="background2" w:themeFillShade="E6"/>
            <w:noWrap/>
            <w:hideMark/>
          </w:tcPr>
          <w:p w14:paraId="6AD04E7D"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567" w:type="dxa"/>
            <w:tcBorders>
              <w:right w:val="single" w:sz="24" w:space="0" w:color="auto"/>
            </w:tcBorders>
            <w:shd w:val="clear" w:color="auto" w:fill="DDD9C3" w:themeFill="background2" w:themeFillShade="E6"/>
            <w:noWrap/>
            <w:hideMark/>
          </w:tcPr>
          <w:p w14:paraId="54600E04"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c>
          <w:tcPr>
            <w:tcW w:w="567" w:type="dxa"/>
            <w:tcBorders>
              <w:left w:val="single" w:sz="24" w:space="0" w:color="auto"/>
            </w:tcBorders>
            <w:shd w:val="clear" w:color="auto" w:fill="DDD9C3" w:themeFill="background2" w:themeFillShade="E6"/>
            <w:noWrap/>
            <w:hideMark/>
          </w:tcPr>
          <w:p w14:paraId="04068BFE"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14:paraId="0A354F44"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14:paraId="3A2E9BD3"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14:paraId="291CC95E"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14:paraId="5065DB36"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14:paraId="6E978C11"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14:paraId="46E56621"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14:paraId="698BE6DD"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14:paraId="37249530"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14:paraId="117C114E"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14:paraId="5FB0A005"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14:paraId="15F7D2FC"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14:paraId="5F65C7FD"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567" w:type="dxa"/>
            <w:tcBorders>
              <w:right w:val="single" w:sz="24" w:space="0" w:color="FF0000"/>
            </w:tcBorders>
            <w:shd w:val="clear" w:color="auto" w:fill="DDD9C3" w:themeFill="background2" w:themeFillShade="E6"/>
            <w:noWrap/>
            <w:hideMark/>
          </w:tcPr>
          <w:p w14:paraId="5EB628D3"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c>
          <w:tcPr>
            <w:tcW w:w="567" w:type="dxa"/>
            <w:tcBorders>
              <w:left w:val="single" w:sz="24" w:space="0" w:color="FF0000"/>
            </w:tcBorders>
            <w:shd w:val="clear" w:color="auto" w:fill="FF7C80"/>
            <w:noWrap/>
            <w:hideMark/>
          </w:tcPr>
          <w:p w14:paraId="0D49006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709" w:type="dxa"/>
            <w:tcBorders>
              <w:right w:val="single" w:sz="24" w:space="0" w:color="FF0000"/>
            </w:tcBorders>
            <w:shd w:val="clear" w:color="auto" w:fill="FF7C80"/>
            <w:noWrap/>
            <w:hideMark/>
          </w:tcPr>
          <w:p w14:paraId="44A1D393"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r>
      <w:tr w:rsidR="00015C43" w:rsidRPr="00120A0B" w14:paraId="1E173FB3" w14:textId="77777777" w:rsidTr="002E19CC">
        <w:trPr>
          <w:trHeight w:val="91"/>
        </w:trPr>
        <w:tc>
          <w:tcPr>
            <w:tcW w:w="1135" w:type="dxa"/>
            <w:tcBorders>
              <w:right w:val="single" w:sz="24" w:space="0" w:color="auto"/>
            </w:tcBorders>
            <w:shd w:val="clear" w:color="auto" w:fill="262626" w:themeFill="text1" w:themeFillTint="D9"/>
            <w:noWrap/>
            <w:vAlign w:val="center"/>
            <w:hideMark/>
          </w:tcPr>
          <w:p w14:paraId="6D8A5DDB"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A  most deprived 10%</w:t>
            </w:r>
          </w:p>
        </w:tc>
        <w:tc>
          <w:tcPr>
            <w:tcW w:w="709" w:type="dxa"/>
            <w:tcBorders>
              <w:left w:val="single" w:sz="24" w:space="0" w:color="auto"/>
            </w:tcBorders>
            <w:noWrap/>
            <w:vAlign w:val="center"/>
            <w:hideMark/>
          </w:tcPr>
          <w:p w14:paraId="703F9032"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11</w:t>
            </w:r>
          </w:p>
        </w:tc>
        <w:tc>
          <w:tcPr>
            <w:tcW w:w="567" w:type="dxa"/>
            <w:tcBorders>
              <w:right w:val="single" w:sz="24" w:space="0" w:color="auto"/>
            </w:tcBorders>
            <w:noWrap/>
            <w:vAlign w:val="center"/>
            <w:hideMark/>
          </w:tcPr>
          <w:p w14:paraId="518BAEBF"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2.6%</w:t>
            </w:r>
          </w:p>
        </w:tc>
        <w:tc>
          <w:tcPr>
            <w:tcW w:w="567" w:type="dxa"/>
            <w:tcBorders>
              <w:left w:val="single" w:sz="24" w:space="0" w:color="auto"/>
            </w:tcBorders>
            <w:noWrap/>
            <w:vAlign w:val="center"/>
            <w:hideMark/>
          </w:tcPr>
          <w:p w14:paraId="76BBB478"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0</w:t>
            </w:r>
          </w:p>
        </w:tc>
        <w:tc>
          <w:tcPr>
            <w:tcW w:w="567" w:type="dxa"/>
            <w:noWrap/>
            <w:vAlign w:val="center"/>
            <w:hideMark/>
          </w:tcPr>
          <w:p w14:paraId="1A074CB1"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0.0%</w:t>
            </w:r>
          </w:p>
        </w:tc>
        <w:tc>
          <w:tcPr>
            <w:tcW w:w="567" w:type="dxa"/>
            <w:noWrap/>
            <w:vAlign w:val="center"/>
            <w:hideMark/>
          </w:tcPr>
          <w:p w14:paraId="2515E7C3"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4</w:t>
            </w:r>
          </w:p>
        </w:tc>
        <w:tc>
          <w:tcPr>
            <w:tcW w:w="567" w:type="dxa"/>
            <w:noWrap/>
            <w:vAlign w:val="center"/>
            <w:hideMark/>
          </w:tcPr>
          <w:p w14:paraId="5468E5ED"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1.0%</w:t>
            </w:r>
          </w:p>
        </w:tc>
        <w:tc>
          <w:tcPr>
            <w:tcW w:w="567" w:type="dxa"/>
            <w:noWrap/>
            <w:vAlign w:val="center"/>
            <w:hideMark/>
          </w:tcPr>
          <w:p w14:paraId="574996E1"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11</w:t>
            </w:r>
          </w:p>
        </w:tc>
        <w:tc>
          <w:tcPr>
            <w:tcW w:w="567" w:type="dxa"/>
            <w:noWrap/>
            <w:vAlign w:val="center"/>
            <w:hideMark/>
          </w:tcPr>
          <w:p w14:paraId="3D2E1127"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2.6%</w:t>
            </w:r>
          </w:p>
        </w:tc>
        <w:tc>
          <w:tcPr>
            <w:tcW w:w="567" w:type="dxa"/>
            <w:noWrap/>
            <w:vAlign w:val="center"/>
            <w:hideMark/>
          </w:tcPr>
          <w:p w14:paraId="2B54CFB9"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11</w:t>
            </w:r>
          </w:p>
        </w:tc>
        <w:tc>
          <w:tcPr>
            <w:tcW w:w="567" w:type="dxa"/>
            <w:noWrap/>
            <w:vAlign w:val="center"/>
            <w:hideMark/>
          </w:tcPr>
          <w:p w14:paraId="6FB1BBC7"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2.6%</w:t>
            </w:r>
          </w:p>
        </w:tc>
        <w:tc>
          <w:tcPr>
            <w:tcW w:w="567" w:type="dxa"/>
            <w:noWrap/>
            <w:vAlign w:val="center"/>
            <w:hideMark/>
          </w:tcPr>
          <w:p w14:paraId="107DBDC1"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14</w:t>
            </w:r>
          </w:p>
        </w:tc>
        <w:tc>
          <w:tcPr>
            <w:tcW w:w="567" w:type="dxa"/>
            <w:noWrap/>
            <w:vAlign w:val="center"/>
            <w:hideMark/>
          </w:tcPr>
          <w:p w14:paraId="42E53D5A"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3.3%</w:t>
            </w:r>
          </w:p>
        </w:tc>
        <w:tc>
          <w:tcPr>
            <w:tcW w:w="567" w:type="dxa"/>
            <w:noWrap/>
            <w:vAlign w:val="center"/>
            <w:hideMark/>
          </w:tcPr>
          <w:p w14:paraId="6F6F6DEC"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11</w:t>
            </w:r>
          </w:p>
        </w:tc>
        <w:tc>
          <w:tcPr>
            <w:tcW w:w="567" w:type="dxa"/>
            <w:noWrap/>
            <w:vAlign w:val="center"/>
            <w:hideMark/>
          </w:tcPr>
          <w:p w14:paraId="20D8FAD6"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2.6%</w:t>
            </w:r>
          </w:p>
        </w:tc>
        <w:tc>
          <w:tcPr>
            <w:tcW w:w="567" w:type="dxa"/>
            <w:noWrap/>
            <w:vAlign w:val="center"/>
            <w:hideMark/>
          </w:tcPr>
          <w:p w14:paraId="3F1BA036"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7</w:t>
            </w:r>
          </w:p>
        </w:tc>
        <w:tc>
          <w:tcPr>
            <w:tcW w:w="567" w:type="dxa"/>
            <w:tcBorders>
              <w:right w:val="single" w:sz="24" w:space="0" w:color="FF0000"/>
            </w:tcBorders>
            <w:noWrap/>
            <w:vAlign w:val="center"/>
            <w:hideMark/>
          </w:tcPr>
          <w:p w14:paraId="21DE0180"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1.7%</w:t>
            </w:r>
          </w:p>
        </w:tc>
        <w:tc>
          <w:tcPr>
            <w:tcW w:w="567" w:type="dxa"/>
            <w:tcBorders>
              <w:left w:val="single" w:sz="24" w:space="0" w:color="FF0000"/>
            </w:tcBorders>
            <w:noWrap/>
            <w:vAlign w:val="center"/>
            <w:hideMark/>
          </w:tcPr>
          <w:p w14:paraId="5CEC42B9"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10</w:t>
            </w:r>
          </w:p>
        </w:tc>
        <w:tc>
          <w:tcPr>
            <w:tcW w:w="709" w:type="dxa"/>
            <w:tcBorders>
              <w:right w:val="single" w:sz="24" w:space="0" w:color="FF0000"/>
            </w:tcBorders>
            <w:noWrap/>
            <w:vAlign w:val="center"/>
            <w:hideMark/>
          </w:tcPr>
          <w:p w14:paraId="6EC88806"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2.4%</w:t>
            </w:r>
          </w:p>
        </w:tc>
      </w:tr>
      <w:tr w:rsidR="00015C43" w:rsidRPr="00120A0B" w14:paraId="1C622831" w14:textId="77777777" w:rsidTr="002E19CC">
        <w:trPr>
          <w:trHeight w:val="124"/>
        </w:trPr>
        <w:tc>
          <w:tcPr>
            <w:tcW w:w="1135" w:type="dxa"/>
            <w:tcBorders>
              <w:right w:val="single" w:sz="24" w:space="0" w:color="auto"/>
            </w:tcBorders>
            <w:shd w:val="clear" w:color="auto" w:fill="404040" w:themeFill="text1" w:themeFillTint="BF"/>
            <w:noWrap/>
            <w:vAlign w:val="center"/>
            <w:hideMark/>
          </w:tcPr>
          <w:p w14:paraId="7CF370B1"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B 10-20%</w:t>
            </w:r>
          </w:p>
        </w:tc>
        <w:tc>
          <w:tcPr>
            <w:tcW w:w="709" w:type="dxa"/>
            <w:tcBorders>
              <w:left w:val="single" w:sz="24" w:space="0" w:color="auto"/>
            </w:tcBorders>
            <w:noWrap/>
            <w:vAlign w:val="center"/>
            <w:hideMark/>
          </w:tcPr>
          <w:p w14:paraId="22373F1F"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w:t>
            </w:r>
          </w:p>
        </w:tc>
        <w:tc>
          <w:tcPr>
            <w:tcW w:w="567" w:type="dxa"/>
            <w:tcBorders>
              <w:right w:val="single" w:sz="24" w:space="0" w:color="auto"/>
            </w:tcBorders>
            <w:noWrap/>
            <w:vAlign w:val="center"/>
            <w:hideMark/>
          </w:tcPr>
          <w:p w14:paraId="3C7D55AA"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0.2%</w:t>
            </w:r>
          </w:p>
        </w:tc>
        <w:tc>
          <w:tcPr>
            <w:tcW w:w="567" w:type="dxa"/>
            <w:tcBorders>
              <w:left w:val="single" w:sz="24" w:space="0" w:color="auto"/>
            </w:tcBorders>
            <w:noWrap/>
            <w:vAlign w:val="center"/>
            <w:hideMark/>
          </w:tcPr>
          <w:p w14:paraId="2F4C2696"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0</w:t>
            </w:r>
          </w:p>
        </w:tc>
        <w:tc>
          <w:tcPr>
            <w:tcW w:w="567" w:type="dxa"/>
            <w:noWrap/>
            <w:vAlign w:val="center"/>
            <w:hideMark/>
          </w:tcPr>
          <w:p w14:paraId="17711B71"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0.0%</w:t>
            </w:r>
          </w:p>
        </w:tc>
        <w:tc>
          <w:tcPr>
            <w:tcW w:w="567" w:type="dxa"/>
            <w:noWrap/>
            <w:vAlign w:val="center"/>
            <w:hideMark/>
          </w:tcPr>
          <w:p w14:paraId="69367472"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17</w:t>
            </w:r>
          </w:p>
        </w:tc>
        <w:tc>
          <w:tcPr>
            <w:tcW w:w="567" w:type="dxa"/>
            <w:noWrap/>
            <w:vAlign w:val="center"/>
            <w:hideMark/>
          </w:tcPr>
          <w:p w14:paraId="691E34A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4.1%</w:t>
            </w:r>
          </w:p>
        </w:tc>
        <w:tc>
          <w:tcPr>
            <w:tcW w:w="567" w:type="dxa"/>
            <w:noWrap/>
            <w:vAlign w:val="center"/>
            <w:hideMark/>
          </w:tcPr>
          <w:p w14:paraId="46D77C9B"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2</w:t>
            </w:r>
          </w:p>
        </w:tc>
        <w:tc>
          <w:tcPr>
            <w:tcW w:w="567" w:type="dxa"/>
            <w:noWrap/>
            <w:vAlign w:val="center"/>
            <w:hideMark/>
          </w:tcPr>
          <w:p w14:paraId="53D42325"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0.5%</w:t>
            </w:r>
          </w:p>
        </w:tc>
        <w:tc>
          <w:tcPr>
            <w:tcW w:w="567" w:type="dxa"/>
            <w:noWrap/>
            <w:vAlign w:val="center"/>
            <w:hideMark/>
          </w:tcPr>
          <w:p w14:paraId="0C551E4F"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2</w:t>
            </w:r>
          </w:p>
        </w:tc>
        <w:tc>
          <w:tcPr>
            <w:tcW w:w="567" w:type="dxa"/>
            <w:noWrap/>
            <w:vAlign w:val="center"/>
            <w:hideMark/>
          </w:tcPr>
          <w:p w14:paraId="38786456"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0.5%</w:t>
            </w:r>
          </w:p>
        </w:tc>
        <w:tc>
          <w:tcPr>
            <w:tcW w:w="567" w:type="dxa"/>
            <w:noWrap/>
            <w:vAlign w:val="center"/>
            <w:hideMark/>
          </w:tcPr>
          <w:p w14:paraId="7DAE1473"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21</w:t>
            </w:r>
          </w:p>
        </w:tc>
        <w:tc>
          <w:tcPr>
            <w:tcW w:w="567" w:type="dxa"/>
            <w:noWrap/>
            <w:vAlign w:val="center"/>
            <w:hideMark/>
          </w:tcPr>
          <w:p w14:paraId="1A537E7C"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5.0%</w:t>
            </w:r>
          </w:p>
        </w:tc>
        <w:tc>
          <w:tcPr>
            <w:tcW w:w="567" w:type="dxa"/>
            <w:noWrap/>
            <w:vAlign w:val="center"/>
            <w:hideMark/>
          </w:tcPr>
          <w:p w14:paraId="10281485"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w:t>
            </w:r>
          </w:p>
        </w:tc>
        <w:tc>
          <w:tcPr>
            <w:tcW w:w="567" w:type="dxa"/>
            <w:noWrap/>
            <w:vAlign w:val="center"/>
            <w:hideMark/>
          </w:tcPr>
          <w:p w14:paraId="6CA7F201"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0.2%</w:t>
            </w:r>
          </w:p>
        </w:tc>
        <w:tc>
          <w:tcPr>
            <w:tcW w:w="567" w:type="dxa"/>
            <w:noWrap/>
            <w:vAlign w:val="center"/>
            <w:hideMark/>
          </w:tcPr>
          <w:p w14:paraId="01FBF958"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10</w:t>
            </w:r>
          </w:p>
        </w:tc>
        <w:tc>
          <w:tcPr>
            <w:tcW w:w="567" w:type="dxa"/>
            <w:tcBorders>
              <w:right w:val="single" w:sz="24" w:space="0" w:color="FF0000"/>
            </w:tcBorders>
            <w:noWrap/>
            <w:vAlign w:val="center"/>
            <w:hideMark/>
          </w:tcPr>
          <w:p w14:paraId="3A994484"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2.4%</w:t>
            </w:r>
          </w:p>
        </w:tc>
        <w:tc>
          <w:tcPr>
            <w:tcW w:w="567" w:type="dxa"/>
            <w:tcBorders>
              <w:left w:val="single" w:sz="24" w:space="0" w:color="FF0000"/>
            </w:tcBorders>
            <w:noWrap/>
            <w:vAlign w:val="center"/>
            <w:hideMark/>
          </w:tcPr>
          <w:p w14:paraId="24E6417E"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3</w:t>
            </w:r>
          </w:p>
        </w:tc>
        <w:tc>
          <w:tcPr>
            <w:tcW w:w="709" w:type="dxa"/>
            <w:tcBorders>
              <w:right w:val="single" w:sz="24" w:space="0" w:color="FF0000"/>
            </w:tcBorders>
            <w:noWrap/>
            <w:vAlign w:val="center"/>
            <w:hideMark/>
          </w:tcPr>
          <w:p w14:paraId="306B3878"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0.7%</w:t>
            </w:r>
          </w:p>
        </w:tc>
      </w:tr>
      <w:tr w:rsidR="00015C43" w:rsidRPr="00120A0B" w14:paraId="7579B15E" w14:textId="77777777" w:rsidTr="002E19CC">
        <w:trPr>
          <w:trHeight w:val="85"/>
        </w:trPr>
        <w:tc>
          <w:tcPr>
            <w:tcW w:w="1135" w:type="dxa"/>
            <w:tcBorders>
              <w:right w:val="single" w:sz="24" w:space="0" w:color="auto"/>
            </w:tcBorders>
            <w:shd w:val="clear" w:color="auto" w:fill="595959" w:themeFill="text1" w:themeFillTint="A6"/>
            <w:noWrap/>
            <w:vAlign w:val="center"/>
            <w:hideMark/>
          </w:tcPr>
          <w:p w14:paraId="7CAC960C"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C 20-30%</w:t>
            </w:r>
          </w:p>
        </w:tc>
        <w:tc>
          <w:tcPr>
            <w:tcW w:w="709" w:type="dxa"/>
            <w:tcBorders>
              <w:left w:val="single" w:sz="24" w:space="0" w:color="auto"/>
            </w:tcBorders>
            <w:noWrap/>
            <w:vAlign w:val="center"/>
            <w:hideMark/>
          </w:tcPr>
          <w:p w14:paraId="040537AF"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11</w:t>
            </w:r>
          </w:p>
        </w:tc>
        <w:tc>
          <w:tcPr>
            <w:tcW w:w="567" w:type="dxa"/>
            <w:tcBorders>
              <w:right w:val="single" w:sz="24" w:space="0" w:color="auto"/>
            </w:tcBorders>
            <w:noWrap/>
            <w:vAlign w:val="center"/>
            <w:hideMark/>
          </w:tcPr>
          <w:p w14:paraId="5735E8A6"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2.6%</w:t>
            </w:r>
          </w:p>
        </w:tc>
        <w:tc>
          <w:tcPr>
            <w:tcW w:w="567" w:type="dxa"/>
            <w:tcBorders>
              <w:left w:val="single" w:sz="24" w:space="0" w:color="auto"/>
            </w:tcBorders>
            <w:noWrap/>
            <w:vAlign w:val="center"/>
            <w:hideMark/>
          </w:tcPr>
          <w:p w14:paraId="4A2B0B5C"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4</w:t>
            </w:r>
          </w:p>
        </w:tc>
        <w:tc>
          <w:tcPr>
            <w:tcW w:w="567" w:type="dxa"/>
            <w:noWrap/>
            <w:vAlign w:val="center"/>
            <w:hideMark/>
          </w:tcPr>
          <w:p w14:paraId="705FA734"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1.0%</w:t>
            </w:r>
          </w:p>
        </w:tc>
        <w:tc>
          <w:tcPr>
            <w:tcW w:w="567" w:type="dxa"/>
            <w:noWrap/>
            <w:vAlign w:val="center"/>
            <w:hideMark/>
          </w:tcPr>
          <w:p w14:paraId="209E6D7A"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52</w:t>
            </w:r>
          </w:p>
        </w:tc>
        <w:tc>
          <w:tcPr>
            <w:tcW w:w="567" w:type="dxa"/>
            <w:noWrap/>
            <w:vAlign w:val="center"/>
            <w:hideMark/>
          </w:tcPr>
          <w:p w14:paraId="78DAB743"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12.4%</w:t>
            </w:r>
          </w:p>
        </w:tc>
        <w:tc>
          <w:tcPr>
            <w:tcW w:w="567" w:type="dxa"/>
            <w:noWrap/>
            <w:vAlign w:val="center"/>
            <w:hideMark/>
          </w:tcPr>
          <w:p w14:paraId="79B56C4A"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11</w:t>
            </w:r>
          </w:p>
        </w:tc>
        <w:tc>
          <w:tcPr>
            <w:tcW w:w="567" w:type="dxa"/>
            <w:noWrap/>
            <w:vAlign w:val="center"/>
            <w:hideMark/>
          </w:tcPr>
          <w:p w14:paraId="400842C0"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2.6%</w:t>
            </w:r>
          </w:p>
        </w:tc>
        <w:tc>
          <w:tcPr>
            <w:tcW w:w="567" w:type="dxa"/>
            <w:noWrap/>
            <w:vAlign w:val="center"/>
            <w:hideMark/>
          </w:tcPr>
          <w:p w14:paraId="17F5A0EF"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13</w:t>
            </w:r>
          </w:p>
        </w:tc>
        <w:tc>
          <w:tcPr>
            <w:tcW w:w="567" w:type="dxa"/>
            <w:noWrap/>
            <w:vAlign w:val="center"/>
            <w:hideMark/>
          </w:tcPr>
          <w:p w14:paraId="452BBADA"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3.1%</w:t>
            </w:r>
          </w:p>
        </w:tc>
        <w:tc>
          <w:tcPr>
            <w:tcW w:w="567" w:type="dxa"/>
            <w:noWrap/>
            <w:vAlign w:val="center"/>
            <w:hideMark/>
          </w:tcPr>
          <w:p w14:paraId="39AC28B8"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69</w:t>
            </w:r>
          </w:p>
        </w:tc>
        <w:tc>
          <w:tcPr>
            <w:tcW w:w="567" w:type="dxa"/>
            <w:noWrap/>
            <w:vAlign w:val="center"/>
            <w:hideMark/>
          </w:tcPr>
          <w:p w14:paraId="1CA2E76C"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16.5%</w:t>
            </w:r>
          </w:p>
        </w:tc>
        <w:tc>
          <w:tcPr>
            <w:tcW w:w="567" w:type="dxa"/>
            <w:noWrap/>
            <w:vAlign w:val="center"/>
            <w:hideMark/>
          </w:tcPr>
          <w:p w14:paraId="3094E623"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12</w:t>
            </w:r>
          </w:p>
        </w:tc>
        <w:tc>
          <w:tcPr>
            <w:tcW w:w="567" w:type="dxa"/>
            <w:noWrap/>
            <w:vAlign w:val="center"/>
            <w:hideMark/>
          </w:tcPr>
          <w:p w14:paraId="5B4DA6A1"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2.9%</w:t>
            </w:r>
          </w:p>
        </w:tc>
        <w:tc>
          <w:tcPr>
            <w:tcW w:w="567" w:type="dxa"/>
            <w:noWrap/>
            <w:vAlign w:val="center"/>
            <w:hideMark/>
          </w:tcPr>
          <w:p w14:paraId="4CFE4721"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8</w:t>
            </w:r>
          </w:p>
        </w:tc>
        <w:tc>
          <w:tcPr>
            <w:tcW w:w="567" w:type="dxa"/>
            <w:tcBorders>
              <w:right w:val="single" w:sz="24" w:space="0" w:color="FF0000"/>
            </w:tcBorders>
            <w:noWrap/>
            <w:vAlign w:val="center"/>
            <w:hideMark/>
          </w:tcPr>
          <w:p w14:paraId="51FB9242"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1.9%</w:t>
            </w:r>
          </w:p>
        </w:tc>
        <w:tc>
          <w:tcPr>
            <w:tcW w:w="567" w:type="dxa"/>
            <w:tcBorders>
              <w:left w:val="single" w:sz="24" w:space="0" w:color="FF0000"/>
            </w:tcBorders>
            <w:noWrap/>
            <w:vAlign w:val="center"/>
            <w:hideMark/>
          </w:tcPr>
          <w:p w14:paraId="3B26BC94"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4</w:t>
            </w:r>
          </w:p>
        </w:tc>
        <w:tc>
          <w:tcPr>
            <w:tcW w:w="709" w:type="dxa"/>
            <w:tcBorders>
              <w:right w:val="single" w:sz="24" w:space="0" w:color="FF0000"/>
            </w:tcBorders>
            <w:noWrap/>
            <w:vAlign w:val="center"/>
            <w:hideMark/>
          </w:tcPr>
          <w:p w14:paraId="581D41FF"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1.0%</w:t>
            </w:r>
          </w:p>
        </w:tc>
      </w:tr>
      <w:tr w:rsidR="00015C43" w:rsidRPr="00120A0B" w14:paraId="0DD997ED" w14:textId="77777777" w:rsidTr="002E19CC">
        <w:trPr>
          <w:trHeight w:val="172"/>
        </w:trPr>
        <w:tc>
          <w:tcPr>
            <w:tcW w:w="1135" w:type="dxa"/>
            <w:tcBorders>
              <w:right w:val="single" w:sz="24" w:space="0" w:color="auto"/>
            </w:tcBorders>
            <w:shd w:val="clear" w:color="auto" w:fill="7F7F7F" w:themeFill="text1" w:themeFillTint="80"/>
            <w:noWrap/>
            <w:vAlign w:val="center"/>
            <w:hideMark/>
          </w:tcPr>
          <w:p w14:paraId="58966C44"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D 30-40%</w:t>
            </w:r>
          </w:p>
        </w:tc>
        <w:tc>
          <w:tcPr>
            <w:tcW w:w="709" w:type="dxa"/>
            <w:tcBorders>
              <w:left w:val="single" w:sz="24" w:space="0" w:color="auto"/>
            </w:tcBorders>
            <w:noWrap/>
            <w:vAlign w:val="center"/>
            <w:hideMark/>
          </w:tcPr>
          <w:p w14:paraId="1DC455FB"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62</w:t>
            </w:r>
          </w:p>
        </w:tc>
        <w:tc>
          <w:tcPr>
            <w:tcW w:w="567" w:type="dxa"/>
            <w:tcBorders>
              <w:right w:val="single" w:sz="24" w:space="0" w:color="auto"/>
            </w:tcBorders>
            <w:noWrap/>
            <w:vAlign w:val="center"/>
            <w:hideMark/>
          </w:tcPr>
          <w:p w14:paraId="10233988"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14.8%</w:t>
            </w:r>
          </w:p>
        </w:tc>
        <w:tc>
          <w:tcPr>
            <w:tcW w:w="567" w:type="dxa"/>
            <w:tcBorders>
              <w:left w:val="single" w:sz="24" w:space="0" w:color="auto"/>
            </w:tcBorders>
            <w:noWrap/>
            <w:vAlign w:val="center"/>
            <w:hideMark/>
          </w:tcPr>
          <w:p w14:paraId="3262C47D"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4</w:t>
            </w:r>
          </w:p>
        </w:tc>
        <w:tc>
          <w:tcPr>
            <w:tcW w:w="567" w:type="dxa"/>
            <w:noWrap/>
            <w:vAlign w:val="center"/>
            <w:hideMark/>
          </w:tcPr>
          <w:p w14:paraId="1218BE17"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1.0%</w:t>
            </w:r>
          </w:p>
        </w:tc>
        <w:tc>
          <w:tcPr>
            <w:tcW w:w="567" w:type="dxa"/>
            <w:noWrap/>
            <w:vAlign w:val="center"/>
            <w:hideMark/>
          </w:tcPr>
          <w:p w14:paraId="5A412131"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27</w:t>
            </w:r>
          </w:p>
        </w:tc>
        <w:tc>
          <w:tcPr>
            <w:tcW w:w="567" w:type="dxa"/>
            <w:noWrap/>
            <w:vAlign w:val="center"/>
            <w:hideMark/>
          </w:tcPr>
          <w:p w14:paraId="0FA32E6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6.4%</w:t>
            </w:r>
          </w:p>
        </w:tc>
        <w:tc>
          <w:tcPr>
            <w:tcW w:w="567" w:type="dxa"/>
            <w:noWrap/>
            <w:vAlign w:val="center"/>
            <w:hideMark/>
          </w:tcPr>
          <w:p w14:paraId="02387BA4"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13</w:t>
            </w:r>
          </w:p>
        </w:tc>
        <w:tc>
          <w:tcPr>
            <w:tcW w:w="567" w:type="dxa"/>
            <w:noWrap/>
            <w:vAlign w:val="center"/>
            <w:hideMark/>
          </w:tcPr>
          <w:p w14:paraId="4BEC01F8"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3.1%</w:t>
            </w:r>
          </w:p>
        </w:tc>
        <w:tc>
          <w:tcPr>
            <w:tcW w:w="567" w:type="dxa"/>
            <w:noWrap/>
            <w:vAlign w:val="center"/>
            <w:hideMark/>
          </w:tcPr>
          <w:p w14:paraId="38145433"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62</w:t>
            </w:r>
          </w:p>
        </w:tc>
        <w:tc>
          <w:tcPr>
            <w:tcW w:w="567" w:type="dxa"/>
            <w:noWrap/>
            <w:vAlign w:val="center"/>
            <w:hideMark/>
          </w:tcPr>
          <w:p w14:paraId="7EEEEF7B"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14.8%</w:t>
            </w:r>
          </w:p>
        </w:tc>
        <w:tc>
          <w:tcPr>
            <w:tcW w:w="567" w:type="dxa"/>
            <w:noWrap/>
            <w:vAlign w:val="center"/>
            <w:hideMark/>
          </w:tcPr>
          <w:p w14:paraId="2F664269"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14</w:t>
            </w:r>
          </w:p>
        </w:tc>
        <w:tc>
          <w:tcPr>
            <w:tcW w:w="567" w:type="dxa"/>
            <w:noWrap/>
            <w:vAlign w:val="center"/>
            <w:hideMark/>
          </w:tcPr>
          <w:p w14:paraId="010E923C"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3.3%</w:t>
            </w:r>
          </w:p>
        </w:tc>
        <w:tc>
          <w:tcPr>
            <w:tcW w:w="567" w:type="dxa"/>
            <w:noWrap/>
            <w:vAlign w:val="center"/>
            <w:hideMark/>
          </w:tcPr>
          <w:p w14:paraId="270CC457"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59</w:t>
            </w:r>
          </w:p>
        </w:tc>
        <w:tc>
          <w:tcPr>
            <w:tcW w:w="567" w:type="dxa"/>
            <w:noWrap/>
            <w:vAlign w:val="center"/>
            <w:hideMark/>
          </w:tcPr>
          <w:p w14:paraId="2FD50E75"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14.1%</w:t>
            </w:r>
          </w:p>
        </w:tc>
        <w:tc>
          <w:tcPr>
            <w:tcW w:w="567" w:type="dxa"/>
            <w:noWrap/>
            <w:vAlign w:val="center"/>
            <w:hideMark/>
          </w:tcPr>
          <w:p w14:paraId="1B985D1C"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51</w:t>
            </w:r>
          </w:p>
        </w:tc>
        <w:tc>
          <w:tcPr>
            <w:tcW w:w="567" w:type="dxa"/>
            <w:tcBorders>
              <w:right w:val="single" w:sz="24" w:space="0" w:color="FF0000"/>
            </w:tcBorders>
            <w:noWrap/>
            <w:vAlign w:val="center"/>
            <w:hideMark/>
          </w:tcPr>
          <w:p w14:paraId="3F38B8A7"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12.2%</w:t>
            </w:r>
          </w:p>
        </w:tc>
        <w:tc>
          <w:tcPr>
            <w:tcW w:w="567" w:type="dxa"/>
            <w:tcBorders>
              <w:left w:val="single" w:sz="24" w:space="0" w:color="FF0000"/>
            </w:tcBorders>
            <w:noWrap/>
            <w:vAlign w:val="center"/>
            <w:hideMark/>
          </w:tcPr>
          <w:p w14:paraId="7E10A6B5"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11</w:t>
            </w:r>
          </w:p>
        </w:tc>
        <w:tc>
          <w:tcPr>
            <w:tcW w:w="709" w:type="dxa"/>
            <w:tcBorders>
              <w:right w:val="single" w:sz="24" w:space="0" w:color="FF0000"/>
            </w:tcBorders>
            <w:noWrap/>
            <w:vAlign w:val="center"/>
            <w:hideMark/>
          </w:tcPr>
          <w:p w14:paraId="5FD873A6"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2.6%</w:t>
            </w:r>
          </w:p>
        </w:tc>
      </w:tr>
      <w:tr w:rsidR="00015C43" w:rsidRPr="00120A0B" w14:paraId="2C8BDDA9" w14:textId="77777777" w:rsidTr="002E19CC">
        <w:trPr>
          <w:trHeight w:val="119"/>
        </w:trPr>
        <w:tc>
          <w:tcPr>
            <w:tcW w:w="1135" w:type="dxa"/>
            <w:tcBorders>
              <w:right w:val="single" w:sz="24" w:space="0" w:color="auto"/>
            </w:tcBorders>
            <w:shd w:val="clear" w:color="auto" w:fill="A6A6A6" w:themeFill="background1" w:themeFillShade="A6"/>
            <w:noWrap/>
            <w:vAlign w:val="center"/>
            <w:hideMark/>
          </w:tcPr>
          <w:p w14:paraId="6FA612CC"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E 40-50%</w:t>
            </w:r>
          </w:p>
        </w:tc>
        <w:tc>
          <w:tcPr>
            <w:tcW w:w="709" w:type="dxa"/>
            <w:tcBorders>
              <w:left w:val="single" w:sz="24" w:space="0" w:color="auto"/>
            </w:tcBorders>
            <w:noWrap/>
            <w:vAlign w:val="center"/>
            <w:hideMark/>
          </w:tcPr>
          <w:p w14:paraId="512C02AF"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13</w:t>
            </w:r>
          </w:p>
        </w:tc>
        <w:tc>
          <w:tcPr>
            <w:tcW w:w="567" w:type="dxa"/>
            <w:tcBorders>
              <w:right w:val="single" w:sz="24" w:space="0" w:color="auto"/>
            </w:tcBorders>
            <w:noWrap/>
            <w:vAlign w:val="center"/>
            <w:hideMark/>
          </w:tcPr>
          <w:p w14:paraId="206FE70A"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3.1%</w:t>
            </w:r>
          </w:p>
        </w:tc>
        <w:tc>
          <w:tcPr>
            <w:tcW w:w="567" w:type="dxa"/>
            <w:tcBorders>
              <w:left w:val="single" w:sz="24" w:space="0" w:color="auto"/>
            </w:tcBorders>
            <w:noWrap/>
            <w:vAlign w:val="center"/>
            <w:hideMark/>
          </w:tcPr>
          <w:p w14:paraId="7FFF40F2"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w:t>
            </w:r>
          </w:p>
        </w:tc>
        <w:tc>
          <w:tcPr>
            <w:tcW w:w="567" w:type="dxa"/>
            <w:noWrap/>
            <w:vAlign w:val="center"/>
            <w:hideMark/>
          </w:tcPr>
          <w:p w14:paraId="7E6B8DB4"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0.5%</w:t>
            </w:r>
          </w:p>
        </w:tc>
        <w:tc>
          <w:tcPr>
            <w:tcW w:w="567" w:type="dxa"/>
            <w:noWrap/>
            <w:vAlign w:val="center"/>
            <w:hideMark/>
          </w:tcPr>
          <w:p w14:paraId="7F283417"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42</w:t>
            </w:r>
          </w:p>
        </w:tc>
        <w:tc>
          <w:tcPr>
            <w:tcW w:w="567" w:type="dxa"/>
            <w:noWrap/>
            <w:vAlign w:val="center"/>
            <w:hideMark/>
          </w:tcPr>
          <w:p w14:paraId="44634061"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10.0%</w:t>
            </w:r>
          </w:p>
        </w:tc>
        <w:tc>
          <w:tcPr>
            <w:tcW w:w="567" w:type="dxa"/>
            <w:noWrap/>
            <w:vAlign w:val="center"/>
            <w:hideMark/>
          </w:tcPr>
          <w:p w14:paraId="2EA9A3FA"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13</w:t>
            </w:r>
          </w:p>
        </w:tc>
        <w:tc>
          <w:tcPr>
            <w:tcW w:w="567" w:type="dxa"/>
            <w:noWrap/>
            <w:vAlign w:val="center"/>
            <w:hideMark/>
          </w:tcPr>
          <w:p w14:paraId="3D048663"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3.1%</w:t>
            </w:r>
          </w:p>
        </w:tc>
        <w:tc>
          <w:tcPr>
            <w:tcW w:w="567" w:type="dxa"/>
            <w:noWrap/>
            <w:vAlign w:val="center"/>
            <w:hideMark/>
          </w:tcPr>
          <w:p w14:paraId="71A45243"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17</w:t>
            </w:r>
          </w:p>
        </w:tc>
        <w:tc>
          <w:tcPr>
            <w:tcW w:w="567" w:type="dxa"/>
            <w:noWrap/>
            <w:vAlign w:val="center"/>
            <w:hideMark/>
          </w:tcPr>
          <w:p w14:paraId="47F4CD6C"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4.1%</w:t>
            </w:r>
          </w:p>
        </w:tc>
        <w:tc>
          <w:tcPr>
            <w:tcW w:w="567" w:type="dxa"/>
            <w:noWrap/>
            <w:vAlign w:val="center"/>
            <w:hideMark/>
          </w:tcPr>
          <w:p w14:paraId="15799675"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37</w:t>
            </w:r>
          </w:p>
        </w:tc>
        <w:tc>
          <w:tcPr>
            <w:tcW w:w="567" w:type="dxa"/>
            <w:noWrap/>
            <w:vAlign w:val="center"/>
            <w:hideMark/>
          </w:tcPr>
          <w:p w14:paraId="748DC165"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8.8%</w:t>
            </w:r>
          </w:p>
        </w:tc>
        <w:tc>
          <w:tcPr>
            <w:tcW w:w="567" w:type="dxa"/>
            <w:noWrap/>
            <w:vAlign w:val="center"/>
            <w:hideMark/>
          </w:tcPr>
          <w:p w14:paraId="7D41370C"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20</w:t>
            </w:r>
          </w:p>
        </w:tc>
        <w:tc>
          <w:tcPr>
            <w:tcW w:w="567" w:type="dxa"/>
            <w:noWrap/>
            <w:vAlign w:val="center"/>
            <w:hideMark/>
          </w:tcPr>
          <w:p w14:paraId="49E9D533"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4.8%</w:t>
            </w:r>
          </w:p>
        </w:tc>
        <w:tc>
          <w:tcPr>
            <w:tcW w:w="567" w:type="dxa"/>
            <w:noWrap/>
            <w:vAlign w:val="center"/>
            <w:hideMark/>
          </w:tcPr>
          <w:p w14:paraId="2AA4D986"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21</w:t>
            </w:r>
          </w:p>
        </w:tc>
        <w:tc>
          <w:tcPr>
            <w:tcW w:w="567" w:type="dxa"/>
            <w:tcBorders>
              <w:right w:val="single" w:sz="24" w:space="0" w:color="FF0000"/>
            </w:tcBorders>
            <w:noWrap/>
            <w:vAlign w:val="center"/>
            <w:hideMark/>
          </w:tcPr>
          <w:p w14:paraId="1139B4E9"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5.0%</w:t>
            </w:r>
          </w:p>
        </w:tc>
        <w:tc>
          <w:tcPr>
            <w:tcW w:w="567" w:type="dxa"/>
            <w:tcBorders>
              <w:left w:val="single" w:sz="24" w:space="0" w:color="FF0000"/>
            </w:tcBorders>
            <w:noWrap/>
            <w:vAlign w:val="center"/>
            <w:hideMark/>
          </w:tcPr>
          <w:p w14:paraId="6DDE1034"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65</w:t>
            </w:r>
          </w:p>
        </w:tc>
        <w:tc>
          <w:tcPr>
            <w:tcW w:w="709" w:type="dxa"/>
            <w:tcBorders>
              <w:right w:val="single" w:sz="24" w:space="0" w:color="FF0000"/>
            </w:tcBorders>
            <w:noWrap/>
            <w:vAlign w:val="center"/>
            <w:hideMark/>
          </w:tcPr>
          <w:p w14:paraId="7B20989E"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15.5%</w:t>
            </w:r>
          </w:p>
        </w:tc>
      </w:tr>
      <w:tr w:rsidR="00015C43" w:rsidRPr="00120A0B" w14:paraId="2420FC6F" w14:textId="77777777" w:rsidTr="002E19CC">
        <w:trPr>
          <w:trHeight w:val="65"/>
        </w:trPr>
        <w:tc>
          <w:tcPr>
            <w:tcW w:w="1135" w:type="dxa"/>
            <w:tcBorders>
              <w:right w:val="single" w:sz="24" w:space="0" w:color="auto"/>
            </w:tcBorders>
            <w:shd w:val="clear" w:color="auto" w:fill="BFBFBF" w:themeFill="background1" w:themeFillShade="BF"/>
            <w:noWrap/>
            <w:vAlign w:val="center"/>
            <w:hideMark/>
          </w:tcPr>
          <w:p w14:paraId="0CC36467"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F 50-60%</w:t>
            </w:r>
          </w:p>
        </w:tc>
        <w:tc>
          <w:tcPr>
            <w:tcW w:w="709" w:type="dxa"/>
            <w:tcBorders>
              <w:left w:val="single" w:sz="24" w:space="0" w:color="auto"/>
            </w:tcBorders>
            <w:noWrap/>
            <w:vAlign w:val="center"/>
            <w:hideMark/>
          </w:tcPr>
          <w:p w14:paraId="3EEF8C40"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19</w:t>
            </w:r>
          </w:p>
        </w:tc>
        <w:tc>
          <w:tcPr>
            <w:tcW w:w="567" w:type="dxa"/>
            <w:tcBorders>
              <w:right w:val="single" w:sz="24" w:space="0" w:color="auto"/>
            </w:tcBorders>
            <w:noWrap/>
            <w:vAlign w:val="center"/>
            <w:hideMark/>
          </w:tcPr>
          <w:p w14:paraId="06E43C02"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4.5%</w:t>
            </w:r>
          </w:p>
        </w:tc>
        <w:tc>
          <w:tcPr>
            <w:tcW w:w="567" w:type="dxa"/>
            <w:tcBorders>
              <w:left w:val="single" w:sz="24" w:space="0" w:color="auto"/>
            </w:tcBorders>
            <w:noWrap/>
            <w:vAlign w:val="center"/>
            <w:hideMark/>
          </w:tcPr>
          <w:p w14:paraId="7CDEDA83"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w:t>
            </w:r>
          </w:p>
        </w:tc>
        <w:tc>
          <w:tcPr>
            <w:tcW w:w="567" w:type="dxa"/>
            <w:noWrap/>
            <w:vAlign w:val="center"/>
            <w:hideMark/>
          </w:tcPr>
          <w:p w14:paraId="0C71BFDD"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0.5%</w:t>
            </w:r>
          </w:p>
        </w:tc>
        <w:tc>
          <w:tcPr>
            <w:tcW w:w="567" w:type="dxa"/>
            <w:noWrap/>
            <w:vAlign w:val="center"/>
            <w:hideMark/>
          </w:tcPr>
          <w:p w14:paraId="02DA46E6"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9</w:t>
            </w:r>
          </w:p>
        </w:tc>
        <w:tc>
          <w:tcPr>
            <w:tcW w:w="567" w:type="dxa"/>
            <w:noWrap/>
            <w:vAlign w:val="center"/>
            <w:hideMark/>
          </w:tcPr>
          <w:p w14:paraId="0ADE8F38"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2.1%</w:t>
            </w:r>
          </w:p>
        </w:tc>
        <w:tc>
          <w:tcPr>
            <w:tcW w:w="567" w:type="dxa"/>
            <w:noWrap/>
            <w:vAlign w:val="center"/>
            <w:hideMark/>
          </w:tcPr>
          <w:p w14:paraId="17290A86"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77</w:t>
            </w:r>
          </w:p>
        </w:tc>
        <w:tc>
          <w:tcPr>
            <w:tcW w:w="567" w:type="dxa"/>
            <w:noWrap/>
            <w:vAlign w:val="center"/>
            <w:hideMark/>
          </w:tcPr>
          <w:p w14:paraId="1C858379"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18.4%</w:t>
            </w:r>
          </w:p>
        </w:tc>
        <w:tc>
          <w:tcPr>
            <w:tcW w:w="567" w:type="dxa"/>
            <w:noWrap/>
            <w:vAlign w:val="center"/>
            <w:hideMark/>
          </w:tcPr>
          <w:p w14:paraId="49118A84"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26</w:t>
            </w:r>
          </w:p>
        </w:tc>
        <w:tc>
          <w:tcPr>
            <w:tcW w:w="567" w:type="dxa"/>
            <w:noWrap/>
            <w:vAlign w:val="center"/>
            <w:hideMark/>
          </w:tcPr>
          <w:p w14:paraId="40FBCC12"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6.2%</w:t>
            </w:r>
          </w:p>
        </w:tc>
        <w:tc>
          <w:tcPr>
            <w:tcW w:w="567" w:type="dxa"/>
            <w:noWrap/>
            <w:vAlign w:val="center"/>
            <w:hideMark/>
          </w:tcPr>
          <w:p w14:paraId="16D0B62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70</w:t>
            </w:r>
          </w:p>
        </w:tc>
        <w:tc>
          <w:tcPr>
            <w:tcW w:w="567" w:type="dxa"/>
            <w:noWrap/>
            <w:vAlign w:val="center"/>
            <w:hideMark/>
          </w:tcPr>
          <w:p w14:paraId="5FE94B1D"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16.7%</w:t>
            </w:r>
          </w:p>
        </w:tc>
        <w:tc>
          <w:tcPr>
            <w:tcW w:w="567" w:type="dxa"/>
            <w:noWrap/>
            <w:vAlign w:val="center"/>
            <w:hideMark/>
          </w:tcPr>
          <w:p w14:paraId="13F379E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36</w:t>
            </w:r>
          </w:p>
        </w:tc>
        <w:tc>
          <w:tcPr>
            <w:tcW w:w="567" w:type="dxa"/>
            <w:noWrap/>
            <w:vAlign w:val="center"/>
            <w:hideMark/>
          </w:tcPr>
          <w:p w14:paraId="7E98F2CD"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8.6%</w:t>
            </w:r>
          </w:p>
        </w:tc>
        <w:tc>
          <w:tcPr>
            <w:tcW w:w="567" w:type="dxa"/>
            <w:noWrap/>
            <w:vAlign w:val="center"/>
            <w:hideMark/>
          </w:tcPr>
          <w:p w14:paraId="4CA798C9"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29</w:t>
            </w:r>
          </w:p>
        </w:tc>
        <w:tc>
          <w:tcPr>
            <w:tcW w:w="567" w:type="dxa"/>
            <w:tcBorders>
              <w:right w:val="single" w:sz="24" w:space="0" w:color="FF0000"/>
            </w:tcBorders>
            <w:noWrap/>
            <w:vAlign w:val="center"/>
            <w:hideMark/>
          </w:tcPr>
          <w:p w14:paraId="549D29AA"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6.9%</w:t>
            </w:r>
          </w:p>
        </w:tc>
        <w:tc>
          <w:tcPr>
            <w:tcW w:w="567" w:type="dxa"/>
            <w:tcBorders>
              <w:left w:val="single" w:sz="24" w:space="0" w:color="FF0000"/>
            </w:tcBorders>
            <w:noWrap/>
            <w:vAlign w:val="center"/>
            <w:hideMark/>
          </w:tcPr>
          <w:p w14:paraId="2C544603"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27</w:t>
            </w:r>
          </w:p>
        </w:tc>
        <w:tc>
          <w:tcPr>
            <w:tcW w:w="709" w:type="dxa"/>
            <w:tcBorders>
              <w:right w:val="single" w:sz="24" w:space="0" w:color="FF0000"/>
            </w:tcBorders>
            <w:noWrap/>
            <w:vAlign w:val="center"/>
            <w:hideMark/>
          </w:tcPr>
          <w:p w14:paraId="380EA01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6.4%</w:t>
            </w:r>
          </w:p>
        </w:tc>
      </w:tr>
      <w:tr w:rsidR="00015C43" w:rsidRPr="00120A0B" w14:paraId="7D7B454A" w14:textId="77777777" w:rsidTr="002E19CC">
        <w:trPr>
          <w:trHeight w:val="58"/>
        </w:trPr>
        <w:tc>
          <w:tcPr>
            <w:tcW w:w="1135" w:type="dxa"/>
            <w:tcBorders>
              <w:right w:val="single" w:sz="24" w:space="0" w:color="auto"/>
            </w:tcBorders>
            <w:shd w:val="clear" w:color="auto" w:fill="D9D9D9" w:themeFill="background1" w:themeFillShade="D9"/>
            <w:noWrap/>
            <w:vAlign w:val="center"/>
            <w:hideMark/>
          </w:tcPr>
          <w:p w14:paraId="2080F2E3"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G 60-70%</w:t>
            </w:r>
          </w:p>
        </w:tc>
        <w:tc>
          <w:tcPr>
            <w:tcW w:w="709" w:type="dxa"/>
            <w:tcBorders>
              <w:left w:val="single" w:sz="24" w:space="0" w:color="auto"/>
            </w:tcBorders>
            <w:noWrap/>
            <w:vAlign w:val="center"/>
            <w:hideMark/>
          </w:tcPr>
          <w:p w14:paraId="0DF2A9A9"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24</w:t>
            </w:r>
          </w:p>
        </w:tc>
        <w:tc>
          <w:tcPr>
            <w:tcW w:w="567" w:type="dxa"/>
            <w:tcBorders>
              <w:right w:val="single" w:sz="24" w:space="0" w:color="auto"/>
            </w:tcBorders>
            <w:noWrap/>
            <w:vAlign w:val="center"/>
            <w:hideMark/>
          </w:tcPr>
          <w:p w14:paraId="31637EE7"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5.7%</w:t>
            </w:r>
          </w:p>
        </w:tc>
        <w:tc>
          <w:tcPr>
            <w:tcW w:w="567" w:type="dxa"/>
            <w:tcBorders>
              <w:left w:val="single" w:sz="24" w:space="0" w:color="auto"/>
            </w:tcBorders>
            <w:noWrap/>
            <w:vAlign w:val="center"/>
            <w:hideMark/>
          </w:tcPr>
          <w:p w14:paraId="51083AD6"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68</w:t>
            </w:r>
          </w:p>
        </w:tc>
        <w:tc>
          <w:tcPr>
            <w:tcW w:w="567" w:type="dxa"/>
            <w:noWrap/>
            <w:vAlign w:val="center"/>
            <w:hideMark/>
          </w:tcPr>
          <w:p w14:paraId="43C5F231"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16.2%</w:t>
            </w:r>
          </w:p>
        </w:tc>
        <w:tc>
          <w:tcPr>
            <w:tcW w:w="567" w:type="dxa"/>
            <w:noWrap/>
            <w:vAlign w:val="center"/>
            <w:hideMark/>
          </w:tcPr>
          <w:p w14:paraId="1BE92276"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8</w:t>
            </w:r>
          </w:p>
        </w:tc>
        <w:tc>
          <w:tcPr>
            <w:tcW w:w="567" w:type="dxa"/>
            <w:noWrap/>
            <w:vAlign w:val="center"/>
            <w:hideMark/>
          </w:tcPr>
          <w:p w14:paraId="59DBC87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1.9%</w:t>
            </w:r>
          </w:p>
        </w:tc>
        <w:tc>
          <w:tcPr>
            <w:tcW w:w="567" w:type="dxa"/>
            <w:noWrap/>
            <w:vAlign w:val="center"/>
            <w:hideMark/>
          </w:tcPr>
          <w:p w14:paraId="5FA6F8B0"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18</w:t>
            </w:r>
          </w:p>
        </w:tc>
        <w:tc>
          <w:tcPr>
            <w:tcW w:w="567" w:type="dxa"/>
            <w:noWrap/>
            <w:vAlign w:val="center"/>
            <w:hideMark/>
          </w:tcPr>
          <w:p w14:paraId="239F6842"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4.3%</w:t>
            </w:r>
          </w:p>
        </w:tc>
        <w:tc>
          <w:tcPr>
            <w:tcW w:w="567" w:type="dxa"/>
            <w:noWrap/>
            <w:vAlign w:val="center"/>
            <w:hideMark/>
          </w:tcPr>
          <w:p w14:paraId="356F6A2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21</w:t>
            </w:r>
          </w:p>
        </w:tc>
        <w:tc>
          <w:tcPr>
            <w:tcW w:w="567" w:type="dxa"/>
            <w:noWrap/>
            <w:vAlign w:val="center"/>
            <w:hideMark/>
          </w:tcPr>
          <w:p w14:paraId="0E48C452"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5.0%</w:t>
            </w:r>
          </w:p>
        </w:tc>
        <w:tc>
          <w:tcPr>
            <w:tcW w:w="567" w:type="dxa"/>
            <w:noWrap/>
            <w:vAlign w:val="center"/>
            <w:hideMark/>
          </w:tcPr>
          <w:p w14:paraId="18A04952"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150</w:t>
            </w:r>
          </w:p>
        </w:tc>
        <w:tc>
          <w:tcPr>
            <w:tcW w:w="567" w:type="dxa"/>
            <w:noWrap/>
            <w:vAlign w:val="center"/>
            <w:hideMark/>
          </w:tcPr>
          <w:p w14:paraId="582985DC"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35.8%</w:t>
            </w:r>
          </w:p>
        </w:tc>
        <w:tc>
          <w:tcPr>
            <w:tcW w:w="567" w:type="dxa"/>
            <w:noWrap/>
            <w:vAlign w:val="center"/>
            <w:hideMark/>
          </w:tcPr>
          <w:p w14:paraId="4C01362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15</w:t>
            </w:r>
          </w:p>
        </w:tc>
        <w:tc>
          <w:tcPr>
            <w:tcW w:w="567" w:type="dxa"/>
            <w:noWrap/>
            <w:vAlign w:val="center"/>
            <w:hideMark/>
          </w:tcPr>
          <w:p w14:paraId="6587E304"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3.6%</w:t>
            </w:r>
          </w:p>
        </w:tc>
        <w:tc>
          <w:tcPr>
            <w:tcW w:w="567" w:type="dxa"/>
            <w:noWrap/>
            <w:vAlign w:val="center"/>
            <w:hideMark/>
          </w:tcPr>
          <w:p w14:paraId="291CF0AA"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16</w:t>
            </w:r>
          </w:p>
        </w:tc>
        <w:tc>
          <w:tcPr>
            <w:tcW w:w="567" w:type="dxa"/>
            <w:tcBorders>
              <w:right w:val="single" w:sz="24" w:space="0" w:color="FF0000"/>
            </w:tcBorders>
            <w:noWrap/>
            <w:vAlign w:val="center"/>
            <w:hideMark/>
          </w:tcPr>
          <w:p w14:paraId="564965ED"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3.8%</w:t>
            </w:r>
          </w:p>
        </w:tc>
        <w:tc>
          <w:tcPr>
            <w:tcW w:w="567" w:type="dxa"/>
            <w:tcBorders>
              <w:left w:val="single" w:sz="24" w:space="0" w:color="FF0000"/>
            </w:tcBorders>
            <w:noWrap/>
            <w:vAlign w:val="center"/>
            <w:hideMark/>
          </w:tcPr>
          <w:p w14:paraId="58D80977"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21</w:t>
            </w:r>
          </w:p>
        </w:tc>
        <w:tc>
          <w:tcPr>
            <w:tcW w:w="709" w:type="dxa"/>
            <w:tcBorders>
              <w:right w:val="single" w:sz="24" w:space="0" w:color="FF0000"/>
            </w:tcBorders>
            <w:noWrap/>
            <w:vAlign w:val="center"/>
            <w:hideMark/>
          </w:tcPr>
          <w:p w14:paraId="72F0084C"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5.0%</w:t>
            </w:r>
          </w:p>
        </w:tc>
      </w:tr>
      <w:tr w:rsidR="00015C43" w:rsidRPr="00120A0B" w14:paraId="74219BCE" w14:textId="77777777" w:rsidTr="002E19CC">
        <w:trPr>
          <w:trHeight w:val="113"/>
        </w:trPr>
        <w:tc>
          <w:tcPr>
            <w:tcW w:w="1135" w:type="dxa"/>
            <w:tcBorders>
              <w:right w:val="single" w:sz="24" w:space="0" w:color="auto"/>
            </w:tcBorders>
            <w:shd w:val="clear" w:color="auto" w:fill="EEECE1" w:themeFill="background2"/>
            <w:noWrap/>
            <w:vAlign w:val="center"/>
            <w:hideMark/>
          </w:tcPr>
          <w:p w14:paraId="7D1E277B"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H 70-80%</w:t>
            </w:r>
          </w:p>
        </w:tc>
        <w:tc>
          <w:tcPr>
            <w:tcW w:w="709" w:type="dxa"/>
            <w:tcBorders>
              <w:left w:val="single" w:sz="24" w:space="0" w:color="auto"/>
            </w:tcBorders>
            <w:noWrap/>
            <w:vAlign w:val="center"/>
            <w:hideMark/>
          </w:tcPr>
          <w:p w14:paraId="08DDA6C7"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18</w:t>
            </w:r>
          </w:p>
        </w:tc>
        <w:tc>
          <w:tcPr>
            <w:tcW w:w="567" w:type="dxa"/>
            <w:tcBorders>
              <w:right w:val="single" w:sz="24" w:space="0" w:color="auto"/>
            </w:tcBorders>
            <w:noWrap/>
            <w:vAlign w:val="center"/>
            <w:hideMark/>
          </w:tcPr>
          <w:p w14:paraId="3A53D4F8"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4.3%</w:t>
            </w:r>
          </w:p>
        </w:tc>
        <w:tc>
          <w:tcPr>
            <w:tcW w:w="567" w:type="dxa"/>
            <w:tcBorders>
              <w:left w:val="single" w:sz="24" w:space="0" w:color="auto"/>
            </w:tcBorders>
            <w:noWrap/>
            <w:vAlign w:val="center"/>
            <w:hideMark/>
          </w:tcPr>
          <w:p w14:paraId="3D1DFC2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126</w:t>
            </w:r>
          </w:p>
        </w:tc>
        <w:tc>
          <w:tcPr>
            <w:tcW w:w="567" w:type="dxa"/>
            <w:noWrap/>
            <w:vAlign w:val="center"/>
            <w:hideMark/>
          </w:tcPr>
          <w:p w14:paraId="425FE1CD"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30.1%</w:t>
            </w:r>
          </w:p>
        </w:tc>
        <w:tc>
          <w:tcPr>
            <w:tcW w:w="567" w:type="dxa"/>
            <w:noWrap/>
            <w:vAlign w:val="center"/>
            <w:hideMark/>
          </w:tcPr>
          <w:p w14:paraId="736649B0"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51</w:t>
            </w:r>
          </w:p>
        </w:tc>
        <w:tc>
          <w:tcPr>
            <w:tcW w:w="567" w:type="dxa"/>
            <w:noWrap/>
            <w:vAlign w:val="center"/>
            <w:hideMark/>
          </w:tcPr>
          <w:p w14:paraId="3625EB6F"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12.2%</w:t>
            </w:r>
          </w:p>
        </w:tc>
        <w:tc>
          <w:tcPr>
            <w:tcW w:w="567" w:type="dxa"/>
            <w:noWrap/>
            <w:vAlign w:val="center"/>
            <w:hideMark/>
          </w:tcPr>
          <w:p w14:paraId="67C5DCF6"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84</w:t>
            </w:r>
          </w:p>
        </w:tc>
        <w:tc>
          <w:tcPr>
            <w:tcW w:w="567" w:type="dxa"/>
            <w:noWrap/>
            <w:vAlign w:val="center"/>
            <w:hideMark/>
          </w:tcPr>
          <w:p w14:paraId="2CBAA8D4"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20.0%</w:t>
            </w:r>
          </w:p>
        </w:tc>
        <w:tc>
          <w:tcPr>
            <w:tcW w:w="567" w:type="dxa"/>
            <w:noWrap/>
            <w:vAlign w:val="center"/>
            <w:hideMark/>
          </w:tcPr>
          <w:p w14:paraId="0FEB903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112</w:t>
            </w:r>
          </w:p>
        </w:tc>
        <w:tc>
          <w:tcPr>
            <w:tcW w:w="567" w:type="dxa"/>
            <w:noWrap/>
            <w:vAlign w:val="center"/>
            <w:hideMark/>
          </w:tcPr>
          <w:p w14:paraId="5B08D849"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26.7%</w:t>
            </w:r>
          </w:p>
        </w:tc>
        <w:tc>
          <w:tcPr>
            <w:tcW w:w="567" w:type="dxa"/>
            <w:noWrap/>
            <w:vAlign w:val="center"/>
            <w:hideMark/>
          </w:tcPr>
          <w:p w14:paraId="7D5E52D7"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9</w:t>
            </w:r>
          </w:p>
        </w:tc>
        <w:tc>
          <w:tcPr>
            <w:tcW w:w="567" w:type="dxa"/>
            <w:noWrap/>
            <w:vAlign w:val="center"/>
            <w:hideMark/>
          </w:tcPr>
          <w:p w14:paraId="269CF8A5"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2.1%</w:t>
            </w:r>
          </w:p>
        </w:tc>
        <w:tc>
          <w:tcPr>
            <w:tcW w:w="567" w:type="dxa"/>
            <w:noWrap/>
            <w:vAlign w:val="center"/>
            <w:hideMark/>
          </w:tcPr>
          <w:p w14:paraId="6EFB930D"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4</w:t>
            </w:r>
          </w:p>
        </w:tc>
        <w:tc>
          <w:tcPr>
            <w:tcW w:w="567" w:type="dxa"/>
            <w:noWrap/>
            <w:vAlign w:val="center"/>
            <w:hideMark/>
          </w:tcPr>
          <w:p w14:paraId="44455401"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1.0%</w:t>
            </w:r>
          </w:p>
        </w:tc>
        <w:tc>
          <w:tcPr>
            <w:tcW w:w="567" w:type="dxa"/>
            <w:noWrap/>
            <w:vAlign w:val="center"/>
            <w:hideMark/>
          </w:tcPr>
          <w:p w14:paraId="32B494FD"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52</w:t>
            </w:r>
          </w:p>
        </w:tc>
        <w:tc>
          <w:tcPr>
            <w:tcW w:w="567" w:type="dxa"/>
            <w:tcBorders>
              <w:right w:val="single" w:sz="24" w:space="0" w:color="FF0000"/>
            </w:tcBorders>
            <w:noWrap/>
            <w:vAlign w:val="center"/>
            <w:hideMark/>
          </w:tcPr>
          <w:p w14:paraId="54C47398"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12.4%</w:t>
            </w:r>
          </w:p>
        </w:tc>
        <w:tc>
          <w:tcPr>
            <w:tcW w:w="567" w:type="dxa"/>
            <w:tcBorders>
              <w:left w:val="single" w:sz="24" w:space="0" w:color="FF0000"/>
            </w:tcBorders>
            <w:noWrap/>
            <w:vAlign w:val="center"/>
            <w:hideMark/>
          </w:tcPr>
          <w:p w14:paraId="0F936537"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11</w:t>
            </w:r>
          </w:p>
        </w:tc>
        <w:tc>
          <w:tcPr>
            <w:tcW w:w="709" w:type="dxa"/>
            <w:tcBorders>
              <w:right w:val="single" w:sz="24" w:space="0" w:color="FF0000"/>
            </w:tcBorders>
            <w:noWrap/>
            <w:vAlign w:val="center"/>
            <w:hideMark/>
          </w:tcPr>
          <w:p w14:paraId="249E9E0A"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2.6%</w:t>
            </w:r>
          </w:p>
        </w:tc>
      </w:tr>
      <w:tr w:rsidR="00015C43" w:rsidRPr="00120A0B" w14:paraId="3AF8AB7F" w14:textId="77777777" w:rsidTr="002E19CC">
        <w:trPr>
          <w:trHeight w:val="59"/>
        </w:trPr>
        <w:tc>
          <w:tcPr>
            <w:tcW w:w="1135" w:type="dxa"/>
            <w:tcBorders>
              <w:right w:val="single" w:sz="24" w:space="0" w:color="auto"/>
            </w:tcBorders>
            <w:shd w:val="clear" w:color="auto" w:fill="F2F2F2" w:themeFill="background1" w:themeFillShade="F2"/>
            <w:noWrap/>
            <w:vAlign w:val="center"/>
            <w:hideMark/>
          </w:tcPr>
          <w:p w14:paraId="48631430"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I 80-90%</w:t>
            </w:r>
          </w:p>
        </w:tc>
        <w:tc>
          <w:tcPr>
            <w:tcW w:w="709" w:type="dxa"/>
            <w:tcBorders>
              <w:left w:val="single" w:sz="24" w:space="0" w:color="auto"/>
            </w:tcBorders>
            <w:noWrap/>
            <w:vAlign w:val="center"/>
            <w:hideMark/>
          </w:tcPr>
          <w:p w14:paraId="1C0A53ED"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6</w:t>
            </w:r>
          </w:p>
        </w:tc>
        <w:tc>
          <w:tcPr>
            <w:tcW w:w="567" w:type="dxa"/>
            <w:tcBorders>
              <w:right w:val="single" w:sz="24" w:space="0" w:color="auto"/>
            </w:tcBorders>
            <w:noWrap/>
            <w:vAlign w:val="center"/>
            <w:hideMark/>
          </w:tcPr>
          <w:p w14:paraId="53426072"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1.4%</w:t>
            </w:r>
          </w:p>
        </w:tc>
        <w:tc>
          <w:tcPr>
            <w:tcW w:w="567" w:type="dxa"/>
            <w:tcBorders>
              <w:left w:val="single" w:sz="24" w:space="0" w:color="auto"/>
            </w:tcBorders>
            <w:noWrap/>
            <w:vAlign w:val="center"/>
            <w:hideMark/>
          </w:tcPr>
          <w:p w14:paraId="347ADBD8"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52</w:t>
            </w:r>
          </w:p>
        </w:tc>
        <w:tc>
          <w:tcPr>
            <w:tcW w:w="567" w:type="dxa"/>
            <w:noWrap/>
            <w:vAlign w:val="center"/>
            <w:hideMark/>
          </w:tcPr>
          <w:p w14:paraId="6850AC8E"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12.4%</w:t>
            </w:r>
          </w:p>
        </w:tc>
        <w:tc>
          <w:tcPr>
            <w:tcW w:w="567" w:type="dxa"/>
            <w:noWrap/>
            <w:vAlign w:val="center"/>
            <w:hideMark/>
          </w:tcPr>
          <w:p w14:paraId="79F8C18A"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101</w:t>
            </w:r>
          </w:p>
        </w:tc>
        <w:tc>
          <w:tcPr>
            <w:tcW w:w="567" w:type="dxa"/>
            <w:noWrap/>
            <w:vAlign w:val="center"/>
            <w:hideMark/>
          </w:tcPr>
          <w:p w14:paraId="5725B1EF"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24.1%</w:t>
            </w:r>
          </w:p>
        </w:tc>
        <w:tc>
          <w:tcPr>
            <w:tcW w:w="567" w:type="dxa"/>
            <w:noWrap/>
            <w:vAlign w:val="center"/>
            <w:hideMark/>
          </w:tcPr>
          <w:p w14:paraId="5C27FFC1"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32</w:t>
            </w:r>
          </w:p>
        </w:tc>
        <w:tc>
          <w:tcPr>
            <w:tcW w:w="567" w:type="dxa"/>
            <w:noWrap/>
            <w:vAlign w:val="center"/>
            <w:hideMark/>
          </w:tcPr>
          <w:p w14:paraId="058B7877"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7.6%</w:t>
            </w:r>
          </w:p>
        </w:tc>
        <w:tc>
          <w:tcPr>
            <w:tcW w:w="567" w:type="dxa"/>
            <w:noWrap/>
            <w:vAlign w:val="center"/>
            <w:hideMark/>
          </w:tcPr>
          <w:p w14:paraId="52992F8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65</w:t>
            </w:r>
          </w:p>
        </w:tc>
        <w:tc>
          <w:tcPr>
            <w:tcW w:w="567" w:type="dxa"/>
            <w:noWrap/>
            <w:vAlign w:val="center"/>
            <w:hideMark/>
          </w:tcPr>
          <w:p w14:paraId="59C1B7D1"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15.5%</w:t>
            </w:r>
          </w:p>
        </w:tc>
        <w:tc>
          <w:tcPr>
            <w:tcW w:w="567" w:type="dxa"/>
            <w:noWrap/>
            <w:vAlign w:val="center"/>
            <w:hideMark/>
          </w:tcPr>
          <w:p w14:paraId="77B5C256"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w:t>
            </w:r>
          </w:p>
        </w:tc>
        <w:tc>
          <w:tcPr>
            <w:tcW w:w="567" w:type="dxa"/>
            <w:noWrap/>
            <w:vAlign w:val="center"/>
            <w:hideMark/>
          </w:tcPr>
          <w:p w14:paraId="12ED4F49"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0.2%</w:t>
            </w:r>
          </w:p>
        </w:tc>
        <w:tc>
          <w:tcPr>
            <w:tcW w:w="567" w:type="dxa"/>
            <w:noWrap/>
            <w:vAlign w:val="center"/>
            <w:hideMark/>
          </w:tcPr>
          <w:p w14:paraId="35076888"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115</w:t>
            </w:r>
          </w:p>
        </w:tc>
        <w:tc>
          <w:tcPr>
            <w:tcW w:w="567" w:type="dxa"/>
            <w:noWrap/>
            <w:vAlign w:val="center"/>
            <w:hideMark/>
          </w:tcPr>
          <w:p w14:paraId="7841E80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27.4%</w:t>
            </w:r>
          </w:p>
        </w:tc>
        <w:tc>
          <w:tcPr>
            <w:tcW w:w="567" w:type="dxa"/>
            <w:noWrap/>
            <w:vAlign w:val="center"/>
            <w:hideMark/>
          </w:tcPr>
          <w:p w14:paraId="136FE882"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107</w:t>
            </w:r>
          </w:p>
        </w:tc>
        <w:tc>
          <w:tcPr>
            <w:tcW w:w="567" w:type="dxa"/>
            <w:tcBorders>
              <w:right w:val="single" w:sz="24" w:space="0" w:color="FF0000"/>
            </w:tcBorders>
            <w:noWrap/>
            <w:vAlign w:val="center"/>
            <w:hideMark/>
          </w:tcPr>
          <w:p w14:paraId="4737761A"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25.5%</w:t>
            </w:r>
          </w:p>
        </w:tc>
        <w:tc>
          <w:tcPr>
            <w:tcW w:w="567" w:type="dxa"/>
            <w:tcBorders>
              <w:left w:val="single" w:sz="24" w:space="0" w:color="FF0000"/>
            </w:tcBorders>
            <w:noWrap/>
            <w:vAlign w:val="center"/>
            <w:hideMark/>
          </w:tcPr>
          <w:p w14:paraId="35BAAA19"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84</w:t>
            </w:r>
          </w:p>
        </w:tc>
        <w:tc>
          <w:tcPr>
            <w:tcW w:w="709" w:type="dxa"/>
            <w:tcBorders>
              <w:right w:val="single" w:sz="24" w:space="0" w:color="FF0000"/>
            </w:tcBorders>
            <w:noWrap/>
            <w:vAlign w:val="center"/>
            <w:hideMark/>
          </w:tcPr>
          <w:p w14:paraId="551C5513"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20.0%</w:t>
            </w:r>
          </w:p>
        </w:tc>
      </w:tr>
      <w:tr w:rsidR="00015C43" w:rsidRPr="00120A0B" w14:paraId="758610A3" w14:textId="77777777" w:rsidTr="002E19CC">
        <w:trPr>
          <w:trHeight w:val="146"/>
        </w:trPr>
        <w:tc>
          <w:tcPr>
            <w:tcW w:w="1135" w:type="dxa"/>
            <w:tcBorders>
              <w:right w:val="single" w:sz="24" w:space="0" w:color="auto"/>
            </w:tcBorders>
            <w:shd w:val="clear" w:color="auto" w:fill="auto"/>
            <w:noWrap/>
            <w:vAlign w:val="center"/>
            <w:hideMark/>
          </w:tcPr>
          <w:p w14:paraId="70D7E8B2"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J least deprived 10%</w:t>
            </w:r>
          </w:p>
        </w:tc>
        <w:tc>
          <w:tcPr>
            <w:tcW w:w="709" w:type="dxa"/>
            <w:tcBorders>
              <w:left w:val="single" w:sz="24" w:space="0" w:color="auto"/>
            </w:tcBorders>
            <w:noWrap/>
            <w:vAlign w:val="center"/>
            <w:hideMark/>
          </w:tcPr>
          <w:p w14:paraId="2606F265"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220</w:t>
            </w:r>
          </w:p>
        </w:tc>
        <w:tc>
          <w:tcPr>
            <w:tcW w:w="567" w:type="dxa"/>
            <w:tcBorders>
              <w:right w:val="single" w:sz="24" w:space="0" w:color="auto"/>
            </w:tcBorders>
            <w:noWrap/>
            <w:vAlign w:val="center"/>
            <w:hideMark/>
          </w:tcPr>
          <w:p w14:paraId="738DDE96"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52.5%</w:t>
            </w:r>
          </w:p>
        </w:tc>
        <w:tc>
          <w:tcPr>
            <w:tcW w:w="567" w:type="dxa"/>
            <w:tcBorders>
              <w:left w:val="single" w:sz="24" w:space="0" w:color="auto"/>
            </w:tcBorders>
            <w:noWrap/>
            <w:vAlign w:val="center"/>
            <w:hideMark/>
          </w:tcPr>
          <w:p w14:paraId="24A10ECA"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127</w:t>
            </w:r>
          </w:p>
        </w:tc>
        <w:tc>
          <w:tcPr>
            <w:tcW w:w="567" w:type="dxa"/>
            <w:noWrap/>
            <w:vAlign w:val="center"/>
            <w:hideMark/>
          </w:tcPr>
          <w:p w14:paraId="51C11D3E"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30.3%</w:t>
            </w:r>
          </w:p>
        </w:tc>
        <w:tc>
          <w:tcPr>
            <w:tcW w:w="567" w:type="dxa"/>
            <w:noWrap/>
            <w:vAlign w:val="center"/>
            <w:hideMark/>
          </w:tcPr>
          <w:p w14:paraId="788BC6C3"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74</w:t>
            </w:r>
          </w:p>
        </w:tc>
        <w:tc>
          <w:tcPr>
            <w:tcW w:w="567" w:type="dxa"/>
            <w:noWrap/>
            <w:vAlign w:val="center"/>
            <w:hideMark/>
          </w:tcPr>
          <w:p w14:paraId="25550E9E"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17.7%</w:t>
            </w:r>
          </w:p>
        </w:tc>
        <w:tc>
          <w:tcPr>
            <w:tcW w:w="567" w:type="dxa"/>
            <w:noWrap/>
            <w:vAlign w:val="center"/>
            <w:hideMark/>
          </w:tcPr>
          <w:p w14:paraId="4B1E8CE7"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124</w:t>
            </w:r>
          </w:p>
        </w:tc>
        <w:tc>
          <w:tcPr>
            <w:tcW w:w="567" w:type="dxa"/>
            <w:noWrap/>
            <w:vAlign w:val="center"/>
            <w:hideMark/>
          </w:tcPr>
          <w:p w14:paraId="6E105B06"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29.6%</w:t>
            </w:r>
          </w:p>
        </w:tc>
        <w:tc>
          <w:tcPr>
            <w:tcW w:w="567" w:type="dxa"/>
            <w:noWrap/>
            <w:vAlign w:val="center"/>
            <w:hideMark/>
          </w:tcPr>
          <w:p w14:paraId="0480DE9C"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56</w:t>
            </w:r>
          </w:p>
        </w:tc>
        <w:tc>
          <w:tcPr>
            <w:tcW w:w="567" w:type="dxa"/>
            <w:noWrap/>
            <w:vAlign w:val="center"/>
            <w:hideMark/>
          </w:tcPr>
          <w:p w14:paraId="5EE8A9A9"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13.4%</w:t>
            </w:r>
          </w:p>
        </w:tc>
        <w:tc>
          <w:tcPr>
            <w:tcW w:w="567" w:type="dxa"/>
            <w:noWrap/>
            <w:vAlign w:val="center"/>
            <w:hideMark/>
          </w:tcPr>
          <w:p w14:paraId="1EC1B1EE"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0</w:t>
            </w:r>
          </w:p>
        </w:tc>
        <w:tc>
          <w:tcPr>
            <w:tcW w:w="567" w:type="dxa"/>
            <w:noWrap/>
            <w:vAlign w:val="center"/>
            <w:hideMark/>
          </w:tcPr>
          <w:p w14:paraId="07D3C2C5"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0.0%</w:t>
            </w:r>
          </w:p>
        </w:tc>
        <w:tc>
          <w:tcPr>
            <w:tcW w:w="567" w:type="dxa"/>
            <w:noWrap/>
            <w:vAlign w:val="center"/>
            <w:hideMark/>
          </w:tcPr>
          <w:p w14:paraId="61E3A1B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112</w:t>
            </w:r>
          </w:p>
        </w:tc>
        <w:tc>
          <w:tcPr>
            <w:tcW w:w="567" w:type="dxa"/>
            <w:noWrap/>
            <w:vAlign w:val="center"/>
            <w:hideMark/>
          </w:tcPr>
          <w:p w14:paraId="74C07C8A"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26.7%</w:t>
            </w:r>
          </w:p>
        </w:tc>
        <w:tc>
          <w:tcPr>
            <w:tcW w:w="567" w:type="dxa"/>
            <w:noWrap/>
            <w:vAlign w:val="center"/>
            <w:hideMark/>
          </w:tcPr>
          <w:p w14:paraId="1776B2C5"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84</w:t>
            </w:r>
          </w:p>
        </w:tc>
        <w:tc>
          <w:tcPr>
            <w:tcW w:w="567" w:type="dxa"/>
            <w:tcBorders>
              <w:right w:val="single" w:sz="24" w:space="0" w:color="FF0000"/>
            </w:tcBorders>
            <w:noWrap/>
            <w:vAlign w:val="center"/>
            <w:hideMark/>
          </w:tcPr>
          <w:p w14:paraId="3FB4F3FA"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20.0%</w:t>
            </w:r>
          </w:p>
        </w:tc>
        <w:tc>
          <w:tcPr>
            <w:tcW w:w="567" w:type="dxa"/>
            <w:tcBorders>
              <w:left w:val="single" w:sz="24" w:space="0" w:color="FF0000"/>
            </w:tcBorders>
            <w:noWrap/>
            <w:vAlign w:val="center"/>
            <w:hideMark/>
          </w:tcPr>
          <w:p w14:paraId="1C009171"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149</w:t>
            </w:r>
          </w:p>
        </w:tc>
        <w:tc>
          <w:tcPr>
            <w:tcW w:w="709" w:type="dxa"/>
            <w:tcBorders>
              <w:right w:val="single" w:sz="24" w:space="0" w:color="FF0000"/>
            </w:tcBorders>
            <w:noWrap/>
            <w:vAlign w:val="center"/>
            <w:hideMark/>
          </w:tcPr>
          <w:p w14:paraId="5CD86ACD" w14:textId="77777777" w:rsidR="00015C43" w:rsidRPr="00120A0B" w:rsidRDefault="00015C43" w:rsidP="002E19CC">
            <w:pPr>
              <w:jc w:val="center"/>
              <w:rPr>
                <w:rFonts w:ascii="Arial Narrow" w:hAnsi="Arial Narrow"/>
                <w:sz w:val="14"/>
                <w:szCs w:val="16"/>
                <w:highlight w:val="yellow"/>
              </w:rPr>
            </w:pPr>
            <w:r w:rsidRPr="00120A0B">
              <w:rPr>
                <w:rFonts w:ascii="Arial Narrow" w:hAnsi="Arial Narrow"/>
                <w:sz w:val="14"/>
                <w:szCs w:val="16"/>
                <w:highlight w:val="yellow"/>
              </w:rPr>
              <w:t>35.6%</w:t>
            </w:r>
          </w:p>
        </w:tc>
      </w:tr>
      <w:tr w:rsidR="00015C43" w:rsidRPr="00120A0B" w14:paraId="7BBE13CD" w14:textId="77777777" w:rsidTr="002E19CC">
        <w:trPr>
          <w:trHeight w:val="185"/>
        </w:trPr>
        <w:tc>
          <w:tcPr>
            <w:tcW w:w="1135" w:type="dxa"/>
            <w:tcBorders>
              <w:right w:val="single" w:sz="24" w:space="0" w:color="auto"/>
            </w:tcBorders>
            <w:shd w:val="clear" w:color="auto" w:fill="FBD4B4" w:themeFill="accent6" w:themeFillTint="66"/>
            <w:noWrap/>
            <w:vAlign w:val="center"/>
            <w:hideMark/>
          </w:tcPr>
          <w:p w14:paraId="33393913"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No data</w:t>
            </w:r>
          </w:p>
        </w:tc>
        <w:tc>
          <w:tcPr>
            <w:tcW w:w="709" w:type="dxa"/>
            <w:tcBorders>
              <w:left w:val="single" w:sz="24" w:space="0" w:color="auto"/>
              <w:bottom w:val="single" w:sz="24" w:space="0" w:color="auto"/>
            </w:tcBorders>
            <w:shd w:val="clear" w:color="auto" w:fill="FBD4B4" w:themeFill="accent6" w:themeFillTint="66"/>
            <w:noWrap/>
            <w:vAlign w:val="center"/>
            <w:hideMark/>
          </w:tcPr>
          <w:p w14:paraId="354F4B1F"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34</w:t>
            </w:r>
          </w:p>
        </w:tc>
        <w:tc>
          <w:tcPr>
            <w:tcW w:w="567" w:type="dxa"/>
            <w:tcBorders>
              <w:bottom w:val="single" w:sz="24" w:space="0" w:color="auto"/>
              <w:right w:val="single" w:sz="24" w:space="0" w:color="auto"/>
            </w:tcBorders>
            <w:shd w:val="clear" w:color="auto" w:fill="FBD4B4" w:themeFill="accent6" w:themeFillTint="66"/>
            <w:noWrap/>
            <w:vAlign w:val="center"/>
            <w:hideMark/>
          </w:tcPr>
          <w:p w14:paraId="3E01A719"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8.1%</w:t>
            </w:r>
          </w:p>
        </w:tc>
        <w:tc>
          <w:tcPr>
            <w:tcW w:w="567" w:type="dxa"/>
            <w:tcBorders>
              <w:left w:val="single" w:sz="24" w:space="0" w:color="auto"/>
              <w:bottom w:val="single" w:sz="24" w:space="0" w:color="auto"/>
            </w:tcBorders>
            <w:shd w:val="clear" w:color="auto" w:fill="FBD4B4" w:themeFill="accent6" w:themeFillTint="66"/>
            <w:noWrap/>
            <w:vAlign w:val="center"/>
            <w:hideMark/>
          </w:tcPr>
          <w:p w14:paraId="607444D2"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34</w:t>
            </w:r>
          </w:p>
        </w:tc>
        <w:tc>
          <w:tcPr>
            <w:tcW w:w="567" w:type="dxa"/>
            <w:tcBorders>
              <w:bottom w:val="single" w:sz="24" w:space="0" w:color="auto"/>
            </w:tcBorders>
            <w:shd w:val="clear" w:color="auto" w:fill="FBD4B4" w:themeFill="accent6" w:themeFillTint="66"/>
            <w:noWrap/>
            <w:vAlign w:val="center"/>
            <w:hideMark/>
          </w:tcPr>
          <w:p w14:paraId="678104DA"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8.1%</w:t>
            </w:r>
          </w:p>
        </w:tc>
        <w:tc>
          <w:tcPr>
            <w:tcW w:w="567" w:type="dxa"/>
            <w:tcBorders>
              <w:bottom w:val="single" w:sz="24" w:space="0" w:color="auto"/>
            </w:tcBorders>
            <w:shd w:val="clear" w:color="auto" w:fill="FBD4B4" w:themeFill="accent6" w:themeFillTint="66"/>
            <w:noWrap/>
            <w:vAlign w:val="center"/>
            <w:hideMark/>
          </w:tcPr>
          <w:p w14:paraId="5BA413D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34</w:t>
            </w:r>
          </w:p>
        </w:tc>
        <w:tc>
          <w:tcPr>
            <w:tcW w:w="567" w:type="dxa"/>
            <w:tcBorders>
              <w:bottom w:val="single" w:sz="24" w:space="0" w:color="auto"/>
            </w:tcBorders>
            <w:shd w:val="clear" w:color="auto" w:fill="FBD4B4" w:themeFill="accent6" w:themeFillTint="66"/>
            <w:noWrap/>
            <w:vAlign w:val="center"/>
            <w:hideMark/>
          </w:tcPr>
          <w:p w14:paraId="409AB1A5"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8.1%</w:t>
            </w:r>
          </w:p>
        </w:tc>
        <w:tc>
          <w:tcPr>
            <w:tcW w:w="567" w:type="dxa"/>
            <w:tcBorders>
              <w:bottom w:val="single" w:sz="24" w:space="0" w:color="auto"/>
            </w:tcBorders>
            <w:shd w:val="clear" w:color="auto" w:fill="FBD4B4" w:themeFill="accent6" w:themeFillTint="66"/>
            <w:noWrap/>
            <w:vAlign w:val="center"/>
            <w:hideMark/>
          </w:tcPr>
          <w:p w14:paraId="099DCECD"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34</w:t>
            </w:r>
          </w:p>
        </w:tc>
        <w:tc>
          <w:tcPr>
            <w:tcW w:w="567" w:type="dxa"/>
            <w:tcBorders>
              <w:bottom w:val="single" w:sz="24" w:space="0" w:color="auto"/>
            </w:tcBorders>
            <w:shd w:val="clear" w:color="auto" w:fill="FBD4B4" w:themeFill="accent6" w:themeFillTint="66"/>
            <w:noWrap/>
            <w:vAlign w:val="center"/>
            <w:hideMark/>
          </w:tcPr>
          <w:p w14:paraId="0613495F"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8.1%</w:t>
            </w:r>
          </w:p>
        </w:tc>
        <w:tc>
          <w:tcPr>
            <w:tcW w:w="567" w:type="dxa"/>
            <w:tcBorders>
              <w:bottom w:val="single" w:sz="24" w:space="0" w:color="auto"/>
            </w:tcBorders>
            <w:shd w:val="clear" w:color="auto" w:fill="FBD4B4" w:themeFill="accent6" w:themeFillTint="66"/>
            <w:noWrap/>
            <w:vAlign w:val="center"/>
            <w:hideMark/>
          </w:tcPr>
          <w:p w14:paraId="2CF26C26"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34</w:t>
            </w:r>
          </w:p>
        </w:tc>
        <w:tc>
          <w:tcPr>
            <w:tcW w:w="567" w:type="dxa"/>
            <w:tcBorders>
              <w:bottom w:val="single" w:sz="24" w:space="0" w:color="auto"/>
            </w:tcBorders>
            <w:shd w:val="clear" w:color="auto" w:fill="FBD4B4" w:themeFill="accent6" w:themeFillTint="66"/>
            <w:noWrap/>
            <w:vAlign w:val="center"/>
            <w:hideMark/>
          </w:tcPr>
          <w:p w14:paraId="6B2BAED7"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8.1%</w:t>
            </w:r>
          </w:p>
        </w:tc>
        <w:tc>
          <w:tcPr>
            <w:tcW w:w="567" w:type="dxa"/>
            <w:tcBorders>
              <w:bottom w:val="single" w:sz="24" w:space="0" w:color="auto"/>
            </w:tcBorders>
            <w:shd w:val="clear" w:color="auto" w:fill="FBD4B4" w:themeFill="accent6" w:themeFillTint="66"/>
            <w:noWrap/>
            <w:vAlign w:val="center"/>
            <w:hideMark/>
          </w:tcPr>
          <w:p w14:paraId="05DF616D"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34</w:t>
            </w:r>
          </w:p>
        </w:tc>
        <w:tc>
          <w:tcPr>
            <w:tcW w:w="567" w:type="dxa"/>
            <w:tcBorders>
              <w:bottom w:val="single" w:sz="24" w:space="0" w:color="auto"/>
            </w:tcBorders>
            <w:shd w:val="clear" w:color="auto" w:fill="FBD4B4" w:themeFill="accent6" w:themeFillTint="66"/>
            <w:noWrap/>
            <w:vAlign w:val="center"/>
            <w:hideMark/>
          </w:tcPr>
          <w:p w14:paraId="65A934B0"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8.1%</w:t>
            </w:r>
          </w:p>
        </w:tc>
        <w:tc>
          <w:tcPr>
            <w:tcW w:w="567" w:type="dxa"/>
            <w:tcBorders>
              <w:bottom w:val="single" w:sz="24" w:space="0" w:color="auto"/>
            </w:tcBorders>
            <w:shd w:val="clear" w:color="auto" w:fill="FBD4B4" w:themeFill="accent6" w:themeFillTint="66"/>
            <w:noWrap/>
            <w:vAlign w:val="center"/>
            <w:hideMark/>
          </w:tcPr>
          <w:p w14:paraId="27573694"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34</w:t>
            </w:r>
          </w:p>
        </w:tc>
        <w:tc>
          <w:tcPr>
            <w:tcW w:w="567" w:type="dxa"/>
            <w:tcBorders>
              <w:bottom w:val="single" w:sz="24" w:space="0" w:color="auto"/>
            </w:tcBorders>
            <w:shd w:val="clear" w:color="auto" w:fill="FBD4B4" w:themeFill="accent6" w:themeFillTint="66"/>
            <w:noWrap/>
            <w:vAlign w:val="center"/>
            <w:hideMark/>
          </w:tcPr>
          <w:p w14:paraId="57D5A228"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8.1%</w:t>
            </w:r>
          </w:p>
        </w:tc>
        <w:tc>
          <w:tcPr>
            <w:tcW w:w="567" w:type="dxa"/>
            <w:tcBorders>
              <w:bottom w:val="single" w:sz="24" w:space="0" w:color="auto"/>
            </w:tcBorders>
            <w:shd w:val="clear" w:color="auto" w:fill="FBD4B4" w:themeFill="accent6" w:themeFillTint="66"/>
            <w:noWrap/>
            <w:vAlign w:val="center"/>
            <w:hideMark/>
          </w:tcPr>
          <w:p w14:paraId="39BAC2EE"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34</w:t>
            </w:r>
          </w:p>
        </w:tc>
        <w:tc>
          <w:tcPr>
            <w:tcW w:w="567" w:type="dxa"/>
            <w:tcBorders>
              <w:bottom w:val="single" w:sz="24" w:space="0" w:color="auto"/>
              <w:right w:val="single" w:sz="24" w:space="0" w:color="FF0000"/>
            </w:tcBorders>
            <w:shd w:val="clear" w:color="auto" w:fill="FBD4B4" w:themeFill="accent6" w:themeFillTint="66"/>
            <w:noWrap/>
            <w:vAlign w:val="center"/>
            <w:hideMark/>
          </w:tcPr>
          <w:p w14:paraId="4CD4FB9A"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8.1%</w:t>
            </w:r>
          </w:p>
        </w:tc>
        <w:tc>
          <w:tcPr>
            <w:tcW w:w="567" w:type="dxa"/>
            <w:tcBorders>
              <w:left w:val="single" w:sz="24" w:space="0" w:color="FF0000"/>
              <w:bottom w:val="single" w:sz="24" w:space="0" w:color="FF0000"/>
            </w:tcBorders>
            <w:shd w:val="clear" w:color="auto" w:fill="FBD4B4" w:themeFill="accent6" w:themeFillTint="66"/>
            <w:noWrap/>
            <w:vAlign w:val="center"/>
            <w:hideMark/>
          </w:tcPr>
          <w:p w14:paraId="21C5264D"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34</w:t>
            </w:r>
          </w:p>
        </w:tc>
        <w:tc>
          <w:tcPr>
            <w:tcW w:w="709" w:type="dxa"/>
            <w:tcBorders>
              <w:bottom w:val="single" w:sz="24" w:space="0" w:color="FF0000"/>
              <w:right w:val="single" w:sz="24" w:space="0" w:color="FF0000"/>
            </w:tcBorders>
            <w:shd w:val="clear" w:color="auto" w:fill="FBD4B4" w:themeFill="accent6" w:themeFillTint="66"/>
            <w:noWrap/>
            <w:vAlign w:val="center"/>
            <w:hideMark/>
          </w:tcPr>
          <w:p w14:paraId="235B2C45"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8.1%</w:t>
            </w:r>
          </w:p>
        </w:tc>
      </w:tr>
    </w:tbl>
    <w:p w14:paraId="460A9D47" w14:textId="77777777" w:rsidR="00015C43" w:rsidRDefault="00015C43" w:rsidP="00015C43">
      <w:pPr>
        <w:pStyle w:val="ListParagraph"/>
        <w:ind w:left="1451"/>
        <w:rPr>
          <w:rFonts w:ascii="Lucida Sans" w:hAnsi="Lucida Sans"/>
          <w:b/>
          <w:sz w:val="20"/>
          <w:szCs w:val="18"/>
        </w:rPr>
      </w:pPr>
    </w:p>
    <w:tbl>
      <w:tblPr>
        <w:tblStyle w:val="TableGrid"/>
        <w:tblW w:w="11625" w:type="dxa"/>
        <w:tblInd w:w="-318" w:type="dxa"/>
        <w:tblLayout w:type="fixed"/>
        <w:tblLook w:val="04A0" w:firstRow="1" w:lastRow="0" w:firstColumn="1" w:lastColumn="0" w:noHBand="0" w:noVBand="1"/>
      </w:tblPr>
      <w:tblGrid>
        <w:gridCol w:w="1135"/>
        <w:gridCol w:w="709"/>
        <w:gridCol w:w="567"/>
        <w:gridCol w:w="567"/>
        <w:gridCol w:w="567"/>
        <w:gridCol w:w="567"/>
        <w:gridCol w:w="567"/>
        <w:gridCol w:w="567"/>
        <w:gridCol w:w="567"/>
        <w:gridCol w:w="567"/>
        <w:gridCol w:w="567"/>
        <w:gridCol w:w="567"/>
        <w:gridCol w:w="567"/>
        <w:gridCol w:w="567"/>
        <w:gridCol w:w="567"/>
        <w:gridCol w:w="567"/>
        <w:gridCol w:w="567"/>
        <w:gridCol w:w="567"/>
        <w:gridCol w:w="709"/>
      </w:tblGrid>
      <w:tr w:rsidR="00015C43" w:rsidRPr="00120A0B" w14:paraId="3EAE1D35" w14:textId="77777777" w:rsidTr="002E19CC">
        <w:trPr>
          <w:trHeight w:val="230"/>
        </w:trPr>
        <w:tc>
          <w:tcPr>
            <w:tcW w:w="1135" w:type="dxa"/>
            <w:vMerge w:val="restart"/>
            <w:tcBorders>
              <w:top w:val="nil"/>
              <w:left w:val="nil"/>
              <w:right w:val="single" w:sz="24" w:space="0" w:color="auto"/>
            </w:tcBorders>
            <w:noWrap/>
            <w:hideMark/>
          </w:tcPr>
          <w:p w14:paraId="204085BC" w14:textId="77777777" w:rsidR="00015C43" w:rsidRPr="00120A0B" w:rsidRDefault="00015C43" w:rsidP="002E19CC">
            <w:pPr>
              <w:rPr>
                <w:rFonts w:ascii="Arial Narrow" w:hAnsi="Arial Narrow"/>
                <w:sz w:val="14"/>
                <w:szCs w:val="16"/>
              </w:rPr>
            </w:pPr>
            <w:r w:rsidRPr="00071034">
              <w:rPr>
                <w:rFonts w:ascii="Arial Narrow" w:hAnsi="Arial Narrow"/>
                <w:color w:val="00B050"/>
                <w:sz w:val="32"/>
                <w:szCs w:val="16"/>
              </w:rPr>
              <w:t> 2022</w:t>
            </w:r>
          </w:p>
        </w:tc>
        <w:tc>
          <w:tcPr>
            <w:tcW w:w="1276" w:type="dxa"/>
            <w:gridSpan w:val="2"/>
            <w:tcBorders>
              <w:top w:val="single" w:sz="24" w:space="0" w:color="auto"/>
              <w:left w:val="single" w:sz="24" w:space="0" w:color="auto"/>
              <w:right w:val="single" w:sz="24" w:space="0" w:color="auto"/>
            </w:tcBorders>
            <w:shd w:val="clear" w:color="auto" w:fill="C4BC96" w:themeFill="background2" w:themeFillShade="BF"/>
            <w:vAlign w:val="center"/>
            <w:hideMark/>
          </w:tcPr>
          <w:p w14:paraId="66574813"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IMD</w:t>
            </w:r>
          </w:p>
        </w:tc>
        <w:tc>
          <w:tcPr>
            <w:tcW w:w="1134" w:type="dxa"/>
            <w:gridSpan w:val="2"/>
            <w:tcBorders>
              <w:top w:val="single" w:sz="24" w:space="0" w:color="auto"/>
              <w:left w:val="single" w:sz="24" w:space="0" w:color="auto"/>
            </w:tcBorders>
            <w:shd w:val="clear" w:color="auto" w:fill="C4BC96" w:themeFill="background2" w:themeFillShade="BF"/>
            <w:vAlign w:val="center"/>
            <w:hideMark/>
          </w:tcPr>
          <w:p w14:paraId="3D74E562"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Barriers to housing and services</w:t>
            </w:r>
          </w:p>
        </w:tc>
        <w:tc>
          <w:tcPr>
            <w:tcW w:w="1134" w:type="dxa"/>
            <w:gridSpan w:val="2"/>
            <w:tcBorders>
              <w:top w:val="single" w:sz="24" w:space="0" w:color="auto"/>
            </w:tcBorders>
            <w:shd w:val="clear" w:color="auto" w:fill="C4BC96" w:themeFill="background2" w:themeFillShade="BF"/>
            <w:vAlign w:val="center"/>
            <w:hideMark/>
          </w:tcPr>
          <w:p w14:paraId="4890AA55"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Crime</w:t>
            </w:r>
          </w:p>
        </w:tc>
        <w:tc>
          <w:tcPr>
            <w:tcW w:w="1134" w:type="dxa"/>
            <w:gridSpan w:val="2"/>
            <w:tcBorders>
              <w:top w:val="single" w:sz="24" w:space="0" w:color="auto"/>
            </w:tcBorders>
            <w:shd w:val="clear" w:color="auto" w:fill="C4BC96" w:themeFill="background2" w:themeFillShade="BF"/>
            <w:vAlign w:val="center"/>
            <w:hideMark/>
          </w:tcPr>
          <w:p w14:paraId="70E34E86"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Education, skills and training</w:t>
            </w:r>
          </w:p>
        </w:tc>
        <w:tc>
          <w:tcPr>
            <w:tcW w:w="1134" w:type="dxa"/>
            <w:gridSpan w:val="2"/>
            <w:tcBorders>
              <w:top w:val="single" w:sz="24" w:space="0" w:color="auto"/>
            </w:tcBorders>
            <w:shd w:val="clear" w:color="auto" w:fill="C4BC96" w:themeFill="background2" w:themeFillShade="BF"/>
            <w:vAlign w:val="center"/>
            <w:hideMark/>
          </w:tcPr>
          <w:p w14:paraId="5B486E1A"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Employment</w:t>
            </w:r>
          </w:p>
        </w:tc>
        <w:tc>
          <w:tcPr>
            <w:tcW w:w="1134" w:type="dxa"/>
            <w:gridSpan w:val="2"/>
            <w:tcBorders>
              <w:top w:val="single" w:sz="24" w:space="0" w:color="auto"/>
            </w:tcBorders>
            <w:shd w:val="clear" w:color="auto" w:fill="C4BC96" w:themeFill="background2" w:themeFillShade="BF"/>
            <w:vAlign w:val="center"/>
            <w:hideMark/>
          </w:tcPr>
          <w:p w14:paraId="04B4CC37"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Health and disability</w:t>
            </w:r>
          </w:p>
        </w:tc>
        <w:tc>
          <w:tcPr>
            <w:tcW w:w="1134" w:type="dxa"/>
            <w:gridSpan w:val="2"/>
            <w:tcBorders>
              <w:top w:val="single" w:sz="24" w:space="0" w:color="auto"/>
            </w:tcBorders>
            <w:shd w:val="clear" w:color="auto" w:fill="C4BC96" w:themeFill="background2" w:themeFillShade="BF"/>
            <w:vAlign w:val="center"/>
            <w:hideMark/>
          </w:tcPr>
          <w:p w14:paraId="270B1B9F"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Income</w:t>
            </w:r>
          </w:p>
        </w:tc>
        <w:tc>
          <w:tcPr>
            <w:tcW w:w="1134" w:type="dxa"/>
            <w:gridSpan w:val="2"/>
            <w:tcBorders>
              <w:top w:val="single" w:sz="24" w:space="0" w:color="auto"/>
              <w:right w:val="single" w:sz="24" w:space="0" w:color="FF0000"/>
            </w:tcBorders>
            <w:shd w:val="clear" w:color="auto" w:fill="C4BC96" w:themeFill="background2" w:themeFillShade="BF"/>
            <w:vAlign w:val="center"/>
            <w:hideMark/>
          </w:tcPr>
          <w:p w14:paraId="702F5ABB"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Living environment</w:t>
            </w:r>
          </w:p>
        </w:tc>
        <w:tc>
          <w:tcPr>
            <w:tcW w:w="1276" w:type="dxa"/>
            <w:gridSpan w:val="2"/>
            <w:tcBorders>
              <w:top w:val="single" w:sz="24" w:space="0" w:color="FF0000"/>
              <w:left w:val="single" w:sz="24" w:space="0" w:color="FF0000"/>
              <w:right w:val="single" w:sz="24" w:space="0" w:color="FF0000"/>
            </w:tcBorders>
            <w:shd w:val="clear" w:color="auto" w:fill="FF5050"/>
            <w:vAlign w:val="center"/>
            <w:hideMark/>
          </w:tcPr>
          <w:p w14:paraId="63B8AC12" w14:textId="77777777" w:rsidR="00015C43" w:rsidRPr="00120A0B" w:rsidRDefault="00015C43" w:rsidP="002E19CC">
            <w:pPr>
              <w:jc w:val="center"/>
              <w:rPr>
                <w:rFonts w:ascii="Arial Narrow" w:hAnsi="Arial Narrow"/>
                <w:b/>
                <w:bCs/>
                <w:sz w:val="14"/>
                <w:szCs w:val="16"/>
              </w:rPr>
            </w:pPr>
            <w:r w:rsidRPr="00120A0B">
              <w:rPr>
                <w:rFonts w:ascii="Arial Narrow" w:hAnsi="Arial Narrow"/>
                <w:b/>
                <w:bCs/>
                <w:sz w:val="14"/>
                <w:szCs w:val="16"/>
              </w:rPr>
              <w:t>IDACI</w:t>
            </w:r>
          </w:p>
        </w:tc>
      </w:tr>
      <w:tr w:rsidR="00015C43" w:rsidRPr="00120A0B" w14:paraId="095E055F" w14:textId="77777777" w:rsidTr="002E19CC">
        <w:trPr>
          <w:trHeight w:val="144"/>
        </w:trPr>
        <w:tc>
          <w:tcPr>
            <w:tcW w:w="1135" w:type="dxa"/>
            <w:vMerge/>
            <w:tcBorders>
              <w:left w:val="nil"/>
              <w:right w:val="single" w:sz="24" w:space="0" w:color="auto"/>
            </w:tcBorders>
            <w:noWrap/>
            <w:hideMark/>
          </w:tcPr>
          <w:p w14:paraId="38A35EF5" w14:textId="77777777" w:rsidR="00015C43" w:rsidRPr="00120A0B" w:rsidRDefault="00015C43" w:rsidP="002E19CC">
            <w:pPr>
              <w:rPr>
                <w:rFonts w:ascii="Arial Narrow" w:hAnsi="Arial Narrow"/>
                <w:sz w:val="14"/>
                <w:szCs w:val="16"/>
              </w:rPr>
            </w:pPr>
          </w:p>
        </w:tc>
        <w:tc>
          <w:tcPr>
            <w:tcW w:w="709" w:type="dxa"/>
            <w:tcBorders>
              <w:left w:val="single" w:sz="24" w:space="0" w:color="auto"/>
            </w:tcBorders>
            <w:shd w:val="clear" w:color="auto" w:fill="DDD9C3" w:themeFill="background2" w:themeFillShade="E6"/>
            <w:noWrap/>
            <w:hideMark/>
          </w:tcPr>
          <w:p w14:paraId="6E7EBBA3"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567" w:type="dxa"/>
            <w:tcBorders>
              <w:right w:val="single" w:sz="24" w:space="0" w:color="auto"/>
            </w:tcBorders>
            <w:shd w:val="clear" w:color="auto" w:fill="DDD9C3" w:themeFill="background2" w:themeFillShade="E6"/>
            <w:noWrap/>
            <w:hideMark/>
          </w:tcPr>
          <w:p w14:paraId="0EF145DE"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c>
          <w:tcPr>
            <w:tcW w:w="567" w:type="dxa"/>
            <w:tcBorders>
              <w:left w:val="single" w:sz="24" w:space="0" w:color="auto"/>
            </w:tcBorders>
            <w:shd w:val="clear" w:color="auto" w:fill="DDD9C3" w:themeFill="background2" w:themeFillShade="E6"/>
            <w:noWrap/>
            <w:hideMark/>
          </w:tcPr>
          <w:p w14:paraId="59120D78"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14:paraId="249B9ACC"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14:paraId="008E54A9"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14:paraId="6F5294FC"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14:paraId="4E2A6D3A"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14:paraId="4CAD1BA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14:paraId="280B418B"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14:paraId="52DE43D7"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14:paraId="33DD80D9"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14:paraId="53A4D454"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14:paraId="75729000"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14:paraId="470B4902"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14:paraId="16FCB90E"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567" w:type="dxa"/>
            <w:tcBorders>
              <w:right w:val="single" w:sz="24" w:space="0" w:color="FF0000"/>
            </w:tcBorders>
            <w:shd w:val="clear" w:color="auto" w:fill="DDD9C3" w:themeFill="background2" w:themeFillShade="E6"/>
            <w:noWrap/>
            <w:hideMark/>
          </w:tcPr>
          <w:p w14:paraId="78541411"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c>
          <w:tcPr>
            <w:tcW w:w="567" w:type="dxa"/>
            <w:tcBorders>
              <w:left w:val="single" w:sz="24" w:space="0" w:color="FF0000"/>
            </w:tcBorders>
            <w:shd w:val="clear" w:color="auto" w:fill="FF7C80"/>
            <w:noWrap/>
            <w:hideMark/>
          </w:tcPr>
          <w:p w14:paraId="4C92C30A"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Pupils</w:t>
            </w:r>
          </w:p>
        </w:tc>
        <w:tc>
          <w:tcPr>
            <w:tcW w:w="709" w:type="dxa"/>
            <w:tcBorders>
              <w:right w:val="single" w:sz="24" w:space="0" w:color="FF0000"/>
            </w:tcBorders>
            <w:shd w:val="clear" w:color="auto" w:fill="FF7C80"/>
            <w:noWrap/>
            <w:hideMark/>
          </w:tcPr>
          <w:p w14:paraId="35514202" w14:textId="77777777" w:rsidR="00015C43" w:rsidRPr="00120A0B" w:rsidRDefault="00015C43" w:rsidP="002E19CC">
            <w:pPr>
              <w:jc w:val="center"/>
              <w:rPr>
                <w:rFonts w:ascii="Arial Narrow" w:hAnsi="Arial Narrow"/>
                <w:sz w:val="14"/>
                <w:szCs w:val="16"/>
              </w:rPr>
            </w:pPr>
            <w:r w:rsidRPr="00120A0B">
              <w:rPr>
                <w:rFonts w:ascii="Arial Narrow" w:hAnsi="Arial Narrow"/>
                <w:sz w:val="14"/>
                <w:szCs w:val="16"/>
              </w:rPr>
              <w:t>%</w:t>
            </w:r>
          </w:p>
        </w:tc>
      </w:tr>
      <w:tr w:rsidR="00015C43" w:rsidRPr="00120A0B" w14:paraId="34DAD1F5" w14:textId="77777777" w:rsidTr="002E19CC">
        <w:trPr>
          <w:trHeight w:val="91"/>
        </w:trPr>
        <w:tc>
          <w:tcPr>
            <w:tcW w:w="1135" w:type="dxa"/>
            <w:tcBorders>
              <w:right w:val="single" w:sz="24" w:space="0" w:color="auto"/>
            </w:tcBorders>
            <w:shd w:val="clear" w:color="auto" w:fill="262626" w:themeFill="text1" w:themeFillTint="D9"/>
            <w:noWrap/>
            <w:vAlign w:val="center"/>
            <w:hideMark/>
          </w:tcPr>
          <w:p w14:paraId="7700BB4A"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A  most deprived 10%</w:t>
            </w:r>
          </w:p>
        </w:tc>
        <w:tc>
          <w:tcPr>
            <w:tcW w:w="709" w:type="dxa"/>
            <w:tcBorders>
              <w:left w:val="single" w:sz="24" w:space="0" w:color="auto"/>
            </w:tcBorders>
            <w:noWrap/>
            <w:vAlign w:val="center"/>
            <w:hideMark/>
          </w:tcPr>
          <w:p w14:paraId="721E0568"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12</w:t>
            </w:r>
          </w:p>
        </w:tc>
        <w:tc>
          <w:tcPr>
            <w:tcW w:w="567" w:type="dxa"/>
            <w:tcBorders>
              <w:right w:val="single" w:sz="24" w:space="0" w:color="auto"/>
            </w:tcBorders>
            <w:noWrap/>
            <w:vAlign w:val="center"/>
            <w:hideMark/>
          </w:tcPr>
          <w:p w14:paraId="04C26CD5"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3.0%</w:t>
            </w:r>
          </w:p>
        </w:tc>
        <w:tc>
          <w:tcPr>
            <w:tcW w:w="567" w:type="dxa"/>
            <w:tcBorders>
              <w:left w:val="single" w:sz="24" w:space="0" w:color="auto"/>
            </w:tcBorders>
            <w:noWrap/>
            <w:vAlign w:val="center"/>
            <w:hideMark/>
          </w:tcPr>
          <w:p w14:paraId="31D5D935"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w:t>
            </w:r>
          </w:p>
        </w:tc>
        <w:tc>
          <w:tcPr>
            <w:tcW w:w="567" w:type="dxa"/>
            <w:noWrap/>
            <w:vAlign w:val="center"/>
            <w:hideMark/>
          </w:tcPr>
          <w:p w14:paraId="73FA9813"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0.2%</w:t>
            </w:r>
          </w:p>
        </w:tc>
        <w:tc>
          <w:tcPr>
            <w:tcW w:w="567" w:type="dxa"/>
            <w:noWrap/>
            <w:vAlign w:val="center"/>
            <w:hideMark/>
          </w:tcPr>
          <w:p w14:paraId="6FA8F83A"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7</w:t>
            </w:r>
          </w:p>
        </w:tc>
        <w:tc>
          <w:tcPr>
            <w:tcW w:w="567" w:type="dxa"/>
            <w:noWrap/>
            <w:vAlign w:val="center"/>
            <w:hideMark/>
          </w:tcPr>
          <w:p w14:paraId="4047B57E"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1.7%</w:t>
            </w:r>
          </w:p>
        </w:tc>
        <w:tc>
          <w:tcPr>
            <w:tcW w:w="567" w:type="dxa"/>
            <w:noWrap/>
            <w:vAlign w:val="center"/>
            <w:hideMark/>
          </w:tcPr>
          <w:p w14:paraId="1A0A7652"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13</w:t>
            </w:r>
          </w:p>
        </w:tc>
        <w:tc>
          <w:tcPr>
            <w:tcW w:w="567" w:type="dxa"/>
            <w:noWrap/>
            <w:vAlign w:val="center"/>
            <w:hideMark/>
          </w:tcPr>
          <w:p w14:paraId="1E69EF93"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3.2%</w:t>
            </w:r>
          </w:p>
        </w:tc>
        <w:tc>
          <w:tcPr>
            <w:tcW w:w="567" w:type="dxa"/>
            <w:noWrap/>
            <w:vAlign w:val="center"/>
            <w:hideMark/>
          </w:tcPr>
          <w:p w14:paraId="61188E53"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12</w:t>
            </w:r>
          </w:p>
        </w:tc>
        <w:tc>
          <w:tcPr>
            <w:tcW w:w="567" w:type="dxa"/>
            <w:noWrap/>
            <w:vAlign w:val="center"/>
            <w:hideMark/>
          </w:tcPr>
          <w:p w14:paraId="061901A3"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3.0%</w:t>
            </w:r>
          </w:p>
        </w:tc>
        <w:tc>
          <w:tcPr>
            <w:tcW w:w="567" w:type="dxa"/>
            <w:noWrap/>
            <w:vAlign w:val="center"/>
            <w:hideMark/>
          </w:tcPr>
          <w:p w14:paraId="08608AE2"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18</w:t>
            </w:r>
          </w:p>
        </w:tc>
        <w:tc>
          <w:tcPr>
            <w:tcW w:w="567" w:type="dxa"/>
            <w:noWrap/>
            <w:vAlign w:val="center"/>
            <w:hideMark/>
          </w:tcPr>
          <w:p w14:paraId="7ABCAA35"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4.5%</w:t>
            </w:r>
          </w:p>
        </w:tc>
        <w:tc>
          <w:tcPr>
            <w:tcW w:w="567" w:type="dxa"/>
            <w:noWrap/>
            <w:vAlign w:val="center"/>
            <w:hideMark/>
          </w:tcPr>
          <w:p w14:paraId="32DAB69B"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12</w:t>
            </w:r>
          </w:p>
        </w:tc>
        <w:tc>
          <w:tcPr>
            <w:tcW w:w="567" w:type="dxa"/>
            <w:noWrap/>
            <w:vAlign w:val="center"/>
            <w:hideMark/>
          </w:tcPr>
          <w:p w14:paraId="0B9C1BD3"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3.0%</w:t>
            </w:r>
          </w:p>
        </w:tc>
        <w:tc>
          <w:tcPr>
            <w:tcW w:w="567" w:type="dxa"/>
            <w:noWrap/>
            <w:vAlign w:val="center"/>
            <w:hideMark/>
          </w:tcPr>
          <w:p w14:paraId="7EE41403"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13</w:t>
            </w:r>
          </w:p>
        </w:tc>
        <w:tc>
          <w:tcPr>
            <w:tcW w:w="567" w:type="dxa"/>
            <w:tcBorders>
              <w:right w:val="single" w:sz="24" w:space="0" w:color="FF0000"/>
            </w:tcBorders>
            <w:noWrap/>
            <w:vAlign w:val="center"/>
            <w:hideMark/>
          </w:tcPr>
          <w:p w14:paraId="0EE0B74C"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3.2%</w:t>
            </w:r>
          </w:p>
        </w:tc>
        <w:tc>
          <w:tcPr>
            <w:tcW w:w="567" w:type="dxa"/>
            <w:tcBorders>
              <w:left w:val="single" w:sz="24" w:space="0" w:color="FF0000"/>
            </w:tcBorders>
            <w:noWrap/>
            <w:vAlign w:val="center"/>
            <w:hideMark/>
          </w:tcPr>
          <w:p w14:paraId="5DE489FE"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10</w:t>
            </w:r>
          </w:p>
        </w:tc>
        <w:tc>
          <w:tcPr>
            <w:tcW w:w="709" w:type="dxa"/>
            <w:tcBorders>
              <w:right w:val="single" w:sz="24" w:space="0" w:color="FF0000"/>
            </w:tcBorders>
            <w:noWrap/>
            <w:vAlign w:val="center"/>
            <w:hideMark/>
          </w:tcPr>
          <w:p w14:paraId="238EB5A2"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2.5%</w:t>
            </w:r>
          </w:p>
        </w:tc>
      </w:tr>
      <w:tr w:rsidR="00015C43" w:rsidRPr="00120A0B" w14:paraId="5E56FA5E" w14:textId="77777777" w:rsidTr="002E19CC">
        <w:trPr>
          <w:trHeight w:val="124"/>
        </w:trPr>
        <w:tc>
          <w:tcPr>
            <w:tcW w:w="1135" w:type="dxa"/>
            <w:tcBorders>
              <w:right w:val="single" w:sz="24" w:space="0" w:color="auto"/>
            </w:tcBorders>
            <w:shd w:val="clear" w:color="auto" w:fill="404040" w:themeFill="text1" w:themeFillTint="BF"/>
            <w:noWrap/>
            <w:vAlign w:val="center"/>
            <w:hideMark/>
          </w:tcPr>
          <w:p w14:paraId="49B57021"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B 10-20%</w:t>
            </w:r>
          </w:p>
        </w:tc>
        <w:tc>
          <w:tcPr>
            <w:tcW w:w="709" w:type="dxa"/>
            <w:tcBorders>
              <w:left w:val="single" w:sz="24" w:space="0" w:color="auto"/>
            </w:tcBorders>
            <w:noWrap/>
            <w:vAlign w:val="center"/>
            <w:hideMark/>
          </w:tcPr>
          <w:p w14:paraId="509B90CE"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4</w:t>
            </w:r>
          </w:p>
        </w:tc>
        <w:tc>
          <w:tcPr>
            <w:tcW w:w="567" w:type="dxa"/>
            <w:tcBorders>
              <w:right w:val="single" w:sz="24" w:space="0" w:color="auto"/>
            </w:tcBorders>
            <w:noWrap/>
            <w:vAlign w:val="center"/>
            <w:hideMark/>
          </w:tcPr>
          <w:p w14:paraId="7B0F2179"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1.0%</w:t>
            </w:r>
          </w:p>
        </w:tc>
        <w:tc>
          <w:tcPr>
            <w:tcW w:w="567" w:type="dxa"/>
            <w:tcBorders>
              <w:left w:val="single" w:sz="24" w:space="0" w:color="auto"/>
            </w:tcBorders>
            <w:noWrap/>
            <w:vAlign w:val="center"/>
            <w:hideMark/>
          </w:tcPr>
          <w:p w14:paraId="0E841BB7"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2</w:t>
            </w:r>
          </w:p>
        </w:tc>
        <w:tc>
          <w:tcPr>
            <w:tcW w:w="567" w:type="dxa"/>
            <w:noWrap/>
            <w:vAlign w:val="center"/>
            <w:hideMark/>
          </w:tcPr>
          <w:p w14:paraId="7D27FF96"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0.5%</w:t>
            </w:r>
          </w:p>
        </w:tc>
        <w:tc>
          <w:tcPr>
            <w:tcW w:w="567" w:type="dxa"/>
            <w:noWrap/>
            <w:vAlign w:val="center"/>
            <w:hideMark/>
          </w:tcPr>
          <w:p w14:paraId="028521F8"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72</w:t>
            </w:r>
          </w:p>
        </w:tc>
        <w:tc>
          <w:tcPr>
            <w:tcW w:w="567" w:type="dxa"/>
            <w:noWrap/>
            <w:vAlign w:val="center"/>
            <w:hideMark/>
          </w:tcPr>
          <w:p w14:paraId="4874DFF7"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17.9%</w:t>
            </w:r>
          </w:p>
        </w:tc>
        <w:tc>
          <w:tcPr>
            <w:tcW w:w="567" w:type="dxa"/>
            <w:noWrap/>
            <w:vAlign w:val="center"/>
            <w:hideMark/>
          </w:tcPr>
          <w:p w14:paraId="46C0DB67"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0</w:t>
            </w:r>
          </w:p>
        </w:tc>
        <w:tc>
          <w:tcPr>
            <w:tcW w:w="567" w:type="dxa"/>
            <w:noWrap/>
            <w:vAlign w:val="center"/>
            <w:hideMark/>
          </w:tcPr>
          <w:p w14:paraId="6FADD2A3"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0.0%</w:t>
            </w:r>
          </w:p>
        </w:tc>
        <w:tc>
          <w:tcPr>
            <w:tcW w:w="567" w:type="dxa"/>
            <w:noWrap/>
            <w:vAlign w:val="center"/>
            <w:hideMark/>
          </w:tcPr>
          <w:p w14:paraId="7A769758"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4</w:t>
            </w:r>
          </w:p>
        </w:tc>
        <w:tc>
          <w:tcPr>
            <w:tcW w:w="567" w:type="dxa"/>
            <w:noWrap/>
            <w:vAlign w:val="center"/>
            <w:hideMark/>
          </w:tcPr>
          <w:p w14:paraId="32990CF8"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1.0%</w:t>
            </w:r>
          </w:p>
        </w:tc>
        <w:tc>
          <w:tcPr>
            <w:tcW w:w="567" w:type="dxa"/>
            <w:noWrap/>
            <w:vAlign w:val="center"/>
            <w:hideMark/>
          </w:tcPr>
          <w:p w14:paraId="349365A1"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12</w:t>
            </w:r>
          </w:p>
        </w:tc>
        <w:tc>
          <w:tcPr>
            <w:tcW w:w="567" w:type="dxa"/>
            <w:noWrap/>
            <w:vAlign w:val="center"/>
            <w:hideMark/>
          </w:tcPr>
          <w:p w14:paraId="15AE9BAC"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3.0%</w:t>
            </w:r>
          </w:p>
        </w:tc>
        <w:tc>
          <w:tcPr>
            <w:tcW w:w="567" w:type="dxa"/>
            <w:noWrap/>
            <w:vAlign w:val="center"/>
            <w:hideMark/>
          </w:tcPr>
          <w:p w14:paraId="6696C237"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0</w:t>
            </w:r>
          </w:p>
        </w:tc>
        <w:tc>
          <w:tcPr>
            <w:tcW w:w="567" w:type="dxa"/>
            <w:noWrap/>
            <w:vAlign w:val="center"/>
            <w:hideMark/>
          </w:tcPr>
          <w:p w14:paraId="40A5A2AE"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0.0%</w:t>
            </w:r>
          </w:p>
        </w:tc>
        <w:tc>
          <w:tcPr>
            <w:tcW w:w="567" w:type="dxa"/>
            <w:noWrap/>
            <w:vAlign w:val="center"/>
            <w:hideMark/>
          </w:tcPr>
          <w:p w14:paraId="2D5EB9DD"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w:t>
            </w:r>
          </w:p>
        </w:tc>
        <w:tc>
          <w:tcPr>
            <w:tcW w:w="567" w:type="dxa"/>
            <w:tcBorders>
              <w:right w:val="single" w:sz="24" w:space="0" w:color="FF0000"/>
            </w:tcBorders>
            <w:noWrap/>
            <w:vAlign w:val="center"/>
            <w:hideMark/>
          </w:tcPr>
          <w:p w14:paraId="260D2628"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0.2%</w:t>
            </w:r>
          </w:p>
        </w:tc>
        <w:tc>
          <w:tcPr>
            <w:tcW w:w="567" w:type="dxa"/>
            <w:tcBorders>
              <w:left w:val="single" w:sz="24" w:space="0" w:color="FF0000"/>
            </w:tcBorders>
            <w:noWrap/>
            <w:vAlign w:val="center"/>
            <w:hideMark/>
          </w:tcPr>
          <w:p w14:paraId="617DA253"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3</w:t>
            </w:r>
          </w:p>
        </w:tc>
        <w:tc>
          <w:tcPr>
            <w:tcW w:w="709" w:type="dxa"/>
            <w:tcBorders>
              <w:right w:val="single" w:sz="24" w:space="0" w:color="FF0000"/>
            </w:tcBorders>
            <w:noWrap/>
            <w:vAlign w:val="center"/>
            <w:hideMark/>
          </w:tcPr>
          <w:p w14:paraId="2BC9232B"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0.7%</w:t>
            </w:r>
          </w:p>
        </w:tc>
      </w:tr>
      <w:tr w:rsidR="00015C43" w:rsidRPr="00120A0B" w14:paraId="3250A7A0" w14:textId="77777777" w:rsidTr="002E19CC">
        <w:trPr>
          <w:trHeight w:val="85"/>
        </w:trPr>
        <w:tc>
          <w:tcPr>
            <w:tcW w:w="1135" w:type="dxa"/>
            <w:tcBorders>
              <w:right w:val="single" w:sz="24" w:space="0" w:color="auto"/>
            </w:tcBorders>
            <w:shd w:val="clear" w:color="auto" w:fill="595959" w:themeFill="text1" w:themeFillTint="A6"/>
            <w:noWrap/>
            <w:vAlign w:val="center"/>
            <w:hideMark/>
          </w:tcPr>
          <w:p w14:paraId="49CFC882"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C 20-30%</w:t>
            </w:r>
          </w:p>
        </w:tc>
        <w:tc>
          <w:tcPr>
            <w:tcW w:w="709" w:type="dxa"/>
            <w:tcBorders>
              <w:left w:val="single" w:sz="24" w:space="0" w:color="auto"/>
            </w:tcBorders>
            <w:noWrap/>
            <w:vAlign w:val="center"/>
            <w:hideMark/>
          </w:tcPr>
          <w:p w14:paraId="434BED55"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4</w:t>
            </w:r>
          </w:p>
        </w:tc>
        <w:tc>
          <w:tcPr>
            <w:tcW w:w="567" w:type="dxa"/>
            <w:tcBorders>
              <w:right w:val="single" w:sz="24" w:space="0" w:color="auto"/>
            </w:tcBorders>
            <w:noWrap/>
            <w:vAlign w:val="center"/>
            <w:hideMark/>
          </w:tcPr>
          <w:p w14:paraId="52DCA201"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1.0%</w:t>
            </w:r>
          </w:p>
        </w:tc>
        <w:tc>
          <w:tcPr>
            <w:tcW w:w="567" w:type="dxa"/>
            <w:tcBorders>
              <w:left w:val="single" w:sz="24" w:space="0" w:color="auto"/>
            </w:tcBorders>
            <w:noWrap/>
            <w:vAlign w:val="center"/>
            <w:hideMark/>
          </w:tcPr>
          <w:p w14:paraId="753FEF2E"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7</w:t>
            </w:r>
          </w:p>
        </w:tc>
        <w:tc>
          <w:tcPr>
            <w:tcW w:w="567" w:type="dxa"/>
            <w:noWrap/>
            <w:vAlign w:val="center"/>
            <w:hideMark/>
          </w:tcPr>
          <w:p w14:paraId="30C7AA5A"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1.7%</w:t>
            </w:r>
          </w:p>
        </w:tc>
        <w:tc>
          <w:tcPr>
            <w:tcW w:w="567" w:type="dxa"/>
            <w:noWrap/>
            <w:vAlign w:val="center"/>
            <w:hideMark/>
          </w:tcPr>
          <w:p w14:paraId="76DF1516"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8</w:t>
            </w:r>
          </w:p>
        </w:tc>
        <w:tc>
          <w:tcPr>
            <w:tcW w:w="567" w:type="dxa"/>
            <w:noWrap/>
            <w:vAlign w:val="center"/>
            <w:hideMark/>
          </w:tcPr>
          <w:p w14:paraId="6738D763"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2.0%</w:t>
            </w:r>
          </w:p>
        </w:tc>
        <w:tc>
          <w:tcPr>
            <w:tcW w:w="567" w:type="dxa"/>
            <w:noWrap/>
            <w:vAlign w:val="center"/>
            <w:hideMark/>
          </w:tcPr>
          <w:p w14:paraId="0AABEE79"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6</w:t>
            </w:r>
          </w:p>
        </w:tc>
        <w:tc>
          <w:tcPr>
            <w:tcW w:w="567" w:type="dxa"/>
            <w:noWrap/>
            <w:vAlign w:val="center"/>
            <w:hideMark/>
          </w:tcPr>
          <w:p w14:paraId="00E854F4"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1.5%</w:t>
            </w:r>
          </w:p>
        </w:tc>
        <w:tc>
          <w:tcPr>
            <w:tcW w:w="567" w:type="dxa"/>
            <w:noWrap/>
            <w:vAlign w:val="center"/>
            <w:hideMark/>
          </w:tcPr>
          <w:p w14:paraId="6C0FC292"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24</w:t>
            </w:r>
          </w:p>
        </w:tc>
        <w:tc>
          <w:tcPr>
            <w:tcW w:w="567" w:type="dxa"/>
            <w:noWrap/>
            <w:vAlign w:val="center"/>
            <w:hideMark/>
          </w:tcPr>
          <w:p w14:paraId="33A84225"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6.0%</w:t>
            </w:r>
          </w:p>
        </w:tc>
        <w:tc>
          <w:tcPr>
            <w:tcW w:w="567" w:type="dxa"/>
            <w:noWrap/>
            <w:vAlign w:val="center"/>
            <w:hideMark/>
          </w:tcPr>
          <w:p w14:paraId="58FE420F"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55</w:t>
            </w:r>
          </w:p>
        </w:tc>
        <w:tc>
          <w:tcPr>
            <w:tcW w:w="567" w:type="dxa"/>
            <w:noWrap/>
            <w:vAlign w:val="center"/>
            <w:hideMark/>
          </w:tcPr>
          <w:p w14:paraId="2D391144"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13.7%</w:t>
            </w:r>
          </w:p>
        </w:tc>
        <w:tc>
          <w:tcPr>
            <w:tcW w:w="567" w:type="dxa"/>
            <w:noWrap/>
            <w:vAlign w:val="center"/>
            <w:hideMark/>
          </w:tcPr>
          <w:p w14:paraId="0158330D"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17</w:t>
            </w:r>
          </w:p>
        </w:tc>
        <w:tc>
          <w:tcPr>
            <w:tcW w:w="567" w:type="dxa"/>
            <w:noWrap/>
            <w:vAlign w:val="center"/>
            <w:hideMark/>
          </w:tcPr>
          <w:p w14:paraId="2FAB28EE"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4.2%</w:t>
            </w:r>
          </w:p>
        </w:tc>
        <w:tc>
          <w:tcPr>
            <w:tcW w:w="567" w:type="dxa"/>
            <w:noWrap/>
            <w:vAlign w:val="center"/>
            <w:hideMark/>
          </w:tcPr>
          <w:p w14:paraId="544DF692"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85</w:t>
            </w:r>
          </w:p>
        </w:tc>
        <w:tc>
          <w:tcPr>
            <w:tcW w:w="567" w:type="dxa"/>
            <w:tcBorders>
              <w:right w:val="single" w:sz="24" w:space="0" w:color="FF0000"/>
            </w:tcBorders>
            <w:noWrap/>
            <w:vAlign w:val="center"/>
            <w:hideMark/>
          </w:tcPr>
          <w:p w14:paraId="4DF928A6"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21.1%</w:t>
            </w:r>
          </w:p>
        </w:tc>
        <w:tc>
          <w:tcPr>
            <w:tcW w:w="567" w:type="dxa"/>
            <w:tcBorders>
              <w:left w:val="single" w:sz="24" w:space="0" w:color="FF0000"/>
            </w:tcBorders>
            <w:noWrap/>
            <w:vAlign w:val="center"/>
            <w:hideMark/>
          </w:tcPr>
          <w:p w14:paraId="6A995639"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5</w:t>
            </w:r>
          </w:p>
        </w:tc>
        <w:tc>
          <w:tcPr>
            <w:tcW w:w="709" w:type="dxa"/>
            <w:tcBorders>
              <w:right w:val="single" w:sz="24" w:space="0" w:color="FF0000"/>
            </w:tcBorders>
            <w:noWrap/>
            <w:vAlign w:val="center"/>
            <w:hideMark/>
          </w:tcPr>
          <w:p w14:paraId="178DB475"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1.2%</w:t>
            </w:r>
          </w:p>
        </w:tc>
      </w:tr>
      <w:tr w:rsidR="00015C43" w:rsidRPr="00120A0B" w14:paraId="603EA202" w14:textId="77777777" w:rsidTr="002E19CC">
        <w:trPr>
          <w:trHeight w:val="172"/>
        </w:trPr>
        <w:tc>
          <w:tcPr>
            <w:tcW w:w="1135" w:type="dxa"/>
            <w:tcBorders>
              <w:right w:val="single" w:sz="24" w:space="0" w:color="auto"/>
            </w:tcBorders>
            <w:shd w:val="clear" w:color="auto" w:fill="7F7F7F" w:themeFill="text1" w:themeFillTint="80"/>
            <w:noWrap/>
            <w:vAlign w:val="center"/>
            <w:hideMark/>
          </w:tcPr>
          <w:p w14:paraId="5B3B64AA"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D 30-40%</w:t>
            </w:r>
          </w:p>
        </w:tc>
        <w:tc>
          <w:tcPr>
            <w:tcW w:w="709" w:type="dxa"/>
            <w:tcBorders>
              <w:left w:val="single" w:sz="24" w:space="0" w:color="auto"/>
            </w:tcBorders>
            <w:noWrap/>
            <w:vAlign w:val="center"/>
            <w:hideMark/>
          </w:tcPr>
          <w:p w14:paraId="1091A8CD"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72</w:t>
            </w:r>
          </w:p>
        </w:tc>
        <w:tc>
          <w:tcPr>
            <w:tcW w:w="567" w:type="dxa"/>
            <w:tcBorders>
              <w:right w:val="single" w:sz="24" w:space="0" w:color="auto"/>
            </w:tcBorders>
            <w:noWrap/>
            <w:vAlign w:val="center"/>
            <w:hideMark/>
          </w:tcPr>
          <w:p w14:paraId="3F05682F"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17.9%</w:t>
            </w:r>
          </w:p>
        </w:tc>
        <w:tc>
          <w:tcPr>
            <w:tcW w:w="567" w:type="dxa"/>
            <w:tcBorders>
              <w:left w:val="single" w:sz="24" w:space="0" w:color="auto"/>
            </w:tcBorders>
            <w:noWrap/>
            <w:vAlign w:val="center"/>
            <w:hideMark/>
          </w:tcPr>
          <w:p w14:paraId="4D7AB741"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40</w:t>
            </w:r>
          </w:p>
        </w:tc>
        <w:tc>
          <w:tcPr>
            <w:tcW w:w="567" w:type="dxa"/>
            <w:noWrap/>
            <w:vAlign w:val="center"/>
            <w:hideMark/>
          </w:tcPr>
          <w:p w14:paraId="77D50CD4"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10.0%</w:t>
            </w:r>
          </w:p>
        </w:tc>
        <w:tc>
          <w:tcPr>
            <w:tcW w:w="567" w:type="dxa"/>
            <w:noWrap/>
            <w:vAlign w:val="center"/>
            <w:hideMark/>
          </w:tcPr>
          <w:p w14:paraId="435A2783"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49</w:t>
            </w:r>
          </w:p>
        </w:tc>
        <w:tc>
          <w:tcPr>
            <w:tcW w:w="567" w:type="dxa"/>
            <w:noWrap/>
            <w:vAlign w:val="center"/>
            <w:hideMark/>
          </w:tcPr>
          <w:p w14:paraId="74AAA839"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12.2%</w:t>
            </w:r>
          </w:p>
        </w:tc>
        <w:tc>
          <w:tcPr>
            <w:tcW w:w="567" w:type="dxa"/>
            <w:noWrap/>
            <w:vAlign w:val="center"/>
            <w:hideMark/>
          </w:tcPr>
          <w:p w14:paraId="52049887"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16</w:t>
            </w:r>
          </w:p>
        </w:tc>
        <w:tc>
          <w:tcPr>
            <w:tcW w:w="567" w:type="dxa"/>
            <w:noWrap/>
            <w:vAlign w:val="center"/>
            <w:hideMark/>
          </w:tcPr>
          <w:p w14:paraId="155C5C9F"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4.0%</w:t>
            </w:r>
          </w:p>
        </w:tc>
        <w:tc>
          <w:tcPr>
            <w:tcW w:w="567" w:type="dxa"/>
            <w:noWrap/>
            <w:vAlign w:val="center"/>
            <w:hideMark/>
          </w:tcPr>
          <w:p w14:paraId="1359F09E"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40</w:t>
            </w:r>
          </w:p>
        </w:tc>
        <w:tc>
          <w:tcPr>
            <w:tcW w:w="567" w:type="dxa"/>
            <w:noWrap/>
            <w:vAlign w:val="center"/>
            <w:hideMark/>
          </w:tcPr>
          <w:p w14:paraId="7C70A15B"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10.0%</w:t>
            </w:r>
          </w:p>
        </w:tc>
        <w:tc>
          <w:tcPr>
            <w:tcW w:w="567" w:type="dxa"/>
            <w:noWrap/>
            <w:vAlign w:val="center"/>
            <w:hideMark/>
          </w:tcPr>
          <w:p w14:paraId="07EB1699"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63</w:t>
            </w:r>
          </w:p>
        </w:tc>
        <w:tc>
          <w:tcPr>
            <w:tcW w:w="567" w:type="dxa"/>
            <w:noWrap/>
            <w:vAlign w:val="center"/>
            <w:hideMark/>
          </w:tcPr>
          <w:p w14:paraId="60CEACB1"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15.7%</w:t>
            </w:r>
          </w:p>
        </w:tc>
        <w:tc>
          <w:tcPr>
            <w:tcW w:w="567" w:type="dxa"/>
            <w:noWrap/>
            <w:vAlign w:val="center"/>
            <w:hideMark/>
          </w:tcPr>
          <w:p w14:paraId="73C3FC95"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62</w:t>
            </w:r>
          </w:p>
        </w:tc>
        <w:tc>
          <w:tcPr>
            <w:tcW w:w="567" w:type="dxa"/>
            <w:noWrap/>
            <w:vAlign w:val="center"/>
            <w:hideMark/>
          </w:tcPr>
          <w:p w14:paraId="40BDCAC1"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15.4%</w:t>
            </w:r>
          </w:p>
        </w:tc>
        <w:tc>
          <w:tcPr>
            <w:tcW w:w="567" w:type="dxa"/>
            <w:noWrap/>
            <w:vAlign w:val="center"/>
            <w:hideMark/>
          </w:tcPr>
          <w:p w14:paraId="4C1813DF"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4</w:t>
            </w:r>
          </w:p>
        </w:tc>
        <w:tc>
          <w:tcPr>
            <w:tcW w:w="567" w:type="dxa"/>
            <w:tcBorders>
              <w:right w:val="single" w:sz="24" w:space="0" w:color="FF0000"/>
            </w:tcBorders>
            <w:noWrap/>
            <w:vAlign w:val="center"/>
            <w:hideMark/>
          </w:tcPr>
          <w:p w14:paraId="52BF2FF9"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1.0%</w:t>
            </w:r>
          </w:p>
        </w:tc>
        <w:tc>
          <w:tcPr>
            <w:tcW w:w="567" w:type="dxa"/>
            <w:tcBorders>
              <w:left w:val="single" w:sz="24" w:space="0" w:color="FF0000"/>
            </w:tcBorders>
            <w:noWrap/>
            <w:vAlign w:val="center"/>
            <w:hideMark/>
          </w:tcPr>
          <w:p w14:paraId="0BA034C2"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33</w:t>
            </w:r>
          </w:p>
        </w:tc>
        <w:tc>
          <w:tcPr>
            <w:tcW w:w="709" w:type="dxa"/>
            <w:tcBorders>
              <w:right w:val="single" w:sz="24" w:space="0" w:color="FF0000"/>
            </w:tcBorders>
            <w:noWrap/>
            <w:vAlign w:val="center"/>
            <w:hideMark/>
          </w:tcPr>
          <w:p w14:paraId="1C14AD07"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8.2%</w:t>
            </w:r>
          </w:p>
        </w:tc>
      </w:tr>
      <w:tr w:rsidR="00015C43" w:rsidRPr="00120A0B" w14:paraId="6F9306D0" w14:textId="77777777" w:rsidTr="002E19CC">
        <w:trPr>
          <w:trHeight w:val="119"/>
        </w:trPr>
        <w:tc>
          <w:tcPr>
            <w:tcW w:w="1135" w:type="dxa"/>
            <w:tcBorders>
              <w:right w:val="single" w:sz="24" w:space="0" w:color="auto"/>
            </w:tcBorders>
            <w:shd w:val="clear" w:color="auto" w:fill="A6A6A6" w:themeFill="background1" w:themeFillShade="A6"/>
            <w:noWrap/>
            <w:vAlign w:val="center"/>
            <w:hideMark/>
          </w:tcPr>
          <w:p w14:paraId="5DDA16F8"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E 40-50%</w:t>
            </w:r>
          </w:p>
        </w:tc>
        <w:tc>
          <w:tcPr>
            <w:tcW w:w="709" w:type="dxa"/>
            <w:tcBorders>
              <w:left w:val="single" w:sz="24" w:space="0" w:color="auto"/>
            </w:tcBorders>
            <w:noWrap/>
            <w:vAlign w:val="center"/>
            <w:hideMark/>
          </w:tcPr>
          <w:p w14:paraId="12B005AF"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11</w:t>
            </w:r>
          </w:p>
        </w:tc>
        <w:tc>
          <w:tcPr>
            <w:tcW w:w="567" w:type="dxa"/>
            <w:tcBorders>
              <w:right w:val="single" w:sz="24" w:space="0" w:color="auto"/>
            </w:tcBorders>
            <w:noWrap/>
            <w:vAlign w:val="center"/>
            <w:hideMark/>
          </w:tcPr>
          <w:p w14:paraId="05D6B909"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2.7%</w:t>
            </w:r>
          </w:p>
        </w:tc>
        <w:tc>
          <w:tcPr>
            <w:tcW w:w="567" w:type="dxa"/>
            <w:tcBorders>
              <w:left w:val="single" w:sz="24" w:space="0" w:color="auto"/>
            </w:tcBorders>
            <w:noWrap/>
            <w:vAlign w:val="center"/>
            <w:hideMark/>
          </w:tcPr>
          <w:p w14:paraId="19853310"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43</w:t>
            </w:r>
          </w:p>
        </w:tc>
        <w:tc>
          <w:tcPr>
            <w:tcW w:w="567" w:type="dxa"/>
            <w:noWrap/>
            <w:vAlign w:val="center"/>
            <w:hideMark/>
          </w:tcPr>
          <w:p w14:paraId="2604A769"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10.7%</w:t>
            </w:r>
          </w:p>
        </w:tc>
        <w:tc>
          <w:tcPr>
            <w:tcW w:w="567" w:type="dxa"/>
            <w:noWrap/>
            <w:vAlign w:val="center"/>
            <w:hideMark/>
          </w:tcPr>
          <w:p w14:paraId="1B971C45"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26</w:t>
            </w:r>
          </w:p>
        </w:tc>
        <w:tc>
          <w:tcPr>
            <w:tcW w:w="567" w:type="dxa"/>
            <w:noWrap/>
            <w:vAlign w:val="center"/>
            <w:hideMark/>
          </w:tcPr>
          <w:p w14:paraId="0F245497"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6.5%</w:t>
            </w:r>
          </w:p>
        </w:tc>
        <w:tc>
          <w:tcPr>
            <w:tcW w:w="567" w:type="dxa"/>
            <w:noWrap/>
            <w:vAlign w:val="center"/>
            <w:hideMark/>
          </w:tcPr>
          <w:p w14:paraId="7FCDF04E"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46</w:t>
            </w:r>
          </w:p>
        </w:tc>
        <w:tc>
          <w:tcPr>
            <w:tcW w:w="567" w:type="dxa"/>
            <w:noWrap/>
            <w:vAlign w:val="center"/>
            <w:hideMark/>
          </w:tcPr>
          <w:p w14:paraId="1A88DD2B"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11.4%</w:t>
            </w:r>
          </w:p>
        </w:tc>
        <w:tc>
          <w:tcPr>
            <w:tcW w:w="567" w:type="dxa"/>
            <w:noWrap/>
            <w:vAlign w:val="center"/>
            <w:hideMark/>
          </w:tcPr>
          <w:p w14:paraId="0F9985A1"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22</w:t>
            </w:r>
          </w:p>
        </w:tc>
        <w:tc>
          <w:tcPr>
            <w:tcW w:w="567" w:type="dxa"/>
            <w:noWrap/>
            <w:vAlign w:val="center"/>
            <w:hideMark/>
          </w:tcPr>
          <w:p w14:paraId="0FA81E26"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5.5%</w:t>
            </w:r>
          </w:p>
        </w:tc>
        <w:tc>
          <w:tcPr>
            <w:tcW w:w="567" w:type="dxa"/>
            <w:noWrap/>
            <w:vAlign w:val="center"/>
            <w:hideMark/>
          </w:tcPr>
          <w:p w14:paraId="3F99552C"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60</w:t>
            </w:r>
          </w:p>
        </w:tc>
        <w:tc>
          <w:tcPr>
            <w:tcW w:w="567" w:type="dxa"/>
            <w:noWrap/>
            <w:vAlign w:val="center"/>
            <w:hideMark/>
          </w:tcPr>
          <w:p w14:paraId="786549C1"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14.9%</w:t>
            </w:r>
          </w:p>
        </w:tc>
        <w:tc>
          <w:tcPr>
            <w:tcW w:w="567" w:type="dxa"/>
            <w:noWrap/>
            <w:vAlign w:val="center"/>
            <w:hideMark/>
          </w:tcPr>
          <w:p w14:paraId="60CB69F9"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4</w:t>
            </w:r>
          </w:p>
        </w:tc>
        <w:tc>
          <w:tcPr>
            <w:tcW w:w="567" w:type="dxa"/>
            <w:noWrap/>
            <w:vAlign w:val="center"/>
            <w:hideMark/>
          </w:tcPr>
          <w:p w14:paraId="76AD4ED8"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1.0%</w:t>
            </w:r>
          </w:p>
        </w:tc>
        <w:tc>
          <w:tcPr>
            <w:tcW w:w="567" w:type="dxa"/>
            <w:noWrap/>
            <w:vAlign w:val="center"/>
            <w:hideMark/>
          </w:tcPr>
          <w:p w14:paraId="71B6A90E"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30</w:t>
            </w:r>
          </w:p>
        </w:tc>
        <w:tc>
          <w:tcPr>
            <w:tcW w:w="567" w:type="dxa"/>
            <w:tcBorders>
              <w:right w:val="single" w:sz="24" w:space="0" w:color="FF0000"/>
            </w:tcBorders>
            <w:noWrap/>
            <w:vAlign w:val="center"/>
            <w:hideMark/>
          </w:tcPr>
          <w:p w14:paraId="07807035"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7.5%</w:t>
            </w:r>
          </w:p>
        </w:tc>
        <w:tc>
          <w:tcPr>
            <w:tcW w:w="567" w:type="dxa"/>
            <w:tcBorders>
              <w:left w:val="single" w:sz="24" w:space="0" w:color="FF0000"/>
            </w:tcBorders>
            <w:noWrap/>
            <w:vAlign w:val="center"/>
            <w:hideMark/>
          </w:tcPr>
          <w:p w14:paraId="655D46F1"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47</w:t>
            </w:r>
          </w:p>
        </w:tc>
        <w:tc>
          <w:tcPr>
            <w:tcW w:w="709" w:type="dxa"/>
            <w:tcBorders>
              <w:right w:val="single" w:sz="24" w:space="0" w:color="FF0000"/>
            </w:tcBorders>
            <w:noWrap/>
            <w:vAlign w:val="center"/>
            <w:hideMark/>
          </w:tcPr>
          <w:p w14:paraId="46777367"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11.7%</w:t>
            </w:r>
          </w:p>
        </w:tc>
      </w:tr>
      <w:tr w:rsidR="00015C43" w:rsidRPr="00120A0B" w14:paraId="43DC0066" w14:textId="77777777" w:rsidTr="002E19CC">
        <w:trPr>
          <w:trHeight w:val="65"/>
        </w:trPr>
        <w:tc>
          <w:tcPr>
            <w:tcW w:w="1135" w:type="dxa"/>
            <w:tcBorders>
              <w:right w:val="single" w:sz="24" w:space="0" w:color="auto"/>
            </w:tcBorders>
            <w:shd w:val="clear" w:color="auto" w:fill="BFBFBF" w:themeFill="background1" w:themeFillShade="BF"/>
            <w:noWrap/>
            <w:vAlign w:val="center"/>
            <w:hideMark/>
          </w:tcPr>
          <w:p w14:paraId="767955F1"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F 50-60%</w:t>
            </w:r>
          </w:p>
        </w:tc>
        <w:tc>
          <w:tcPr>
            <w:tcW w:w="709" w:type="dxa"/>
            <w:tcBorders>
              <w:left w:val="single" w:sz="24" w:space="0" w:color="auto"/>
            </w:tcBorders>
            <w:noWrap/>
            <w:vAlign w:val="center"/>
            <w:hideMark/>
          </w:tcPr>
          <w:p w14:paraId="27E2EC79"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44</w:t>
            </w:r>
          </w:p>
        </w:tc>
        <w:tc>
          <w:tcPr>
            <w:tcW w:w="567" w:type="dxa"/>
            <w:tcBorders>
              <w:right w:val="single" w:sz="24" w:space="0" w:color="auto"/>
            </w:tcBorders>
            <w:noWrap/>
            <w:vAlign w:val="center"/>
            <w:hideMark/>
          </w:tcPr>
          <w:p w14:paraId="4796A36A"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10.9%</w:t>
            </w:r>
          </w:p>
        </w:tc>
        <w:tc>
          <w:tcPr>
            <w:tcW w:w="567" w:type="dxa"/>
            <w:tcBorders>
              <w:left w:val="single" w:sz="24" w:space="0" w:color="auto"/>
            </w:tcBorders>
            <w:noWrap/>
            <w:vAlign w:val="center"/>
            <w:hideMark/>
          </w:tcPr>
          <w:p w14:paraId="790801F4"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25</w:t>
            </w:r>
          </w:p>
        </w:tc>
        <w:tc>
          <w:tcPr>
            <w:tcW w:w="567" w:type="dxa"/>
            <w:noWrap/>
            <w:vAlign w:val="center"/>
            <w:hideMark/>
          </w:tcPr>
          <w:p w14:paraId="433FF5C9"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6.2%</w:t>
            </w:r>
          </w:p>
        </w:tc>
        <w:tc>
          <w:tcPr>
            <w:tcW w:w="567" w:type="dxa"/>
            <w:noWrap/>
            <w:vAlign w:val="center"/>
            <w:hideMark/>
          </w:tcPr>
          <w:p w14:paraId="07C4FB83"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13</w:t>
            </w:r>
          </w:p>
        </w:tc>
        <w:tc>
          <w:tcPr>
            <w:tcW w:w="567" w:type="dxa"/>
            <w:noWrap/>
            <w:vAlign w:val="center"/>
            <w:hideMark/>
          </w:tcPr>
          <w:p w14:paraId="2AF17BC0"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3.2%</w:t>
            </w:r>
          </w:p>
        </w:tc>
        <w:tc>
          <w:tcPr>
            <w:tcW w:w="567" w:type="dxa"/>
            <w:noWrap/>
            <w:vAlign w:val="center"/>
            <w:hideMark/>
          </w:tcPr>
          <w:p w14:paraId="0D254035"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30</w:t>
            </w:r>
          </w:p>
        </w:tc>
        <w:tc>
          <w:tcPr>
            <w:tcW w:w="567" w:type="dxa"/>
            <w:noWrap/>
            <w:vAlign w:val="center"/>
            <w:hideMark/>
          </w:tcPr>
          <w:p w14:paraId="691CE15B"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7.5%</w:t>
            </w:r>
          </w:p>
        </w:tc>
        <w:tc>
          <w:tcPr>
            <w:tcW w:w="567" w:type="dxa"/>
            <w:noWrap/>
            <w:vAlign w:val="center"/>
            <w:hideMark/>
          </w:tcPr>
          <w:p w14:paraId="13FE516E"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54</w:t>
            </w:r>
          </w:p>
        </w:tc>
        <w:tc>
          <w:tcPr>
            <w:tcW w:w="567" w:type="dxa"/>
            <w:noWrap/>
            <w:vAlign w:val="center"/>
            <w:hideMark/>
          </w:tcPr>
          <w:p w14:paraId="1E86959F"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13.4%</w:t>
            </w:r>
          </w:p>
        </w:tc>
        <w:tc>
          <w:tcPr>
            <w:tcW w:w="567" w:type="dxa"/>
            <w:noWrap/>
            <w:vAlign w:val="center"/>
            <w:hideMark/>
          </w:tcPr>
          <w:p w14:paraId="2C26B221"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84</w:t>
            </w:r>
          </w:p>
        </w:tc>
        <w:tc>
          <w:tcPr>
            <w:tcW w:w="567" w:type="dxa"/>
            <w:noWrap/>
            <w:vAlign w:val="center"/>
            <w:hideMark/>
          </w:tcPr>
          <w:p w14:paraId="638C6CC2"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20.9%</w:t>
            </w:r>
          </w:p>
        </w:tc>
        <w:tc>
          <w:tcPr>
            <w:tcW w:w="567" w:type="dxa"/>
            <w:noWrap/>
            <w:vAlign w:val="center"/>
            <w:hideMark/>
          </w:tcPr>
          <w:p w14:paraId="1D354757"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59</w:t>
            </w:r>
          </w:p>
        </w:tc>
        <w:tc>
          <w:tcPr>
            <w:tcW w:w="567" w:type="dxa"/>
            <w:noWrap/>
            <w:vAlign w:val="center"/>
            <w:hideMark/>
          </w:tcPr>
          <w:p w14:paraId="1FFE878F"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14.7%</w:t>
            </w:r>
          </w:p>
        </w:tc>
        <w:tc>
          <w:tcPr>
            <w:tcW w:w="567" w:type="dxa"/>
            <w:noWrap/>
            <w:vAlign w:val="center"/>
            <w:hideMark/>
          </w:tcPr>
          <w:p w14:paraId="02A34036"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18</w:t>
            </w:r>
          </w:p>
        </w:tc>
        <w:tc>
          <w:tcPr>
            <w:tcW w:w="567" w:type="dxa"/>
            <w:tcBorders>
              <w:right w:val="single" w:sz="24" w:space="0" w:color="FF0000"/>
            </w:tcBorders>
            <w:noWrap/>
            <w:vAlign w:val="center"/>
            <w:hideMark/>
          </w:tcPr>
          <w:p w14:paraId="4BE30121"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4.5%</w:t>
            </w:r>
          </w:p>
        </w:tc>
        <w:tc>
          <w:tcPr>
            <w:tcW w:w="567" w:type="dxa"/>
            <w:tcBorders>
              <w:left w:val="single" w:sz="24" w:space="0" w:color="FF0000"/>
            </w:tcBorders>
            <w:noWrap/>
            <w:vAlign w:val="center"/>
            <w:hideMark/>
          </w:tcPr>
          <w:p w14:paraId="5EAF1A97"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46</w:t>
            </w:r>
          </w:p>
        </w:tc>
        <w:tc>
          <w:tcPr>
            <w:tcW w:w="709" w:type="dxa"/>
            <w:tcBorders>
              <w:right w:val="single" w:sz="24" w:space="0" w:color="FF0000"/>
            </w:tcBorders>
            <w:noWrap/>
            <w:vAlign w:val="center"/>
            <w:hideMark/>
          </w:tcPr>
          <w:p w14:paraId="7E9C0E42"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11.4%</w:t>
            </w:r>
          </w:p>
        </w:tc>
      </w:tr>
      <w:tr w:rsidR="00015C43" w:rsidRPr="00120A0B" w14:paraId="1A5995B8" w14:textId="77777777" w:rsidTr="002E19CC">
        <w:trPr>
          <w:trHeight w:val="58"/>
        </w:trPr>
        <w:tc>
          <w:tcPr>
            <w:tcW w:w="1135" w:type="dxa"/>
            <w:tcBorders>
              <w:right w:val="single" w:sz="24" w:space="0" w:color="auto"/>
            </w:tcBorders>
            <w:shd w:val="clear" w:color="auto" w:fill="D9D9D9" w:themeFill="background1" w:themeFillShade="D9"/>
            <w:noWrap/>
            <w:vAlign w:val="center"/>
            <w:hideMark/>
          </w:tcPr>
          <w:p w14:paraId="6A081DA6"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G 60-70%</w:t>
            </w:r>
          </w:p>
        </w:tc>
        <w:tc>
          <w:tcPr>
            <w:tcW w:w="709" w:type="dxa"/>
            <w:tcBorders>
              <w:left w:val="single" w:sz="24" w:space="0" w:color="auto"/>
            </w:tcBorders>
            <w:noWrap/>
            <w:vAlign w:val="center"/>
            <w:hideMark/>
          </w:tcPr>
          <w:p w14:paraId="546645EA"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12</w:t>
            </w:r>
          </w:p>
        </w:tc>
        <w:tc>
          <w:tcPr>
            <w:tcW w:w="567" w:type="dxa"/>
            <w:tcBorders>
              <w:right w:val="single" w:sz="24" w:space="0" w:color="auto"/>
            </w:tcBorders>
            <w:noWrap/>
            <w:vAlign w:val="center"/>
            <w:hideMark/>
          </w:tcPr>
          <w:p w14:paraId="72950F53"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3.0%</w:t>
            </w:r>
          </w:p>
        </w:tc>
        <w:tc>
          <w:tcPr>
            <w:tcW w:w="567" w:type="dxa"/>
            <w:tcBorders>
              <w:left w:val="single" w:sz="24" w:space="0" w:color="auto"/>
            </w:tcBorders>
            <w:noWrap/>
            <w:vAlign w:val="center"/>
            <w:hideMark/>
          </w:tcPr>
          <w:p w14:paraId="5B79E3E1"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63</w:t>
            </w:r>
          </w:p>
        </w:tc>
        <w:tc>
          <w:tcPr>
            <w:tcW w:w="567" w:type="dxa"/>
            <w:noWrap/>
            <w:vAlign w:val="center"/>
            <w:hideMark/>
          </w:tcPr>
          <w:p w14:paraId="6E280AD3"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15.7%</w:t>
            </w:r>
          </w:p>
        </w:tc>
        <w:tc>
          <w:tcPr>
            <w:tcW w:w="567" w:type="dxa"/>
            <w:noWrap/>
            <w:vAlign w:val="center"/>
            <w:hideMark/>
          </w:tcPr>
          <w:p w14:paraId="11342390"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58</w:t>
            </w:r>
          </w:p>
        </w:tc>
        <w:tc>
          <w:tcPr>
            <w:tcW w:w="567" w:type="dxa"/>
            <w:noWrap/>
            <w:vAlign w:val="center"/>
            <w:hideMark/>
          </w:tcPr>
          <w:p w14:paraId="1844F5CD"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14.4%</w:t>
            </w:r>
          </w:p>
        </w:tc>
        <w:tc>
          <w:tcPr>
            <w:tcW w:w="567" w:type="dxa"/>
            <w:noWrap/>
            <w:vAlign w:val="center"/>
            <w:hideMark/>
          </w:tcPr>
          <w:p w14:paraId="28966C93"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52</w:t>
            </w:r>
          </w:p>
        </w:tc>
        <w:tc>
          <w:tcPr>
            <w:tcW w:w="567" w:type="dxa"/>
            <w:noWrap/>
            <w:vAlign w:val="center"/>
            <w:hideMark/>
          </w:tcPr>
          <w:p w14:paraId="2DD01899"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12.9%</w:t>
            </w:r>
          </w:p>
        </w:tc>
        <w:tc>
          <w:tcPr>
            <w:tcW w:w="567" w:type="dxa"/>
            <w:noWrap/>
            <w:vAlign w:val="center"/>
            <w:hideMark/>
          </w:tcPr>
          <w:p w14:paraId="234C6D37"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53</w:t>
            </w:r>
          </w:p>
        </w:tc>
        <w:tc>
          <w:tcPr>
            <w:tcW w:w="567" w:type="dxa"/>
            <w:noWrap/>
            <w:vAlign w:val="center"/>
            <w:hideMark/>
          </w:tcPr>
          <w:p w14:paraId="4606A355"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13.2%</w:t>
            </w:r>
          </w:p>
        </w:tc>
        <w:tc>
          <w:tcPr>
            <w:tcW w:w="567" w:type="dxa"/>
            <w:noWrap/>
            <w:vAlign w:val="center"/>
            <w:hideMark/>
          </w:tcPr>
          <w:p w14:paraId="07B4D13E"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67</w:t>
            </w:r>
          </w:p>
        </w:tc>
        <w:tc>
          <w:tcPr>
            <w:tcW w:w="567" w:type="dxa"/>
            <w:noWrap/>
            <w:vAlign w:val="center"/>
            <w:hideMark/>
          </w:tcPr>
          <w:p w14:paraId="3ECBF770"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16.7%</w:t>
            </w:r>
          </w:p>
        </w:tc>
        <w:tc>
          <w:tcPr>
            <w:tcW w:w="567" w:type="dxa"/>
            <w:noWrap/>
            <w:vAlign w:val="center"/>
            <w:hideMark/>
          </w:tcPr>
          <w:p w14:paraId="31E05B34"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8</w:t>
            </w:r>
          </w:p>
        </w:tc>
        <w:tc>
          <w:tcPr>
            <w:tcW w:w="567" w:type="dxa"/>
            <w:noWrap/>
            <w:vAlign w:val="center"/>
            <w:hideMark/>
          </w:tcPr>
          <w:p w14:paraId="0717B9BA"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2.0%</w:t>
            </w:r>
          </w:p>
        </w:tc>
        <w:tc>
          <w:tcPr>
            <w:tcW w:w="567" w:type="dxa"/>
            <w:noWrap/>
            <w:vAlign w:val="center"/>
            <w:hideMark/>
          </w:tcPr>
          <w:p w14:paraId="343CD443"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16</w:t>
            </w:r>
          </w:p>
        </w:tc>
        <w:tc>
          <w:tcPr>
            <w:tcW w:w="567" w:type="dxa"/>
            <w:tcBorders>
              <w:right w:val="single" w:sz="24" w:space="0" w:color="FF0000"/>
            </w:tcBorders>
            <w:noWrap/>
            <w:vAlign w:val="center"/>
            <w:hideMark/>
          </w:tcPr>
          <w:p w14:paraId="1CA7D0F4"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4.0%</w:t>
            </w:r>
          </w:p>
        </w:tc>
        <w:tc>
          <w:tcPr>
            <w:tcW w:w="567" w:type="dxa"/>
            <w:tcBorders>
              <w:left w:val="single" w:sz="24" w:space="0" w:color="FF0000"/>
            </w:tcBorders>
            <w:noWrap/>
            <w:vAlign w:val="center"/>
            <w:hideMark/>
          </w:tcPr>
          <w:p w14:paraId="6D07E679"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9</w:t>
            </w:r>
          </w:p>
        </w:tc>
        <w:tc>
          <w:tcPr>
            <w:tcW w:w="709" w:type="dxa"/>
            <w:tcBorders>
              <w:right w:val="single" w:sz="24" w:space="0" w:color="FF0000"/>
            </w:tcBorders>
            <w:noWrap/>
            <w:vAlign w:val="center"/>
            <w:hideMark/>
          </w:tcPr>
          <w:p w14:paraId="632194E2"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2.2%</w:t>
            </w:r>
          </w:p>
        </w:tc>
      </w:tr>
      <w:tr w:rsidR="00015C43" w:rsidRPr="00120A0B" w14:paraId="4213ABBD" w14:textId="77777777" w:rsidTr="002E19CC">
        <w:trPr>
          <w:trHeight w:val="113"/>
        </w:trPr>
        <w:tc>
          <w:tcPr>
            <w:tcW w:w="1135" w:type="dxa"/>
            <w:tcBorders>
              <w:right w:val="single" w:sz="24" w:space="0" w:color="auto"/>
            </w:tcBorders>
            <w:shd w:val="clear" w:color="auto" w:fill="EEECE1" w:themeFill="background2"/>
            <w:noWrap/>
            <w:vAlign w:val="center"/>
            <w:hideMark/>
          </w:tcPr>
          <w:p w14:paraId="79D171BB"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H 70-80%</w:t>
            </w:r>
          </w:p>
        </w:tc>
        <w:tc>
          <w:tcPr>
            <w:tcW w:w="709" w:type="dxa"/>
            <w:tcBorders>
              <w:left w:val="single" w:sz="24" w:space="0" w:color="auto"/>
            </w:tcBorders>
            <w:noWrap/>
            <w:vAlign w:val="center"/>
            <w:hideMark/>
          </w:tcPr>
          <w:p w14:paraId="7305147B"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6</w:t>
            </w:r>
          </w:p>
        </w:tc>
        <w:tc>
          <w:tcPr>
            <w:tcW w:w="567" w:type="dxa"/>
            <w:tcBorders>
              <w:right w:val="single" w:sz="24" w:space="0" w:color="auto"/>
            </w:tcBorders>
            <w:noWrap/>
            <w:vAlign w:val="center"/>
            <w:hideMark/>
          </w:tcPr>
          <w:p w14:paraId="24EFB523"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1.5%</w:t>
            </w:r>
          </w:p>
        </w:tc>
        <w:tc>
          <w:tcPr>
            <w:tcW w:w="567" w:type="dxa"/>
            <w:tcBorders>
              <w:left w:val="single" w:sz="24" w:space="0" w:color="auto"/>
            </w:tcBorders>
            <w:noWrap/>
            <w:vAlign w:val="center"/>
            <w:hideMark/>
          </w:tcPr>
          <w:p w14:paraId="1B04BC56"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33</w:t>
            </w:r>
          </w:p>
        </w:tc>
        <w:tc>
          <w:tcPr>
            <w:tcW w:w="567" w:type="dxa"/>
            <w:noWrap/>
            <w:vAlign w:val="center"/>
            <w:hideMark/>
          </w:tcPr>
          <w:p w14:paraId="1FB9E0B2"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8.2%</w:t>
            </w:r>
          </w:p>
        </w:tc>
        <w:tc>
          <w:tcPr>
            <w:tcW w:w="567" w:type="dxa"/>
            <w:noWrap/>
            <w:vAlign w:val="center"/>
            <w:hideMark/>
          </w:tcPr>
          <w:p w14:paraId="38EDE202"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54</w:t>
            </w:r>
          </w:p>
        </w:tc>
        <w:tc>
          <w:tcPr>
            <w:tcW w:w="567" w:type="dxa"/>
            <w:noWrap/>
            <w:vAlign w:val="center"/>
            <w:hideMark/>
          </w:tcPr>
          <w:p w14:paraId="19043C4C"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13.4%</w:t>
            </w:r>
          </w:p>
        </w:tc>
        <w:tc>
          <w:tcPr>
            <w:tcW w:w="567" w:type="dxa"/>
            <w:noWrap/>
            <w:vAlign w:val="center"/>
            <w:hideMark/>
          </w:tcPr>
          <w:p w14:paraId="5289F3B8"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90</w:t>
            </w:r>
          </w:p>
        </w:tc>
        <w:tc>
          <w:tcPr>
            <w:tcW w:w="567" w:type="dxa"/>
            <w:noWrap/>
            <w:vAlign w:val="center"/>
            <w:hideMark/>
          </w:tcPr>
          <w:p w14:paraId="1157B7F5"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22.4%</w:t>
            </w:r>
          </w:p>
        </w:tc>
        <w:tc>
          <w:tcPr>
            <w:tcW w:w="567" w:type="dxa"/>
            <w:noWrap/>
            <w:vAlign w:val="center"/>
            <w:hideMark/>
          </w:tcPr>
          <w:p w14:paraId="6D38EADF"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109</w:t>
            </w:r>
          </w:p>
        </w:tc>
        <w:tc>
          <w:tcPr>
            <w:tcW w:w="567" w:type="dxa"/>
            <w:noWrap/>
            <w:vAlign w:val="center"/>
            <w:hideMark/>
          </w:tcPr>
          <w:p w14:paraId="3B97680B"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27.1%</w:t>
            </w:r>
          </w:p>
        </w:tc>
        <w:tc>
          <w:tcPr>
            <w:tcW w:w="567" w:type="dxa"/>
            <w:noWrap/>
            <w:vAlign w:val="center"/>
            <w:hideMark/>
          </w:tcPr>
          <w:p w14:paraId="3A7F5194"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42</w:t>
            </w:r>
          </w:p>
        </w:tc>
        <w:tc>
          <w:tcPr>
            <w:tcW w:w="567" w:type="dxa"/>
            <w:noWrap/>
            <w:vAlign w:val="center"/>
            <w:hideMark/>
          </w:tcPr>
          <w:p w14:paraId="41695D9A"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10.4%</w:t>
            </w:r>
          </w:p>
        </w:tc>
        <w:tc>
          <w:tcPr>
            <w:tcW w:w="567" w:type="dxa"/>
            <w:noWrap/>
            <w:vAlign w:val="center"/>
            <w:hideMark/>
          </w:tcPr>
          <w:p w14:paraId="0238B7B0"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5</w:t>
            </w:r>
          </w:p>
        </w:tc>
        <w:tc>
          <w:tcPr>
            <w:tcW w:w="567" w:type="dxa"/>
            <w:noWrap/>
            <w:vAlign w:val="center"/>
            <w:hideMark/>
          </w:tcPr>
          <w:p w14:paraId="54EB8D23"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1.2%</w:t>
            </w:r>
          </w:p>
        </w:tc>
        <w:tc>
          <w:tcPr>
            <w:tcW w:w="567" w:type="dxa"/>
            <w:noWrap/>
            <w:vAlign w:val="center"/>
            <w:hideMark/>
          </w:tcPr>
          <w:p w14:paraId="6B926C61"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61</w:t>
            </w:r>
          </w:p>
        </w:tc>
        <w:tc>
          <w:tcPr>
            <w:tcW w:w="567" w:type="dxa"/>
            <w:tcBorders>
              <w:right w:val="single" w:sz="24" w:space="0" w:color="FF0000"/>
            </w:tcBorders>
            <w:noWrap/>
            <w:vAlign w:val="center"/>
            <w:hideMark/>
          </w:tcPr>
          <w:p w14:paraId="6B54AEF6"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15.2%</w:t>
            </w:r>
          </w:p>
        </w:tc>
        <w:tc>
          <w:tcPr>
            <w:tcW w:w="567" w:type="dxa"/>
            <w:tcBorders>
              <w:left w:val="single" w:sz="24" w:space="0" w:color="FF0000"/>
            </w:tcBorders>
            <w:noWrap/>
            <w:vAlign w:val="center"/>
            <w:hideMark/>
          </w:tcPr>
          <w:p w14:paraId="2AC8F899"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14</w:t>
            </w:r>
          </w:p>
        </w:tc>
        <w:tc>
          <w:tcPr>
            <w:tcW w:w="709" w:type="dxa"/>
            <w:tcBorders>
              <w:right w:val="single" w:sz="24" w:space="0" w:color="FF0000"/>
            </w:tcBorders>
            <w:noWrap/>
            <w:vAlign w:val="center"/>
            <w:hideMark/>
          </w:tcPr>
          <w:p w14:paraId="7AF5C857"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3.5%</w:t>
            </w:r>
          </w:p>
        </w:tc>
      </w:tr>
      <w:tr w:rsidR="00015C43" w:rsidRPr="00120A0B" w14:paraId="44DE9988" w14:textId="77777777" w:rsidTr="002E19CC">
        <w:trPr>
          <w:trHeight w:val="59"/>
        </w:trPr>
        <w:tc>
          <w:tcPr>
            <w:tcW w:w="1135" w:type="dxa"/>
            <w:tcBorders>
              <w:right w:val="single" w:sz="24" w:space="0" w:color="auto"/>
            </w:tcBorders>
            <w:shd w:val="clear" w:color="auto" w:fill="F2F2F2" w:themeFill="background1" w:themeFillShade="F2"/>
            <w:noWrap/>
            <w:vAlign w:val="center"/>
            <w:hideMark/>
          </w:tcPr>
          <w:p w14:paraId="07B04E5A"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I 80-90%</w:t>
            </w:r>
          </w:p>
        </w:tc>
        <w:tc>
          <w:tcPr>
            <w:tcW w:w="709" w:type="dxa"/>
            <w:tcBorders>
              <w:left w:val="single" w:sz="24" w:space="0" w:color="auto"/>
            </w:tcBorders>
            <w:noWrap/>
            <w:vAlign w:val="center"/>
            <w:hideMark/>
          </w:tcPr>
          <w:p w14:paraId="11BA7A43"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102</w:t>
            </w:r>
          </w:p>
        </w:tc>
        <w:tc>
          <w:tcPr>
            <w:tcW w:w="567" w:type="dxa"/>
            <w:tcBorders>
              <w:right w:val="single" w:sz="24" w:space="0" w:color="auto"/>
            </w:tcBorders>
            <w:noWrap/>
            <w:vAlign w:val="center"/>
            <w:hideMark/>
          </w:tcPr>
          <w:p w14:paraId="39F10C38"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25.4%</w:t>
            </w:r>
          </w:p>
        </w:tc>
        <w:tc>
          <w:tcPr>
            <w:tcW w:w="567" w:type="dxa"/>
            <w:tcBorders>
              <w:left w:val="single" w:sz="24" w:space="0" w:color="auto"/>
            </w:tcBorders>
            <w:noWrap/>
            <w:vAlign w:val="center"/>
            <w:hideMark/>
          </w:tcPr>
          <w:p w14:paraId="6F6E9CCD"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64</w:t>
            </w:r>
          </w:p>
        </w:tc>
        <w:tc>
          <w:tcPr>
            <w:tcW w:w="567" w:type="dxa"/>
            <w:noWrap/>
            <w:vAlign w:val="center"/>
            <w:hideMark/>
          </w:tcPr>
          <w:p w14:paraId="01826A39"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15.9%</w:t>
            </w:r>
          </w:p>
        </w:tc>
        <w:tc>
          <w:tcPr>
            <w:tcW w:w="567" w:type="dxa"/>
            <w:noWrap/>
            <w:vAlign w:val="center"/>
            <w:hideMark/>
          </w:tcPr>
          <w:p w14:paraId="0331C907"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115</w:t>
            </w:r>
          </w:p>
        </w:tc>
        <w:tc>
          <w:tcPr>
            <w:tcW w:w="567" w:type="dxa"/>
            <w:noWrap/>
            <w:vAlign w:val="center"/>
            <w:hideMark/>
          </w:tcPr>
          <w:p w14:paraId="27F9CD7D"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28.6%</w:t>
            </w:r>
          </w:p>
        </w:tc>
        <w:tc>
          <w:tcPr>
            <w:tcW w:w="567" w:type="dxa"/>
            <w:noWrap/>
            <w:vAlign w:val="center"/>
            <w:hideMark/>
          </w:tcPr>
          <w:p w14:paraId="354CFF60"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73</w:t>
            </w:r>
          </w:p>
        </w:tc>
        <w:tc>
          <w:tcPr>
            <w:tcW w:w="567" w:type="dxa"/>
            <w:noWrap/>
            <w:vAlign w:val="center"/>
            <w:hideMark/>
          </w:tcPr>
          <w:p w14:paraId="65EDD197"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18.2%</w:t>
            </w:r>
          </w:p>
        </w:tc>
        <w:tc>
          <w:tcPr>
            <w:tcW w:w="567" w:type="dxa"/>
            <w:noWrap/>
            <w:vAlign w:val="center"/>
            <w:hideMark/>
          </w:tcPr>
          <w:p w14:paraId="6F8E6987"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65</w:t>
            </w:r>
          </w:p>
        </w:tc>
        <w:tc>
          <w:tcPr>
            <w:tcW w:w="567" w:type="dxa"/>
            <w:noWrap/>
            <w:vAlign w:val="center"/>
            <w:hideMark/>
          </w:tcPr>
          <w:p w14:paraId="45735634"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16.2%</w:t>
            </w:r>
          </w:p>
        </w:tc>
        <w:tc>
          <w:tcPr>
            <w:tcW w:w="567" w:type="dxa"/>
            <w:noWrap/>
            <w:vAlign w:val="center"/>
            <w:hideMark/>
          </w:tcPr>
          <w:p w14:paraId="74BEF3F6"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w:t>
            </w:r>
          </w:p>
        </w:tc>
        <w:tc>
          <w:tcPr>
            <w:tcW w:w="567" w:type="dxa"/>
            <w:noWrap/>
            <w:vAlign w:val="center"/>
            <w:hideMark/>
          </w:tcPr>
          <w:p w14:paraId="5CA213DC"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0.2%</w:t>
            </w:r>
          </w:p>
        </w:tc>
        <w:tc>
          <w:tcPr>
            <w:tcW w:w="567" w:type="dxa"/>
            <w:noWrap/>
            <w:vAlign w:val="center"/>
            <w:hideMark/>
          </w:tcPr>
          <w:p w14:paraId="50E0C38D"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181</w:t>
            </w:r>
          </w:p>
        </w:tc>
        <w:tc>
          <w:tcPr>
            <w:tcW w:w="567" w:type="dxa"/>
            <w:noWrap/>
            <w:vAlign w:val="center"/>
            <w:hideMark/>
          </w:tcPr>
          <w:p w14:paraId="59BACFE3"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45.0%</w:t>
            </w:r>
          </w:p>
        </w:tc>
        <w:tc>
          <w:tcPr>
            <w:tcW w:w="567" w:type="dxa"/>
            <w:noWrap/>
            <w:vAlign w:val="center"/>
            <w:hideMark/>
          </w:tcPr>
          <w:p w14:paraId="6EC6253B"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163</w:t>
            </w:r>
          </w:p>
        </w:tc>
        <w:tc>
          <w:tcPr>
            <w:tcW w:w="567" w:type="dxa"/>
            <w:tcBorders>
              <w:right w:val="single" w:sz="24" w:space="0" w:color="FF0000"/>
            </w:tcBorders>
            <w:noWrap/>
            <w:vAlign w:val="center"/>
            <w:hideMark/>
          </w:tcPr>
          <w:p w14:paraId="428F4C9B"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40.5%</w:t>
            </w:r>
          </w:p>
        </w:tc>
        <w:tc>
          <w:tcPr>
            <w:tcW w:w="567" w:type="dxa"/>
            <w:tcBorders>
              <w:left w:val="single" w:sz="24" w:space="0" w:color="FF0000"/>
            </w:tcBorders>
            <w:noWrap/>
            <w:vAlign w:val="center"/>
            <w:hideMark/>
          </w:tcPr>
          <w:p w14:paraId="0E7AC009"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148</w:t>
            </w:r>
          </w:p>
        </w:tc>
        <w:tc>
          <w:tcPr>
            <w:tcW w:w="709" w:type="dxa"/>
            <w:tcBorders>
              <w:right w:val="single" w:sz="24" w:space="0" w:color="FF0000"/>
            </w:tcBorders>
            <w:noWrap/>
            <w:vAlign w:val="center"/>
            <w:hideMark/>
          </w:tcPr>
          <w:p w14:paraId="1625D810"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36.8%</w:t>
            </w:r>
          </w:p>
        </w:tc>
      </w:tr>
      <w:tr w:rsidR="00015C43" w:rsidRPr="00120A0B" w14:paraId="3544B0DF" w14:textId="77777777" w:rsidTr="002E19CC">
        <w:trPr>
          <w:trHeight w:val="146"/>
        </w:trPr>
        <w:tc>
          <w:tcPr>
            <w:tcW w:w="1135" w:type="dxa"/>
            <w:tcBorders>
              <w:right w:val="single" w:sz="24" w:space="0" w:color="auto"/>
            </w:tcBorders>
            <w:shd w:val="clear" w:color="auto" w:fill="auto"/>
            <w:noWrap/>
            <w:vAlign w:val="center"/>
            <w:hideMark/>
          </w:tcPr>
          <w:p w14:paraId="2AB4C755"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Band J least deprived 10%</w:t>
            </w:r>
          </w:p>
        </w:tc>
        <w:tc>
          <w:tcPr>
            <w:tcW w:w="709" w:type="dxa"/>
            <w:tcBorders>
              <w:left w:val="single" w:sz="24" w:space="0" w:color="auto"/>
            </w:tcBorders>
            <w:noWrap/>
            <w:vAlign w:val="center"/>
            <w:hideMark/>
          </w:tcPr>
          <w:p w14:paraId="744FC1F2"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135</w:t>
            </w:r>
          </w:p>
        </w:tc>
        <w:tc>
          <w:tcPr>
            <w:tcW w:w="567" w:type="dxa"/>
            <w:tcBorders>
              <w:right w:val="single" w:sz="24" w:space="0" w:color="auto"/>
            </w:tcBorders>
            <w:noWrap/>
            <w:vAlign w:val="center"/>
            <w:hideMark/>
          </w:tcPr>
          <w:p w14:paraId="32D0585A"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33.6%</w:t>
            </w:r>
          </w:p>
        </w:tc>
        <w:tc>
          <w:tcPr>
            <w:tcW w:w="567" w:type="dxa"/>
            <w:tcBorders>
              <w:left w:val="single" w:sz="24" w:space="0" w:color="auto"/>
            </w:tcBorders>
            <w:noWrap/>
            <w:vAlign w:val="center"/>
            <w:hideMark/>
          </w:tcPr>
          <w:p w14:paraId="7DDA3CB3"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124</w:t>
            </w:r>
          </w:p>
        </w:tc>
        <w:tc>
          <w:tcPr>
            <w:tcW w:w="567" w:type="dxa"/>
            <w:noWrap/>
            <w:vAlign w:val="center"/>
            <w:hideMark/>
          </w:tcPr>
          <w:p w14:paraId="38578E39"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30.8%</w:t>
            </w:r>
          </w:p>
        </w:tc>
        <w:tc>
          <w:tcPr>
            <w:tcW w:w="567" w:type="dxa"/>
            <w:noWrap/>
            <w:vAlign w:val="center"/>
            <w:hideMark/>
          </w:tcPr>
          <w:p w14:paraId="11F7E977"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w:t>
            </w:r>
          </w:p>
        </w:tc>
        <w:tc>
          <w:tcPr>
            <w:tcW w:w="567" w:type="dxa"/>
            <w:noWrap/>
            <w:vAlign w:val="center"/>
            <w:hideMark/>
          </w:tcPr>
          <w:p w14:paraId="6EC43C04"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0.0%</w:t>
            </w:r>
          </w:p>
        </w:tc>
        <w:tc>
          <w:tcPr>
            <w:tcW w:w="567" w:type="dxa"/>
            <w:noWrap/>
            <w:vAlign w:val="center"/>
            <w:hideMark/>
          </w:tcPr>
          <w:p w14:paraId="793F51B9"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76</w:t>
            </w:r>
          </w:p>
        </w:tc>
        <w:tc>
          <w:tcPr>
            <w:tcW w:w="567" w:type="dxa"/>
            <w:noWrap/>
            <w:vAlign w:val="center"/>
            <w:hideMark/>
          </w:tcPr>
          <w:p w14:paraId="0D2F122F"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18.9%</w:t>
            </w:r>
          </w:p>
        </w:tc>
        <w:tc>
          <w:tcPr>
            <w:tcW w:w="567" w:type="dxa"/>
            <w:noWrap/>
            <w:vAlign w:val="center"/>
            <w:hideMark/>
          </w:tcPr>
          <w:p w14:paraId="61D93ECF"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19</w:t>
            </w:r>
          </w:p>
        </w:tc>
        <w:tc>
          <w:tcPr>
            <w:tcW w:w="567" w:type="dxa"/>
            <w:noWrap/>
            <w:vAlign w:val="center"/>
            <w:hideMark/>
          </w:tcPr>
          <w:p w14:paraId="664B6BB4"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4.7%</w:t>
            </w:r>
          </w:p>
        </w:tc>
        <w:tc>
          <w:tcPr>
            <w:tcW w:w="567" w:type="dxa"/>
            <w:noWrap/>
            <w:vAlign w:val="center"/>
            <w:hideMark/>
          </w:tcPr>
          <w:p w14:paraId="766FD6CB"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w:t>
            </w:r>
          </w:p>
        </w:tc>
        <w:tc>
          <w:tcPr>
            <w:tcW w:w="567" w:type="dxa"/>
            <w:noWrap/>
            <w:vAlign w:val="center"/>
            <w:hideMark/>
          </w:tcPr>
          <w:p w14:paraId="3B9013FF"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0.0%</w:t>
            </w:r>
          </w:p>
        </w:tc>
        <w:tc>
          <w:tcPr>
            <w:tcW w:w="567" w:type="dxa"/>
            <w:noWrap/>
            <w:vAlign w:val="center"/>
            <w:hideMark/>
          </w:tcPr>
          <w:p w14:paraId="215BE6D8"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54</w:t>
            </w:r>
          </w:p>
        </w:tc>
        <w:tc>
          <w:tcPr>
            <w:tcW w:w="567" w:type="dxa"/>
            <w:noWrap/>
            <w:vAlign w:val="center"/>
            <w:hideMark/>
          </w:tcPr>
          <w:p w14:paraId="5DB3B1B3"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13.4%</w:t>
            </w:r>
          </w:p>
        </w:tc>
        <w:tc>
          <w:tcPr>
            <w:tcW w:w="567" w:type="dxa"/>
            <w:noWrap/>
            <w:vAlign w:val="center"/>
            <w:hideMark/>
          </w:tcPr>
          <w:p w14:paraId="51B519EF"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11</w:t>
            </w:r>
          </w:p>
        </w:tc>
        <w:tc>
          <w:tcPr>
            <w:tcW w:w="567" w:type="dxa"/>
            <w:tcBorders>
              <w:right w:val="single" w:sz="24" w:space="0" w:color="FF0000"/>
            </w:tcBorders>
            <w:noWrap/>
            <w:vAlign w:val="center"/>
            <w:hideMark/>
          </w:tcPr>
          <w:p w14:paraId="2BB0D3F8"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2.7%</w:t>
            </w:r>
          </w:p>
        </w:tc>
        <w:tc>
          <w:tcPr>
            <w:tcW w:w="567" w:type="dxa"/>
            <w:tcBorders>
              <w:left w:val="single" w:sz="24" w:space="0" w:color="FF0000"/>
            </w:tcBorders>
            <w:noWrap/>
            <w:vAlign w:val="center"/>
            <w:hideMark/>
          </w:tcPr>
          <w:p w14:paraId="39C0AB62"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87</w:t>
            </w:r>
          </w:p>
        </w:tc>
        <w:tc>
          <w:tcPr>
            <w:tcW w:w="709" w:type="dxa"/>
            <w:tcBorders>
              <w:right w:val="single" w:sz="24" w:space="0" w:color="FF0000"/>
            </w:tcBorders>
            <w:noWrap/>
            <w:vAlign w:val="center"/>
            <w:hideMark/>
          </w:tcPr>
          <w:p w14:paraId="2F7BA3B9" w14:textId="77777777" w:rsidR="00015C43" w:rsidRPr="00071034" w:rsidRDefault="00015C43" w:rsidP="002E19CC">
            <w:pPr>
              <w:jc w:val="center"/>
              <w:rPr>
                <w:rFonts w:ascii="Arial Narrow" w:hAnsi="Arial Narrow"/>
                <w:sz w:val="14"/>
                <w:szCs w:val="20"/>
                <w:highlight w:val="yellow"/>
              </w:rPr>
            </w:pPr>
            <w:r w:rsidRPr="00071034">
              <w:rPr>
                <w:rFonts w:ascii="Arial Narrow" w:hAnsi="Arial Narrow"/>
                <w:sz w:val="14"/>
                <w:szCs w:val="20"/>
                <w:highlight w:val="yellow"/>
              </w:rPr>
              <w:t>21.6%</w:t>
            </w:r>
          </w:p>
        </w:tc>
      </w:tr>
      <w:tr w:rsidR="00015C43" w:rsidRPr="00120A0B" w14:paraId="116EE317" w14:textId="77777777" w:rsidTr="002E19CC">
        <w:trPr>
          <w:trHeight w:val="185"/>
        </w:trPr>
        <w:tc>
          <w:tcPr>
            <w:tcW w:w="1135" w:type="dxa"/>
            <w:tcBorders>
              <w:right w:val="single" w:sz="24" w:space="0" w:color="auto"/>
            </w:tcBorders>
            <w:shd w:val="clear" w:color="auto" w:fill="FBD4B4" w:themeFill="accent6" w:themeFillTint="66"/>
            <w:noWrap/>
            <w:vAlign w:val="center"/>
            <w:hideMark/>
          </w:tcPr>
          <w:p w14:paraId="27422B7D" w14:textId="77777777" w:rsidR="00015C43" w:rsidRPr="00120A0B" w:rsidRDefault="00015C43" w:rsidP="002E19CC">
            <w:pPr>
              <w:rPr>
                <w:rFonts w:ascii="Arial Narrow" w:hAnsi="Arial Narrow"/>
                <w:sz w:val="14"/>
                <w:szCs w:val="16"/>
              </w:rPr>
            </w:pPr>
            <w:r w:rsidRPr="00120A0B">
              <w:rPr>
                <w:rFonts w:ascii="Arial Narrow" w:hAnsi="Arial Narrow"/>
                <w:sz w:val="14"/>
                <w:szCs w:val="16"/>
              </w:rPr>
              <w:t>No data</w:t>
            </w:r>
          </w:p>
        </w:tc>
        <w:tc>
          <w:tcPr>
            <w:tcW w:w="709" w:type="dxa"/>
            <w:tcBorders>
              <w:left w:val="single" w:sz="24" w:space="0" w:color="auto"/>
              <w:bottom w:val="single" w:sz="24" w:space="0" w:color="auto"/>
            </w:tcBorders>
            <w:shd w:val="clear" w:color="auto" w:fill="FBD4B4" w:themeFill="accent6" w:themeFillTint="66"/>
            <w:noWrap/>
            <w:vAlign w:val="center"/>
            <w:hideMark/>
          </w:tcPr>
          <w:p w14:paraId="308B1109"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w:t>
            </w:r>
          </w:p>
        </w:tc>
        <w:tc>
          <w:tcPr>
            <w:tcW w:w="567" w:type="dxa"/>
            <w:tcBorders>
              <w:bottom w:val="single" w:sz="24" w:space="0" w:color="auto"/>
              <w:right w:val="single" w:sz="24" w:space="0" w:color="auto"/>
            </w:tcBorders>
            <w:shd w:val="clear" w:color="auto" w:fill="FBD4B4" w:themeFill="accent6" w:themeFillTint="66"/>
            <w:noWrap/>
            <w:vAlign w:val="center"/>
            <w:hideMark/>
          </w:tcPr>
          <w:p w14:paraId="621949B4"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0.0%</w:t>
            </w:r>
          </w:p>
        </w:tc>
        <w:tc>
          <w:tcPr>
            <w:tcW w:w="567" w:type="dxa"/>
            <w:tcBorders>
              <w:left w:val="single" w:sz="24" w:space="0" w:color="auto"/>
              <w:bottom w:val="single" w:sz="24" w:space="0" w:color="auto"/>
            </w:tcBorders>
            <w:shd w:val="clear" w:color="auto" w:fill="FBD4B4" w:themeFill="accent6" w:themeFillTint="66"/>
            <w:noWrap/>
            <w:vAlign w:val="center"/>
            <w:hideMark/>
          </w:tcPr>
          <w:p w14:paraId="7F2D6A82"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w:t>
            </w:r>
          </w:p>
        </w:tc>
        <w:tc>
          <w:tcPr>
            <w:tcW w:w="567" w:type="dxa"/>
            <w:tcBorders>
              <w:bottom w:val="single" w:sz="24" w:space="0" w:color="auto"/>
            </w:tcBorders>
            <w:shd w:val="clear" w:color="auto" w:fill="FBD4B4" w:themeFill="accent6" w:themeFillTint="66"/>
            <w:noWrap/>
            <w:vAlign w:val="center"/>
            <w:hideMark/>
          </w:tcPr>
          <w:p w14:paraId="0C5C018E"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0.0%</w:t>
            </w:r>
          </w:p>
        </w:tc>
        <w:tc>
          <w:tcPr>
            <w:tcW w:w="567" w:type="dxa"/>
            <w:tcBorders>
              <w:bottom w:val="single" w:sz="24" w:space="0" w:color="auto"/>
            </w:tcBorders>
            <w:shd w:val="clear" w:color="auto" w:fill="FBD4B4" w:themeFill="accent6" w:themeFillTint="66"/>
            <w:noWrap/>
            <w:vAlign w:val="center"/>
            <w:hideMark/>
          </w:tcPr>
          <w:p w14:paraId="40B44F85"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w:t>
            </w:r>
          </w:p>
        </w:tc>
        <w:tc>
          <w:tcPr>
            <w:tcW w:w="567" w:type="dxa"/>
            <w:tcBorders>
              <w:bottom w:val="single" w:sz="24" w:space="0" w:color="auto"/>
            </w:tcBorders>
            <w:shd w:val="clear" w:color="auto" w:fill="FBD4B4" w:themeFill="accent6" w:themeFillTint="66"/>
            <w:noWrap/>
            <w:vAlign w:val="center"/>
            <w:hideMark/>
          </w:tcPr>
          <w:p w14:paraId="605B7E3A"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0.0%</w:t>
            </w:r>
          </w:p>
        </w:tc>
        <w:tc>
          <w:tcPr>
            <w:tcW w:w="567" w:type="dxa"/>
            <w:tcBorders>
              <w:bottom w:val="single" w:sz="24" w:space="0" w:color="auto"/>
            </w:tcBorders>
            <w:shd w:val="clear" w:color="auto" w:fill="FBD4B4" w:themeFill="accent6" w:themeFillTint="66"/>
            <w:noWrap/>
            <w:vAlign w:val="center"/>
            <w:hideMark/>
          </w:tcPr>
          <w:p w14:paraId="310659E7"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w:t>
            </w:r>
          </w:p>
        </w:tc>
        <w:tc>
          <w:tcPr>
            <w:tcW w:w="567" w:type="dxa"/>
            <w:tcBorders>
              <w:bottom w:val="single" w:sz="24" w:space="0" w:color="auto"/>
            </w:tcBorders>
            <w:shd w:val="clear" w:color="auto" w:fill="FBD4B4" w:themeFill="accent6" w:themeFillTint="66"/>
            <w:noWrap/>
            <w:vAlign w:val="center"/>
            <w:hideMark/>
          </w:tcPr>
          <w:p w14:paraId="5BB3BCCC"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0.0%</w:t>
            </w:r>
          </w:p>
        </w:tc>
        <w:tc>
          <w:tcPr>
            <w:tcW w:w="567" w:type="dxa"/>
            <w:tcBorders>
              <w:bottom w:val="single" w:sz="24" w:space="0" w:color="auto"/>
            </w:tcBorders>
            <w:shd w:val="clear" w:color="auto" w:fill="FBD4B4" w:themeFill="accent6" w:themeFillTint="66"/>
            <w:noWrap/>
            <w:vAlign w:val="center"/>
            <w:hideMark/>
          </w:tcPr>
          <w:p w14:paraId="195EBBB3"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w:t>
            </w:r>
          </w:p>
        </w:tc>
        <w:tc>
          <w:tcPr>
            <w:tcW w:w="567" w:type="dxa"/>
            <w:tcBorders>
              <w:bottom w:val="single" w:sz="24" w:space="0" w:color="auto"/>
            </w:tcBorders>
            <w:shd w:val="clear" w:color="auto" w:fill="FBD4B4" w:themeFill="accent6" w:themeFillTint="66"/>
            <w:noWrap/>
            <w:vAlign w:val="center"/>
            <w:hideMark/>
          </w:tcPr>
          <w:p w14:paraId="6253707B"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0.0%</w:t>
            </w:r>
          </w:p>
        </w:tc>
        <w:tc>
          <w:tcPr>
            <w:tcW w:w="567" w:type="dxa"/>
            <w:tcBorders>
              <w:bottom w:val="single" w:sz="24" w:space="0" w:color="auto"/>
            </w:tcBorders>
            <w:shd w:val="clear" w:color="auto" w:fill="FBD4B4" w:themeFill="accent6" w:themeFillTint="66"/>
            <w:noWrap/>
            <w:vAlign w:val="center"/>
            <w:hideMark/>
          </w:tcPr>
          <w:p w14:paraId="360F1033"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w:t>
            </w:r>
          </w:p>
        </w:tc>
        <w:tc>
          <w:tcPr>
            <w:tcW w:w="567" w:type="dxa"/>
            <w:tcBorders>
              <w:bottom w:val="single" w:sz="24" w:space="0" w:color="auto"/>
            </w:tcBorders>
            <w:shd w:val="clear" w:color="auto" w:fill="FBD4B4" w:themeFill="accent6" w:themeFillTint="66"/>
            <w:noWrap/>
            <w:vAlign w:val="center"/>
            <w:hideMark/>
          </w:tcPr>
          <w:p w14:paraId="7AED557B"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0.0%</w:t>
            </w:r>
          </w:p>
        </w:tc>
        <w:tc>
          <w:tcPr>
            <w:tcW w:w="567" w:type="dxa"/>
            <w:tcBorders>
              <w:bottom w:val="single" w:sz="24" w:space="0" w:color="auto"/>
            </w:tcBorders>
            <w:shd w:val="clear" w:color="auto" w:fill="FBD4B4" w:themeFill="accent6" w:themeFillTint="66"/>
            <w:noWrap/>
            <w:vAlign w:val="center"/>
            <w:hideMark/>
          </w:tcPr>
          <w:p w14:paraId="7DF55188"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w:t>
            </w:r>
          </w:p>
        </w:tc>
        <w:tc>
          <w:tcPr>
            <w:tcW w:w="567" w:type="dxa"/>
            <w:tcBorders>
              <w:bottom w:val="single" w:sz="24" w:space="0" w:color="auto"/>
            </w:tcBorders>
            <w:shd w:val="clear" w:color="auto" w:fill="FBD4B4" w:themeFill="accent6" w:themeFillTint="66"/>
            <w:noWrap/>
            <w:vAlign w:val="center"/>
            <w:hideMark/>
          </w:tcPr>
          <w:p w14:paraId="4745C65E"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0.0%</w:t>
            </w:r>
          </w:p>
        </w:tc>
        <w:tc>
          <w:tcPr>
            <w:tcW w:w="567" w:type="dxa"/>
            <w:tcBorders>
              <w:bottom w:val="single" w:sz="24" w:space="0" w:color="auto"/>
            </w:tcBorders>
            <w:shd w:val="clear" w:color="auto" w:fill="FBD4B4" w:themeFill="accent6" w:themeFillTint="66"/>
            <w:noWrap/>
            <w:vAlign w:val="center"/>
            <w:hideMark/>
          </w:tcPr>
          <w:p w14:paraId="5AD7D6A5"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w:t>
            </w:r>
          </w:p>
        </w:tc>
        <w:tc>
          <w:tcPr>
            <w:tcW w:w="567" w:type="dxa"/>
            <w:tcBorders>
              <w:bottom w:val="single" w:sz="24" w:space="0" w:color="auto"/>
              <w:right w:val="single" w:sz="24" w:space="0" w:color="FF0000"/>
            </w:tcBorders>
            <w:shd w:val="clear" w:color="auto" w:fill="FBD4B4" w:themeFill="accent6" w:themeFillTint="66"/>
            <w:noWrap/>
            <w:vAlign w:val="center"/>
            <w:hideMark/>
          </w:tcPr>
          <w:p w14:paraId="25525142"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0.0%</w:t>
            </w:r>
          </w:p>
        </w:tc>
        <w:tc>
          <w:tcPr>
            <w:tcW w:w="567" w:type="dxa"/>
            <w:tcBorders>
              <w:left w:val="single" w:sz="24" w:space="0" w:color="FF0000"/>
              <w:bottom w:val="single" w:sz="24" w:space="0" w:color="FF0000"/>
            </w:tcBorders>
            <w:shd w:val="clear" w:color="auto" w:fill="FBD4B4" w:themeFill="accent6" w:themeFillTint="66"/>
            <w:noWrap/>
            <w:vAlign w:val="center"/>
            <w:hideMark/>
          </w:tcPr>
          <w:p w14:paraId="6204183B"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w:t>
            </w:r>
          </w:p>
        </w:tc>
        <w:tc>
          <w:tcPr>
            <w:tcW w:w="709" w:type="dxa"/>
            <w:tcBorders>
              <w:bottom w:val="single" w:sz="24" w:space="0" w:color="FF0000"/>
              <w:right w:val="single" w:sz="24" w:space="0" w:color="FF0000"/>
            </w:tcBorders>
            <w:shd w:val="clear" w:color="auto" w:fill="FBD4B4" w:themeFill="accent6" w:themeFillTint="66"/>
            <w:noWrap/>
            <w:vAlign w:val="center"/>
            <w:hideMark/>
          </w:tcPr>
          <w:p w14:paraId="522285AB" w14:textId="77777777" w:rsidR="00015C43" w:rsidRPr="001D1F52" w:rsidRDefault="00015C43" w:rsidP="002E19CC">
            <w:pPr>
              <w:jc w:val="center"/>
              <w:rPr>
                <w:rFonts w:ascii="Arial Narrow" w:hAnsi="Arial Narrow"/>
                <w:sz w:val="14"/>
                <w:szCs w:val="20"/>
              </w:rPr>
            </w:pPr>
            <w:r w:rsidRPr="001D1F52">
              <w:rPr>
                <w:rFonts w:ascii="Arial Narrow" w:hAnsi="Arial Narrow"/>
                <w:sz w:val="14"/>
                <w:szCs w:val="20"/>
              </w:rPr>
              <w:t>0.0%</w:t>
            </w:r>
          </w:p>
        </w:tc>
      </w:tr>
    </w:tbl>
    <w:p w14:paraId="660AA765" w14:textId="77777777" w:rsidR="00015C43" w:rsidRDefault="00015C43" w:rsidP="00015C43">
      <w:pPr>
        <w:pStyle w:val="ListParagraph"/>
        <w:ind w:left="1451"/>
        <w:rPr>
          <w:rFonts w:ascii="Lucida Sans" w:hAnsi="Lucida Sans"/>
          <w:b/>
          <w:sz w:val="20"/>
          <w:szCs w:val="18"/>
        </w:rPr>
      </w:pPr>
    </w:p>
    <w:p w14:paraId="41C4B6D1" w14:textId="77777777" w:rsidR="00015C43" w:rsidRPr="00120A0B" w:rsidRDefault="00015C43" w:rsidP="00015C43">
      <w:pPr>
        <w:pStyle w:val="ListParagraph"/>
        <w:numPr>
          <w:ilvl w:val="0"/>
          <w:numId w:val="20"/>
        </w:numPr>
        <w:ind w:left="1451" w:hanging="438"/>
        <w:contextualSpacing/>
        <w:rPr>
          <w:rFonts w:ascii="Lucida Sans" w:hAnsi="Lucida Sans"/>
          <w:b/>
          <w:sz w:val="20"/>
          <w:szCs w:val="18"/>
        </w:rPr>
      </w:pPr>
      <w:r w:rsidRPr="00120A0B">
        <w:rPr>
          <w:rFonts w:ascii="Lucida Sans" w:hAnsi="Lucida Sans"/>
          <w:b/>
          <w:sz w:val="20"/>
          <w:szCs w:val="18"/>
        </w:rPr>
        <w:t xml:space="preserve">Barriers to Housing and Services – </w:t>
      </w:r>
      <w:r w:rsidRPr="00120A0B">
        <w:rPr>
          <w:rFonts w:ascii="Lucida Sans" w:hAnsi="Lucida Sans"/>
          <w:b/>
          <w:i/>
          <w:sz w:val="20"/>
          <w:szCs w:val="18"/>
        </w:rPr>
        <w:t>physical and financial accessibility ‘geographical barriers’ (proximity of local services) and ‘wider barriers’ (affordable housing)</w:t>
      </w:r>
      <w:r w:rsidRPr="00120A0B">
        <w:rPr>
          <w:rFonts w:ascii="Lucida Sans" w:hAnsi="Lucida Sans"/>
          <w:b/>
          <w:sz w:val="20"/>
          <w:szCs w:val="18"/>
        </w:rPr>
        <w:t>.</w:t>
      </w:r>
      <w:r w:rsidRPr="00120A0B">
        <w:rPr>
          <w:rFonts w:ascii="Lucida Sans" w:hAnsi="Lucida Sans"/>
          <w:sz w:val="20"/>
          <w:szCs w:val="18"/>
        </w:rPr>
        <w:t xml:space="preserve"> </w:t>
      </w:r>
    </w:p>
    <w:p w14:paraId="32A643B2" w14:textId="77777777" w:rsidR="00015C43" w:rsidRPr="00120A0B" w:rsidRDefault="00015C43" w:rsidP="00015C43">
      <w:pPr>
        <w:pStyle w:val="ListParagraph"/>
        <w:ind w:left="1451"/>
        <w:rPr>
          <w:rFonts w:ascii="Lucida Sans" w:hAnsi="Lucida Sans"/>
          <w:b/>
          <w:sz w:val="20"/>
          <w:szCs w:val="18"/>
        </w:rPr>
      </w:pPr>
      <w:r w:rsidRPr="00120A0B">
        <w:rPr>
          <w:rFonts w:ascii="Lucida Sans" w:hAnsi="Lucida Sans"/>
          <w:sz w:val="20"/>
          <w:szCs w:val="18"/>
        </w:rPr>
        <w:t xml:space="preserve">Our pupils have few barriers to housing and services </w:t>
      </w:r>
    </w:p>
    <w:p w14:paraId="2F7FE05A" w14:textId="77777777" w:rsidR="00015C43" w:rsidRPr="00120A0B" w:rsidRDefault="00015C43" w:rsidP="00015C43">
      <w:pPr>
        <w:pStyle w:val="ListParagraph"/>
        <w:numPr>
          <w:ilvl w:val="0"/>
          <w:numId w:val="20"/>
        </w:numPr>
        <w:ind w:left="1451" w:hanging="438"/>
        <w:contextualSpacing/>
        <w:rPr>
          <w:rFonts w:ascii="Lucida Sans" w:hAnsi="Lucida Sans"/>
          <w:b/>
          <w:sz w:val="20"/>
          <w:szCs w:val="18"/>
        </w:rPr>
      </w:pPr>
      <w:r w:rsidRPr="00120A0B">
        <w:rPr>
          <w:rFonts w:ascii="Lucida Sans" w:hAnsi="Lucida Sans"/>
          <w:b/>
          <w:sz w:val="20"/>
          <w:szCs w:val="18"/>
        </w:rPr>
        <w:t xml:space="preserve">Crime – </w:t>
      </w:r>
      <w:r w:rsidRPr="00120A0B">
        <w:rPr>
          <w:rFonts w:ascii="Lucida Sans" w:hAnsi="Lucida Sans"/>
          <w:b/>
          <w:i/>
          <w:sz w:val="20"/>
          <w:szCs w:val="18"/>
        </w:rPr>
        <w:t>personal and material victimisation at a local level.</w:t>
      </w:r>
      <w:r w:rsidRPr="00120A0B">
        <w:rPr>
          <w:rFonts w:ascii="Lucida Sans" w:hAnsi="Lucida Sans"/>
          <w:i/>
          <w:sz w:val="20"/>
          <w:szCs w:val="18"/>
        </w:rPr>
        <w:t xml:space="preserve"> </w:t>
      </w:r>
    </w:p>
    <w:p w14:paraId="57CEAA9F" w14:textId="77777777" w:rsidR="00015C43" w:rsidRPr="00120A0B" w:rsidRDefault="00015C43" w:rsidP="00015C43">
      <w:pPr>
        <w:pStyle w:val="ListParagraph"/>
        <w:ind w:left="1451"/>
        <w:rPr>
          <w:rFonts w:ascii="Lucida Sans" w:hAnsi="Lucida Sans"/>
          <w:b/>
          <w:sz w:val="20"/>
          <w:szCs w:val="18"/>
        </w:rPr>
      </w:pPr>
      <w:r w:rsidRPr="00120A0B">
        <w:rPr>
          <w:rFonts w:ascii="Lucida Sans" w:hAnsi="Lucida Sans"/>
          <w:sz w:val="20"/>
          <w:szCs w:val="18"/>
        </w:rPr>
        <w:t>Crime levels are similar nationally across all deprivation bands</w:t>
      </w:r>
      <w:r w:rsidRPr="00120A0B">
        <w:rPr>
          <w:rFonts w:ascii="Lucida Sans" w:hAnsi="Lucida Sans"/>
          <w:b/>
          <w:sz w:val="20"/>
          <w:szCs w:val="18"/>
        </w:rPr>
        <w:t xml:space="preserve"> </w:t>
      </w:r>
    </w:p>
    <w:p w14:paraId="2E746C01" w14:textId="77777777" w:rsidR="00015C43" w:rsidRPr="00120A0B" w:rsidRDefault="00015C43" w:rsidP="00015C43">
      <w:pPr>
        <w:pStyle w:val="ListParagraph"/>
        <w:numPr>
          <w:ilvl w:val="0"/>
          <w:numId w:val="20"/>
        </w:numPr>
        <w:ind w:left="1451" w:hanging="438"/>
        <w:contextualSpacing/>
        <w:rPr>
          <w:rFonts w:ascii="Lucida Sans" w:hAnsi="Lucida Sans"/>
          <w:b/>
          <w:sz w:val="20"/>
          <w:szCs w:val="18"/>
        </w:rPr>
      </w:pPr>
      <w:r w:rsidRPr="00120A0B">
        <w:rPr>
          <w:rFonts w:ascii="Lucida Sans" w:hAnsi="Lucida Sans"/>
          <w:b/>
          <w:sz w:val="20"/>
          <w:szCs w:val="18"/>
        </w:rPr>
        <w:t xml:space="preserve">Education, Skills and Training – </w:t>
      </w:r>
      <w:r w:rsidRPr="00120A0B">
        <w:rPr>
          <w:rFonts w:ascii="Lucida Sans" w:hAnsi="Lucida Sans"/>
          <w:b/>
          <w:i/>
          <w:sz w:val="20"/>
          <w:szCs w:val="18"/>
        </w:rPr>
        <w:t xml:space="preserve">attainment and skills in the local population. </w:t>
      </w:r>
    </w:p>
    <w:p w14:paraId="43603ED3" w14:textId="77777777" w:rsidR="00015C43" w:rsidRPr="00120A0B" w:rsidRDefault="00015C43" w:rsidP="00015C43">
      <w:pPr>
        <w:pStyle w:val="ListParagraph"/>
        <w:numPr>
          <w:ilvl w:val="0"/>
          <w:numId w:val="20"/>
        </w:numPr>
        <w:ind w:left="1451" w:hanging="438"/>
        <w:contextualSpacing/>
        <w:rPr>
          <w:rFonts w:ascii="Lucida Sans" w:hAnsi="Lucida Sans"/>
          <w:b/>
          <w:sz w:val="20"/>
          <w:szCs w:val="18"/>
        </w:rPr>
      </w:pPr>
      <w:r w:rsidRPr="001D1F52">
        <w:rPr>
          <w:rFonts w:ascii="Lucida Sans" w:hAnsi="Lucida Sans"/>
          <w:color w:val="FF0000"/>
          <w:sz w:val="20"/>
          <w:szCs w:val="18"/>
        </w:rPr>
        <w:t>37 children (9%)</w:t>
      </w:r>
      <w:r>
        <w:rPr>
          <w:rFonts w:ascii="Lucida Sans" w:hAnsi="Lucida Sans"/>
          <w:color w:val="FF0000"/>
          <w:sz w:val="20"/>
          <w:szCs w:val="18"/>
        </w:rPr>
        <w:t xml:space="preserve"> </w:t>
      </w:r>
      <w:r w:rsidRPr="00E173ED">
        <w:rPr>
          <w:rFonts w:ascii="Lucida Sans" w:hAnsi="Lucida Sans"/>
          <w:sz w:val="20"/>
          <w:szCs w:val="18"/>
        </w:rPr>
        <w:t>/</w:t>
      </w:r>
      <w:r>
        <w:rPr>
          <w:rFonts w:ascii="Lucida Sans" w:hAnsi="Lucida Sans"/>
          <w:color w:val="FF0000"/>
          <w:sz w:val="20"/>
          <w:szCs w:val="18"/>
        </w:rPr>
        <w:t xml:space="preserve"> </w:t>
      </w:r>
      <w:r w:rsidRPr="00E173ED">
        <w:rPr>
          <w:rFonts w:ascii="Lucida Sans" w:hAnsi="Lucida Sans"/>
          <w:color w:val="00B050"/>
          <w:sz w:val="20"/>
          <w:szCs w:val="18"/>
        </w:rPr>
        <w:t xml:space="preserve">35 children (9%) </w:t>
      </w:r>
      <w:r w:rsidRPr="00120A0B">
        <w:rPr>
          <w:rFonts w:ascii="Lucida Sans" w:hAnsi="Lucida Sans"/>
          <w:sz w:val="20"/>
          <w:szCs w:val="18"/>
        </w:rPr>
        <w:t>in bands A-D come from families with limited education and skills. Aspiration is key to these pupils being inspired by education and improving their life chances. Support with homework (including reading and other basic skills) may also be a barrier</w:t>
      </w:r>
    </w:p>
    <w:p w14:paraId="5E570409" w14:textId="77777777" w:rsidR="00015C43" w:rsidRPr="00120A0B" w:rsidRDefault="00015C43" w:rsidP="00015C43">
      <w:pPr>
        <w:pStyle w:val="ListParagraph"/>
        <w:numPr>
          <w:ilvl w:val="0"/>
          <w:numId w:val="20"/>
        </w:numPr>
        <w:ind w:left="1451" w:hanging="438"/>
        <w:contextualSpacing/>
        <w:rPr>
          <w:rFonts w:ascii="Lucida Sans" w:hAnsi="Lucida Sans"/>
          <w:b/>
          <w:sz w:val="20"/>
          <w:szCs w:val="18"/>
        </w:rPr>
      </w:pPr>
      <w:r w:rsidRPr="00120A0B">
        <w:rPr>
          <w:rFonts w:ascii="Lucida Sans" w:hAnsi="Lucida Sans"/>
          <w:b/>
          <w:sz w:val="20"/>
          <w:szCs w:val="18"/>
        </w:rPr>
        <w:t xml:space="preserve">Employment – </w:t>
      </w:r>
      <w:r w:rsidRPr="00120A0B">
        <w:rPr>
          <w:rFonts w:ascii="Lucida Sans" w:hAnsi="Lucida Sans"/>
          <w:b/>
          <w:i/>
          <w:sz w:val="20"/>
          <w:szCs w:val="18"/>
        </w:rPr>
        <w:t xml:space="preserve">working age population in the local area. </w:t>
      </w:r>
    </w:p>
    <w:p w14:paraId="4B42AFE0" w14:textId="77777777" w:rsidR="00015C43" w:rsidRPr="00120A0B" w:rsidRDefault="00015C43" w:rsidP="00015C43">
      <w:pPr>
        <w:pStyle w:val="ListParagraph"/>
        <w:ind w:left="1451"/>
        <w:rPr>
          <w:rFonts w:ascii="Lucida Sans" w:hAnsi="Lucida Sans"/>
          <w:b/>
          <w:sz w:val="20"/>
          <w:szCs w:val="18"/>
        </w:rPr>
      </w:pPr>
      <w:r w:rsidRPr="00120A0B">
        <w:rPr>
          <w:rFonts w:ascii="Lucida Sans" w:hAnsi="Lucida Sans"/>
          <w:sz w:val="20"/>
          <w:szCs w:val="18"/>
        </w:rPr>
        <w:t xml:space="preserve">Although the school has low levels of pupil premium, </w:t>
      </w:r>
      <w:r w:rsidRPr="001D1F52">
        <w:rPr>
          <w:rFonts w:ascii="Lucida Sans" w:hAnsi="Lucida Sans"/>
          <w:color w:val="FF0000"/>
          <w:sz w:val="20"/>
          <w:szCs w:val="18"/>
        </w:rPr>
        <w:t>88 pupils (21%)</w:t>
      </w:r>
      <w:r>
        <w:rPr>
          <w:rFonts w:ascii="Lucida Sans" w:hAnsi="Lucida Sans"/>
          <w:color w:val="FF0000"/>
          <w:sz w:val="20"/>
          <w:szCs w:val="18"/>
        </w:rPr>
        <w:t xml:space="preserve"> </w:t>
      </w:r>
      <w:r w:rsidRPr="00E173ED">
        <w:rPr>
          <w:rFonts w:ascii="Lucida Sans" w:hAnsi="Lucida Sans"/>
          <w:sz w:val="20"/>
          <w:szCs w:val="18"/>
        </w:rPr>
        <w:t xml:space="preserve">/ </w:t>
      </w:r>
      <w:r w:rsidRPr="00E173ED">
        <w:rPr>
          <w:rFonts w:ascii="Lucida Sans" w:hAnsi="Lucida Sans"/>
          <w:color w:val="00B050"/>
          <w:sz w:val="20"/>
          <w:szCs w:val="18"/>
        </w:rPr>
        <w:t xml:space="preserve">80 pupils (20%) </w:t>
      </w:r>
      <w:r w:rsidRPr="00120A0B">
        <w:rPr>
          <w:rFonts w:ascii="Lucida Sans" w:hAnsi="Lucida Sans"/>
          <w:sz w:val="20"/>
          <w:szCs w:val="18"/>
        </w:rPr>
        <w:t xml:space="preserve">in bands A-D come from families with low employment. Identifying pupils entitled to PP is essential in ensuring an accurate picture for the school demographic, as well as an increased PP budget to support pupil wellbeing and aspiration </w:t>
      </w:r>
    </w:p>
    <w:p w14:paraId="5861FFB6" w14:textId="77777777" w:rsidR="00015C43" w:rsidRPr="00120A0B" w:rsidRDefault="00015C43" w:rsidP="00015C43">
      <w:pPr>
        <w:pStyle w:val="ListParagraph"/>
        <w:numPr>
          <w:ilvl w:val="0"/>
          <w:numId w:val="20"/>
        </w:numPr>
        <w:ind w:left="1451" w:hanging="438"/>
        <w:contextualSpacing/>
        <w:rPr>
          <w:rFonts w:ascii="Lucida Sans" w:hAnsi="Lucida Sans"/>
          <w:b/>
          <w:sz w:val="20"/>
          <w:szCs w:val="18"/>
        </w:rPr>
      </w:pPr>
      <w:r w:rsidRPr="00120A0B">
        <w:rPr>
          <w:rFonts w:ascii="Lucida Sans" w:hAnsi="Lucida Sans"/>
          <w:b/>
          <w:sz w:val="20"/>
          <w:szCs w:val="18"/>
        </w:rPr>
        <w:lastRenderedPageBreak/>
        <w:t xml:space="preserve">Income – </w:t>
      </w:r>
      <w:r w:rsidRPr="00120A0B">
        <w:rPr>
          <w:rFonts w:ascii="Lucida Sans" w:hAnsi="Lucida Sans"/>
          <w:b/>
          <w:i/>
          <w:sz w:val="20"/>
          <w:szCs w:val="18"/>
        </w:rPr>
        <w:t xml:space="preserve">low income families in the local population. </w:t>
      </w:r>
    </w:p>
    <w:p w14:paraId="429BD311" w14:textId="77777777" w:rsidR="00015C43" w:rsidRPr="00120A0B" w:rsidRDefault="00015C43" w:rsidP="00015C43">
      <w:pPr>
        <w:pStyle w:val="ListParagraph"/>
        <w:ind w:left="1451"/>
        <w:rPr>
          <w:rFonts w:ascii="Lucida Sans" w:hAnsi="Lucida Sans"/>
          <w:b/>
          <w:sz w:val="20"/>
          <w:szCs w:val="18"/>
        </w:rPr>
      </w:pPr>
      <w:r w:rsidRPr="001D1F52">
        <w:rPr>
          <w:rFonts w:ascii="Lucida Sans" w:hAnsi="Lucida Sans"/>
          <w:color w:val="FF0000"/>
          <w:sz w:val="20"/>
          <w:szCs w:val="18"/>
        </w:rPr>
        <w:t>83 pupils (20%)</w:t>
      </w:r>
      <w:r>
        <w:rPr>
          <w:rFonts w:ascii="Lucida Sans" w:hAnsi="Lucida Sans"/>
          <w:color w:val="FF0000"/>
          <w:sz w:val="20"/>
          <w:szCs w:val="18"/>
        </w:rPr>
        <w:t xml:space="preserve"> </w:t>
      </w:r>
      <w:r w:rsidRPr="00E173ED">
        <w:rPr>
          <w:rFonts w:ascii="Lucida Sans" w:hAnsi="Lucida Sans"/>
          <w:sz w:val="20"/>
          <w:szCs w:val="18"/>
        </w:rPr>
        <w:t>/</w:t>
      </w:r>
      <w:r>
        <w:rPr>
          <w:rFonts w:ascii="Lucida Sans" w:hAnsi="Lucida Sans"/>
          <w:color w:val="FF0000"/>
          <w:sz w:val="20"/>
          <w:szCs w:val="18"/>
        </w:rPr>
        <w:t xml:space="preserve"> </w:t>
      </w:r>
      <w:r w:rsidRPr="00E173ED">
        <w:rPr>
          <w:rFonts w:ascii="Lucida Sans" w:hAnsi="Lucida Sans"/>
          <w:color w:val="00B050"/>
          <w:sz w:val="20"/>
          <w:szCs w:val="18"/>
        </w:rPr>
        <w:t xml:space="preserve">91 pupils (23%) </w:t>
      </w:r>
      <w:r w:rsidRPr="00120A0B">
        <w:rPr>
          <w:rFonts w:ascii="Lucida Sans" w:hAnsi="Lucida Sans"/>
          <w:sz w:val="20"/>
          <w:szCs w:val="18"/>
        </w:rPr>
        <w:t>in bands A-D</w:t>
      </w:r>
      <w:r w:rsidRPr="00120A0B">
        <w:rPr>
          <w:rFonts w:ascii="Lucida Sans" w:hAnsi="Lucida Sans"/>
          <w:b/>
          <w:sz w:val="20"/>
          <w:szCs w:val="18"/>
        </w:rPr>
        <w:t xml:space="preserve"> </w:t>
      </w:r>
      <w:r w:rsidRPr="00120A0B">
        <w:rPr>
          <w:rFonts w:ascii="Lucida Sans" w:hAnsi="Lucida Sans"/>
          <w:sz w:val="20"/>
          <w:szCs w:val="18"/>
        </w:rPr>
        <w:t>come from low income households and although not pupil premium these pupils may come from homes where a lack of finance is impacting on clothing and equipment, cost of school trips/events and longer term educational aspiration</w:t>
      </w:r>
      <w:r w:rsidRPr="00120A0B">
        <w:rPr>
          <w:rFonts w:ascii="Lucida Sans" w:hAnsi="Lucida Sans"/>
          <w:b/>
          <w:sz w:val="20"/>
          <w:szCs w:val="18"/>
        </w:rPr>
        <w:t xml:space="preserve">  </w:t>
      </w:r>
    </w:p>
    <w:p w14:paraId="6EFD06DE" w14:textId="77777777" w:rsidR="00015C43" w:rsidRPr="00120A0B" w:rsidRDefault="00015C43" w:rsidP="00015C43">
      <w:pPr>
        <w:pStyle w:val="ListParagraph"/>
        <w:numPr>
          <w:ilvl w:val="0"/>
          <w:numId w:val="20"/>
        </w:numPr>
        <w:ind w:left="1451" w:hanging="438"/>
        <w:contextualSpacing/>
        <w:rPr>
          <w:rFonts w:ascii="Lucida Sans" w:hAnsi="Lucida Sans"/>
          <w:b/>
          <w:sz w:val="20"/>
          <w:szCs w:val="18"/>
        </w:rPr>
      </w:pPr>
      <w:r w:rsidRPr="00120A0B">
        <w:rPr>
          <w:rFonts w:ascii="Lucida Sans" w:hAnsi="Lucida Sans"/>
          <w:b/>
          <w:sz w:val="20"/>
          <w:szCs w:val="18"/>
        </w:rPr>
        <w:t xml:space="preserve">Health and Disability – </w:t>
      </w:r>
      <w:r w:rsidRPr="00120A0B">
        <w:rPr>
          <w:rFonts w:ascii="Lucida Sans" w:hAnsi="Lucida Sans"/>
          <w:b/>
          <w:i/>
          <w:sz w:val="20"/>
          <w:szCs w:val="18"/>
        </w:rPr>
        <w:t xml:space="preserve">impairment of quality of life through poor physical or mental health. </w:t>
      </w:r>
    </w:p>
    <w:p w14:paraId="7BFD6EBA" w14:textId="77777777" w:rsidR="00015C43" w:rsidRPr="00120A0B" w:rsidRDefault="00015C43" w:rsidP="00015C43">
      <w:pPr>
        <w:pStyle w:val="ListParagraph"/>
        <w:ind w:left="1451"/>
        <w:rPr>
          <w:rFonts w:ascii="Lucida Sans" w:hAnsi="Lucida Sans"/>
          <w:sz w:val="20"/>
          <w:szCs w:val="18"/>
        </w:rPr>
      </w:pPr>
      <w:r w:rsidRPr="001D1F52">
        <w:rPr>
          <w:rFonts w:ascii="Lucida Sans" w:hAnsi="Lucida Sans"/>
          <w:color w:val="FF0000"/>
          <w:sz w:val="20"/>
          <w:szCs w:val="18"/>
        </w:rPr>
        <w:t xml:space="preserve">118 pupils (28%) </w:t>
      </w:r>
      <w:r w:rsidRPr="00CB0C2A">
        <w:rPr>
          <w:rFonts w:ascii="Lucida Sans" w:hAnsi="Lucida Sans"/>
          <w:sz w:val="20"/>
          <w:szCs w:val="18"/>
        </w:rPr>
        <w:t>/</w:t>
      </w:r>
      <w:r>
        <w:rPr>
          <w:rFonts w:ascii="Lucida Sans" w:hAnsi="Lucida Sans"/>
          <w:color w:val="FF0000"/>
          <w:sz w:val="20"/>
          <w:szCs w:val="18"/>
        </w:rPr>
        <w:t xml:space="preserve"> </w:t>
      </w:r>
      <w:r w:rsidRPr="00CB0C2A">
        <w:rPr>
          <w:rFonts w:ascii="Lucida Sans" w:hAnsi="Lucida Sans"/>
          <w:color w:val="00B050"/>
          <w:sz w:val="20"/>
          <w:szCs w:val="18"/>
        </w:rPr>
        <w:t xml:space="preserve">148 pupils (37%) </w:t>
      </w:r>
      <w:r w:rsidRPr="00120A0B">
        <w:rPr>
          <w:rFonts w:ascii="Lucida Sans" w:hAnsi="Lucida Sans"/>
          <w:sz w:val="20"/>
          <w:szCs w:val="18"/>
        </w:rPr>
        <w:t xml:space="preserve">in bands A-D come from households where there are health needs and pupils themselves have poor nutrition or social and emotional needs. School absence can be a particular problem and some pupils may be acting as young carers </w:t>
      </w:r>
    </w:p>
    <w:p w14:paraId="448DCDFB" w14:textId="77777777" w:rsidR="00015C43" w:rsidRPr="00120A0B" w:rsidRDefault="00015C43" w:rsidP="00015C43">
      <w:pPr>
        <w:pStyle w:val="ListParagraph"/>
        <w:numPr>
          <w:ilvl w:val="0"/>
          <w:numId w:val="20"/>
        </w:numPr>
        <w:ind w:left="1451" w:hanging="438"/>
        <w:contextualSpacing/>
        <w:rPr>
          <w:rFonts w:ascii="Lucida Sans" w:hAnsi="Lucida Sans"/>
          <w:b/>
          <w:sz w:val="20"/>
          <w:szCs w:val="18"/>
        </w:rPr>
      </w:pPr>
      <w:r w:rsidRPr="00120A0B">
        <w:rPr>
          <w:rFonts w:ascii="Lucida Sans" w:hAnsi="Lucida Sans"/>
          <w:b/>
          <w:sz w:val="20"/>
          <w:szCs w:val="18"/>
        </w:rPr>
        <w:t xml:space="preserve">Living Environment – </w:t>
      </w:r>
      <w:r w:rsidRPr="00120A0B">
        <w:rPr>
          <w:rFonts w:ascii="Lucida Sans" w:hAnsi="Lucida Sans"/>
          <w:b/>
          <w:i/>
          <w:sz w:val="20"/>
          <w:szCs w:val="18"/>
        </w:rPr>
        <w:t>quality of ‘indoor’ (housing) and ‘outdoor’ (air quality/traffic accidents).</w:t>
      </w:r>
    </w:p>
    <w:p w14:paraId="0F23EC21" w14:textId="77777777" w:rsidR="00015C43" w:rsidRPr="00120A0B" w:rsidRDefault="00015C43" w:rsidP="00015C43">
      <w:pPr>
        <w:pStyle w:val="ListParagraph"/>
        <w:ind w:left="1451"/>
        <w:rPr>
          <w:rFonts w:ascii="Lucida Sans" w:hAnsi="Lucida Sans" w:cs="Calibri"/>
          <w:sz w:val="20"/>
          <w:szCs w:val="20"/>
          <w:u w:val="single"/>
        </w:rPr>
      </w:pPr>
      <w:r w:rsidRPr="001D1F52">
        <w:rPr>
          <w:rFonts w:ascii="Lucida Sans" w:hAnsi="Lucida Sans"/>
          <w:color w:val="FF0000"/>
          <w:sz w:val="20"/>
          <w:szCs w:val="18"/>
        </w:rPr>
        <w:t>76 pupils (18%)</w:t>
      </w:r>
      <w:r>
        <w:rPr>
          <w:rFonts w:ascii="Lucida Sans" w:hAnsi="Lucida Sans"/>
          <w:color w:val="FF0000"/>
          <w:sz w:val="20"/>
          <w:szCs w:val="18"/>
        </w:rPr>
        <w:t xml:space="preserve"> </w:t>
      </w:r>
      <w:r w:rsidRPr="00CB0C2A">
        <w:rPr>
          <w:rFonts w:ascii="Lucida Sans" w:hAnsi="Lucida Sans"/>
          <w:color w:val="000000" w:themeColor="text1"/>
          <w:sz w:val="20"/>
          <w:szCs w:val="18"/>
        </w:rPr>
        <w:t xml:space="preserve">/ </w:t>
      </w:r>
      <w:r w:rsidRPr="00CB0C2A">
        <w:rPr>
          <w:rFonts w:ascii="Lucida Sans" w:hAnsi="Lucida Sans"/>
          <w:color w:val="00B050"/>
          <w:sz w:val="20"/>
          <w:szCs w:val="18"/>
        </w:rPr>
        <w:t xml:space="preserve">103 (25%) </w:t>
      </w:r>
      <w:r w:rsidRPr="00120A0B">
        <w:rPr>
          <w:rFonts w:ascii="Lucida Sans" w:hAnsi="Lucida Sans"/>
          <w:sz w:val="20"/>
          <w:szCs w:val="18"/>
        </w:rPr>
        <w:t>in bands A-D live in low quality housing and/or in built up urban areas with high levels of air pollution. This can lead to health issues and a high risk to pupil’s safety</w:t>
      </w:r>
      <w:r w:rsidRPr="00120A0B">
        <w:rPr>
          <w:rFonts w:ascii="Lucida Sans" w:hAnsi="Lucida Sans" w:cs="Calibri"/>
          <w:sz w:val="20"/>
          <w:szCs w:val="20"/>
        </w:rPr>
        <w:t>.</w:t>
      </w:r>
      <w:r w:rsidRPr="00120A0B">
        <w:rPr>
          <w:rFonts w:ascii="Lucida Sans" w:hAnsi="Lucida Sans" w:cs="Calibri"/>
          <w:sz w:val="20"/>
          <w:szCs w:val="20"/>
          <w:u w:val="single"/>
        </w:rPr>
        <w:t xml:space="preserve"> </w:t>
      </w:r>
    </w:p>
    <w:p w14:paraId="70266E93" w14:textId="77777777" w:rsidR="00015C43" w:rsidRDefault="00015C43" w:rsidP="00015C43">
      <w:pPr>
        <w:rPr>
          <w:rFonts w:ascii="Lucida Sans" w:hAnsi="Lucida Sans"/>
          <w:u w:val="single"/>
        </w:rPr>
      </w:pPr>
    </w:p>
    <w:p w14:paraId="7B6DEA55" w14:textId="4F96FEBE" w:rsidR="00015C43" w:rsidRPr="00015C43" w:rsidRDefault="00015C43" w:rsidP="00015C43">
      <w:pPr>
        <w:rPr>
          <w:rFonts w:ascii="Lucida Sans" w:hAnsi="Lucida Sans" w:cs="Arial"/>
          <w:sz w:val="20"/>
        </w:rPr>
        <w:sectPr w:rsidR="00015C43" w:rsidRPr="00015C43" w:rsidSect="00015C43">
          <w:pgSz w:w="11906" w:h="16838"/>
          <w:pgMar w:top="851" w:right="680" w:bottom="851" w:left="567" w:header="709" w:footer="709" w:gutter="0"/>
          <w:cols w:space="708"/>
          <w:docGrid w:linePitch="360"/>
        </w:sectPr>
      </w:pPr>
      <w:r w:rsidRPr="00120A0B">
        <w:rPr>
          <w:rFonts w:ascii="Lucida Sans" w:hAnsi="Lucida Sans" w:cs="Arial"/>
          <w:sz w:val="20"/>
        </w:rPr>
        <w:t>We therefore ensure our Pupil Premium allocation is spent to support children and families to improve social and emotional well-being, to develop spoken language, to address behavioural needs and to give wider opportunities and experiences to broaden and enhance their understanding of the world. This ultimately impacts positively on academic progress and allows pupils to close the gap between them</w:t>
      </w:r>
      <w:r>
        <w:rPr>
          <w:rFonts w:ascii="Lucida Sans" w:hAnsi="Lucida Sans" w:cs="Arial"/>
          <w:sz w:val="20"/>
        </w:rPr>
        <w:t xml:space="preserve"> and their peer</w:t>
      </w:r>
    </w:p>
    <w:p w14:paraId="19E44B0D" w14:textId="56E71F48" w:rsidR="00262114" w:rsidRDefault="005C2EB1" w:rsidP="005F3F97">
      <w:pPr>
        <w:jc w:val="both"/>
        <w:rPr>
          <w:rFonts w:ascii="Lucida Sans" w:hAnsi="Lucida Sans" w:cstheme="minorHAnsi"/>
          <w:b/>
          <w:noProof/>
          <w:color w:val="FF0000"/>
          <w:sz w:val="28"/>
          <w:szCs w:val="20"/>
          <w:lang w:eastAsia="en-GB"/>
        </w:rPr>
      </w:pPr>
      <w:r>
        <w:rPr>
          <w:rFonts w:ascii="Lucida Sans" w:hAnsi="Lucida Sans" w:cstheme="minorHAnsi"/>
          <w:b/>
          <w:noProof/>
          <w:color w:val="FF0000"/>
          <w:sz w:val="28"/>
          <w:szCs w:val="20"/>
          <w:lang w:eastAsia="en-GB"/>
        </w:rPr>
        <w:lastRenderedPageBreak/>
        <w:drawing>
          <wp:anchor distT="0" distB="0" distL="114300" distR="114300" simplePos="0" relativeHeight="251661312" behindDoc="0" locked="0" layoutInCell="1" allowOverlap="1" wp14:anchorId="600C8F9F" wp14:editId="0749A2C2">
            <wp:simplePos x="0" y="0"/>
            <wp:positionH relativeFrom="column">
              <wp:posOffset>8772525</wp:posOffset>
            </wp:positionH>
            <wp:positionV relativeFrom="paragraph">
              <wp:posOffset>-220345</wp:posOffset>
            </wp:positionV>
            <wp:extent cx="956310" cy="5467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6310" cy="5467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A17FF0" w:rsidRPr="00595722">
        <w:rPr>
          <w:rFonts w:ascii="Lucida Sans" w:hAnsi="Lucida Sans" w:cstheme="minorHAnsi"/>
          <w:b/>
          <w:color w:val="FF0000"/>
          <w:sz w:val="28"/>
          <w:szCs w:val="20"/>
        </w:rPr>
        <w:t>Moorfield</w:t>
      </w:r>
      <w:proofErr w:type="spellEnd"/>
      <w:r w:rsidR="00A17FF0" w:rsidRPr="00595722">
        <w:rPr>
          <w:rFonts w:ascii="Lucida Sans" w:hAnsi="Lucida Sans" w:cstheme="minorHAnsi"/>
          <w:b/>
          <w:color w:val="FF0000"/>
          <w:sz w:val="28"/>
          <w:szCs w:val="20"/>
        </w:rPr>
        <w:t xml:space="preserve"> Primary</w:t>
      </w:r>
      <w:r w:rsidR="004029AD" w:rsidRPr="00595722">
        <w:rPr>
          <w:rFonts w:ascii="Lucida Sans" w:hAnsi="Lucida Sans" w:cstheme="minorHAnsi"/>
          <w:color w:val="FF0000"/>
          <w:sz w:val="28"/>
          <w:szCs w:val="20"/>
        </w:rPr>
        <w:t xml:space="preserve"> </w:t>
      </w:r>
      <w:r w:rsidR="006828B8" w:rsidRPr="00595722">
        <w:rPr>
          <w:rFonts w:ascii="Lucida Sans" w:hAnsi="Lucida Sans" w:cstheme="minorHAnsi"/>
          <w:b/>
          <w:noProof/>
          <w:color w:val="FF0000"/>
          <w:sz w:val="28"/>
          <w:szCs w:val="20"/>
          <w:lang w:eastAsia="en-GB"/>
        </w:rPr>
        <w:t>Pupil Premium Strategy S</w:t>
      </w:r>
      <w:r w:rsidR="004029AD" w:rsidRPr="00595722">
        <w:rPr>
          <w:rFonts w:ascii="Lucida Sans" w:hAnsi="Lucida Sans" w:cstheme="minorHAnsi"/>
          <w:b/>
          <w:noProof/>
          <w:color w:val="FF0000"/>
          <w:sz w:val="28"/>
          <w:szCs w:val="20"/>
          <w:lang w:eastAsia="en-GB"/>
        </w:rPr>
        <w:t xml:space="preserve">tatement </w:t>
      </w:r>
      <w:r w:rsidR="007C59A7">
        <w:rPr>
          <w:rFonts w:ascii="Lucida Sans" w:hAnsi="Lucida Sans" w:cstheme="minorHAnsi"/>
          <w:b/>
          <w:noProof/>
          <w:color w:val="FF0000"/>
          <w:sz w:val="28"/>
          <w:szCs w:val="20"/>
          <w:lang w:eastAsia="en-GB"/>
        </w:rPr>
        <w:t xml:space="preserve"> 2021/22</w:t>
      </w:r>
    </w:p>
    <w:p w14:paraId="740AE9ED" w14:textId="77777777" w:rsidR="005F3F97" w:rsidRPr="00595722" w:rsidRDefault="005F3F97" w:rsidP="005F3F97">
      <w:pPr>
        <w:jc w:val="both"/>
        <w:rPr>
          <w:rFonts w:ascii="Lucida Sans" w:hAnsi="Lucida Sans" w:cstheme="minorHAnsi"/>
          <w:b/>
          <w:color w:val="FF0000"/>
          <w:sz w:val="28"/>
          <w:szCs w:val="20"/>
        </w:rPr>
      </w:pPr>
    </w:p>
    <w:tbl>
      <w:tblPr>
        <w:tblStyle w:val="TableGrid"/>
        <w:tblW w:w="15417" w:type="dxa"/>
        <w:tblLayout w:type="fixed"/>
        <w:tblLook w:val="04A0" w:firstRow="1" w:lastRow="0" w:firstColumn="1" w:lastColumn="0" w:noHBand="0" w:noVBand="1"/>
      </w:tblPr>
      <w:tblGrid>
        <w:gridCol w:w="2660"/>
        <w:gridCol w:w="1276"/>
        <w:gridCol w:w="3632"/>
        <w:gridCol w:w="1471"/>
        <w:gridCol w:w="4536"/>
        <w:gridCol w:w="1842"/>
      </w:tblGrid>
      <w:tr w:rsidR="00C14FAE" w:rsidRPr="00A62057" w14:paraId="73B3A426" w14:textId="77777777" w:rsidTr="006B1368">
        <w:tc>
          <w:tcPr>
            <w:tcW w:w="15417" w:type="dxa"/>
            <w:gridSpan w:val="6"/>
            <w:shd w:val="clear" w:color="auto" w:fill="BFBFBF" w:themeFill="background1" w:themeFillShade="BF"/>
            <w:tcMar>
              <w:top w:w="57" w:type="dxa"/>
              <w:bottom w:w="57" w:type="dxa"/>
            </w:tcMar>
          </w:tcPr>
          <w:p w14:paraId="661FF981" w14:textId="77777777" w:rsidR="00C14FAE" w:rsidRPr="00595722" w:rsidRDefault="00C14FAE" w:rsidP="005F3F97">
            <w:pPr>
              <w:rPr>
                <w:rFonts w:ascii="Lucida Sans" w:hAnsi="Lucida Sans" w:cstheme="minorHAnsi"/>
                <w:b/>
                <w:sz w:val="20"/>
                <w:szCs w:val="20"/>
              </w:rPr>
            </w:pPr>
            <w:r w:rsidRPr="00595722">
              <w:rPr>
                <w:rFonts w:ascii="Lucida Sans" w:hAnsi="Lucida Sans" w:cstheme="minorHAnsi"/>
                <w:b/>
                <w:sz w:val="20"/>
                <w:szCs w:val="20"/>
              </w:rPr>
              <w:t>Summary information</w:t>
            </w:r>
          </w:p>
        </w:tc>
      </w:tr>
      <w:tr w:rsidR="00DE606D" w:rsidRPr="00A62057" w14:paraId="61B9EF55" w14:textId="05DF8F67" w:rsidTr="00DE606D">
        <w:tc>
          <w:tcPr>
            <w:tcW w:w="2660" w:type="dxa"/>
            <w:tcMar>
              <w:top w:w="57" w:type="dxa"/>
              <w:bottom w:w="57" w:type="dxa"/>
            </w:tcMar>
          </w:tcPr>
          <w:p w14:paraId="4DAD4149" w14:textId="53B28186" w:rsidR="00DE606D" w:rsidRPr="00A62057" w:rsidRDefault="00DE606D" w:rsidP="005F3F97">
            <w:pPr>
              <w:rPr>
                <w:rFonts w:ascii="Lucida Sans" w:hAnsi="Lucida Sans" w:cstheme="minorHAnsi"/>
                <w:b/>
                <w:sz w:val="20"/>
                <w:szCs w:val="20"/>
              </w:rPr>
            </w:pPr>
            <w:r w:rsidRPr="00A62057">
              <w:rPr>
                <w:rFonts w:ascii="Lucida Sans" w:hAnsi="Lucida Sans" w:cstheme="minorHAnsi"/>
                <w:b/>
                <w:sz w:val="20"/>
                <w:szCs w:val="20"/>
              </w:rPr>
              <w:t>School</w:t>
            </w:r>
          </w:p>
        </w:tc>
        <w:tc>
          <w:tcPr>
            <w:tcW w:w="4908" w:type="dxa"/>
            <w:gridSpan w:val="2"/>
            <w:tcMar>
              <w:top w:w="57" w:type="dxa"/>
              <w:bottom w:w="57" w:type="dxa"/>
            </w:tcMar>
          </w:tcPr>
          <w:p w14:paraId="0AAE748D" w14:textId="5F261D61" w:rsidR="00DE606D" w:rsidRPr="00A62057" w:rsidRDefault="00DE606D" w:rsidP="005F3F97">
            <w:pPr>
              <w:rPr>
                <w:rFonts w:ascii="Lucida Sans" w:hAnsi="Lucida Sans" w:cstheme="minorHAnsi"/>
                <w:sz w:val="20"/>
                <w:szCs w:val="20"/>
              </w:rPr>
            </w:pPr>
            <w:r w:rsidRPr="00A62057">
              <w:rPr>
                <w:rFonts w:ascii="Lucida Sans" w:hAnsi="Lucida Sans" w:cstheme="minorHAnsi"/>
                <w:sz w:val="20"/>
                <w:szCs w:val="20"/>
              </w:rPr>
              <w:t>Moorfield Primary School</w:t>
            </w:r>
          </w:p>
        </w:tc>
        <w:tc>
          <w:tcPr>
            <w:tcW w:w="1471" w:type="dxa"/>
          </w:tcPr>
          <w:p w14:paraId="4688AC3E" w14:textId="5A7DA24A" w:rsidR="00DE606D" w:rsidRPr="00DE606D" w:rsidRDefault="00DE606D" w:rsidP="005F3F97">
            <w:pPr>
              <w:rPr>
                <w:rFonts w:ascii="Lucida Sans" w:hAnsi="Lucida Sans" w:cstheme="minorHAnsi"/>
                <w:b/>
                <w:sz w:val="20"/>
                <w:szCs w:val="20"/>
              </w:rPr>
            </w:pPr>
            <w:r w:rsidRPr="00DE606D">
              <w:rPr>
                <w:rFonts w:ascii="Lucida Sans" w:hAnsi="Lucida Sans" w:cstheme="minorHAnsi"/>
                <w:b/>
                <w:sz w:val="20"/>
                <w:szCs w:val="20"/>
              </w:rPr>
              <w:t>PP per pupil</w:t>
            </w:r>
          </w:p>
        </w:tc>
        <w:tc>
          <w:tcPr>
            <w:tcW w:w="6378" w:type="dxa"/>
            <w:gridSpan w:val="2"/>
          </w:tcPr>
          <w:p w14:paraId="6C8D14EB" w14:textId="6D2CB475" w:rsidR="00DE606D" w:rsidRPr="00A62057" w:rsidRDefault="00D43ED7" w:rsidP="005F3F97">
            <w:pPr>
              <w:rPr>
                <w:rFonts w:ascii="Lucida Sans" w:hAnsi="Lucida Sans" w:cstheme="minorHAnsi"/>
                <w:sz w:val="20"/>
                <w:szCs w:val="20"/>
              </w:rPr>
            </w:pPr>
            <w:r>
              <w:rPr>
                <w:rFonts w:ascii="Lucida Sans" w:hAnsi="Lucida Sans" w:cstheme="minorHAnsi"/>
                <w:sz w:val="20"/>
                <w:szCs w:val="20"/>
              </w:rPr>
              <w:t>£1345</w:t>
            </w:r>
            <w:r w:rsidR="007C59A7">
              <w:rPr>
                <w:rFonts w:ascii="Lucida Sans" w:hAnsi="Lucida Sans" w:cstheme="minorHAnsi"/>
                <w:sz w:val="20"/>
                <w:szCs w:val="20"/>
              </w:rPr>
              <w:t xml:space="preserve"> </w:t>
            </w:r>
            <w:proofErr w:type="spellStart"/>
            <w:r w:rsidR="007C59A7">
              <w:rPr>
                <w:rFonts w:ascii="Lucida Sans" w:hAnsi="Lucida Sans" w:cstheme="minorHAnsi"/>
                <w:sz w:val="20"/>
                <w:szCs w:val="20"/>
              </w:rPr>
              <w:t>inc</w:t>
            </w:r>
            <w:proofErr w:type="spellEnd"/>
            <w:r w:rsidR="007C59A7">
              <w:rPr>
                <w:rFonts w:ascii="Lucida Sans" w:hAnsi="Lucida Sans" w:cstheme="minorHAnsi"/>
                <w:sz w:val="20"/>
                <w:szCs w:val="20"/>
              </w:rPr>
              <w:t xml:space="preserve"> £145per pupil (recovery curriculum)</w:t>
            </w:r>
            <w:r w:rsidR="00044156">
              <w:rPr>
                <w:rFonts w:ascii="Lucida Sans" w:hAnsi="Lucida Sans" w:cstheme="minorHAnsi"/>
                <w:sz w:val="20"/>
                <w:szCs w:val="20"/>
              </w:rPr>
              <w:t xml:space="preserve"> = £1490</w:t>
            </w:r>
          </w:p>
        </w:tc>
      </w:tr>
      <w:tr w:rsidR="00F25DF2" w:rsidRPr="00A62057" w14:paraId="1FC961B4" w14:textId="77777777" w:rsidTr="008503EE">
        <w:tc>
          <w:tcPr>
            <w:tcW w:w="2660" w:type="dxa"/>
            <w:tcMar>
              <w:top w:w="57" w:type="dxa"/>
              <w:bottom w:w="57" w:type="dxa"/>
            </w:tcMar>
          </w:tcPr>
          <w:p w14:paraId="351F6CDE" w14:textId="77777777" w:rsidR="00C14FAE" w:rsidRPr="00A62057" w:rsidRDefault="00C14FAE" w:rsidP="005F3F97">
            <w:pPr>
              <w:rPr>
                <w:rFonts w:ascii="Lucida Sans" w:hAnsi="Lucida Sans" w:cstheme="minorHAnsi"/>
                <w:b/>
                <w:sz w:val="20"/>
                <w:szCs w:val="20"/>
              </w:rPr>
            </w:pPr>
            <w:r w:rsidRPr="00A62057">
              <w:rPr>
                <w:rFonts w:ascii="Lucida Sans" w:hAnsi="Lucida Sans" w:cstheme="minorHAnsi"/>
                <w:b/>
                <w:sz w:val="20"/>
                <w:szCs w:val="20"/>
              </w:rPr>
              <w:t>Academic Year</w:t>
            </w:r>
          </w:p>
        </w:tc>
        <w:tc>
          <w:tcPr>
            <w:tcW w:w="1276" w:type="dxa"/>
            <w:tcMar>
              <w:top w:w="57" w:type="dxa"/>
              <w:bottom w:w="57" w:type="dxa"/>
            </w:tcMar>
          </w:tcPr>
          <w:p w14:paraId="11A04416" w14:textId="13CAF2D7" w:rsidR="00C14FAE" w:rsidRPr="00A62057" w:rsidRDefault="004E0DD4" w:rsidP="005F3F97">
            <w:pPr>
              <w:rPr>
                <w:rFonts w:ascii="Lucida Sans" w:hAnsi="Lucida Sans" w:cstheme="minorHAnsi"/>
                <w:sz w:val="20"/>
                <w:szCs w:val="20"/>
              </w:rPr>
            </w:pPr>
            <w:r w:rsidRPr="00A62057">
              <w:rPr>
                <w:rFonts w:ascii="Lucida Sans" w:hAnsi="Lucida Sans" w:cstheme="minorHAnsi"/>
                <w:sz w:val="20"/>
                <w:szCs w:val="20"/>
              </w:rPr>
              <w:t>20</w:t>
            </w:r>
            <w:r w:rsidR="00E57206">
              <w:rPr>
                <w:rFonts w:ascii="Lucida Sans" w:hAnsi="Lucida Sans" w:cstheme="minorHAnsi"/>
                <w:sz w:val="20"/>
                <w:szCs w:val="20"/>
              </w:rPr>
              <w:t>21-22</w:t>
            </w:r>
          </w:p>
        </w:tc>
        <w:tc>
          <w:tcPr>
            <w:tcW w:w="3632" w:type="dxa"/>
          </w:tcPr>
          <w:p w14:paraId="4C60C5C0" w14:textId="77777777" w:rsidR="00C14FAE" w:rsidRPr="00A62057" w:rsidRDefault="00C14FAE" w:rsidP="005F3F97">
            <w:pPr>
              <w:rPr>
                <w:rFonts w:ascii="Lucida Sans" w:hAnsi="Lucida Sans" w:cstheme="minorHAnsi"/>
                <w:sz w:val="20"/>
                <w:szCs w:val="20"/>
                <w:highlight w:val="yellow"/>
              </w:rPr>
            </w:pPr>
            <w:r w:rsidRPr="00A62057">
              <w:rPr>
                <w:rFonts w:ascii="Lucida Sans" w:hAnsi="Lucida Sans" w:cstheme="minorHAnsi"/>
                <w:b/>
                <w:sz w:val="20"/>
                <w:szCs w:val="20"/>
              </w:rPr>
              <w:t>Total PP budget</w:t>
            </w:r>
          </w:p>
        </w:tc>
        <w:tc>
          <w:tcPr>
            <w:tcW w:w="1471" w:type="dxa"/>
          </w:tcPr>
          <w:p w14:paraId="378F34B6" w14:textId="3681FD59" w:rsidR="00C14FAE" w:rsidRPr="00A62057" w:rsidRDefault="00F7301F" w:rsidP="005F3F97">
            <w:pPr>
              <w:rPr>
                <w:rFonts w:ascii="Lucida Sans" w:hAnsi="Lucida Sans" w:cstheme="minorHAnsi"/>
                <w:sz w:val="20"/>
                <w:szCs w:val="20"/>
              </w:rPr>
            </w:pPr>
            <w:r>
              <w:rPr>
                <w:rFonts w:ascii="Lucida Sans" w:hAnsi="Lucida Sans" w:cstheme="minorHAnsi"/>
                <w:sz w:val="20"/>
                <w:szCs w:val="20"/>
              </w:rPr>
              <w:t>£49,862</w:t>
            </w:r>
          </w:p>
        </w:tc>
        <w:tc>
          <w:tcPr>
            <w:tcW w:w="4536" w:type="dxa"/>
          </w:tcPr>
          <w:p w14:paraId="0BE5FB6B" w14:textId="77777777" w:rsidR="00C14FAE" w:rsidRPr="00A62057" w:rsidRDefault="00C14FAE" w:rsidP="005F3F97">
            <w:pPr>
              <w:rPr>
                <w:rFonts w:ascii="Lucida Sans" w:hAnsi="Lucida Sans" w:cstheme="minorHAnsi"/>
                <w:sz w:val="20"/>
                <w:szCs w:val="20"/>
              </w:rPr>
            </w:pPr>
            <w:r w:rsidRPr="00A62057">
              <w:rPr>
                <w:rFonts w:ascii="Lucida Sans" w:hAnsi="Lucida Sans" w:cstheme="minorHAnsi"/>
                <w:b/>
                <w:sz w:val="20"/>
                <w:szCs w:val="20"/>
              </w:rPr>
              <w:t>Date of most recent PP Review</w:t>
            </w:r>
          </w:p>
        </w:tc>
        <w:tc>
          <w:tcPr>
            <w:tcW w:w="1842" w:type="dxa"/>
          </w:tcPr>
          <w:p w14:paraId="10EAEE6C" w14:textId="3BC8DCA8" w:rsidR="00C14FAE" w:rsidRPr="00A62057" w:rsidRDefault="00B028FF" w:rsidP="00464D22">
            <w:pPr>
              <w:rPr>
                <w:rFonts w:ascii="Lucida Sans" w:hAnsi="Lucida Sans" w:cstheme="minorHAnsi"/>
                <w:sz w:val="20"/>
                <w:szCs w:val="20"/>
              </w:rPr>
            </w:pPr>
            <w:r w:rsidRPr="00A62057">
              <w:rPr>
                <w:rFonts w:ascii="Lucida Sans" w:hAnsi="Lucida Sans" w:cstheme="minorHAnsi"/>
                <w:sz w:val="20"/>
                <w:szCs w:val="20"/>
              </w:rPr>
              <w:t xml:space="preserve">November </w:t>
            </w:r>
            <w:r w:rsidR="007C59A7">
              <w:rPr>
                <w:rFonts w:ascii="Lucida Sans" w:hAnsi="Lucida Sans" w:cstheme="minorHAnsi"/>
                <w:sz w:val="20"/>
                <w:szCs w:val="20"/>
              </w:rPr>
              <w:t>2021</w:t>
            </w:r>
          </w:p>
        </w:tc>
      </w:tr>
      <w:tr w:rsidR="00F25DF2" w:rsidRPr="00A62057" w14:paraId="36741700" w14:textId="77777777" w:rsidTr="008503EE">
        <w:tc>
          <w:tcPr>
            <w:tcW w:w="2660" w:type="dxa"/>
            <w:tcMar>
              <w:top w:w="57" w:type="dxa"/>
              <w:bottom w:w="57" w:type="dxa"/>
            </w:tcMar>
          </w:tcPr>
          <w:p w14:paraId="0BB60046" w14:textId="77777777" w:rsidR="00C14FAE" w:rsidRPr="00A62057" w:rsidRDefault="00C14FAE" w:rsidP="005F3F97">
            <w:pPr>
              <w:rPr>
                <w:rFonts w:ascii="Lucida Sans" w:hAnsi="Lucida Sans" w:cstheme="minorHAnsi"/>
                <w:sz w:val="20"/>
                <w:szCs w:val="20"/>
              </w:rPr>
            </w:pPr>
            <w:r w:rsidRPr="00A62057">
              <w:rPr>
                <w:rFonts w:ascii="Lucida Sans" w:hAnsi="Lucida Sans" w:cstheme="minorHAnsi"/>
                <w:b/>
                <w:sz w:val="20"/>
                <w:szCs w:val="20"/>
              </w:rPr>
              <w:t>Total number of pupils</w:t>
            </w:r>
          </w:p>
        </w:tc>
        <w:tc>
          <w:tcPr>
            <w:tcW w:w="1276" w:type="dxa"/>
            <w:tcMar>
              <w:top w:w="57" w:type="dxa"/>
              <w:bottom w:w="57" w:type="dxa"/>
            </w:tcMar>
          </w:tcPr>
          <w:p w14:paraId="603534A6" w14:textId="465AE82D" w:rsidR="00C14FAE" w:rsidRPr="00A62057" w:rsidRDefault="007C59A7" w:rsidP="005F3F97">
            <w:pPr>
              <w:rPr>
                <w:rFonts w:ascii="Lucida Sans" w:hAnsi="Lucida Sans" w:cstheme="minorHAnsi"/>
                <w:sz w:val="20"/>
                <w:szCs w:val="20"/>
              </w:rPr>
            </w:pPr>
            <w:r>
              <w:rPr>
                <w:rFonts w:ascii="Lucida Sans" w:hAnsi="Lucida Sans" w:cstheme="minorHAnsi"/>
                <w:sz w:val="20"/>
                <w:szCs w:val="20"/>
              </w:rPr>
              <w:t>406</w:t>
            </w:r>
          </w:p>
        </w:tc>
        <w:tc>
          <w:tcPr>
            <w:tcW w:w="3632" w:type="dxa"/>
          </w:tcPr>
          <w:p w14:paraId="7431BF7C" w14:textId="022FE325" w:rsidR="004C47CB" w:rsidRPr="00A62057" w:rsidRDefault="00C14FAE" w:rsidP="004C47CB">
            <w:pPr>
              <w:rPr>
                <w:rFonts w:ascii="Lucida Sans" w:hAnsi="Lucida Sans" w:cstheme="minorHAnsi"/>
                <w:sz w:val="20"/>
                <w:szCs w:val="20"/>
              </w:rPr>
            </w:pPr>
            <w:r w:rsidRPr="00A62057">
              <w:rPr>
                <w:rFonts w:ascii="Lucida Sans" w:hAnsi="Lucida Sans" w:cstheme="minorHAnsi"/>
                <w:b/>
                <w:sz w:val="20"/>
                <w:szCs w:val="20"/>
              </w:rPr>
              <w:t>Number of pupils eligible for PP</w:t>
            </w:r>
            <w:r w:rsidR="007E5850">
              <w:rPr>
                <w:rFonts w:ascii="Lucida Sans" w:hAnsi="Lucida Sans" w:cstheme="minorHAnsi"/>
                <w:b/>
                <w:sz w:val="20"/>
                <w:szCs w:val="20"/>
              </w:rPr>
              <w:t xml:space="preserve"> </w:t>
            </w:r>
          </w:p>
        </w:tc>
        <w:tc>
          <w:tcPr>
            <w:tcW w:w="1471" w:type="dxa"/>
          </w:tcPr>
          <w:p w14:paraId="338BE990" w14:textId="37304627" w:rsidR="00C14FAE" w:rsidRPr="00A62057" w:rsidRDefault="00785FC9" w:rsidP="005F3F97">
            <w:pPr>
              <w:rPr>
                <w:rFonts w:ascii="Lucida Sans" w:hAnsi="Lucida Sans" w:cstheme="minorHAnsi"/>
                <w:sz w:val="20"/>
                <w:szCs w:val="20"/>
              </w:rPr>
            </w:pPr>
            <w:r>
              <w:rPr>
                <w:rFonts w:ascii="Lucida Sans" w:hAnsi="Lucida Sans" w:cstheme="minorHAnsi"/>
                <w:sz w:val="20"/>
                <w:szCs w:val="20"/>
              </w:rPr>
              <w:t>48</w:t>
            </w:r>
          </w:p>
        </w:tc>
        <w:tc>
          <w:tcPr>
            <w:tcW w:w="4536" w:type="dxa"/>
          </w:tcPr>
          <w:p w14:paraId="198C1A59" w14:textId="77777777" w:rsidR="00C14FAE" w:rsidRPr="00A62057" w:rsidRDefault="008B7FE5" w:rsidP="005F3F97">
            <w:pPr>
              <w:rPr>
                <w:rFonts w:ascii="Lucida Sans" w:hAnsi="Lucida Sans" w:cstheme="minorHAnsi"/>
                <w:sz w:val="20"/>
                <w:szCs w:val="20"/>
              </w:rPr>
            </w:pPr>
            <w:r w:rsidRPr="00A62057">
              <w:rPr>
                <w:rFonts w:ascii="Lucida Sans" w:hAnsi="Lucida Sans" w:cstheme="minorHAnsi"/>
                <w:b/>
                <w:sz w:val="20"/>
                <w:szCs w:val="20"/>
              </w:rPr>
              <w:t>Date for next internal review of this strategy</w:t>
            </w:r>
          </w:p>
        </w:tc>
        <w:tc>
          <w:tcPr>
            <w:tcW w:w="1842" w:type="dxa"/>
          </w:tcPr>
          <w:p w14:paraId="2EDB846D" w14:textId="78ED26D4" w:rsidR="00C14FAE" w:rsidRPr="00A62057" w:rsidRDefault="007C59A7" w:rsidP="005F3F97">
            <w:pPr>
              <w:rPr>
                <w:rFonts w:ascii="Lucida Sans" w:hAnsi="Lucida Sans" w:cstheme="minorHAnsi"/>
                <w:sz w:val="20"/>
                <w:szCs w:val="20"/>
              </w:rPr>
            </w:pPr>
            <w:r>
              <w:rPr>
                <w:rFonts w:ascii="Lucida Sans" w:hAnsi="Lucida Sans" w:cstheme="minorHAnsi"/>
                <w:sz w:val="20"/>
                <w:szCs w:val="20"/>
              </w:rPr>
              <w:t>March 2022</w:t>
            </w:r>
          </w:p>
        </w:tc>
      </w:tr>
    </w:tbl>
    <w:p w14:paraId="1EA326D4" w14:textId="77777777" w:rsidR="00B80272" w:rsidRDefault="00B80272" w:rsidP="005F3F97">
      <w:pPr>
        <w:rPr>
          <w:rFonts w:ascii="Lucida Sans" w:hAnsi="Lucida Sans" w:cstheme="minorHAnsi"/>
          <w:sz w:val="20"/>
          <w:szCs w:val="20"/>
        </w:rPr>
      </w:pPr>
    </w:p>
    <w:tbl>
      <w:tblPr>
        <w:tblStyle w:val="TableGrid"/>
        <w:tblW w:w="15417" w:type="dxa"/>
        <w:tblLook w:val="04A0" w:firstRow="1" w:lastRow="0" w:firstColumn="1" w:lastColumn="0" w:noHBand="0" w:noVBand="1"/>
      </w:tblPr>
      <w:tblGrid>
        <w:gridCol w:w="2802"/>
        <w:gridCol w:w="4205"/>
        <w:gridCol w:w="4205"/>
        <w:gridCol w:w="4205"/>
      </w:tblGrid>
      <w:tr w:rsidR="00A62057" w:rsidRPr="00A62057" w14:paraId="5EFA6F32" w14:textId="77777777" w:rsidTr="006B1368">
        <w:tc>
          <w:tcPr>
            <w:tcW w:w="15417" w:type="dxa"/>
            <w:gridSpan w:val="4"/>
            <w:shd w:val="clear" w:color="auto" w:fill="BFBFBF" w:themeFill="background1" w:themeFillShade="BF"/>
            <w:tcMar>
              <w:top w:w="57" w:type="dxa"/>
              <w:bottom w:w="57" w:type="dxa"/>
            </w:tcMar>
          </w:tcPr>
          <w:p w14:paraId="18E331CE" w14:textId="6077C12C" w:rsidR="00A62057" w:rsidRPr="00595722" w:rsidRDefault="00A62057" w:rsidP="005F3F97">
            <w:pPr>
              <w:rPr>
                <w:rFonts w:ascii="Lucida Sans" w:hAnsi="Lucida Sans" w:cstheme="minorHAnsi"/>
                <w:b/>
                <w:sz w:val="20"/>
                <w:szCs w:val="20"/>
              </w:rPr>
            </w:pPr>
            <w:r w:rsidRPr="00595722">
              <w:rPr>
                <w:rFonts w:ascii="Lucida Sans" w:hAnsi="Lucida Sans" w:cs="Arial-ItalicMT"/>
                <w:b/>
                <w:iCs/>
                <w:sz w:val="20"/>
                <w:szCs w:val="20"/>
              </w:rPr>
              <w:t>The number of pupils supported within each current year group who receive the Pupil Premium Grant</w:t>
            </w:r>
          </w:p>
        </w:tc>
      </w:tr>
      <w:tr w:rsidR="00A62057" w:rsidRPr="00A62057" w14:paraId="36345A3C" w14:textId="77777777" w:rsidTr="004C47CB">
        <w:trPr>
          <w:trHeight w:val="445"/>
        </w:trPr>
        <w:tc>
          <w:tcPr>
            <w:tcW w:w="2802" w:type="dxa"/>
            <w:tcBorders>
              <w:right w:val="single" w:sz="2" w:space="0" w:color="auto"/>
            </w:tcBorders>
            <w:shd w:val="clear" w:color="auto" w:fill="D9D9D9" w:themeFill="background1" w:themeFillShade="D9"/>
            <w:tcMar>
              <w:top w:w="57" w:type="dxa"/>
              <w:bottom w:w="57" w:type="dxa"/>
            </w:tcMar>
            <w:vAlign w:val="center"/>
          </w:tcPr>
          <w:p w14:paraId="4888B651" w14:textId="7ADBAD3E" w:rsidR="00A62057" w:rsidRPr="00A62057" w:rsidRDefault="00A62057" w:rsidP="004C47CB">
            <w:pPr>
              <w:autoSpaceDE w:val="0"/>
              <w:autoSpaceDN w:val="0"/>
              <w:adjustRightInd w:val="0"/>
              <w:jc w:val="center"/>
              <w:rPr>
                <w:rFonts w:ascii="Lucida Sans" w:hAnsi="Lucida Sans" w:cs="Arial-ItalicMT"/>
                <w:b/>
                <w:iCs/>
                <w:sz w:val="20"/>
                <w:szCs w:val="24"/>
              </w:rPr>
            </w:pPr>
            <w:r w:rsidRPr="00A62057">
              <w:rPr>
                <w:rFonts w:ascii="Lucida Sans" w:hAnsi="Lucida Sans" w:cs="Arial-ItalicMT"/>
                <w:b/>
                <w:iCs/>
                <w:sz w:val="20"/>
                <w:szCs w:val="24"/>
              </w:rPr>
              <w:t>Year group</w:t>
            </w:r>
          </w:p>
        </w:tc>
        <w:tc>
          <w:tcPr>
            <w:tcW w:w="4205" w:type="dxa"/>
            <w:tcBorders>
              <w:left w:val="single" w:sz="2" w:space="0" w:color="auto"/>
            </w:tcBorders>
            <w:shd w:val="clear" w:color="auto" w:fill="D9D9D9" w:themeFill="background1" w:themeFillShade="D9"/>
            <w:vAlign w:val="center"/>
          </w:tcPr>
          <w:p w14:paraId="3FC72382" w14:textId="35F2B8DB" w:rsidR="00A62057" w:rsidRPr="004C47CB" w:rsidRDefault="00A62057" w:rsidP="004C47CB">
            <w:pPr>
              <w:jc w:val="center"/>
              <w:rPr>
                <w:rFonts w:ascii="Lucida Sans" w:hAnsi="Lucida Sans" w:cs="Arial-ItalicMT"/>
                <w:b/>
                <w:iCs/>
                <w:sz w:val="20"/>
                <w:szCs w:val="24"/>
              </w:rPr>
            </w:pPr>
            <w:r w:rsidRPr="00A62057">
              <w:rPr>
                <w:rFonts w:ascii="Lucida Sans" w:hAnsi="Lucida Sans" w:cs="Arial-ItalicMT"/>
                <w:b/>
                <w:iCs/>
                <w:sz w:val="20"/>
                <w:szCs w:val="24"/>
              </w:rPr>
              <w:t>Number of Children in Year Group</w:t>
            </w:r>
          </w:p>
        </w:tc>
        <w:tc>
          <w:tcPr>
            <w:tcW w:w="4205" w:type="dxa"/>
            <w:shd w:val="clear" w:color="auto" w:fill="D9D9D9" w:themeFill="background1" w:themeFillShade="D9"/>
            <w:tcMar>
              <w:top w:w="57" w:type="dxa"/>
              <w:bottom w:w="57" w:type="dxa"/>
            </w:tcMar>
            <w:vAlign w:val="center"/>
          </w:tcPr>
          <w:p w14:paraId="55AA0326" w14:textId="3BAA740A" w:rsidR="00A62057" w:rsidRPr="004C47CB" w:rsidRDefault="00A62057" w:rsidP="004C47CB">
            <w:pPr>
              <w:jc w:val="center"/>
              <w:rPr>
                <w:rFonts w:ascii="Lucida Sans" w:hAnsi="Lucida Sans" w:cs="Arial-ItalicMT"/>
                <w:b/>
                <w:iCs/>
                <w:sz w:val="20"/>
                <w:szCs w:val="24"/>
              </w:rPr>
            </w:pPr>
            <w:r>
              <w:rPr>
                <w:rFonts w:ascii="Lucida Sans" w:hAnsi="Lucida Sans" w:cs="Arial-ItalicMT"/>
                <w:b/>
                <w:iCs/>
                <w:sz w:val="20"/>
                <w:szCs w:val="24"/>
              </w:rPr>
              <w:t>Number of Chi</w:t>
            </w:r>
            <w:r w:rsidRPr="00A62057">
              <w:rPr>
                <w:rFonts w:ascii="Lucida Sans" w:hAnsi="Lucida Sans" w:cs="Arial-ItalicMT"/>
                <w:b/>
                <w:iCs/>
                <w:sz w:val="20"/>
                <w:szCs w:val="24"/>
              </w:rPr>
              <w:t>ldren in receipt of PP</w:t>
            </w:r>
          </w:p>
        </w:tc>
        <w:tc>
          <w:tcPr>
            <w:tcW w:w="4205" w:type="dxa"/>
            <w:shd w:val="clear" w:color="auto" w:fill="D9D9D9" w:themeFill="background1" w:themeFillShade="D9"/>
            <w:tcMar>
              <w:top w:w="57" w:type="dxa"/>
              <w:bottom w:w="57" w:type="dxa"/>
            </w:tcMar>
            <w:vAlign w:val="center"/>
          </w:tcPr>
          <w:p w14:paraId="7647A93C" w14:textId="4E4E8936" w:rsidR="00A62057" w:rsidRPr="00A62057" w:rsidRDefault="004C47CB" w:rsidP="004C47CB">
            <w:pPr>
              <w:autoSpaceDE w:val="0"/>
              <w:autoSpaceDN w:val="0"/>
              <w:adjustRightInd w:val="0"/>
              <w:jc w:val="center"/>
              <w:rPr>
                <w:rFonts w:ascii="Lucida Sans" w:hAnsi="Lucida Sans" w:cs="Arial-ItalicMT"/>
                <w:b/>
                <w:iCs/>
                <w:sz w:val="20"/>
                <w:szCs w:val="24"/>
              </w:rPr>
            </w:pPr>
            <w:r>
              <w:rPr>
                <w:rFonts w:ascii="Lucida Sans" w:hAnsi="Lucida Sans" w:cs="Arial-ItalicMT"/>
                <w:b/>
                <w:iCs/>
                <w:sz w:val="20"/>
                <w:szCs w:val="24"/>
              </w:rPr>
              <w:t>PP%</w:t>
            </w:r>
          </w:p>
        </w:tc>
      </w:tr>
      <w:tr w:rsidR="006F25E5" w:rsidRPr="00A62057" w14:paraId="54BA3BFC" w14:textId="77777777" w:rsidTr="005F3F97">
        <w:trPr>
          <w:trHeight w:val="121"/>
        </w:trPr>
        <w:tc>
          <w:tcPr>
            <w:tcW w:w="2802" w:type="dxa"/>
            <w:tcBorders>
              <w:right w:val="single" w:sz="2" w:space="0" w:color="auto"/>
            </w:tcBorders>
            <w:shd w:val="clear" w:color="auto" w:fill="FFFFFF" w:themeFill="background1"/>
            <w:tcMar>
              <w:top w:w="57" w:type="dxa"/>
              <w:bottom w:w="57" w:type="dxa"/>
            </w:tcMar>
          </w:tcPr>
          <w:p w14:paraId="37EA0EB7" w14:textId="079C105C" w:rsidR="006F25E5" w:rsidRPr="00015C43" w:rsidRDefault="006F25E5" w:rsidP="005F3F97">
            <w:pPr>
              <w:jc w:val="center"/>
              <w:rPr>
                <w:rFonts w:ascii="Lucida Sans" w:hAnsi="Lucida Sans" w:cs="Arial-ItalicMT"/>
                <w:iCs/>
                <w:sz w:val="18"/>
                <w:szCs w:val="24"/>
              </w:rPr>
            </w:pPr>
            <w:r w:rsidRPr="00015C43">
              <w:rPr>
                <w:rFonts w:ascii="Lucida Sans" w:hAnsi="Lucida Sans" w:cs="Arial-ItalicMT"/>
                <w:iCs/>
                <w:sz w:val="18"/>
                <w:szCs w:val="24"/>
              </w:rPr>
              <w:t>Reception</w:t>
            </w:r>
          </w:p>
        </w:tc>
        <w:tc>
          <w:tcPr>
            <w:tcW w:w="4205" w:type="dxa"/>
            <w:tcBorders>
              <w:left w:val="single" w:sz="2" w:space="0" w:color="auto"/>
            </w:tcBorders>
            <w:shd w:val="clear" w:color="auto" w:fill="FFFFFF" w:themeFill="background1"/>
          </w:tcPr>
          <w:p w14:paraId="29434B9D" w14:textId="5D3E9C92" w:rsidR="006F25E5" w:rsidRPr="00015C43" w:rsidRDefault="004C47CB" w:rsidP="005F3F97">
            <w:pPr>
              <w:jc w:val="center"/>
              <w:rPr>
                <w:rFonts w:ascii="Lucida Sans" w:hAnsi="Lucida Sans" w:cstheme="minorHAnsi"/>
                <w:sz w:val="18"/>
                <w:szCs w:val="20"/>
              </w:rPr>
            </w:pPr>
            <w:r w:rsidRPr="00015C43">
              <w:rPr>
                <w:rFonts w:ascii="Lucida Sans" w:hAnsi="Lucida Sans" w:cstheme="minorHAnsi"/>
                <w:sz w:val="18"/>
                <w:szCs w:val="20"/>
              </w:rPr>
              <w:t>58</w:t>
            </w:r>
          </w:p>
        </w:tc>
        <w:tc>
          <w:tcPr>
            <w:tcW w:w="4205" w:type="dxa"/>
            <w:shd w:val="clear" w:color="auto" w:fill="FFFFFF" w:themeFill="background1"/>
            <w:tcMar>
              <w:top w:w="57" w:type="dxa"/>
              <w:bottom w:w="57" w:type="dxa"/>
            </w:tcMar>
          </w:tcPr>
          <w:p w14:paraId="15B8844E" w14:textId="385296B4" w:rsidR="006F25E5" w:rsidRPr="00015C43" w:rsidRDefault="004C47CB" w:rsidP="005F3F97">
            <w:pPr>
              <w:jc w:val="center"/>
              <w:rPr>
                <w:rFonts w:ascii="Lucida Sans" w:hAnsi="Lucida Sans" w:cstheme="minorHAnsi"/>
                <w:sz w:val="18"/>
                <w:szCs w:val="20"/>
              </w:rPr>
            </w:pPr>
            <w:r w:rsidRPr="00015C43">
              <w:rPr>
                <w:rFonts w:ascii="Lucida Sans" w:hAnsi="Lucida Sans" w:cstheme="minorHAnsi"/>
                <w:sz w:val="18"/>
                <w:szCs w:val="20"/>
              </w:rPr>
              <w:t>5</w:t>
            </w:r>
          </w:p>
        </w:tc>
        <w:tc>
          <w:tcPr>
            <w:tcW w:w="4205" w:type="dxa"/>
            <w:shd w:val="clear" w:color="auto" w:fill="FFFFFF" w:themeFill="background1"/>
            <w:tcMar>
              <w:top w:w="57" w:type="dxa"/>
              <w:bottom w:w="57" w:type="dxa"/>
            </w:tcMar>
          </w:tcPr>
          <w:p w14:paraId="62B855A3" w14:textId="2081F52B" w:rsidR="006F25E5" w:rsidRPr="00015C43" w:rsidRDefault="004C47CB" w:rsidP="005F3F97">
            <w:pPr>
              <w:jc w:val="center"/>
              <w:rPr>
                <w:rFonts w:ascii="Lucida Sans" w:hAnsi="Lucida Sans" w:cstheme="minorHAnsi"/>
                <w:sz w:val="18"/>
                <w:szCs w:val="20"/>
              </w:rPr>
            </w:pPr>
            <w:r w:rsidRPr="00015C43">
              <w:rPr>
                <w:rFonts w:ascii="Lucida Sans" w:hAnsi="Lucida Sans" w:cstheme="minorHAnsi"/>
                <w:sz w:val="18"/>
                <w:szCs w:val="20"/>
              </w:rPr>
              <w:t>8.6%</w:t>
            </w:r>
          </w:p>
        </w:tc>
      </w:tr>
      <w:tr w:rsidR="006F25E5" w:rsidRPr="00A62057" w14:paraId="37D307F4" w14:textId="77777777" w:rsidTr="005F3F97">
        <w:trPr>
          <w:trHeight w:val="121"/>
        </w:trPr>
        <w:tc>
          <w:tcPr>
            <w:tcW w:w="2802" w:type="dxa"/>
            <w:tcBorders>
              <w:right w:val="single" w:sz="2" w:space="0" w:color="auto"/>
            </w:tcBorders>
            <w:shd w:val="clear" w:color="auto" w:fill="FFFFFF" w:themeFill="background1"/>
            <w:tcMar>
              <w:top w:w="57" w:type="dxa"/>
              <w:bottom w:w="57" w:type="dxa"/>
            </w:tcMar>
          </w:tcPr>
          <w:p w14:paraId="117677CE" w14:textId="77075080" w:rsidR="006F25E5" w:rsidRPr="00015C43" w:rsidRDefault="006F25E5" w:rsidP="005F3F97">
            <w:pPr>
              <w:jc w:val="center"/>
              <w:rPr>
                <w:rFonts w:ascii="Lucida Sans" w:hAnsi="Lucida Sans" w:cstheme="minorHAnsi"/>
                <w:sz w:val="18"/>
                <w:szCs w:val="20"/>
              </w:rPr>
            </w:pPr>
            <w:r w:rsidRPr="00015C43">
              <w:rPr>
                <w:rFonts w:ascii="Lucida Sans" w:hAnsi="Lucida Sans" w:cs="Arial-ItalicMT"/>
                <w:iCs/>
                <w:sz w:val="18"/>
                <w:szCs w:val="24"/>
              </w:rPr>
              <w:t>Year 1</w:t>
            </w:r>
          </w:p>
        </w:tc>
        <w:tc>
          <w:tcPr>
            <w:tcW w:w="4205" w:type="dxa"/>
            <w:tcBorders>
              <w:left w:val="single" w:sz="2" w:space="0" w:color="auto"/>
            </w:tcBorders>
            <w:shd w:val="clear" w:color="auto" w:fill="FFFFFF" w:themeFill="background1"/>
          </w:tcPr>
          <w:p w14:paraId="08DEE2AC" w14:textId="77ADE20E" w:rsidR="006F25E5" w:rsidRPr="00015C43" w:rsidRDefault="006F25E5" w:rsidP="005F3F97">
            <w:pPr>
              <w:jc w:val="center"/>
              <w:rPr>
                <w:rFonts w:ascii="Lucida Sans" w:hAnsi="Lucida Sans" w:cstheme="minorHAnsi"/>
                <w:sz w:val="18"/>
                <w:szCs w:val="20"/>
              </w:rPr>
            </w:pPr>
            <w:r w:rsidRPr="00015C43">
              <w:rPr>
                <w:rFonts w:ascii="Lucida Sans" w:hAnsi="Lucida Sans" w:cstheme="minorHAnsi"/>
                <w:sz w:val="18"/>
                <w:szCs w:val="20"/>
              </w:rPr>
              <w:t>53</w:t>
            </w:r>
          </w:p>
        </w:tc>
        <w:tc>
          <w:tcPr>
            <w:tcW w:w="4205" w:type="dxa"/>
            <w:shd w:val="clear" w:color="auto" w:fill="FFFFFF" w:themeFill="background1"/>
            <w:tcMar>
              <w:top w:w="57" w:type="dxa"/>
              <w:bottom w:w="57" w:type="dxa"/>
            </w:tcMar>
          </w:tcPr>
          <w:p w14:paraId="69AA82E0" w14:textId="7B05522A" w:rsidR="006F25E5" w:rsidRPr="00015C43" w:rsidRDefault="004C47CB" w:rsidP="005F3F97">
            <w:pPr>
              <w:jc w:val="center"/>
              <w:rPr>
                <w:rFonts w:ascii="Lucida Sans" w:hAnsi="Lucida Sans" w:cstheme="minorHAnsi"/>
                <w:sz w:val="18"/>
                <w:szCs w:val="20"/>
              </w:rPr>
            </w:pPr>
            <w:r w:rsidRPr="00015C43">
              <w:rPr>
                <w:rFonts w:ascii="Lucida Sans" w:hAnsi="Lucida Sans" w:cstheme="minorHAnsi"/>
                <w:sz w:val="18"/>
                <w:szCs w:val="20"/>
              </w:rPr>
              <w:t>3</w:t>
            </w:r>
          </w:p>
        </w:tc>
        <w:tc>
          <w:tcPr>
            <w:tcW w:w="4205" w:type="dxa"/>
            <w:shd w:val="clear" w:color="auto" w:fill="FFFFFF" w:themeFill="background1"/>
            <w:tcMar>
              <w:top w:w="57" w:type="dxa"/>
              <w:bottom w:w="57" w:type="dxa"/>
            </w:tcMar>
          </w:tcPr>
          <w:p w14:paraId="4D6BB386" w14:textId="34A73861" w:rsidR="006F25E5" w:rsidRPr="00015C43" w:rsidRDefault="004C47CB" w:rsidP="005F3F97">
            <w:pPr>
              <w:jc w:val="center"/>
              <w:rPr>
                <w:rFonts w:ascii="Lucida Sans" w:hAnsi="Lucida Sans" w:cstheme="minorHAnsi"/>
                <w:sz w:val="18"/>
                <w:szCs w:val="20"/>
              </w:rPr>
            </w:pPr>
            <w:r w:rsidRPr="00015C43">
              <w:rPr>
                <w:rFonts w:ascii="Lucida Sans" w:hAnsi="Lucida Sans" w:cstheme="minorHAnsi"/>
                <w:sz w:val="18"/>
                <w:szCs w:val="20"/>
              </w:rPr>
              <w:t>5.7%</w:t>
            </w:r>
          </w:p>
        </w:tc>
      </w:tr>
      <w:tr w:rsidR="006F25E5" w:rsidRPr="00A62057" w14:paraId="5E06380D" w14:textId="77777777" w:rsidTr="005F3F97">
        <w:trPr>
          <w:trHeight w:val="197"/>
        </w:trPr>
        <w:tc>
          <w:tcPr>
            <w:tcW w:w="2802" w:type="dxa"/>
            <w:tcBorders>
              <w:right w:val="single" w:sz="2" w:space="0" w:color="auto"/>
            </w:tcBorders>
            <w:tcMar>
              <w:top w:w="57" w:type="dxa"/>
              <w:bottom w:w="57" w:type="dxa"/>
            </w:tcMar>
          </w:tcPr>
          <w:p w14:paraId="35E4E12D" w14:textId="6EA826F3" w:rsidR="006F25E5" w:rsidRPr="00015C43" w:rsidRDefault="006F25E5" w:rsidP="005F3F97">
            <w:pPr>
              <w:ind w:right="-23"/>
              <w:jc w:val="center"/>
              <w:rPr>
                <w:rFonts w:ascii="Lucida Sans" w:eastAsia="Arial" w:hAnsi="Lucida Sans" w:cstheme="minorHAnsi"/>
                <w:sz w:val="18"/>
                <w:szCs w:val="20"/>
              </w:rPr>
            </w:pPr>
            <w:r w:rsidRPr="00015C43">
              <w:rPr>
                <w:rFonts w:ascii="Lucida Sans" w:hAnsi="Lucida Sans" w:cs="Arial-ItalicMT"/>
                <w:iCs/>
                <w:sz w:val="18"/>
                <w:szCs w:val="24"/>
              </w:rPr>
              <w:t>Year 2</w:t>
            </w:r>
          </w:p>
        </w:tc>
        <w:tc>
          <w:tcPr>
            <w:tcW w:w="4205" w:type="dxa"/>
            <w:tcBorders>
              <w:left w:val="single" w:sz="2" w:space="0" w:color="auto"/>
            </w:tcBorders>
          </w:tcPr>
          <w:p w14:paraId="60713203" w14:textId="3B340314" w:rsidR="006F25E5" w:rsidRPr="00015C43" w:rsidRDefault="004C47CB" w:rsidP="005F3F97">
            <w:pPr>
              <w:ind w:right="-23"/>
              <w:jc w:val="center"/>
              <w:rPr>
                <w:rFonts w:ascii="Lucida Sans" w:eastAsia="Arial" w:hAnsi="Lucida Sans" w:cstheme="minorHAnsi"/>
                <w:sz w:val="18"/>
                <w:szCs w:val="20"/>
              </w:rPr>
            </w:pPr>
            <w:r w:rsidRPr="00015C43">
              <w:rPr>
                <w:rFonts w:ascii="Lucida Sans" w:eastAsia="Arial" w:hAnsi="Lucida Sans" w:cstheme="minorHAnsi"/>
                <w:sz w:val="18"/>
                <w:szCs w:val="20"/>
              </w:rPr>
              <w:t>56</w:t>
            </w:r>
          </w:p>
        </w:tc>
        <w:tc>
          <w:tcPr>
            <w:tcW w:w="4205" w:type="dxa"/>
            <w:shd w:val="clear" w:color="auto" w:fill="auto"/>
            <w:tcMar>
              <w:top w:w="57" w:type="dxa"/>
              <w:bottom w:w="57" w:type="dxa"/>
            </w:tcMar>
          </w:tcPr>
          <w:p w14:paraId="289F4468" w14:textId="08DBC131" w:rsidR="004C47CB" w:rsidRPr="00015C43" w:rsidRDefault="004C47CB" w:rsidP="004C47CB">
            <w:pPr>
              <w:jc w:val="center"/>
              <w:rPr>
                <w:rFonts w:ascii="Lucida Sans" w:eastAsia="Arial" w:hAnsi="Lucida Sans" w:cstheme="minorHAnsi"/>
                <w:sz w:val="18"/>
                <w:szCs w:val="20"/>
              </w:rPr>
            </w:pPr>
            <w:r w:rsidRPr="00015C43">
              <w:rPr>
                <w:rFonts w:ascii="Lucida Sans" w:eastAsia="Arial" w:hAnsi="Lucida Sans" w:cstheme="minorHAnsi"/>
                <w:sz w:val="18"/>
                <w:szCs w:val="20"/>
              </w:rPr>
              <w:t>7</w:t>
            </w:r>
          </w:p>
        </w:tc>
        <w:tc>
          <w:tcPr>
            <w:tcW w:w="4205" w:type="dxa"/>
            <w:shd w:val="clear" w:color="auto" w:fill="FFFFFF" w:themeFill="background1"/>
            <w:tcMar>
              <w:top w:w="57" w:type="dxa"/>
              <w:bottom w:w="57" w:type="dxa"/>
            </w:tcMar>
          </w:tcPr>
          <w:p w14:paraId="01100115" w14:textId="0E2ABF34" w:rsidR="006F25E5" w:rsidRPr="00015C43" w:rsidRDefault="004C47CB" w:rsidP="005F3F97">
            <w:pPr>
              <w:jc w:val="center"/>
              <w:rPr>
                <w:rFonts w:ascii="Lucida Sans" w:hAnsi="Lucida Sans" w:cstheme="minorHAnsi"/>
                <w:sz w:val="18"/>
                <w:szCs w:val="20"/>
              </w:rPr>
            </w:pPr>
            <w:r w:rsidRPr="00015C43">
              <w:rPr>
                <w:rFonts w:ascii="Lucida Sans" w:hAnsi="Lucida Sans" w:cstheme="minorHAnsi"/>
                <w:sz w:val="18"/>
                <w:szCs w:val="20"/>
              </w:rPr>
              <w:t>12.5%</w:t>
            </w:r>
          </w:p>
        </w:tc>
      </w:tr>
      <w:tr w:rsidR="006F25E5" w:rsidRPr="00A62057" w14:paraId="5076809B" w14:textId="77777777" w:rsidTr="006B1368">
        <w:tc>
          <w:tcPr>
            <w:tcW w:w="2802" w:type="dxa"/>
            <w:tcBorders>
              <w:right w:val="single" w:sz="2" w:space="0" w:color="auto"/>
            </w:tcBorders>
            <w:tcMar>
              <w:top w:w="57" w:type="dxa"/>
              <w:bottom w:w="57" w:type="dxa"/>
            </w:tcMar>
          </w:tcPr>
          <w:p w14:paraId="2FA1381F" w14:textId="7EFACDCA" w:rsidR="006F25E5" w:rsidRPr="00015C43" w:rsidRDefault="006F25E5" w:rsidP="005F3F97">
            <w:pPr>
              <w:ind w:right="-23"/>
              <w:jc w:val="center"/>
              <w:rPr>
                <w:rFonts w:ascii="Lucida Sans" w:eastAsia="Arial" w:hAnsi="Lucida Sans" w:cstheme="minorHAnsi"/>
                <w:bCs/>
                <w:sz w:val="18"/>
                <w:szCs w:val="20"/>
              </w:rPr>
            </w:pPr>
            <w:r w:rsidRPr="00015C43">
              <w:rPr>
                <w:rFonts w:ascii="Lucida Sans" w:hAnsi="Lucida Sans" w:cs="Arial-ItalicMT"/>
                <w:iCs/>
                <w:sz w:val="18"/>
                <w:szCs w:val="24"/>
              </w:rPr>
              <w:t>Year 3</w:t>
            </w:r>
          </w:p>
        </w:tc>
        <w:tc>
          <w:tcPr>
            <w:tcW w:w="4205" w:type="dxa"/>
            <w:tcBorders>
              <w:left w:val="single" w:sz="2" w:space="0" w:color="auto"/>
            </w:tcBorders>
          </w:tcPr>
          <w:p w14:paraId="07BEDE03" w14:textId="220DD292" w:rsidR="006F25E5" w:rsidRPr="00015C43" w:rsidRDefault="004C47CB" w:rsidP="005F3F97">
            <w:pPr>
              <w:ind w:right="-23"/>
              <w:jc w:val="center"/>
              <w:rPr>
                <w:rFonts w:ascii="Lucida Sans" w:eastAsia="Arial" w:hAnsi="Lucida Sans" w:cstheme="minorHAnsi"/>
                <w:bCs/>
                <w:sz w:val="18"/>
                <w:szCs w:val="20"/>
              </w:rPr>
            </w:pPr>
            <w:r w:rsidRPr="00015C43">
              <w:rPr>
                <w:rFonts w:ascii="Lucida Sans" w:eastAsia="Arial" w:hAnsi="Lucida Sans" w:cstheme="minorHAnsi"/>
                <w:bCs/>
                <w:sz w:val="18"/>
                <w:szCs w:val="20"/>
              </w:rPr>
              <w:t>54</w:t>
            </w:r>
          </w:p>
        </w:tc>
        <w:tc>
          <w:tcPr>
            <w:tcW w:w="4205" w:type="dxa"/>
            <w:shd w:val="clear" w:color="auto" w:fill="auto"/>
            <w:tcMar>
              <w:top w:w="57" w:type="dxa"/>
              <w:bottom w:w="57" w:type="dxa"/>
            </w:tcMar>
          </w:tcPr>
          <w:p w14:paraId="56F2C3B1" w14:textId="1BF1FE80" w:rsidR="006F25E5" w:rsidRPr="00015C43" w:rsidRDefault="004C47CB" w:rsidP="005F3F97">
            <w:pPr>
              <w:jc w:val="center"/>
              <w:rPr>
                <w:rFonts w:ascii="Lucida Sans" w:hAnsi="Lucida Sans" w:cstheme="minorHAnsi"/>
                <w:sz w:val="18"/>
                <w:szCs w:val="20"/>
              </w:rPr>
            </w:pPr>
            <w:r w:rsidRPr="00015C43">
              <w:rPr>
                <w:rFonts w:ascii="Lucida Sans" w:eastAsia="Arial" w:hAnsi="Lucida Sans" w:cstheme="minorHAnsi"/>
                <w:bCs/>
                <w:sz w:val="18"/>
                <w:szCs w:val="20"/>
              </w:rPr>
              <w:t>8</w:t>
            </w:r>
          </w:p>
        </w:tc>
        <w:tc>
          <w:tcPr>
            <w:tcW w:w="4205" w:type="dxa"/>
            <w:shd w:val="clear" w:color="auto" w:fill="FFFFFF" w:themeFill="background1"/>
            <w:tcMar>
              <w:top w:w="57" w:type="dxa"/>
              <w:bottom w:w="57" w:type="dxa"/>
            </w:tcMar>
          </w:tcPr>
          <w:p w14:paraId="3A4A539D" w14:textId="2A8BF391" w:rsidR="006F25E5" w:rsidRPr="00015C43" w:rsidRDefault="004C47CB" w:rsidP="005F3F97">
            <w:pPr>
              <w:jc w:val="center"/>
              <w:rPr>
                <w:rFonts w:ascii="Lucida Sans" w:hAnsi="Lucida Sans" w:cstheme="minorHAnsi"/>
                <w:sz w:val="18"/>
                <w:szCs w:val="20"/>
              </w:rPr>
            </w:pPr>
            <w:r w:rsidRPr="00015C43">
              <w:rPr>
                <w:rFonts w:ascii="Lucida Sans" w:hAnsi="Lucida Sans" w:cstheme="minorHAnsi"/>
                <w:sz w:val="18"/>
                <w:szCs w:val="20"/>
              </w:rPr>
              <w:t>14.8%</w:t>
            </w:r>
          </w:p>
        </w:tc>
      </w:tr>
      <w:tr w:rsidR="006F25E5" w:rsidRPr="00A62057" w14:paraId="6AD2C1DA" w14:textId="77777777" w:rsidTr="006B1368">
        <w:tc>
          <w:tcPr>
            <w:tcW w:w="2802" w:type="dxa"/>
            <w:tcBorders>
              <w:right w:val="single" w:sz="2" w:space="0" w:color="auto"/>
            </w:tcBorders>
            <w:tcMar>
              <w:top w:w="57" w:type="dxa"/>
              <w:bottom w:w="57" w:type="dxa"/>
            </w:tcMar>
          </w:tcPr>
          <w:p w14:paraId="6D309A97" w14:textId="2D538CF0" w:rsidR="006F25E5" w:rsidRPr="00015C43" w:rsidRDefault="006F25E5" w:rsidP="005F3F97">
            <w:pPr>
              <w:ind w:right="-23"/>
              <w:jc w:val="center"/>
              <w:rPr>
                <w:rFonts w:ascii="Lucida Sans" w:eastAsia="Arial" w:hAnsi="Lucida Sans" w:cstheme="minorHAnsi"/>
                <w:bCs/>
                <w:sz w:val="18"/>
                <w:szCs w:val="20"/>
              </w:rPr>
            </w:pPr>
            <w:r w:rsidRPr="00015C43">
              <w:rPr>
                <w:rFonts w:ascii="Lucida Sans" w:hAnsi="Lucida Sans" w:cs="Arial-ItalicMT"/>
                <w:iCs/>
                <w:sz w:val="18"/>
                <w:szCs w:val="24"/>
              </w:rPr>
              <w:t>Year 4</w:t>
            </w:r>
          </w:p>
        </w:tc>
        <w:tc>
          <w:tcPr>
            <w:tcW w:w="4205" w:type="dxa"/>
            <w:tcBorders>
              <w:left w:val="single" w:sz="2" w:space="0" w:color="auto"/>
            </w:tcBorders>
          </w:tcPr>
          <w:p w14:paraId="04AD344B" w14:textId="500E5DD7" w:rsidR="006F25E5" w:rsidRPr="00015C43" w:rsidRDefault="006F25E5" w:rsidP="005F3F97">
            <w:pPr>
              <w:ind w:right="-23"/>
              <w:jc w:val="center"/>
              <w:rPr>
                <w:rFonts w:ascii="Lucida Sans" w:eastAsia="Arial" w:hAnsi="Lucida Sans" w:cstheme="minorHAnsi"/>
                <w:bCs/>
                <w:sz w:val="18"/>
                <w:szCs w:val="20"/>
              </w:rPr>
            </w:pPr>
            <w:r w:rsidRPr="00015C43">
              <w:rPr>
                <w:rFonts w:ascii="Lucida Sans" w:eastAsia="Arial" w:hAnsi="Lucida Sans" w:cstheme="minorHAnsi"/>
                <w:bCs/>
                <w:sz w:val="18"/>
                <w:szCs w:val="20"/>
              </w:rPr>
              <w:t>61</w:t>
            </w:r>
          </w:p>
        </w:tc>
        <w:tc>
          <w:tcPr>
            <w:tcW w:w="4205" w:type="dxa"/>
            <w:shd w:val="clear" w:color="auto" w:fill="auto"/>
            <w:tcMar>
              <w:top w:w="57" w:type="dxa"/>
              <w:bottom w:w="57" w:type="dxa"/>
            </w:tcMar>
          </w:tcPr>
          <w:p w14:paraId="7CA77C5A" w14:textId="44884B7C" w:rsidR="004C47CB" w:rsidRPr="00015C43" w:rsidRDefault="004C47CB" w:rsidP="004C47CB">
            <w:pPr>
              <w:jc w:val="center"/>
              <w:rPr>
                <w:rFonts w:ascii="Lucida Sans" w:eastAsia="Arial" w:hAnsi="Lucida Sans" w:cstheme="minorHAnsi"/>
                <w:bCs/>
                <w:sz w:val="18"/>
                <w:szCs w:val="20"/>
              </w:rPr>
            </w:pPr>
            <w:r w:rsidRPr="00015C43">
              <w:rPr>
                <w:rFonts w:ascii="Lucida Sans" w:eastAsia="Arial" w:hAnsi="Lucida Sans" w:cstheme="minorHAnsi"/>
                <w:bCs/>
                <w:sz w:val="18"/>
                <w:szCs w:val="20"/>
              </w:rPr>
              <w:t>10</w:t>
            </w:r>
          </w:p>
        </w:tc>
        <w:tc>
          <w:tcPr>
            <w:tcW w:w="4205" w:type="dxa"/>
            <w:shd w:val="clear" w:color="auto" w:fill="FFFFFF" w:themeFill="background1"/>
            <w:tcMar>
              <w:top w:w="57" w:type="dxa"/>
              <w:bottom w:w="57" w:type="dxa"/>
            </w:tcMar>
          </w:tcPr>
          <w:p w14:paraId="405A7F4F" w14:textId="18F5D8D4" w:rsidR="006F25E5" w:rsidRPr="00015C43" w:rsidRDefault="004C47CB" w:rsidP="005F3F97">
            <w:pPr>
              <w:jc w:val="center"/>
              <w:rPr>
                <w:rFonts w:ascii="Lucida Sans" w:hAnsi="Lucida Sans" w:cstheme="minorHAnsi"/>
                <w:sz w:val="18"/>
                <w:szCs w:val="20"/>
              </w:rPr>
            </w:pPr>
            <w:r w:rsidRPr="00015C43">
              <w:rPr>
                <w:rFonts w:ascii="Lucida Sans" w:hAnsi="Lucida Sans" w:cstheme="minorHAnsi"/>
                <w:sz w:val="18"/>
                <w:szCs w:val="20"/>
              </w:rPr>
              <w:t>16.4%</w:t>
            </w:r>
          </w:p>
        </w:tc>
      </w:tr>
      <w:tr w:rsidR="006F25E5" w:rsidRPr="00A62057" w14:paraId="3388FD48" w14:textId="77777777" w:rsidTr="006B1368">
        <w:tc>
          <w:tcPr>
            <w:tcW w:w="2802" w:type="dxa"/>
            <w:tcBorders>
              <w:right w:val="single" w:sz="2" w:space="0" w:color="auto"/>
            </w:tcBorders>
            <w:tcMar>
              <w:top w:w="57" w:type="dxa"/>
              <w:bottom w:w="57" w:type="dxa"/>
            </w:tcMar>
          </w:tcPr>
          <w:p w14:paraId="3263C554" w14:textId="7952A4B5" w:rsidR="006F25E5" w:rsidRPr="00015C43" w:rsidRDefault="006F25E5" w:rsidP="005F3F97">
            <w:pPr>
              <w:ind w:right="-23"/>
              <w:jc w:val="center"/>
              <w:rPr>
                <w:rFonts w:ascii="Lucida Sans" w:eastAsia="Arial" w:hAnsi="Lucida Sans" w:cstheme="minorHAnsi"/>
                <w:bCs/>
                <w:sz w:val="18"/>
                <w:szCs w:val="20"/>
              </w:rPr>
            </w:pPr>
            <w:r w:rsidRPr="00015C43">
              <w:rPr>
                <w:rFonts w:ascii="Lucida Sans" w:hAnsi="Lucida Sans" w:cs="Arial-ItalicMT"/>
                <w:iCs/>
                <w:sz w:val="18"/>
                <w:szCs w:val="24"/>
              </w:rPr>
              <w:t>Year 5</w:t>
            </w:r>
          </w:p>
        </w:tc>
        <w:tc>
          <w:tcPr>
            <w:tcW w:w="4205" w:type="dxa"/>
            <w:tcBorders>
              <w:left w:val="single" w:sz="2" w:space="0" w:color="auto"/>
            </w:tcBorders>
          </w:tcPr>
          <w:p w14:paraId="7342EC29" w14:textId="5232D28D" w:rsidR="006F25E5" w:rsidRPr="00015C43" w:rsidRDefault="006F25E5" w:rsidP="005F3F97">
            <w:pPr>
              <w:ind w:right="-23"/>
              <w:jc w:val="center"/>
              <w:rPr>
                <w:rFonts w:ascii="Lucida Sans" w:eastAsia="Arial" w:hAnsi="Lucida Sans" w:cstheme="minorHAnsi"/>
                <w:bCs/>
                <w:sz w:val="18"/>
                <w:szCs w:val="20"/>
              </w:rPr>
            </w:pPr>
            <w:r w:rsidRPr="00015C43">
              <w:rPr>
                <w:rFonts w:ascii="Lucida Sans" w:eastAsia="Arial" w:hAnsi="Lucida Sans" w:cstheme="minorHAnsi"/>
                <w:bCs/>
                <w:sz w:val="18"/>
                <w:szCs w:val="20"/>
              </w:rPr>
              <w:t>61</w:t>
            </w:r>
          </w:p>
        </w:tc>
        <w:tc>
          <w:tcPr>
            <w:tcW w:w="4205" w:type="dxa"/>
            <w:shd w:val="clear" w:color="auto" w:fill="auto"/>
            <w:tcMar>
              <w:top w:w="57" w:type="dxa"/>
              <w:bottom w:w="57" w:type="dxa"/>
            </w:tcMar>
          </w:tcPr>
          <w:p w14:paraId="3895E808" w14:textId="415DC38B" w:rsidR="004C47CB" w:rsidRPr="00015C43" w:rsidRDefault="004C47CB" w:rsidP="004C47CB">
            <w:pPr>
              <w:jc w:val="center"/>
              <w:rPr>
                <w:rFonts w:ascii="Lucida Sans" w:eastAsia="Arial" w:hAnsi="Lucida Sans" w:cstheme="minorHAnsi"/>
                <w:bCs/>
                <w:sz w:val="18"/>
                <w:szCs w:val="20"/>
              </w:rPr>
            </w:pPr>
            <w:r w:rsidRPr="00015C43">
              <w:rPr>
                <w:rFonts w:ascii="Lucida Sans" w:eastAsia="Arial" w:hAnsi="Lucida Sans" w:cstheme="minorHAnsi"/>
                <w:bCs/>
                <w:sz w:val="18"/>
                <w:szCs w:val="20"/>
              </w:rPr>
              <w:t>6</w:t>
            </w:r>
          </w:p>
        </w:tc>
        <w:tc>
          <w:tcPr>
            <w:tcW w:w="4205" w:type="dxa"/>
            <w:shd w:val="clear" w:color="auto" w:fill="FFFFFF" w:themeFill="background1"/>
            <w:tcMar>
              <w:top w:w="57" w:type="dxa"/>
              <w:bottom w:w="57" w:type="dxa"/>
            </w:tcMar>
          </w:tcPr>
          <w:p w14:paraId="69F33D71" w14:textId="560BBE24" w:rsidR="006F25E5" w:rsidRPr="00015C43" w:rsidRDefault="004C47CB" w:rsidP="005F3F97">
            <w:pPr>
              <w:jc w:val="center"/>
              <w:rPr>
                <w:rFonts w:ascii="Lucida Sans" w:hAnsi="Lucida Sans" w:cstheme="minorHAnsi"/>
                <w:sz w:val="18"/>
                <w:szCs w:val="20"/>
              </w:rPr>
            </w:pPr>
            <w:r w:rsidRPr="00015C43">
              <w:rPr>
                <w:rFonts w:ascii="Lucida Sans" w:hAnsi="Lucida Sans" w:cstheme="minorHAnsi"/>
                <w:sz w:val="18"/>
                <w:szCs w:val="20"/>
              </w:rPr>
              <w:t>9.8%</w:t>
            </w:r>
          </w:p>
        </w:tc>
      </w:tr>
      <w:tr w:rsidR="006F25E5" w:rsidRPr="00A62057" w14:paraId="4A7465ED" w14:textId="77777777" w:rsidTr="005F3F97">
        <w:trPr>
          <w:trHeight w:val="36"/>
        </w:trPr>
        <w:tc>
          <w:tcPr>
            <w:tcW w:w="2802" w:type="dxa"/>
            <w:tcBorders>
              <w:right w:val="single" w:sz="2" w:space="0" w:color="auto"/>
            </w:tcBorders>
            <w:tcMar>
              <w:top w:w="57" w:type="dxa"/>
              <w:bottom w:w="57" w:type="dxa"/>
            </w:tcMar>
          </w:tcPr>
          <w:p w14:paraId="296975D8" w14:textId="7285A591" w:rsidR="006F25E5" w:rsidRPr="00015C43" w:rsidRDefault="006F25E5" w:rsidP="005F3F97">
            <w:pPr>
              <w:ind w:right="-23"/>
              <w:jc w:val="center"/>
              <w:rPr>
                <w:rFonts w:ascii="Lucida Sans" w:eastAsia="Arial" w:hAnsi="Lucida Sans" w:cstheme="minorHAnsi"/>
                <w:bCs/>
                <w:sz w:val="18"/>
                <w:szCs w:val="20"/>
              </w:rPr>
            </w:pPr>
            <w:r w:rsidRPr="00015C43">
              <w:rPr>
                <w:rFonts w:ascii="Lucida Sans" w:hAnsi="Lucida Sans" w:cs="Arial-ItalicMT"/>
                <w:iCs/>
                <w:sz w:val="18"/>
                <w:szCs w:val="24"/>
              </w:rPr>
              <w:t>Year 6</w:t>
            </w:r>
          </w:p>
        </w:tc>
        <w:tc>
          <w:tcPr>
            <w:tcW w:w="4205" w:type="dxa"/>
            <w:tcBorders>
              <w:left w:val="single" w:sz="2" w:space="0" w:color="auto"/>
            </w:tcBorders>
          </w:tcPr>
          <w:p w14:paraId="6587CFF2" w14:textId="02C45613" w:rsidR="006F25E5" w:rsidRPr="00015C43" w:rsidRDefault="006F25E5" w:rsidP="005F3F97">
            <w:pPr>
              <w:ind w:right="-23"/>
              <w:jc w:val="center"/>
              <w:rPr>
                <w:rFonts w:ascii="Lucida Sans" w:eastAsia="Arial" w:hAnsi="Lucida Sans" w:cstheme="minorHAnsi"/>
                <w:bCs/>
                <w:sz w:val="18"/>
                <w:szCs w:val="20"/>
              </w:rPr>
            </w:pPr>
            <w:r w:rsidRPr="00015C43">
              <w:rPr>
                <w:rFonts w:ascii="Lucida Sans" w:eastAsia="Arial" w:hAnsi="Lucida Sans" w:cstheme="minorHAnsi"/>
                <w:bCs/>
                <w:sz w:val="18"/>
                <w:szCs w:val="20"/>
              </w:rPr>
              <w:t>65</w:t>
            </w:r>
          </w:p>
        </w:tc>
        <w:tc>
          <w:tcPr>
            <w:tcW w:w="4205" w:type="dxa"/>
            <w:shd w:val="clear" w:color="auto" w:fill="auto"/>
            <w:tcMar>
              <w:top w:w="57" w:type="dxa"/>
              <w:bottom w:w="57" w:type="dxa"/>
            </w:tcMar>
          </w:tcPr>
          <w:p w14:paraId="4DDAAC45" w14:textId="7E85887F" w:rsidR="006F25E5" w:rsidRPr="00015C43" w:rsidRDefault="004C47CB" w:rsidP="005F3F97">
            <w:pPr>
              <w:jc w:val="center"/>
              <w:rPr>
                <w:rFonts w:ascii="Lucida Sans" w:hAnsi="Lucida Sans" w:cstheme="minorHAnsi"/>
                <w:sz w:val="18"/>
                <w:szCs w:val="20"/>
              </w:rPr>
            </w:pPr>
            <w:r w:rsidRPr="00015C43">
              <w:rPr>
                <w:rFonts w:ascii="Lucida Sans" w:eastAsia="Arial" w:hAnsi="Lucida Sans" w:cstheme="minorHAnsi"/>
                <w:bCs/>
                <w:sz w:val="18"/>
                <w:szCs w:val="20"/>
              </w:rPr>
              <w:t>9</w:t>
            </w:r>
          </w:p>
        </w:tc>
        <w:tc>
          <w:tcPr>
            <w:tcW w:w="4205" w:type="dxa"/>
            <w:shd w:val="clear" w:color="auto" w:fill="FFFFFF" w:themeFill="background1"/>
            <w:tcMar>
              <w:top w:w="57" w:type="dxa"/>
              <w:bottom w:w="57" w:type="dxa"/>
            </w:tcMar>
          </w:tcPr>
          <w:p w14:paraId="590FB3DF" w14:textId="1B8A5B53" w:rsidR="006F25E5" w:rsidRPr="00015C43" w:rsidRDefault="004C47CB" w:rsidP="005F3F97">
            <w:pPr>
              <w:jc w:val="center"/>
              <w:rPr>
                <w:rFonts w:ascii="Lucida Sans" w:hAnsi="Lucida Sans" w:cstheme="minorHAnsi"/>
                <w:sz w:val="18"/>
                <w:szCs w:val="20"/>
              </w:rPr>
            </w:pPr>
            <w:r w:rsidRPr="00015C43">
              <w:rPr>
                <w:rFonts w:ascii="Lucida Sans" w:hAnsi="Lucida Sans" w:cstheme="minorHAnsi"/>
                <w:sz w:val="18"/>
                <w:szCs w:val="20"/>
              </w:rPr>
              <w:t>13.8%</w:t>
            </w:r>
          </w:p>
        </w:tc>
      </w:tr>
      <w:tr w:rsidR="006F25E5" w:rsidRPr="00A62057" w14:paraId="0EB295F5" w14:textId="77777777" w:rsidTr="006B1368">
        <w:tc>
          <w:tcPr>
            <w:tcW w:w="2802" w:type="dxa"/>
            <w:tcBorders>
              <w:right w:val="single" w:sz="2" w:space="0" w:color="auto"/>
            </w:tcBorders>
            <w:shd w:val="clear" w:color="auto" w:fill="F2F2F2" w:themeFill="background1" w:themeFillShade="F2"/>
            <w:tcMar>
              <w:top w:w="57" w:type="dxa"/>
              <w:bottom w:w="57" w:type="dxa"/>
            </w:tcMar>
          </w:tcPr>
          <w:p w14:paraId="6E770EDC" w14:textId="0C2DA896" w:rsidR="006F25E5" w:rsidRPr="00015C43" w:rsidRDefault="006F25E5" w:rsidP="005F3F97">
            <w:pPr>
              <w:ind w:right="-23"/>
              <w:jc w:val="center"/>
              <w:rPr>
                <w:rFonts w:ascii="Lucida Sans" w:eastAsia="Arial" w:hAnsi="Lucida Sans" w:cstheme="minorHAnsi"/>
                <w:b/>
                <w:bCs/>
                <w:sz w:val="18"/>
                <w:szCs w:val="20"/>
              </w:rPr>
            </w:pPr>
            <w:r w:rsidRPr="00015C43">
              <w:rPr>
                <w:rFonts w:ascii="Lucida Sans" w:hAnsi="Lucida Sans" w:cs="Arial-ItalicMT"/>
                <w:b/>
                <w:iCs/>
                <w:sz w:val="18"/>
              </w:rPr>
              <w:t>Totals</w:t>
            </w:r>
          </w:p>
        </w:tc>
        <w:tc>
          <w:tcPr>
            <w:tcW w:w="4205" w:type="dxa"/>
            <w:tcBorders>
              <w:left w:val="single" w:sz="2" w:space="0" w:color="auto"/>
            </w:tcBorders>
            <w:shd w:val="clear" w:color="auto" w:fill="F2F2F2" w:themeFill="background1" w:themeFillShade="F2"/>
          </w:tcPr>
          <w:p w14:paraId="7049640A" w14:textId="4126CB21" w:rsidR="006F25E5" w:rsidRPr="00015C43" w:rsidRDefault="006F25E5" w:rsidP="005F3F97">
            <w:pPr>
              <w:ind w:right="-23"/>
              <w:jc w:val="center"/>
              <w:rPr>
                <w:rFonts w:ascii="Lucida Sans" w:eastAsia="Arial" w:hAnsi="Lucida Sans" w:cstheme="minorHAnsi"/>
                <w:b/>
                <w:bCs/>
                <w:sz w:val="18"/>
                <w:szCs w:val="20"/>
              </w:rPr>
            </w:pPr>
            <w:r w:rsidRPr="00015C43">
              <w:rPr>
                <w:rFonts w:ascii="Lucida Sans" w:eastAsia="Arial" w:hAnsi="Lucida Sans" w:cstheme="minorHAnsi"/>
                <w:b/>
                <w:bCs/>
                <w:sz w:val="18"/>
                <w:szCs w:val="20"/>
              </w:rPr>
              <w:t>406</w:t>
            </w:r>
          </w:p>
        </w:tc>
        <w:tc>
          <w:tcPr>
            <w:tcW w:w="4205" w:type="dxa"/>
            <w:shd w:val="clear" w:color="auto" w:fill="F2F2F2" w:themeFill="background1" w:themeFillShade="F2"/>
            <w:tcMar>
              <w:top w:w="57" w:type="dxa"/>
              <w:bottom w:w="57" w:type="dxa"/>
            </w:tcMar>
          </w:tcPr>
          <w:p w14:paraId="6881FEFD" w14:textId="31E6BD63" w:rsidR="006F25E5" w:rsidRPr="00015C43" w:rsidRDefault="004C47CB" w:rsidP="005F3F97">
            <w:pPr>
              <w:jc w:val="center"/>
              <w:rPr>
                <w:rFonts w:ascii="Lucida Sans" w:hAnsi="Lucida Sans" w:cstheme="minorHAnsi"/>
                <w:b/>
                <w:sz w:val="18"/>
                <w:szCs w:val="20"/>
              </w:rPr>
            </w:pPr>
            <w:r w:rsidRPr="00015C43">
              <w:rPr>
                <w:rFonts w:ascii="Lucida Sans" w:eastAsia="Arial" w:hAnsi="Lucida Sans" w:cstheme="minorHAnsi"/>
                <w:b/>
                <w:bCs/>
                <w:sz w:val="18"/>
                <w:szCs w:val="20"/>
              </w:rPr>
              <w:t>48</w:t>
            </w:r>
          </w:p>
        </w:tc>
        <w:tc>
          <w:tcPr>
            <w:tcW w:w="4205" w:type="dxa"/>
            <w:shd w:val="clear" w:color="auto" w:fill="F2F2F2" w:themeFill="background1" w:themeFillShade="F2"/>
            <w:tcMar>
              <w:top w:w="57" w:type="dxa"/>
              <w:bottom w:w="57" w:type="dxa"/>
            </w:tcMar>
          </w:tcPr>
          <w:p w14:paraId="5E200D7E" w14:textId="25DE3660" w:rsidR="006F25E5" w:rsidRPr="00015C43" w:rsidRDefault="004C47CB" w:rsidP="005F3F97">
            <w:pPr>
              <w:jc w:val="center"/>
              <w:rPr>
                <w:rFonts w:ascii="Lucida Sans" w:hAnsi="Lucida Sans" w:cstheme="minorHAnsi"/>
                <w:b/>
                <w:sz w:val="18"/>
                <w:szCs w:val="20"/>
              </w:rPr>
            </w:pPr>
            <w:r w:rsidRPr="00015C43">
              <w:rPr>
                <w:rFonts w:ascii="Lucida Sans" w:hAnsi="Lucida Sans" w:cstheme="minorHAnsi"/>
                <w:b/>
                <w:sz w:val="18"/>
                <w:szCs w:val="20"/>
              </w:rPr>
              <w:t>11.8%</w:t>
            </w:r>
          </w:p>
        </w:tc>
      </w:tr>
    </w:tbl>
    <w:p w14:paraId="445AFD7D" w14:textId="77777777" w:rsidR="00DE606D" w:rsidRPr="00A62057" w:rsidRDefault="00DE606D" w:rsidP="005F3F97">
      <w:pPr>
        <w:rPr>
          <w:rFonts w:ascii="Lucida Sans" w:hAnsi="Lucida Sans" w:cstheme="minorHAnsi"/>
          <w:sz w:val="20"/>
          <w:szCs w:val="20"/>
        </w:rPr>
      </w:pPr>
    </w:p>
    <w:tbl>
      <w:tblPr>
        <w:tblStyle w:val="TableGrid"/>
        <w:tblW w:w="15417" w:type="dxa"/>
        <w:tblLook w:val="04A0" w:firstRow="1" w:lastRow="0" w:firstColumn="1" w:lastColumn="0" w:noHBand="0" w:noVBand="1"/>
      </w:tblPr>
      <w:tblGrid>
        <w:gridCol w:w="15417"/>
      </w:tblGrid>
      <w:tr w:rsidR="002954A6" w:rsidRPr="00A62057" w14:paraId="52A3A180" w14:textId="77777777" w:rsidTr="006B1368">
        <w:tc>
          <w:tcPr>
            <w:tcW w:w="15417" w:type="dxa"/>
            <w:shd w:val="clear" w:color="auto" w:fill="BFBFBF" w:themeFill="background1" w:themeFillShade="BF"/>
            <w:tcMar>
              <w:top w:w="57" w:type="dxa"/>
              <w:bottom w:w="57" w:type="dxa"/>
            </w:tcMar>
          </w:tcPr>
          <w:p w14:paraId="18CEDA91" w14:textId="1CE7E440" w:rsidR="00765EFB" w:rsidRPr="00595722" w:rsidRDefault="00FF5011" w:rsidP="005F3F97">
            <w:pPr>
              <w:rPr>
                <w:rFonts w:ascii="Lucida Sans" w:hAnsi="Lucida Sans" w:cstheme="minorHAnsi"/>
                <w:b/>
                <w:sz w:val="20"/>
                <w:szCs w:val="20"/>
              </w:rPr>
            </w:pPr>
            <w:r>
              <w:rPr>
                <w:rFonts w:ascii="Lucida Sans" w:hAnsi="Lucida Sans" w:cstheme="minorHAnsi"/>
                <w:b/>
                <w:sz w:val="20"/>
                <w:szCs w:val="20"/>
              </w:rPr>
              <w:t xml:space="preserve">A - </w:t>
            </w:r>
            <w:r w:rsidR="00765EFB" w:rsidRPr="00595722">
              <w:rPr>
                <w:rFonts w:ascii="Lucida Sans" w:hAnsi="Lucida Sans" w:cstheme="minorHAnsi"/>
                <w:b/>
                <w:sz w:val="20"/>
                <w:szCs w:val="20"/>
              </w:rPr>
              <w:t xml:space="preserve">Barriers to </w:t>
            </w:r>
            <w:r w:rsidR="00C00F3C" w:rsidRPr="00595722">
              <w:rPr>
                <w:rFonts w:ascii="Lucida Sans" w:hAnsi="Lucida Sans" w:cstheme="minorHAnsi"/>
                <w:b/>
                <w:sz w:val="20"/>
                <w:szCs w:val="20"/>
              </w:rPr>
              <w:t>future</w:t>
            </w:r>
            <w:r w:rsidR="006C0898">
              <w:rPr>
                <w:rFonts w:ascii="Lucida Sans" w:hAnsi="Lucida Sans" w:cstheme="minorHAnsi"/>
                <w:b/>
                <w:sz w:val="20"/>
                <w:szCs w:val="20"/>
              </w:rPr>
              <w:t xml:space="preserve"> attainment</w:t>
            </w:r>
          </w:p>
        </w:tc>
      </w:tr>
      <w:tr w:rsidR="002954A6" w:rsidRPr="00A62057" w14:paraId="2508E42E" w14:textId="77777777" w:rsidTr="006B1368">
        <w:tc>
          <w:tcPr>
            <w:tcW w:w="15417" w:type="dxa"/>
            <w:shd w:val="clear" w:color="auto" w:fill="D9D9D9" w:themeFill="background1" w:themeFillShade="D9"/>
            <w:tcMar>
              <w:top w:w="57" w:type="dxa"/>
              <w:bottom w:w="57" w:type="dxa"/>
            </w:tcMar>
          </w:tcPr>
          <w:p w14:paraId="58007803" w14:textId="47B4E242" w:rsidR="00765EFB" w:rsidRPr="00A62057" w:rsidRDefault="00765EFB" w:rsidP="005F3F97">
            <w:pPr>
              <w:rPr>
                <w:rFonts w:ascii="Lucida Sans" w:hAnsi="Lucida Sans" w:cstheme="minorHAnsi"/>
                <w:b/>
                <w:sz w:val="20"/>
                <w:szCs w:val="20"/>
              </w:rPr>
            </w:pPr>
            <w:r w:rsidRPr="00A62057">
              <w:rPr>
                <w:rFonts w:ascii="Lucida Sans" w:hAnsi="Lucida Sans" w:cstheme="minorHAnsi"/>
                <w:b/>
                <w:sz w:val="20"/>
                <w:szCs w:val="20"/>
              </w:rPr>
              <w:t xml:space="preserve"> </w:t>
            </w:r>
            <w:r w:rsidR="00125BA7" w:rsidRPr="00A62057">
              <w:rPr>
                <w:rFonts w:ascii="Lucida Sans" w:hAnsi="Lucida Sans" w:cstheme="minorHAnsi"/>
                <w:b/>
                <w:sz w:val="20"/>
                <w:szCs w:val="20"/>
              </w:rPr>
              <w:t xml:space="preserve">In-school </w:t>
            </w:r>
            <w:r w:rsidRPr="00A62057">
              <w:rPr>
                <w:rFonts w:ascii="Lucida Sans" w:hAnsi="Lucida Sans" w:cstheme="minorHAnsi"/>
                <w:b/>
                <w:sz w:val="20"/>
                <w:szCs w:val="20"/>
              </w:rPr>
              <w:t xml:space="preserve">barriers </w:t>
            </w:r>
            <w:r w:rsidR="00845265" w:rsidRPr="00A62057">
              <w:rPr>
                <w:rFonts w:ascii="Lucida Sans" w:hAnsi="Lucida Sans" w:cstheme="minorHAnsi"/>
                <w:i/>
                <w:sz w:val="20"/>
                <w:szCs w:val="20"/>
              </w:rPr>
              <w:t xml:space="preserve">(issues </w:t>
            </w:r>
            <w:r w:rsidR="00A474ED">
              <w:rPr>
                <w:rFonts w:ascii="Lucida Sans" w:hAnsi="Lucida Sans" w:cstheme="minorHAnsi"/>
                <w:i/>
                <w:sz w:val="20"/>
                <w:szCs w:val="20"/>
              </w:rPr>
              <w:t>to be addressed in school)</w:t>
            </w:r>
          </w:p>
        </w:tc>
      </w:tr>
      <w:tr w:rsidR="00FF5011" w:rsidRPr="00A62057" w14:paraId="39628239" w14:textId="77777777" w:rsidTr="00DA2FC4">
        <w:tc>
          <w:tcPr>
            <w:tcW w:w="15417" w:type="dxa"/>
            <w:tcMar>
              <w:top w:w="57" w:type="dxa"/>
              <w:bottom w:w="57" w:type="dxa"/>
            </w:tcMar>
          </w:tcPr>
          <w:p w14:paraId="1FA5DED6" w14:textId="224835C9" w:rsidR="00FF5011" w:rsidRPr="008C2881" w:rsidRDefault="00FF5011" w:rsidP="005F3F97">
            <w:pPr>
              <w:rPr>
                <w:rFonts w:ascii="Lucida Sans" w:hAnsi="Lucida Sans" w:cstheme="minorHAnsi"/>
                <w:sz w:val="20"/>
                <w:szCs w:val="20"/>
                <w:highlight w:val="yellow"/>
              </w:rPr>
            </w:pPr>
            <w:r w:rsidRPr="006C0898">
              <w:rPr>
                <w:rFonts w:ascii="Lucida Sans" w:hAnsi="Lucida Sans" w:cstheme="minorHAnsi"/>
                <w:sz w:val="20"/>
                <w:szCs w:val="20"/>
              </w:rPr>
              <w:t xml:space="preserve">Gap between vulnerable pupils and non-vulnerable pupils increased due to </w:t>
            </w:r>
            <w:proofErr w:type="spellStart"/>
            <w:r w:rsidRPr="006C0898">
              <w:rPr>
                <w:rFonts w:ascii="Lucida Sans" w:hAnsi="Lucida Sans" w:cstheme="minorHAnsi"/>
                <w:sz w:val="20"/>
                <w:szCs w:val="20"/>
              </w:rPr>
              <w:t>Covid</w:t>
            </w:r>
            <w:proofErr w:type="spellEnd"/>
            <w:r w:rsidR="00247054" w:rsidRPr="006C0898">
              <w:rPr>
                <w:rFonts w:ascii="Lucida Sans" w:hAnsi="Lucida Sans" w:cstheme="minorHAnsi"/>
                <w:sz w:val="20"/>
                <w:szCs w:val="20"/>
              </w:rPr>
              <w:t xml:space="preserve"> </w:t>
            </w:r>
            <w:r w:rsidR="006C0898" w:rsidRPr="006C0898">
              <w:rPr>
                <w:rFonts w:ascii="Lucida Sans" w:hAnsi="Lucida Sans" w:cstheme="minorHAnsi"/>
                <w:sz w:val="20"/>
                <w:szCs w:val="20"/>
              </w:rPr>
              <w:t xml:space="preserve">particularly in Literacy and Numeracy skills </w:t>
            </w:r>
            <w:r w:rsidR="00247054" w:rsidRPr="006C0898">
              <w:rPr>
                <w:rFonts w:ascii="Lucida Sans" w:hAnsi="Lucida Sans" w:cstheme="minorHAnsi"/>
                <w:sz w:val="20"/>
                <w:szCs w:val="20"/>
              </w:rPr>
              <w:t>(in addition to the use of catch up premium)</w:t>
            </w:r>
          </w:p>
        </w:tc>
      </w:tr>
      <w:tr w:rsidR="00FF5011" w:rsidRPr="00A62057" w14:paraId="58456561" w14:textId="77777777" w:rsidTr="00E91D3C">
        <w:tc>
          <w:tcPr>
            <w:tcW w:w="15417" w:type="dxa"/>
            <w:tcMar>
              <w:top w:w="57" w:type="dxa"/>
              <w:bottom w:w="57" w:type="dxa"/>
            </w:tcMar>
          </w:tcPr>
          <w:p w14:paraId="186AE7A5" w14:textId="183F5769" w:rsidR="00FF5011" w:rsidRDefault="00FF5011" w:rsidP="006C0898">
            <w:pPr>
              <w:numPr>
                <w:ilvl w:val="0"/>
                <w:numId w:val="18"/>
              </w:numPr>
              <w:shd w:val="clear" w:color="auto" w:fill="FFFFFF"/>
              <w:spacing w:after="60"/>
              <w:ind w:left="0"/>
              <w:rPr>
                <w:rFonts w:ascii="Lucida Sans" w:hAnsi="Lucida Sans" w:cstheme="minorHAnsi"/>
                <w:sz w:val="20"/>
                <w:szCs w:val="20"/>
              </w:rPr>
            </w:pPr>
            <w:proofErr w:type="spellStart"/>
            <w:r>
              <w:rPr>
                <w:rFonts w:ascii="Lucida Sans" w:hAnsi="Lucida Sans" w:cstheme="minorHAnsi"/>
                <w:sz w:val="20"/>
                <w:szCs w:val="20"/>
              </w:rPr>
              <w:t>Upskilling</w:t>
            </w:r>
            <w:proofErr w:type="spellEnd"/>
            <w:r>
              <w:rPr>
                <w:rFonts w:ascii="Lucida Sans" w:hAnsi="Lucida Sans" w:cstheme="minorHAnsi"/>
                <w:sz w:val="20"/>
                <w:szCs w:val="20"/>
              </w:rPr>
              <w:t xml:space="preserve"> staff to support intervention and diminishing differences </w:t>
            </w:r>
          </w:p>
        </w:tc>
      </w:tr>
      <w:tr w:rsidR="002954A6" w:rsidRPr="00A62057" w14:paraId="55470693" w14:textId="77777777" w:rsidTr="006B1368">
        <w:trPr>
          <w:trHeight w:val="70"/>
        </w:trPr>
        <w:tc>
          <w:tcPr>
            <w:tcW w:w="15417" w:type="dxa"/>
            <w:shd w:val="clear" w:color="auto" w:fill="D9D9D9" w:themeFill="background1" w:themeFillShade="D9"/>
            <w:tcMar>
              <w:top w:w="57" w:type="dxa"/>
              <w:bottom w:w="57" w:type="dxa"/>
            </w:tcMar>
          </w:tcPr>
          <w:p w14:paraId="05E5A065" w14:textId="5AF63F56" w:rsidR="00765EFB" w:rsidRPr="00A62057" w:rsidRDefault="00FF5011" w:rsidP="005F3F97">
            <w:pPr>
              <w:rPr>
                <w:rFonts w:ascii="Lucida Sans" w:hAnsi="Lucida Sans" w:cstheme="minorHAnsi"/>
                <w:b/>
                <w:sz w:val="20"/>
                <w:szCs w:val="20"/>
              </w:rPr>
            </w:pPr>
            <w:r>
              <w:rPr>
                <w:rFonts w:ascii="Lucida Sans" w:hAnsi="Lucida Sans" w:cstheme="minorHAnsi"/>
                <w:b/>
                <w:sz w:val="20"/>
                <w:szCs w:val="20"/>
              </w:rPr>
              <w:t xml:space="preserve">B - </w:t>
            </w:r>
            <w:r w:rsidR="00765EFB" w:rsidRPr="00A62057">
              <w:rPr>
                <w:rFonts w:ascii="Lucida Sans" w:hAnsi="Lucida Sans" w:cstheme="minorHAnsi"/>
                <w:b/>
                <w:sz w:val="20"/>
                <w:szCs w:val="20"/>
              </w:rPr>
              <w:t xml:space="preserve">External barriers </w:t>
            </w:r>
            <w:r w:rsidR="00845265" w:rsidRPr="00A62057">
              <w:rPr>
                <w:rFonts w:ascii="Lucida Sans" w:hAnsi="Lucida Sans" w:cstheme="minorHAnsi"/>
                <w:i/>
                <w:sz w:val="20"/>
                <w:szCs w:val="20"/>
              </w:rPr>
              <w:t xml:space="preserve">(issues </w:t>
            </w:r>
            <w:r w:rsidR="00A474ED">
              <w:rPr>
                <w:rFonts w:ascii="Lucida Sans" w:hAnsi="Lucida Sans" w:cstheme="minorHAnsi"/>
                <w:i/>
                <w:sz w:val="20"/>
                <w:szCs w:val="20"/>
              </w:rPr>
              <w:t xml:space="preserve">to be addressed in school </w:t>
            </w:r>
            <w:r w:rsidR="00845265" w:rsidRPr="00A62057">
              <w:rPr>
                <w:rFonts w:ascii="Lucida Sans" w:hAnsi="Lucida Sans" w:cstheme="minorHAnsi"/>
                <w:i/>
                <w:sz w:val="20"/>
                <w:szCs w:val="20"/>
              </w:rPr>
              <w:t>which also</w:t>
            </w:r>
            <w:r w:rsidR="00A474ED">
              <w:rPr>
                <w:rFonts w:ascii="Lucida Sans" w:hAnsi="Lucida Sans" w:cstheme="minorHAnsi"/>
                <w:i/>
                <w:sz w:val="20"/>
                <w:szCs w:val="20"/>
              </w:rPr>
              <w:t xml:space="preserve"> require action outside </w:t>
            </w:r>
            <w:r w:rsidR="00DE606D">
              <w:rPr>
                <w:rFonts w:ascii="Lucida Sans" w:hAnsi="Lucida Sans" w:cstheme="minorHAnsi"/>
                <w:i/>
                <w:sz w:val="20"/>
                <w:szCs w:val="20"/>
              </w:rPr>
              <w:t xml:space="preserve">of </w:t>
            </w:r>
            <w:r w:rsidR="00A474ED">
              <w:rPr>
                <w:rFonts w:ascii="Lucida Sans" w:hAnsi="Lucida Sans" w:cstheme="minorHAnsi"/>
                <w:i/>
                <w:sz w:val="20"/>
                <w:szCs w:val="20"/>
              </w:rPr>
              <w:t>school)</w:t>
            </w:r>
          </w:p>
        </w:tc>
      </w:tr>
      <w:tr w:rsidR="006B1368" w:rsidRPr="00A62057" w14:paraId="2C9B3ED9" w14:textId="77777777" w:rsidTr="00572937">
        <w:trPr>
          <w:trHeight w:val="70"/>
        </w:trPr>
        <w:tc>
          <w:tcPr>
            <w:tcW w:w="15417" w:type="dxa"/>
            <w:shd w:val="clear" w:color="auto" w:fill="F2F2F2" w:themeFill="background1" w:themeFillShade="F2"/>
            <w:tcMar>
              <w:top w:w="57" w:type="dxa"/>
              <w:bottom w:w="57" w:type="dxa"/>
            </w:tcMar>
          </w:tcPr>
          <w:p w14:paraId="1535C8A1" w14:textId="07B02A9E" w:rsidR="006B1368" w:rsidRPr="00015C43" w:rsidRDefault="006B1368" w:rsidP="005F3F97">
            <w:pPr>
              <w:rPr>
                <w:rFonts w:ascii="Lucida Sans" w:hAnsi="Lucida Sans"/>
                <w:b/>
                <w:sz w:val="16"/>
                <w:szCs w:val="16"/>
              </w:rPr>
            </w:pPr>
            <w:r w:rsidRPr="00015C43">
              <w:rPr>
                <w:rFonts w:ascii="Lucida Sans" w:hAnsi="Lucida Sans"/>
                <w:b/>
                <w:sz w:val="16"/>
                <w:szCs w:val="16"/>
              </w:rPr>
              <w:t>Stockport Council Business Intelligence Team</w:t>
            </w:r>
          </w:p>
          <w:p w14:paraId="4B5E79CA" w14:textId="78F5C550" w:rsidR="006B1368" w:rsidRPr="00015C43" w:rsidRDefault="006B10AC" w:rsidP="00A0211B">
            <w:pPr>
              <w:pStyle w:val="ListParagraph"/>
              <w:numPr>
                <w:ilvl w:val="0"/>
                <w:numId w:val="4"/>
              </w:numPr>
              <w:contextualSpacing/>
              <w:rPr>
                <w:rFonts w:ascii="Lucida Sans" w:hAnsi="Lucida Sans"/>
                <w:sz w:val="16"/>
                <w:szCs w:val="16"/>
              </w:rPr>
            </w:pPr>
            <w:r w:rsidRPr="00015C43">
              <w:rPr>
                <w:rFonts w:ascii="Lucida Sans" w:hAnsi="Lucida Sans"/>
                <w:sz w:val="16"/>
                <w:szCs w:val="16"/>
              </w:rPr>
              <w:t>Total of 15</w:t>
            </w:r>
            <w:r w:rsidR="006B1368" w:rsidRPr="00015C43">
              <w:rPr>
                <w:rFonts w:ascii="Lucida Sans" w:hAnsi="Lucida Sans"/>
                <w:sz w:val="16"/>
                <w:szCs w:val="16"/>
              </w:rPr>
              <w:t xml:space="preserve"> pupils living in 25% most deprived areas</w:t>
            </w:r>
          </w:p>
          <w:p w14:paraId="553016D2" w14:textId="52306752" w:rsidR="006B1368" w:rsidRPr="00015C43" w:rsidRDefault="006B1368" w:rsidP="00A0211B">
            <w:pPr>
              <w:pStyle w:val="ListParagraph"/>
              <w:numPr>
                <w:ilvl w:val="0"/>
                <w:numId w:val="4"/>
              </w:numPr>
              <w:contextualSpacing/>
              <w:rPr>
                <w:rFonts w:ascii="Lucida Sans" w:hAnsi="Lucida Sans"/>
                <w:sz w:val="16"/>
                <w:szCs w:val="16"/>
              </w:rPr>
            </w:pPr>
            <w:r w:rsidRPr="00015C43">
              <w:rPr>
                <w:rFonts w:ascii="Lucida Sans" w:hAnsi="Lucida Sans"/>
                <w:sz w:val="16"/>
                <w:szCs w:val="16"/>
              </w:rPr>
              <w:t>4% of the total number attending the school</w:t>
            </w:r>
          </w:p>
          <w:p w14:paraId="5E844F0F" w14:textId="783D9704" w:rsidR="006B1368" w:rsidRPr="00015C43" w:rsidRDefault="006B1368" w:rsidP="005F3F97">
            <w:pPr>
              <w:rPr>
                <w:rFonts w:ascii="Lucida Sans" w:hAnsi="Lucida Sans"/>
                <w:b/>
                <w:sz w:val="16"/>
                <w:szCs w:val="16"/>
              </w:rPr>
            </w:pPr>
            <w:r w:rsidRPr="00015C43">
              <w:rPr>
                <w:rFonts w:ascii="Lucida Sans" w:hAnsi="Lucida Sans"/>
                <w:b/>
                <w:sz w:val="16"/>
                <w:szCs w:val="16"/>
              </w:rPr>
              <w:t xml:space="preserve">IDACI (Income Deprivation </w:t>
            </w:r>
            <w:r w:rsidRPr="00015C43">
              <w:rPr>
                <w:rFonts w:ascii="Lucida Sans" w:hAnsi="Lucida Sans"/>
                <w:b/>
                <w:sz w:val="16"/>
                <w:szCs w:val="16"/>
                <w:u w:val="single"/>
              </w:rPr>
              <w:t>Affecting Children</w:t>
            </w:r>
            <w:r w:rsidRPr="00015C43">
              <w:rPr>
                <w:rFonts w:ascii="Lucida Sans" w:hAnsi="Lucida Sans"/>
                <w:b/>
                <w:sz w:val="16"/>
                <w:szCs w:val="16"/>
              </w:rPr>
              <w:t xml:space="preserve"> Index</w:t>
            </w:r>
            <w:r w:rsidR="004C47CB" w:rsidRPr="00015C43">
              <w:rPr>
                <w:rFonts w:ascii="Lucida Sans" w:hAnsi="Lucida Sans"/>
                <w:b/>
                <w:sz w:val="16"/>
                <w:szCs w:val="16"/>
              </w:rPr>
              <w:t xml:space="preserve"> 2022</w:t>
            </w:r>
            <w:r w:rsidRPr="00015C43">
              <w:rPr>
                <w:rFonts w:ascii="Lucida Sans" w:hAnsi="Lucida Sans"/>
                <w:b/>
                <w:sz w:val="16"/>
                <w:szCs w:val="16"/>
              </w:rPr>
              <w:t>)</w:t>
            </w:r>
          </w:p>
          <w:p w14:paraId="618D1859" w14:textId="797D2ED3" w:rsidR="006B1368" w:rsidRPr="00015C43" w:rsidRDefault="006B1368" w:rsidP="00A0211B">
            <w:pPr>
              <w:pStyle w:val="ListParagraph"/>
              <w:numPr>
                <w:ilvl w:val="0"/>
                <w:numId w:val="5"/>
              </w:numPr>
              <w:contextualSpacing/>
              <w:rPr>
                <w:rFonts w:ascii="Lucida Sans" w:hAnsi="Lucida Sans"/>
                <w:b/>
                <w:sz w:val="16"/>
                <w:szCs w:val="16"/>
              </w:rPr>
            </w:pPr>
            <w:r w:rsidRPr="00015C43">
              <w:rPr>
                <w:rFonts w:ascii="Lucida Sans" w:hAnsi="Lucida Sans"/>
                <w:sz w:val="16"/>
                <w:szCs w:val="16"/>
              </w:rPr>
              <w:t>Low income affecting</w:t>
            </w:r>
            <w:r w:rsidR="004C47CB" w:rsidRPr="00015C43">
              <w:rPr>
                <w:rFonts w:ascii="Lucida Sans" w:hAnsi="Lucida Sans"/>
                <w:sz w:val="16"/>
                <w:szCs w:val="16"/>
              </w:rPr>
              <w:t xml:space="preserve"> 98 pupils (24</w:t>
            </w:r>
            <w:r w:rsidRPr="00015C43">
              <w:rPr>
                <w:rFonts w:ascii="Lucida Sans" w:hAnsi="Lucida Sans"/>
                <w:sz w:val="16"/>
                <w:szCs w:val="16"/>
              </w:rPr>
              <w:t>%) in the five most deprived bands A-E</w:t>
            </w:r>
            <w:r w:rsidR="004C47CB" w:rsidRPr="00015C43">
              <w:rPr>
                <w:rFonts w:ascii="Lucida Sans" w:hAnsi="Lucida Sans"/>
                <w:sz w:val="16"/>
                <w:szCs w:val="16"/>
              </w:rPr>
              <w:t xml:space="preserve"> (up by 5 pupils and 2% from 2019)</w:t>
            </w:r>
          </w:p>
          <w:p w14:paraId="07A26CBF" w14:textId="29832AFA" w:rsidR="002605BF" w:rsidRPr="00015C43" w:rsidRDefault="006B1368" w:rsidP="004C47CB">
            <w:pPr>
              <w:rPr>
                <w:rFonts w:ascii="Lucida Sans" w:hAnsi="Lucida Sans"/>
                <w:b/>
                <w:sz w:val="16"/>
                <w:szCs w:val="16"/>
              </w:rPr>
            </w:pPr>
            <w:r w:rsidRPr="00015C43">
              <w:rPr>
                <w:rFonts w:ascii="Lucida Sans" w:hAnsi="Lucida Sans"/>
                <w:b/>
                <w:sz w:val="16"/>
                <w:szCs w:val="16"/>
              </w:rPr>
              <w:t>IMD (Index</w:t>
            </w:r>
            <w:r w:rsidR="004C47CB" w:rsidRPr="00015C43">
              <w:rPr>
                <w:rFonts w:ascii="Lucida Sans" w:hAnsi="Lucida Sans"/>
                <w:b/>
                <w:sz w:val="16"/>
                <w:szCs w:val="16"/>
              </w:rPr>
              <w:t xml:space="preserve"> of Multiple Deprivation </w:t>
            </w:r>
            <w:r w:rsidRPr="00015C43">
              <w:rPr>
                <w:rFonts w:ascii="Lucida Sans" w:hAnsi="Lucida Sans"/>
                <w:b/>
                <w:sz w:val="16"/>
                <w:szCs w:val="16"/>
              </w:rPr>
              <w:t>Overall</w:t>
            </w:r>
            <w:r w:rsidR="004C47CB" w:rsidRPr="00015C43">
              <w:rPr>
                <w:rFonts w:ascii="Lucida Sans" w:hAnsi="Lucida Sans"/>
                <w:b/>
                <w:sz w:val="16"/>
                <w:szCs w:val="16"/>
              </w:rPr>
              <w:t xml:space="preserve"> 2022</w:t>
            </w:r>
            <w:r w:rsidRPr="00015C43">
              <w:rPr>
                <w:rFonts w:ascii="Lucida Sans" w:hAnsi="Lucida Sans"/>
                <w:b/>
                <w:sz w:val="16"/>
                <w:szCs w:val="16"/>
              </w:rPr>
              <w:t>)</w:t>
            </w:r>
          </w:p>
          <w:p w14:paraId="073D92EB" w14:textId="35ED3A36" w:rsidR="004C47CB" w:rsidRPr="00015C43" w:rsidRDefault="004C47CB" w:rsidP="004C47CB">
            <w:pPr>
              <w:pStyle w:val="ListParagraph"/>
              <w:numPr>
                <w:ilvl w:val="0"/>
                <w:numId w:val="5"/>
              </w:numPr>
              <w:contextualSpacing/>
              <w:rPr>
                <w:rFonts w:ascii="Lucida Sans" w:hAnsi="Lucida Sans"/>
                <w:sz w:val="16"/>
                <w:szCs w:val="16"/>
              </w:rPr>
            </w:pPr>
            <w:r w:rsidRPr="00015C43">
              <w:rPr>
                <w:rFonts w:ascii="Lucida Sans" w:hAnsi="Lucida Sans"/>
                <w:sz w:val="16"/>
                <w:szCs w:val="16"/>
              </w:rPr>
              <w:t>92 children (23%) fall into the four most deprived bands (up by 7 pupils and 3% from 2019) with 72 children (18%) in Band D (up by 10 pupils and 3% from 2019)</w:t>
            </w:r>
          </w:p>
          <w:p w14:paraId="059B29B2" w14:textId="26F8E84B" w:rsidR="006B1368" w:rsidRPr="00A474ED" w:rsidRDefault="00572937" w:rsidP="005F3F97">
            <w:pPr>
              <w:contextualSpacing/>
              <w:rPr>
                <w:rFonts w:ascii="Lucida Sans" w:hAnsi="Lucida Sans"/>
                <w:sz w:val="20"/>
                <w:szCs w:val="20"/>
              </w:rPr>
            </w:pPr>
            <w:r w:rsidRPr="00015C43">
              <w:rPr>
                <w:rFonts w:ascii="Lucida Sans" w:hAnsi="Lucida Sans"/>
                <w:sz w:val="20"/>
                <w:szCs w:val="16"/>
              </w:rPr>
              <w:t>These factors can impact on:</w:t>
            </w:r>
          </w:p>
        </w:tc>
      </w:tr>
      <w:tr w:rsidR="00FF5011" w:rsidRPr="00A62057" w14:paraId="1FCEDE77" w14:textId="77777777" w:rsidTr="00382A18">
        <w:trPr>
          <w:trHeight w:val="70"/>
        </w:trPr>
        <w:tc>
          <w:tcPr>
            <w:tcW w:w="15417" w:type="dxa"/>
            <w:tcMar>
              <w:top w:w="57" w:type="dxa"/>
              <w:bottom w:w="57" w:type="dxa"/>
            </w:tcMar>
          </w:tcPr>
          <w:p w14:paraId="255743C0" w14:textId="6316226F" w:rsidR="00FF5011" w:rsidRPr="00572937" w:rsidRDefault="00FF5011" w:rsidP="005F3F97">
            <w:pPr>
              <w:rPr>
                <w:rFonts w:ascii="Lucida Sans" w:hAnsi="Lucida Sans"/>
                <w:sz w:val="20"/>
                <w:szCs w:val="20"/>
              </w:rPr>
            </w:pPr>
            <w:r>
              <w:rPr>
                <w:rFonts w:ascii="Lucida Sans" w:hAnsi="Lucida Sans"/>
                <w:sz w:val="20"/>
                <w:szCs w:val="20"/>
              </w:rPr>
              <w:t>Social and emotional w</w:t>
            </w:r>
            <w:r w:rsidRPr="00572937">
              <w:rPr>
                <w:rFonts w:ascii="Lucida Sans" w:hAnsi="Lucida Sans"/>
                <w:sz w:val="20"/>
                <w:szCs w:val="20"/>
              </w:rPr>
              <w:t>ellbeing</w:t>
            </w:r>
          </w:p>
        </w:tc>
      </w:tr>
      <w:tr w:rsidR="00FF5011" w:rsidRPr="00A62057" w14:paraId="5CF17E1B" w14:textId="77777777" w:rsidTr="00E71DF2">
        <w:trPr>
          <w:trHeight w:val="70"/>
        </w:trPr>
        <w:tc>
          <w:tcPr>
            <w:tcW w:w="15417" w:type="dxa"/>
            <w:tcMar>
              <w:top w:w="57" w:type="dxa"/>
              <w:bottom w:w="57" w:type="dxa"/>
            </w:tcMar>
          </w:tcPr>
          <w:p w14:paraId="466CF4A0" w14:textId="19899D04" w:rsidR="00FF5011" w:rsidRDefault="00FF5011" w:rsidP="005F3F97">
            <w:pPr>
              <w:rPr>
                <w:rFonts w:ascii="Lucida Sans" w:hAnsi="Lucida Sans"/>
                <w:sz w:val="20"/>
                <w:szCs w:val="20"/>
              </w:rPr>
            </w:pPr>
            <w:r>
              <w:rPr>
                <w:rFonts w:ascii="Lucida Sans" w:hAnsi="Lucida Sans"/>
                <w:sz w:val="20"/>
                <w:szCs w:val="20"/>
              </w:rPr>
              <w:t>A</w:t>
            </w:r>
            <w:r w:rsidR="006C0898">
              <w:rPr>
                <w:rFonts w:ascii="Lucida Sans" w:hAnsi="Lucida Sans"/>
                <w:sz w:val="20"/>
                <w:szCs w:val="20"/>
              </w:rPr>
              <w:t>ccess to a</w:t>
            </w:r>
            <w:r>
              <w:rPr>
                <w:rFonts w:ascii="Lucida Sans" w:hAnsi="Lucida Sans"/>
                <w:sz w:val="20"/>
                <w:szCs w:val="20"/>
              </w:rPr>
              <w:t xml:space="preserve"> wide range of experiences</w:t>
            </w:r>
            <w:r w:rsidR="006C0898">
              <w:rPr>
                <w:rFonts w:ascii="Lucida Sans" w:hAnsi="Lucida Sans"/>
                <w:sz w:val="20"/>
                <w:szCs w:val="20"/>
              </w:rPr>
              <w:t xml:space="preserve"> and extended learning opportunities </w:t>
            </w:r>
          </w:p>
        </w:tc>
      </w:tr>
    </w:tbl>
    <w:p w14:paraId="07DE869E" w14:textId="77777777" w:rsidR="0060310D" w:rsidRDefault="0060310D" w:rsidP="005F3F97"/>
    <w:tbl>
      <w:tblPr>
        <w:tblStyle w:val="TableGrid"/>
        <w:tblW w:w="15417" w:type="dxa"/>
        <w:tblLook w:val="04A0" w:firstRow="1" w:lastRow="0" w:firstColumn="1" w:lastColumn="0" w:noHBand="0" w:noVBand="1"/>
      </w:tblPr>
      <w:tblGrid>
        <w:gridCol w:w="599"/>
        <w:gridCol w:w="3495"/>
        <w:gridCol w:w="3494"/>
        <w:gridCol w:w="1269"/>
        <w:gridCol w:w="6560"/>
      </w:tblGrid>
      <w:tr w:rsidR="002954A6" w:rsidRPr="00A62057" w14:paraId="1ADB6446" w14:textId="77777777" w:rsidTr="006B1368">
        <w:tc>
          <w:tcPr>
            <w:tcW w:w="15417" w:type="dxa"/>
            <w:gridSpan w:val="5"/>
            <w:shd w:val="clear" w:color="auto" w:fill="BFBFBF" w:themeFill="background1" w:themeFillShade="BF"/>
            <w:tcMar>
              <w:top w:w="57" w:type="dxa"/>
              <w:bottom w:w="57" w:type="dxa"/>
            </w:tcMar>
          </w:tcPr>
          <w:p w14:paraId="188AAB54" w14:textId="290E4EBD" w:rsidR="00A6273A" w:rsidRPr="00595722" w:rsidRDefault="00E934B3" w:rsidP="005F3F97">
            <w:pPr>
              <w:rPr>
                <w:rFonts w:ascii="Lucida Sans" w:hAnsi="Lucida Sans" w:cs="Arial"/>
                <w:b/>
                <w:sz w:val="20"/>
                <w:szCs w:val="20"/>
              </w:rPr>
            </w:pPr>
            <w:r w:rsidRPr="00595722">
              <w:rPr>
                <w:rFonts w:ascii="Lucida Sans" w:hAnsi="Lucida Sans" w:cstheme="minorHAnsi"/>
                <w:b/>
                <w:sz w:val="20"/>
                <w:szCs w:val="20"/>
              </w:rPr>
              <w:t>Addressing the barriers to learning</w:t>
            </w:r>
            <w:r w:rsidR="00595722" w:rsidRPr="00595722">
              <w:rPr>
                <w:rFonts w:ascii="Lucida Sans" w:hAnsi="Lucida Sans" w:cs="Arial"/>
                <w:b/>
                <w:sz w:val="20"/>
                <w:szCs w:val="20"/>
              </w:rPr>
              <w:t>: Summary of planned all</w:t>
            </w:r>
            <w:r w:rsidR="004C7962">
              <w:rPr>
                <w:rFonts w:ascii="Lucida Sans" w:hAnsi="Lucida Sans" w:cs="Arial"/>
                <w:b/>
                <w:sz w:val="20"/>
                <w:szCs w:val="20"/>
              </w:rPr>
              <w:t>ocation of Pupil Premium 2021-22</w:t>
            </w:r>
          </w:p>
        </w:tc>
      </w:tr>
      <w:tr w:rsidR="00DE606D" w:rsidRPr="00A62057" w14:paraId="21DE37D2" w14:textId="0907DCC1" w:rsidTr="00512BBB">
        <w:tc>
          <w:tcPr>
            <w:tcW w:w="599" w:type="dxa"/>
            <w:shd w:val="clear" w:color="auto" w:fill="D9D9D9" w:themeFill="background1" w:themeFillShade="D9"/>
            <w:tcMar>
              <w:top w:w="57" w:type="dxa"/>
              <w:bottom w:w="57" w:type="dxa"/>
            </w:tcMar>
          </w:tcPr>
          <w:p w14:paraId="6DA29217" w14:textId="77777777" w:rsidR="00DE606D" w:rsidRPr="00A62057" w:rsidRDefault="00DE606D" w:rsidP="005F3F97">
            <w:pPr>
              <w:jc w:val="both"/>
              <w:rPr>
                <w:rFonts w:ascii="Lucida Sans" w:hAnsi="Lucida Sans" w:cstheme="minorHAnsi"/>
                <w:sz w:val="20"/>
                <w:szCs w:val="20"/>
              </w:rPr>
            </w:pPr>
          </w:p>
        </w:tc>
        <w:tc>
          <w:tcPr>
            <w:tcW w:w="3495" w:type="dxa"/>
            <w:shd w:val="clear" w:color="auto" w:fill="D9D9D9" w:themeFill="background1" w:themeFillShade="D9"/>
            <w:tcMar>
              <w:top w:w="57" w:type="dxa"/>
              <w:bottom w:w="57" w:type="dxa"/>
            </w:tcMar>
          </w:tcPr>
          <w:p w14:paraId="10CB7332" w14:textId="025927B0" w:rsidR="00DE606D" w:rsidRPr="00DE606D" w:rsidRDefault="00DE606D" w:rsidP="005F3F97">
            <w:pPr>
              <w:jc w:val="center"/>
              <w:rPr>
                <w:rFonts w:ascii="Lucida Sans" w:hAnsi="Lucida Sans" w:cstheme="minorHAnsi"/>
                <w:b/>
                <w:sz w:val="20"/>
                <w:szCs w:val="20"/>
              </w:rPr>
            </w:pPr>
            <w:r w:rsidRPr="00DE606D">
              <w:rPr>
                <w:rFonts w:ascii="Lucida Sans" w:hAnsi="Lucida Sans" w:cstheme="minorHAnsi"/>
                <w:b/>
                <w:sz w:val="20"/>
                <w:szCs w:val="20"/>
              </w:rPr>
              <w:t>Priority Actions</w:t>
            </w:r>
          </w:p>
        </w:tc>
        <w:tc>
          <w:tcPr>
            <w:tcW w:w="3494" w:type="dxa"/>
            <w:shd w:val="clear" w:color="auto" w:fill="D9D9D9" w:themeFill="background1" w:themeFillShade="D9"/>
          </w:tcPr>
          <w:p w14:paraId="680EFBC9" w14:textId="0F7F870C" w:rsidR="00DE606D" w:rsidRPr="00DE606D" w:rsidRDefault="00DE606D" w:rsidP="005F3F97">
            <w:pPr>
              <w:jc w:val="center"/>
              <w:rPr>
                <w:rFonts w:ascii="Lucida Sans" w:hAnsi="Lucida Sans" w:cstheme="minorHAnsi"/>
                <w:b/>
                <w:sz w:val="20"/>
                <w:szCs w:val="20"/>
              </w:rPr>
            </w:pPr>
            <w:r w:rsidRPr="00DE606D">
              <w:rPr>
                <w:rFonts w:ascii="Lucida Sans" w:hAnsi="Lucida Sans" w:cstheme="minorHAnsi"/>
                <w:b/>
                <w:sz w:val="20"/>
                <w:szCs w:val="20"/>
              </w:rPr>
              <w:t>Approach</w:t>
            </w:r>
          </w:p>
        </w:tc>
        <w:tc>
          <w:tcPr>
            <w:tcW w:w="1269" w:type="dxa"/>
            <w:shd w:val="clear" w:color="auto" w:fill="D9D9D9" w:themeFill="background1" w:themeFillShade="D9"/>
          </w:tcPr>
          <w:p w14:paraId="606514BE" w14:textId="0D7E7010" w:rsidR="00DE606D" w:rsidRPr="00DE606D" w:rsidRDefault="00DE606D" w:rsidP="005F3F97">
            <w:pPr>
              <w:jc w:val="center"/>
              <w:rPr>
                <w:rFonts w:ascii="Lucida Sans" w:hAnsi="Lucida Sans" w:cstheme="minorHAnsi"/>
                <w:b/>
                <w:sz w:val="20"/>
                <w:szCs w:val="20"/>
              </w:rPr>
            </w:pPr>
            <w:r w:rsidRPr="00DE606D">
              <w:rPr>
                <w:rFonts w:ascii="Lucida Sans" w:hAnsi="Lucida Sans" w:cstheme="minorHAnsi"/>
                <w:b/>
                <w:sz w:val="20"/>
                <w:szCs w:val="20"/>
              </w:rPr>
              <w:t>Cost</w:t>
            </w:r>
          </w:p>
        </w:tc>
        <w:tc>
          <w:tcPr>
            <w:tcW w:w="6560" w:type="dxa"/>
            <w:shd w:val="clear" w:color="auto" w:fill="D9D9D9" w:themeFill="background1" w:themeFillShade="D9"/>
          </w:tcPr>
          <w:p w14:paraId="0DAC9987" w14:textId="2D09A1E7" w:rsidR="00DE606D" w:rsidRPr="00DE606D" w:rsidRDefault="00DE606D" w:rsidP="005F3F97">
            <w:pPr>
              <w:jc w:val="center"/>
              <w:rPr>
                <w:rFonts w:ascii="Lucida Sans" w:hAnsi="Lucida Sans" w:cstheme="minorHAnsi"/>
                <w:b/>
                <w:sz w:val="20"/>
                <w:szCs w:val="20"/>
              </w:rPr>
            </w:pPr>
            <w:r w:rsidRPr="00DE606D">
              <w:rPr>
                <w:rFonts w:ascii="Lucida Sans" w:hAnsi="Lucida Sans" w:cstheme="minorHAnsi"/>
                <w:b/>
                <w:sz w:val="20"/>
                <w:szCs w:val="20"/>
              </w:rPr>
              <w:t>Desired Outcome</w:t>
            </w:r>
          </w:p>
        </w:tc>
      </w:tr>
      <w:tr w:rsidR="00CC7F1F" w:rsidRPr="00A62057" w14:paraId="360F8EE7" w14:textId="79A0D6AA" w:rsidTr="00512BBB">
        <w:tc>
          <w:tcPr>
            <w:tcW w:w="599" w:type="dxa"/>
            <w:tcMar>
              <w:top w:w="57" w:type="dxa"/>
              <w:bottom w:w="57" w:type="dxa"/>
            </w:tcMar>
          </w:tcPr>
          <w:p w14:paraId="6510390C" w14:textId="793B0F41" w:rsidR="00CC7F1F" w:rsidRPr="00DE606D" w:rsidRDefault="00CC7F1F" w:rsidP="005F3F97">
            <w:pPr>
              <w:tabs>
                <w:tab w:val="left" w:pos="142"/>
              </w:tabs>
              <w:jc w:val="both"/>
              <w:rPr>
                <w:rFonts w:ascii="Lucida Sans" w:hAnsi="Lucida Sans" w:cstheme="minorHAnsi"/>
                <w:b/>
                <w:sz w:val="20"/>
                <w:szCs w:val="20"/>
              </w:rPr>
            </w:pPr>
            <w:r>
              <w:rPr>
                <w:rFonts w:ascii="Lucida Sans" w:hAnsi="Lucida Sans" w:cstheme="minorHAnsi"/>
                <w:b/>
                <w:sz w:val="20"/>
                <w:szCs w:val="20"/>
              </w:rPr>
              <w:t>A</w:t>
            </w:r>
            <w:r w:rsidR="009B2844">
              <w:rPr>
                <w:rFonts w:ascii="Lucida Sans" w:hAnsi="Lucida Sans" w:cstheme="minorHAnsi"/>
                <w:b/>
                <w:sz w:val="20"/>
                <w:szCs w:val="20"/>
              </w:rPr>
              <w:t>/B</w:t>
            </w:r>
          </w:p>
        </w:tc>
        <w:tc>
          <w:tcPr>
            <w:tcW w:w="3495" w:type="dxa"/>
            <w:tcMar>
              <w:top w:w="57" w:type="dxa"/>
              <w:bottom w:w="57" w:type="dxa"/>
            </w:tcMar>
          </w:tcPr>
          <w:p w14:paraId="3A695F52" w14:textId="1C70D67B" w:rsidR="00CC7F1F" w:rsidRPr="0060310D" w:rsidRDefault="00CC7F1F" w:rsidP="005F3F97">
            <w:pPr>
              <w:contextualSpacing/>
              <w:rPr>
                <w:rFonts w:ascii="Lucida Sans" w:hAnsi="Lucida Sans"/>
                <w:sz w:val="18"/>
                <w:szCs w:val="18"/>
              </w:rPr>
            </w:pPr>
            <w:r>
              <w:rPr>
                <w:rFonts w:ascii="Lucida Sans" w:hAnsi="Lucida Sans" w:cs="Arial"/>
                <w:sz w:val="18"/>
                <w:szCs w:val="18"/>
              </w:rPr>
              <w:t xml:space="preserve">1-1 </w:t>
            </w:r>
            <w:r w:rsidR="00E57206">
              <w:rPr>
                <w:rFonts w:ascii="Lucida Sans" w:hAnsi="Lucida Sans" w:cs="Arial"/>
                <w:sz w:val="18"/>
                <w:szCs w:val="18"/>
              </w:rPr>
              <w:t>Reading support for</w:t>
            </w:r>
            <w:r>
              <w:rPr>
                <w:rFonts w:ascii="Lucida Sans" w:hAnsi="Lucida Sans" w:cs="Arial"/>
                <w:sz w:val="18"/>
                <w:szCs w:val="18"/>
              </w:rPr>
              <w:t xml:space="preserve"> children </w:t>
            </w:r>
            <w:r w:rsidRPr="00DE606D">
              <w:rPr>
                <w:rFonts w:ascii="Lucida Sans" w:hAnsi="Lucida Sans" w:cs="Arial"/>
                <w:sz w:val="18"/>
                <w:szCs w:val="18"/>
              </w:rPr>
              <w:t xml:space="preserve"> who are not meeting year group expectation as well as developing their confidence and reading skills</w:t>
            </w:r>
          </w:p>
        </w:tc>
        <w:tc>
          <w:tcPr>
            <w:tcW w:w="3494" w:type="dxa"/>
          </w:tcPr>
          <w:p w14:paraId="654FB82B" w14:textId="1B12B9B2" w:rsidR="00CC7F1F" w:rsidRDefault="00CC7F1F" w:rsidP="001D3F9E">
            <w:pPr>
              <w:rPr>
                <w:rFonts w:ascii="Lucida Sans" w:hAnsi="Lucida Sans" w:cstheme="minorHAnsi"/>
                <w:sz w:val="18"/>
                <w:szCs w:val="18"/>
              </w:rPr>
            </w:pPr>
            <w:r>
              <w:rPr>
                <w:rFonts w:ascii="Lucida Sans" w:hAnsi="Lucida Sans" w:cstheme="minorHAnsi"/>
                <w:sz w:val="18"/>
                <w:szCs w:val="18"/>
              </w:rPr>
              <w:t>45 minute read</w:t>
            </w:r>
            <w:r w:rsidR="00E57206">
              <w:rPr>
                <w:rFonts w:ascii="Lucida Sans" w:hAnsi="Lucida Sans" w:cstheme="minorHAnsi"/>
                <w:sz w:val="18"/>
                <w:szCs w:val="18"/>
              </w:rPr>
              <w:t>ing doctor sessions for LAC pupil</w:t>
            </w:r>
          </w:p>
          <w:p w14:paraId="00AEA9A2" w14:textId="77777777" w:rsidR="00CC7F1F" w:rsidRDefault="00CC7F1F" w:rsidP="001D3F9E">
            <w:pPr>
              <w:rPr>
                <w:rFonts w:ascii="Lucida Sans" w:hAnsi="Lucida Sans" w:cstheme="minorHAnsi"/>
                <w:sz w:val="18"/>
                <w:szCs w:val="18"/>
              </w:rPr>
            </w:pPr>
          </w:p>
          <w:p w14:paraId="777A9E15" w14:textId="4386388E" w:rsidR="00CC7F1F" w:rsidRPr="00DE606D" w:rsidRDefault="00E57206" w:rsidP="001D3F9E">
            <w:pPr>
              <w:rPr>
                <w:rFonts w:ascii="Lucida Sans" w:hAnsi="Lucida Sans" w:cstheme="minorHAnsi"/>
                <w:sz w:val="18"/>
                <w:szCs w:val="18"/>
              </w:rPr>
            </w:pPr>
            <w:r>
              <w:rPr>
                <w:rFonts w:ascii="Lucida Sans" w:hAnsi="Lucida Sans" w:cstheme="minorHAnsi"/>
                <w:sz w:val="18"/>
                <w:szCs w:val="18"/>
              </w:rPr>
              <w:t xml:space="preserve">Two </w:t>
            </w:r>
            <w:r w:rsidR="00CC7F1F">
              <w:rPr>
                <w:rFonts w:ascii="Lucida Sans" w:hAnsi="Lucida Sans" w:cstheme="minorHAnsi"/>
                <w:sz w:val="18"/>
                <w:szCs w:val="18"/>
              </w:rPr>
              <w:t>Coram Beanstalk</w:t>
            </w:r>
            <w:r>
              <w:rPr>
                <w:rFonts w:ascii="Lucida Sans" w:hAnsi="Lucida Sans" w:cstheme="minorHAnsi"/>
                <w:sz w:val="18"/>
                <w:szCs w:val="18"/>
              </w:rPr>
              <w:t xml:space="preserve"> volunteers supporting 9 pupils each term – 1 hour per week </w:t>
            </w:r>
            <w:r w:rsidR="00CC7F1F">
              <w:rPr>
                <w:rFonts w:ascii="Lucida Sans" w:hAnsi="Lucida Sans" w:cstheme="minorHAnsi"/>
                <w:sz w:val="18"/>
                <w:szCs w:val="18"/>
              </w:rPr>
              <w:t xml:space="preserve"> </w:t>
            </w:r>
          </w:p>
        </w:tc>
        <w:tc>
          <w:tcPr>
            <w:tcW w:w="1269" w:type="dxa"/>
          </w:tcPr>
          <w:p w14:paraId="766F6C8F" w14:textId="77777777" w:rsidR="00CC7F1F" w:rsidRDefault="005060FD" w:rsidP="005F3F97">
            <w:pPr>
              <w:rPr>
                <w:rFonts w:ascii="Lucida Sans" w:hAnsi="Lucida Sans" w:cstheme="minorHAnsi"/>
                <w:sz w:val="18"/>
                <w:szCs w:val="18"/>
              </w:rPr>
            </w:pPr>
            <w:r>
              <w:rPr>
                <w:rFonts w:ascii="Lucida Sans" w:hAnsi="Lucida Sans" w:cstheme="minorHAnsi"/>
                <w:sz w:val="18"/>
                <w:szCs w:val="18"/>
              </w:rPr>
              <w:t>£2000</w:t>
            </w:r>
          </w:p>
          <w:p w14:paraId="2BA4A31C" w14:textId="77777777" w:rsidR="005060FD" w:rsidRDefault="005060FD" w:rsidP="005F3F97">
            <w:pPr>
              <w:rPr>
                <w:rFonts w:ascii="Lucida Sans" w:hAnsi="Lucida Sans" w:cstheme="minorHAnsi"/>
                <w:sz w:val="18"/>
                <w:szCs w:val="18"/>
              </w:rPr>
            </w:pPr>
          </w:p>
          <w:p w14:paraId="66123812" w14:textId="77777777" w:rsidR="005060FD" w:rsidRDefault="005060FD" w:rsidP="005F3F97">
            <w:pPr>
              <w:rPr>
                <w:rFonts w:ascii="Lucida Sans" w:hAnsi="Lucida Sans" w:cstheme="minorHAnsi"/>
                <w:sz w:val="18"/>
                <w:szCs w:val="18"/>
              </w:rPr>
            </w:pPr>
          </w:p>
          <w:p w14:paraId="3A11DCF4" w14:textId="16D6250F" w:rsidR="005060FD" w:rsidRPr="00DE606D" w:rsidRDefault="005060FD" w:rsidP="005F3F97">
            <w:pPr>
              <w:rPr>
                <w:rFonts w:ascii="Lucida Sans" w:hAnsi="Lucida Sans" w:cstheme="minorHAnsi"/>
                <w:sz w:val="18"/>
                <w:szCs w:val="18"/>
              </w:rPr>
            </w:pPr>
            <w:r>
              <w:rPr>
                <w:rFonts w:ascii="Lucida Sans" w:hAnsi="Lucida Sans" w:cstheme="minorHAnsi"/>
                <w:sz w:val="18"/>
                <w:szCs w:val="18"/>
              </w:rPr>
              <w:t>£1000</w:t>
            </w:r>
          </w:p>
        </w:tc>
        <w:tc>
          <w:tcPr>
            <w:tcW w:w="6560" w:type="dxa"/>
          </w:tcPr>
          <w:p w14:paraId="2C00D4B9" w14:textId="77777777" w:rsidR="00CC7F1F" w:rsidRPr="00DE606D" w:rsidRDefault="00CC7F1F" w:rsidP="00CC7F1F">
            <w:pPr>
              <w:pStyle w:val="ListParagraph"/>
              <w:numPr>
                <w:ilvl w:val="0"/>
                <w:numId w:val="5"/>
              </w:numPr>
              <w:ind w:left="743" w:hanging="426"/>
              <w:rPr>
                <w:rFonts w:ascii="Lucida Sans" w:hAnsi="Lucida Sans" w:cstheme="minorHAnsi"/>
                <w:sz w:val="18"/>
                <w:szCs w:val="18"/>
              </w:rPr>
            </w:pPr>
            <w:r w:rsidRPr="00DE606D">
              <w:rPr>
                <w:rFonts w:ascii="Lucida Sans" w:hAnsi="Lucida Sans" w:cstheme="minorHAnsi"/>
                <w:sz w:val="18"/>
                <w:szCs w:val="18"/>
              </w:rPr>
              <w:t>To address issues identified by class teachers/SLT in pupil progress meetings to follow up and consolidate</w:t>
            </w:r>
          </w:p>
          <w:p w14:paraId="36ED8943" w14:textId="77777777" w:rsidR="00CC7F1F" w:rsidRPr="00DE606D" w:rsidRDefault="00CC7F1F" w:rsidP="00CC7F1F">
            <w:pPr>
              <w:pStyle w:val="ListParagraph"/>
              <w:numPr>
                <w:ilvl w:val="0"/>
                <w:numId w:val="5"/>
              </w:numPr>
              <w:ind w:left="743" w:hanging="426"/>
              <w:rPr>
                <w:rFonts w:ascii="Lucida Sans" w:hAnsi="Lucida Sans" w:cstheme="minorHAnsi"/>
                <w:sz w:val="18"/>
                <w:szCs w:val="18"/>
              </w:rPr>
            </w:pPr>
            <w:r w:rsidRPr="00DE606D">
              <w:rPr>
                <w:rFonts w:ascii="Lucida Sans" w:hAnsi="Lucida Sans" w:cstheme="minorHAnsi"/>
                <w:sz w:val="18"/>
                <w:szCs w:val="18"/>
              </w:rPr>
              <w:t>To allow for 1-1 or small group sessions for targeted support</w:t>
            </w:r>
          </w:p>
          <w:p w14:paraId="51B790D4" w14:textId="77777777" w:rsidR="00CC7F1F" w:rsidRPr="00DE606D" w:rsidRDefault="00CC7F1F" w:rsidP="00CC7F1F">
            <w:pPr>
              <w:pStyle w:val="ListParagraph"/>
              <w:numPr>
                <w:ilvl w:val="0"/>
                <w:numId w:val="5"/>
              </w:numPr>
              <w:ind w:left="743" w:hanging="426"/>
              <w:rPr>
                <w:rFonts w:ascii="Lucida Sans" w:hAnsi="Lucida Sans" w:cstheme="minorHAnsi"/>
                <w:sz w:val="18"/>
                <w:szCs w:val="18"/>
              </w:rPr>
            </w:pPr>
            <w:r w:rsidRPr="00DE606D">
              <w:rPr>
                <w:rFonts w:ascii="Lucida Sans" w:hAnsi="Lucida Sans" w:cstheme="minorHAnsi"/>
                <w:sz w:val="18"/>
                <w:szCs w:val="18"/>
              </w:rPr>
              <w:t>To complete extension activities to improve progress for higher attaining pupils</w:t>
            </w:r>
          </w:p>
          <w:p w14:paraId="0A3BE56B" w14:textId="77777777" w:rsidR="00CC7F1F" w:rsidRDefault="00CC7F1F" w:rsidP="00CC7F1F">
            <w:pPr>
              <w:pStyle w:val="ListParagraph"/>
              <w:numPr>
                <w:ilvl w:val="0"/>
                <w:numId w:val="5"/>
              </w:numPr>
              <w:ind w:left="743" w:hanging="426"/>
              <w:rPr>
                <w:rFonts w:ascii="Lucida Sans" w:hAnsi="Lucida Sans" w:cstheme="minorHAnsi"/>
                <w:sz w:val="18"/>
                <w:szCs w:val="18"/>
              </w:rPr>
            </w:pPr>
            <w:r w:rsidRPr="00DE606D">
              <w:rPr>
                <w:rFonts w:ascii="Lucida Sans" w:hAnsi="Lucida Sans" w:cstheme="minorHAnsi"/>
                <w:sz w:val="18"/>
                <w:szCs w:val="18"/>
              </w:rPr>
              <w:t xml:space="preserve">To build the confidence and resilience </w:t>
            </w:r>
            <w:r>
              <w:rPr>
                <w:rFonts w:ascii="Lucida Sans" w:hAnsi="Lucida Sans" w:cstheme="minorHAnsi"/>
                <w:sz w:val="18"/>
                <w:szCs w:val="18"/>
              </w:rPr>
              <w:t xml:space="preserve">in </w:t>
            </w:r>
            <w:r w:rsidRPr="00DE606D">
              <w:rPr>
                <w:rFonts w:ascii="Lucida Sans" w:hAnsi="Lucida Sans" w:cstheme="minorHAnsi"/>
                <w:sz w:val="18"/>
                <w:szCs w:val="18"/>
              </w:rPr>
              <w:t>vulnerable learners</w:t>
            </w:r>
          </w:p>
          <w:p w14:paraId="2A582741" w14:textId="36DCE987" w:rsidR="00CC7F1F" w:rsidRPr="008D42C1" w:rsidRDefault="00CC7F1F" w:rsidP="00CC7F1F">
            <w:pPr>
              <w:pStyle w:val="ListParagraph"/>
              <w:numPr>
                <w:ilvl w:val="0"/>
                <w:numId w:val="5"/>
              </w:numPr>
              <w:ind w:hanging="403"/>
              <w:rPr>
                <w:rFonts w:ascii="Lucida Sans" w:hAnsi="Lucida Sans" w:cstheme="minorHAnsi"/>
                <w:sz w:val="18"/>
                <w:szCs w:val="18"/>
              </w:rPr>
            </w:pPr>
            <w:r w:rsidRPr="008D42C1">
              <w:rPr>
                <w:rFonts w:ascii="Lucida Sans" w:hAnsi="Lucida Sans" w:cstheme="minorHAnsi"/>
                <w:sz w:val="18"/>
                <w:szCs w:val="18"/>
              </w:rPr>
              <w:t>To see clear progress in pupils reading age and banded books</w:t>
            </w:r>
          </w:p>
        </w:tc>
      </w:tr>
      <w:tr w:rsidR="00E57206" w:rsidRPr="00A62057" w14:paraId="1AF76B37" w14:textId="77777777" w:rsidTr="00512BBB">
        <w:tc>
          <w:tcPr>
            <w:tcW w:w="599" w:type="dxa"/>
            <w:tcMar>
              <w:top w:w="57" w:type="dxa"/>
              <w:bottom w:w="57" w:type="dxa"/>
            </w:tcMar>
          </w:tcPr>
          <w:p w14:paraId="382CF7B2" w14:textId="5CD2F3CD" w:rsidR="00E57206" w:rsidRDefault="00E57206" w:rsidP="005F3F97">
            <w:pPr>
              <w:tabs>
                <w:tab w:val="left" w:pos="142"/>
              </w:tabs>
              <w:jc w:val="both"/>
              <w:rPr>
                <w:rFonts w:ascii="Lucida Sans" w:hAnsi="Lucida Sans" w:cstheme="minorHAnsi"/>
                <w:b/>
                <w:sz w:val="20"/>
                <w:szCs w:val="20"/>
              </w:rPr>
            </w:pPr>
            <w:r>
              <w:rPr>
                <w:rFonts w:ascii="Lucida Sans" w:hAnsi="Lucida Sans" w:cstheme="minorHAnsi"/>
                <w:b/>
                <w:sz w:val="20"/>
                <w:szCs w:val="20"/>
              </w:rPr>
              <w:t>A</w:t>
            </w:r>
          </w:p>
        </w:tc>
        <w:tc>
          <w:tcPr>
            <w:tcW w:w="3495" w:type="dxa"/>
            <w:tcMar>
              <w:top w:w="57" w:type="dxa"/>
              <w:bottom w:w="57" w:type="dxa"/>
            </w:tcMar>
          </w:tcPr>
          <w:p w14:paraId="302746D3" w14:textId="46A00BF6" w:rsidR="00E57206" w:rsidRPr="006C0898" w:rsidRDefault="004C47CB" w:rsidP="005F3F97">
            <w:pPr>
              <w:contextualSpacing/>
              <w:rPr>
                <w:rFonts w:ascii="Lucida Sans" w:hAnsi="Lucida Sans"/>
                <w:sz w:val="18"/>
                <w:szCs w:val="18"/>
              </w:rPr>
            </w:pPr>
            <w:r w:rsidRPr="006C0898">
              <w:rPr>
                <w:rFonts w:ascii="Lucida Sans" w:hAnsi="Lucida Sans"/>
                <w:sz w:val="18"/>
                <w:szCs w:val="18"/>
              </w:rPr>
              <w:t xml:space="preserve">1-1 learning support for pupils working below expectation or significantly below expectation </w:t>
            </w:r>
          </w:p>
        </w:tc>
        <w:tc>
          <w:tcPr>
            <w:tcW w:w="3494" w:type="dxa"/>
          </w:tcPr>
          <w:p w14:paraId="5E38FCE1" w14:textId="13B19461" w:rsidR="00E57206" w:rsidRPr="006C0898" w:rsidRDefault="00E57206" w:rsidP="00175212">
            <w:pPr>
              <w:rPr>
                <w:rFonts w:ascii="Lucida Sans" w:hAnsi="Lucida Sans"/>
                <w:sz w:val="18"/>
                <w:szCs w:val="18"/>
              </w:rPr>
            </w:pPr>
            <w:r w:rsidRPr="006C0898">
              <w:rPr>
                <w:rFonts w:ascii="Lucida Sans" w:hAnsi="Lucida Sans"/>
                <w:sz w:val="18"/>
                <w:szCs w:val="18"/>
              </w:rPr>
              <w:t>Dedicated time weekly</w:t>
            </w:r>
            <w:r w:rsidR="004C47CB" w:rsidRPr="006C0898">
              <w:rPr>
                <w:rFonts w:ascii="Lucida Sans" w:hAnsi="Lucida Sans"/>
                <w:sz w:val="18"/>
                <w:szCs w:val="18"/>
              </w:rPr>
              <w:t xml:space="preserve"> provided by Stockport Learning Support Service to support pupils with specific SEND learning needs. </w:t>
            </w:r>
            <w:r w:rsidRPr="006C0898">
              <w:rPr>
                <w:rFonts w:ascii="Lucida Sans" w:hAnsi="Lucida Sans"/>
                <w:sz w:val="18"/>
                <w:szCs w:val="18"/>
              </w:rPr>
              <w:t xml:space="preserve"> </w:t>
            </w:r>
          </w:p>
          <w:p w14:paraId="4B4A28E4" w14:textId="77777777" w:rsidR="00E57206" w:rsidRPr="006C0898" w:rsidRDefault="00E57206" w:rsidP="00175212">
            <w:pPr>
              <w:rPr>
                <w:rFonts w:ascii="Lucida Sans" w:hAnsi="Lucida Sans"/>
                <w:sz w:val="18"/>
                <w:szCs w:val="18"/>
              </w:rPr>
            </w:pPr>
          </w:p>
          <w:p w14:paraId="782757D2" w14:textId="77777777" w:rsidR="00E57206" w:rsidRPr="006C0898" w:rsidRDefault="00E57206" w:rsidP="004C47CB">
            <w:pPr>
              <w:rPr>
                <w:rFonts w:ascii="Lucida Sans" w:hAnsi="Lucida Sans"/>
                <w:sz w:val="18"/>
                <w:szCs w:val="18"/>
              </w:rPr>
            </w:pPr>
            <w:r w:rsidRPr="006C0898">
              <w:rPr>
                <w:rFonts w:ascii="Lucida Sans" w:hAnsi="Lucida Sans"/>
                <w:sz w:val="18"/>
                <w:szCs w:val="18"/>
              </w:rPr>
              <w:t xml:space="preserve">To provide support </w:t>
            </w:r>
            <w:r w:rsidR="004C47CB" w:rsidRPr="006C0898">
              <w:rPr>
                <w:rFonts w:ascii="Lucida Sans" w:hAnsi="Lucida Sans"/>
                <w:sz w:val="18"/>
                <w:szCs w:val="18"/>
              </w:rPr>
              <w:t>and guidance for class teachers and TA’s to continue intervention programmes in the classroom on a daily basis</w:t>
            </w:r>
          </w:p>
          <w:p w14:paraId="1860FC7E" w14:textId="77777777" w:rsidR="004C47CB" w:rsidRPr="006C0898" w:rsidRDefault="004C47CB" w:rsidP="004C47CB">
            <w:pPr>
              <w:rPr>
                <w:rFonts w:ascii="Lucida Sans" w:hAnsi="Lucida Sans"/>
                <w:sz w:val="18"/>
                <w:szCs w:val="18"/>
              </w:rPr>
            </w:pPr>
          </w:p>
          <w:p w14:paraId="6DD4DA5A" w14:textId="731A8E78" w:rsidR="004C47CB" w:rsidRPr="006C0898" w:rsidRDefault="004C47CB" w:rsidP="004C47CB">
            <w:pPr>
              <w:rPr>
                <w:rFonts w:ascii="Lucida Sans" w:hAnsi="Lucida Sans" w:cstheme="minorHAnsi"/>
                <w:sz w:val="18"/>
                <w:szCs w:val="18"/>
              </w:rPr>
            </w:pPr>
            <w:r w:rsidRPr="006C0898">
              <w:rPr>
                <w:rFonts w:ascii="Lucida Sans" w:hAnsi="Lucida Sans"/>
                <w:sz w:val="18"/>
                <w:szCs w:val="18"/>
              </w:rPr>
              <w:t xml:space="preserve">Parents and Carers supported with child’s targets and home learning </w:t>
            </w:r>
          </w:p>
        </w:tc>
        <w:tc>
          <w:tcPr>
            <w:tcW w:w="1269" w:type="dxa"/>
          </w:tcPr>
          <w:p w14:paraId="19C99666" w14:textId="32850B9B" w:rsidR="00E57206" w:rsidRPr="006C0898" w:rsidRDefault="00E57206" w:rsidP="004C47CB">
            <w:pPr>
              <w:rPr>
                <w:rFonts w:ascii="Lucida Sans" w:hAnsi="Lucida Sans" w:cstheme="minorHAnsi"/>
                <w:sz w:val="18"/>
                <w:szCs w:val="18"/>
              </w:rPr>
            </w:pPr>
            <w:r w:rsidRPr="006C0898">
              <w:rPr>
                <w:rFonts w:ascii="Lucida Sans" w:hAnsi="Lucida Sans"/>
                <w:sz w:val="18"/>
                <w:szCs w:val="18"/>
              </w:rPr>
              <w:t>£</w:t>
            </w:r>
            <w:r w:rsidR="004C47CB" w:rsidRPr="006C0898">
              <w:rPr>
                <w:rFonts w:ascii="Lucida Sans" w:hAnsi="Lucida Sans"/>
                <w:sz w:val="18"/>
                <w:szCs w:val="18"/>
              </w:rPr>
              <w:t>5524</w:t>
            </w:r>
          </w:p>
        </w:tc>
        <w:tc>
          <w:tcPr>
            <w:tcW w:w="6560" w:type="dxa"/>
          </w:tcPr>
          <w:p w14:paraId="78BABE1B" w14:textId="77777777" w:rsidR="00E57206" w:rsidRPr="006C0898" w:rsidRDefault="00E57206" w:rsidP="00E57206">
            <w:pPr>
              <w:numPr>
                <w:ilvl w:val="0"/>
                <w:numId w:val="3"/>
              </w:numPr>
              <w:ind w:left="743" w:hanging="426"/>
              <w:rPr>
                <w:rFonts w:ascii="Lucida Sans" w:hAnsi="Lucida Sans" w:cstheme="minorHAnsi"/>
                <w:sz w:val="18"/>
                <w:szCs w:val="18"/>
              </w:rPr>
            </w:pPr>
            <w:r w:rsidRPr="006C0898">
              <w:rPr>
                <w:rFonts w:ascii="Lucida Sans" w:hAnsi="Lucida Sans" w:cstheme="minorHAnsi"/>
                <w:sz w:val="18"/>
                <w:szCs w:val="18"/>
              </w:rPr>
              <w:t>All pupils identified and supported</w:t>
            </w:r>
          </w:p>
          <w:p w14:paraId="619B7DE4" w14:textId="6824D16E" w:rsidR="00E57206" w:rsidRPr="006C0898" w:rsidRDefault="00E57206" w:rsidP="004C47CB">
            <w:pPr>
              <w:numPr>
                <w:ilvl w:val="0"/>
                <w:numId w:val="3"/>
              </w:numPr>
              <w:ind w:left="743" w:hanging="426"/>
              <w:rPr>
                <w:rFonts w:ascii="Lucida Sans" w:hAnsi="Lucida Sans" w:cstheme="minorHAnsi"/>
                <w:sz w:val="18"/>
                <w:szCs w:val="18"/>
              </w:rPr>
            </w:pPr>
            <w:r w:rsidRPr="006C0898">
              <w:rPr>
                <w:rFonts w:ascii="Lucida Sans" w:hAnsi="Lucida Sans" w:cstheme="minorHAnsi"/>
                <w:sz w:val="18"/>
                <w:szCs w:val="18"/>
              </w:rPr>
              <w:t xml:space="preserve">Pupils progress discussed at PP meetings </w:t>
            </w:r>
          </w:p>
          <w:p w14:paraId="25398306" w14:textId="77777777" w:rsidR="00E57206" w:rsidRPr="006C0898" w:rsidRDefault="00E57206" w:rsidP="00E57206">
            <w:pPr>
              <w:numPr>
                <w:ilvl w:val="0"/>
                <w:numId w:val="3"/>
              </w:numPr>
              <w:ind w:left="743" w:hanging="426"/>
              <w:rPr>
                <w:rFonts w:ascii="Lucida Sans" w:hAnsi="Lucida Sans" w:cstheme="minorHAnsi"/>
                <w:sz w:val="18"/>
                <w:szCs w:val="18"/>
              </w:rPr>
            </w:pPr>
            <w:r w:rsidRPr="006C0898">
              <w:rPr>
                <w:rFonts w:ascii="Lucida Sans" w:hAnsi="Lucida Sans" w:cstheme="minorHAnsi"/>
                <w:sz w:val="18"/>
                <w:szCs w:val="18"/>
              </w:rPr>
              <w:t>Teachers and TA’s supported with intervention strategies to support learning</w:t>
            </w:r>
          </w:p>
          <w:p w14:paraId="2A6445F0" w14:textId="77777777" w:rsidR="00E57206" w:rsidRPr="006C0898" w:rsidRDefault="00E57206" w:rsidP="00E57206">
            <w:pPr>
              <w:pStyle w:val="ListParagraph"/>
              <w:numPr>
                <w:ilvl w:val="0"/>
                <w:numId w:val="7"/>
              </w:numPr>
              <w:ind w:left="743" w:hanging="426"/>
              <w:rPr>
                <w:rFonts w:ascii="Lucida Sans" w:hAnsi="Lucida Sans" w:cstheme="minorHAnsi"/>
                <w:sz w:val="18"/>
                <w:szCs w:val="18"/>
              </w:rPr>
            </w:pPr>
            <w:r w:rsidRPr="006C0898">
              <w:rPr>
                <w:rFonts w:ascii="Lucida Sans" w:hAnsi="Lucida Sans" w:cstheme="minorHAnsi"/>
                <w:sz w:val="18"/>
                <w:szCs w:val="18"/>
              </w:rPr>
              <w:t>Families supported with home learning and regular school contact to provide advice and support</w:t>
            </w:r>
          </w:p>
          <w:p w14:paraId="659B8984" w14:textId="5113CB35" w:rsidR="00E57206" w:rsidRPr="006C0898" w:rsidRDefault="00E57206" w:rsidP="00A0211B">
            <w:pPr>
              <w:numPr>
                <w:ilvl w:val="0"/>
                <w:numId w:val="5"/>
              </w:numPr>
              <w:ind w:left="743" w:hanging="426"/>
              <w:rPr>
                <w:rFonts w:ascii="Lucida Sans" w:hAnsi="Lucida Sans" w:cstheme="minorHAnsi"/>
                <w:sz w:val="18"/>
                <w:szCs w:val="18"/>
              </w:rPr>
            </w:pPr>
          </w:p>
        </w:tc>
      </w:tr>
      <w:tr w:rsidR="00A55768" w:rsidRPr="00A62057" w14:paraId="54D82344" w14:textId="77777777" w:rsidTr="00512BBB">
        <w:tc>
          <w:tcPr>
            <w:tcW w:w="599" w:type="dxa"/>
            <w:tcMar>
              <w:top w:w="57" w:type="dxa"/>
              <w:bottom w:w="57" w:type="dxa"/>
            </w:tcMar>
          </w:tcPr>
          <w:p w14:paraId="3CD811D4" w14:textId="00EACC13" w:rsidR="00A55768" w:rsidRDefault="00A55768" w:rsidP="005F3F97">
            <w:pPr>
              <w:tabs>
                <w:tab w:val="left" w:pos="142"/>
              </w:tabs>
              <w:jc w:val="both"/>
              <w:rPr>
                <w:rFonts w:ascii="Lucida Sans" w:hAnsi="Lucida Sans" w:cstheme="minorHAnsi"/>
                <w:b/>
                <w:sz w:val="20"/>
                <w:szCs w:val="20"/>
              </w:rPr>
            </w:pPr>
            <w:r>
              <w:rPr>
                <w:rFonts w:ascii="Lucida Sans" w:hAnsi="Lucida Sans" w:cstheme="minorHAnsi"/>
                <w:b/>
                <w:sz w:val="20"/>
                <w:szCs w:val="20"/>
              </w:rPr>
              <w:t>A/B</w:t>
            </w:r>
          </w:p>
        </w:tc>
        <w:tc>
          <w:tcPr>
            <w:tcW w:w="3495" w:type="dxa"/>
            <w:tcMar>
              <w:top w:w="57" w:type="dxa"/>
              <w:bottom w:w="57" w:type="dxa"/>
            </w:tcMar>
          </w:tcPr>
          <w:p w14:paraId="4830D7FE" w14:textId="7EC8714D" w:rsidR="00A55768" w:rsidRPr="006C0898" w:rsidRDefault="00A55768" w:rsidP="005F3F97">
            <w:pPr>
              <w:contextualSpacing/>
              <w:rPr>
                <w:rFonts w:ascii="Lucida Sans" w:hAnsi="Lucida Sans"/>
                <w:sz w:val="18"/>
                <w:szCs w:val="18"/>
              </w:rPr>
            </w:pPr>
            <w:r>
              <w:rPr>
                <w:rFonts w:ascii="Lucida Sans" w:hAnsi="Lucida Sans"/>
                <w:sz w:val="18"/>
                <w:szCs w:val="18"/>
              </w:rPr>
              <w:t>To provide additional booster sessions for pupils in KS1 with gaps in learning. English and Maths</w:t>
            </w:r>
          </w:p>
        </w:tc>
        <w:tc>
          <w:tcPr>
            <w:tcW w:w="3494" w:type="dxa"/>
          </w:tcPr>
          <w:p w14:paraId="488F5C1B" w14:textId="6BD60E0D" w:rsidR="00A55768" w:rsidRDefault="00A55768" w:rsidP="00175212">
            <w:pPr>
              <w:rPr>
                <w:rFonts w:ascii="Lucida Sans" w:hAnsi="Lucida Sans"/>
                <w:sz w:val="18"/>
                <w:szCs w:val="18"/>
              </w:rPr>
            </w:pPr>
            <w:r>
              <w:rPr>
                <w:rFonts w:ascii="Lucida Sans" w:hAnsi="Lucida Sans"/>
                <w:sz w:val="18"/>
                <w:szCs w:val="18"/>
              </w:rPr>
              <w:t>Teaching and Learning Lead to provide intervention in English and Maths across KS1 including Phonics Boosters</w:t>
            </w:r>
          </w:p>
          <w:p w14:paraId="5367D47C" w14:textId="6F479AE1" w:rsidR="00A55768" w:rsidRDefault="00A55768" w:rsidP="00175212">
            <w:pPr>
              <w:rPr>
                <w:rFonts w:ascii="Lucida Sans" w:hAnsi="Lucida Sans"/>
                <w:sz w:val="18"/>
                <w:szCs w:val="18"/>
              </w:rPr>
            </w:pPr>
            <w:r>
              <w:rPr>
                <w:rFonts w:ascii="Lucida Sans" w:hAnsi="Lucida Sans"/>
                <w:sz w:val="18"/>
                <w:szCs w:val="18"/>
              </w:rPr>
              <w:t>English and Maths Boosters</w:t>
            </w:r>
          </w:p>
          <w:p w14:paraId="4AA3A707" w14:textId="77777777" w:rsidR="00A55768" w:rsidRDefault="00A55768" w:rsidP="00175212">
            <w:pPr>
              <w:rPr>
                <w:rFonts w:ascii="Lucida Sans" w:hAnsi="Lucida Sans"/>
                <w:sz w:val="18"/>
                <w:szCs w:val="18"/>
              </w:rPr>
            </w:pPr>
            <w:r>
              <w:rPr>
                <w:rFonts w:ascii="Lucida Sans" w:hAnsi="Lucida Sans"/>
                <w:sz w:val="18"/>
                <w:szCs w:val="18"/>
              </w:rPr>
              <w:t xml:space="preserve">Restorative social and emotional learning </w:t>
            </w:r>
          </w:p>
          <w:p w14:paraId="10225FBB" w14:textId="77777777" w:rsidR="00A55768" w:rsidRDefault="00A55768" w:rsidP="00175212">
            <w:pPr>
              <w:rPr>
                <w:rFonts w:ascii="Lucida Sans" w:hAnsi="Lucida Sans"/>
                <w:sz w:val="18"/>
                <w:szCs w:val="18"/>
              </w:rPr>
            </w:pPr>
            <w:r>
              <w:rPr>
                <w:rFonts w:ascii="Lucida Sans" w:hAnsi="Lucida Sans"/>
                <w:sz w:val="18"/>
                <w:szCs w:val="18"/>
              </w:rPr>
              <w:t>Training Staff on delivering new reading and spelling programme</w:t>
            </w:r>
          </w:p>
          <w:p w14:paraId="14DB0D48" w14:textId="6ECE30F5" w:rsidR="00A55768" w:rsidRPr="006C0898" w:rsidRDefault="00A55768" w:rsidP="00175212">
            <w:pPr>
              <w:rPr>
                <w:rFonts w:ascii="Lucida Sans" w:hAnsi="Lucida Sans"/>
                <w:sz w:val="18"/>
                <w:szCs w:val="18"/>
              </w:rPr>
            </w:pPr>
            <w:r>
              <w:rPr>
                <w:rFonts w:ascii="Lucida Sans" w:hAnsi="Lucida Sans"/>
                <w:sz w:val="18"/>
                <w:szCs w:val="18"/>
              </w:rPr>
              <w:t xml:space="preserve">Supporting </w:t>
            </w:r>
            <w:proofErr w:type="spellStart"/>
            <w:r>
              <w:rPr>
                <w:rFonts w:ascii="Lucida Sans" w:hAnsi="Lucida Sans"/>
                <w:sz w:val="18"/>
                <w:szCs w:val="18"/>
              </w:rPr>
              <w:t>paretns</w:t>
            </w:r>
            <w:proofErr w:type="spellEnd"/>
            <w:r>
              <w:rPr>
                <w:rFonts w:ascii="Lucida Sans" w:hAnsi="Lucida Sans"/>
                <w:sz w:val="18"/>
                <w:szCs w:val="18"/>
              </w:rPr>
              <w:t xml:space="preserve"> and carers delivering programmes at home </w:t>
            </w:r>
          </w:p>
        </w:tc>
        <w:tc>
          <w:tcPr>
            <w:tcW w:w="1269" w:type="dxa"/>
          </w:tcPr>
          <w:p w14:paraId="32994D1D" w14:textId="1E8EE9F7" w:rsidR="00A55768" w:rsidRPr="006C0898" w:rsidRDefault="00EC183C" w:rsidP="004C47CB">
            <w:pPr>
              <w:rPr>
                <w:rFonts w:ascii="Lucida Sans" w:hAnsi="Lucida Sans"/>
                <w:sz w:val="18"/>
                <w:szCs w:val="18"/>
              </w:rPr>
            </w:pPr>
            <w:r>
              <w:rPr>
                <w:rFonts w:ascii="Lucida Sans" w:hAnsi="Lucida Sans"/>
                <w:sz w:val="18"/>
                <w:szCs w:val="18"/>
              </w:rPr>
              <w:t>£10,100</w:t>
            </w:r>
          </w:p>
        </w:tc>
        <w:tc>
          <w:tcPr>
            <w:tcW w:w="6560" w:type="dxa"/>
          </w:tcPr>
          <w:p w14:paraId="345D050B" w14:textId="77777777" w:rsidR="00A55768" w:rsidRDefault="00A55768" w:rsidP="00A55768">
            <w:pPr>
              <w:numPr>
                <w:ilvl w:val="0"/>
                <w:numId w:val="3"/>
              </w:numPr>
              <w:ind w:left="743" w:hanging="426"/>
              <w:rPr>
                <w:rFonts w:ascii="Lucida Sans" w:hAnsi="Lucida Sans" w:cstheme="minorHAnsi"/>
                <w:sz w:val="18"/>
                <w:szCs w:val="18"/>
              </w:rPr>
            </w:pPr>
            <w:r>
              <w:rPr>
                <w:rFonts w:ascii="Lucida Sans" w:hAnsi="Lucida Sans" w:cstheme="minorHAnsi"/>
                <w:sz w:val="18"/>
                <w:szCs w:val="18"/>
              </w:rPr>
              <w:t>All pupils identified and supported</w:t>
            </w:r>
          </w:p>
          <w:p w14:paraId="6F973E8D" w14:textId="77777777" w:rsidR="00A55768" w:rsidRDefault="00A55768" w:rsidP="00A55768">
            <w:pPr>
              <w:numPr>
                <w:ilvl w:val="0"/>
                <w:numId w:val="3"/>
              </w:numPr>
              <w:ind w:left="743" w:hanging="426"/>
              <w:rPr>
                <w:rFonts w:ascii="Lucida Sans" w:hAnsi="Lucida Sans" w:cstheme="minorHAnsi"/>
                <w:sz w:val="18"/>
                <w:szCs w:val="18"/>
              </w:rPr>
            </w:pPr>
            <w:r>
              <w:rPr>
                <w:rFonts w:ascii="Lucida Sans" w:hAnsi="Lucida Sans" w:cstheme="minorHAnsi"/>
                <w:sz w:val="18"/>
                <w:szCs w:val="18"/>
              </w:rPr>
              <w:t xml:space="preserve">Pupils progress discussed at PP meetings </w:t>
            </w:r>
          </w:p>
          <w:p w14:paraId="184792F9" w14:textId="77777777" w:rsidR="00A55768" w:rsidRDefault="00A55768" w:rsidP="00A55768">
            <w:pPr>
              <w:numPr>
                <w:ilvl w:val="0"/>
                <w:numId w:val="3"/>
              </w:numPr>
              <w:ind w:left="743" w:hanging="426"/>
              <w:rPr>
                <w:rFonts w:ascii="Lucida Sans" w:hAnsi="Lucida Sans" w:cstheme="minorHAnsi"/>
                <w:sz w:val="18"/>
                <w:szCs w:val="18"/>
              </w:rPr>
            </w:pPr>
            <w:r>
              <w:rPr>
                <w:rFonts w:ascii="Lucida Sans" w:hAnsi="Lucida Sans" w:cstheme="minorHAnsi"/>
                <w:sz w:val="18"/>
                <w:szCs w:val="18"/>
              </w:rPr>
              <w:t xml:space="preserve">Diminishing differences achieved </w:t>
            </w:r>
          </w:p>
          <w:p w14:paraId="0CDE1594" w14:textId="77777777" w:rsidR="00A55768" w:rsidRPr="00FF5011" w:rsidRDefault="00A55768" w:rsidP="00A55768">
            <w:pPr>
              <w:numPr>
                <w:ilvl w:val="0"/>
                <w:numId w:val="3"/>
              </w:numPr>
              <w:ind w:left="743" w:hanging="426"/>
              <w:rPr>
                <w:rFonts w:ascii="Lucida Sans" w:hAnsi="Lucida Sans" w:cstheme="minorHAnsi"/>
                <w:sz w:val="18"/>
                <w:szCs w:val="18"/>
              </w:rPr>
            </w:pPr>
            <w:r>
              <w:rPr>
                <w:rFonts w:ascii="Lucida Sans" w:hAnsi="Lucida Sans" w:cstheme="minorHAnsi"/>
                <w:sz w:val="18"/>
                <w:szCs w:val="18"/>
              </w:rPr>
              <w:t xml:space="preserve">Teachers and TA’s supported with intervention strategies to </w:t>
            </w:r>
            <w:r w:rsidRPr="00FF5011">
              <w:rPr>
                <w:rFonts w:ascii="Lucida Sans" w:hAnsi="Lucida Sans" w:cstheme="minorHAnsi"/>
                <w:sz w:val="18"/>
                <w:szCs w:val="18"/>
              </w:rPr>
              <w:t>support learning</w:t>
            </w:r>
          </w:p>
          <w:p w14:paraId="3E300FBA" w14:textId="3EEE8E4E" w:rsidR="00A55768" w:rsidRPr="006C0898" w:rsidRDefault="00A55768" w:rsidP="00A55768">
            <w:pPr>
              <w:numPr>
                <w:ilvl w:val="0"/>
                <w:numId w:val="3"/>
              </w:numPr>
              <w:ind w:left="743" w:hanging="426"/>
              <w:rPr>
                <w:rFonts w:ascii="Lucida Sans" w:hAnsi="Lucida Sans" w:cstheme="minorHAnsi"/>
                <w:sz w:val="18"/>
                <w:szCs w:val="18"/>
              </w:rPr>
            </w:pPr>
            <w:r>
              <w:rPr>
                <w:rFonts w:ascii="Lucida Sans" w:hAnsi="Lucida Sans" w:cstheme="minorHAnsi"/>
                <w:sz w:val="18"/>
                <w:szCs w:val="18"/>
              </w:rPr>
              <w:t>Families supported with home learning and regular school contact to provide advice and support</w:t>
            </w:r>
          </w:p>
        </w:tc>
      </w:tr>
      <w:tr w:rsidR="00E57206" w:rsidRPr="00A62057" w14:paraId="44128EDC" w14:textId="042163E2" w:rsidTr="00512BBB">
        <w:tc>
          <w:tcPr>
            <w:tcW w:w="599" w:type="dxa"/>
            <w:tcMar>
              <w:top w:w="57" w:type="dxa"/>
              <w:bottom w:w="57" w:type="dxa"/>
            </w:tcMar>
          </w:tcPr>
          <w:p w14:paraId="3321D1FE" w14:textId="353BB005" w:rsidR="00E57206" w:rsidRPr="00DE606D" w:rsidRDefault="00E57206" w:rsidP="005F3F97">
            <w:pPr>
              <w:tabs>
                <w:tab w:val="left" w:pos="142"/>
              </w:tabs>
              <w:jc w:val="both"/>
              <w:rPr>
                <w:rFonts w:ascii="Lucida Sans" w:hAnsi="Lucida Sans" w:cstheme="minorHAnsi"/>
                <w:b/>
                <w:sz w:val="20"/>
                <w:szCs w:val="20"/>
              </w:rPr>
            </w:pPr>
            <w:r>
              <w:rPr>
                <w:rFonts w:ascii="Lucida Sans" w:hAnsi="Lucida Sans" w:cstheme="minorHAnsi"/>
                <w:b/>
                <w:sz w:val="20"/>
                <w:szCs w:val="20"/>
              </w:rPr>
              <w:t>A</w:t>
            </w:r>
          </w:p>
        </w:tc>
        <w:tc>
          <w:tcPr>
            <w:tcW w:w="3495" w:type="dxa"/>
            <w:tcMar>
              <w:top w:w="57" w:type="dxa"/>
              <w:bottom w:w="57" w:type="dxa"/>
            </w:tcMar>
          </w:tcPr>
          <w:p w14:paraId="3381D22B" w14:textId="50F5FE09" w:rsidR="00914139" w:rsidRPr="003A5D7B" w:rsidRDefault="00E57206" w:rsidP="005F3F97">
            <w:pPr>
              <w:rPr>
                <w:rFonts w:ascii="Lucida Sans" w:hAnsi="Lucida Sans"/>
                <w:sz w:val="18"/>
                <w:szCs w:val="18"/>
              </w:rPr>
            </w:pPr>
            <w:r w:rsidRPr="003A5D7B">
              <w:rPr>
                <w:rFonts w:ascii="Lucida Sans" w:hAnsi="Lucida Sans"/>
                <w:sz w:val="18"/>
                <w:szCs w:val="18"/>
              </w:rPr>
              <w:t xml:space="preserve">Appropriate </w:t>
            </w:r>
            <w:r w:rsidR="00512BBB" w:rsidRPr="003A5D7B">
              <w:rPr>
                <w:rFonts w:ascii="Lucida Sans" w:hAnsi="Lucida Sans"/>
                <w:sz w:val="18"/>
                <w:szCs w:val="18"/>
              </w:rPr>
              <w:t xml:space="preserve">Resources and </w:t>
            </w:r>
            <w:r w:rsidRPr="003A5D7B">
              <w:rPr>
                <w:rFonts w:ascii="Lucida Sans" w:hAnsi="Lucida Sans"/>
                <w:sz w:val="18"/>
                <w:szCs w:val="18"/>
              </w:rPr>
              <w:t xml:space="preserve">CPD </w:t>
            </w:r>
            <w:r w:rsidR="00AC0DEF" w:rsidRPr="003A5D7B">
              <w:rPr>
                <w:rFonts w:ascii="Lucida Sans" w:hAnsi="Lucida Sans"/>
                <w:sz w:val="18"/>
                <w:szCs w:val="18"/>
              </w:rPr>
              <w:t xml:space="preserve">for staff </w:t>
            </w:r>
            <w:r w:rsidRPr="003A5D7B">
              <w:rPr>
                <w:rFonts w:ascii="Lucida Sans" w:hAnsi="Lucida Sans"/>
                <w:sz w:val="18"/>
                <w:szCs w:val="18"/>
              </w:rPr>
              <w:t>to support intervention for pupils</w:t>
            </w:r>
          </w:p>
        </w:tc>
        <w:tc>
          <w:tcPr>
            <w:tcW w:w="3494" w:type="dxa"/>
          </w:tcPr>
          <w:p w14:paraId="16688DBF" w14:textId="7F84E4BA" w:rsidR="00247054" w:rsidRPr="00435D43" w:rsidRDefault="003A5D7B" w:rsidP="00DB2724">
            <w:pPr>
              <w:rPr>
                <w:rFonts w:ascii="Lucida Sans" w:hAnsi="Lucida Sans"/>
                <w:sz w:val="18"/>
                <w:szCs w:val="18"/>
              </w:rPr>
            </w:pPr>
            <w:r>
              <w:rPr>
                <w:rFonts w:ascii="Lucida Sans" w:hAnsi="Lucida Sans"/>
                <w:sz w:val="18"/>
                <w:szCs w:val="18"/>
              </w:rPr>
              <w:t xml:space="preserve">Speech and Language therapist </w:t>
            </w:r>
            <w:r w:rsidR="00F05DFD">
              <w:rPr>
                <w:rFonts w:ascii="Lucida Sans" w:hAnsi="Lucida Sans"/>
                <w:sz w:val="18"/>
                <w:szCs w:val="18"/>
              </w:rPr>
              <w:t xml:space="preserve">to provide CPD in </w:t>
            </w:r>
            <w:r w:rsidR="00247054" w:rsidRPr="003A5D7B">
              <w:rPr>
                <w:rFonts w:ascii="Lucida Sans" w:hAnsi="Lucida Sans"/>
                <w:sz w:val="18"/>
                <w:szCs w:val="18"/>
              </w:rPr>
              <w:t xml:space="preserve">Language Link </w:t>
            </w:r>
            <w:r w:rsidR="00435D43">
              <w:rPr>
                <w:rFonts w:ascii="Lucida Sans" w:hAnsi="Lucida Sans"/>
                <w:sz w:val="18"/>
                <w:szCs w:val="18"/>
              </w:rPr>
              <w:t xml:space="preserve">to support staff </w:t>
            </w:r>
            <w:r w:rsidR="00F05DFD">
              <w:rPr>
                <w:rFonts w:ascii="Lucida Sans" w:hAnsi="Lucida Sans"/>
                <w:sz w:val="18"/>
                <w:szCs w:val="18"/>
              </w:rPr>
              <w:t>in the identification and intervention</w:t>
            </w:r>
            <w:r w:rsidR="00435D43">
              <w:rPr>
                <w:rFonts w:ascii="Lucida Sans" w:hAnsi="Lucida Sans"/>
                <w:sz w:val="18"/>
                <w:szCs w:val="18"/>
              </w:rPr>
              <w:t xml:space="preserve"> of </w:t>
            </w:r>
            <w:r w:rsidR="00F05DFD">
              <w:rPr>
                <w:rFonts w:ascii="Lucida Sans" w:hAnsi="Lucida Sans"/>
                <w:sz w:val="18"/>
                <w:szCs w:val="18"/>
              </w:rPr>
              <w:t xml:space="preserve">speech and language. </w:t>
            </w:r>
          </w:p>
        </w:tc>
        <w:tc>
          <w:tcPr>
            <w:tcW w:w="1269" w:type="dxa"/>
          </w:tcPr>
          <w:p w14:paraId="68706C80" w14:textId="45800C3D" w:rsidR="00E57206" w:rsidRPr="003A5D7B" w:rsidRDefault="00AC0DEF" w:rsidP="005F3F97">
            <w:pPr>
              <w:rPr>
                <w:rFonts w:ascii="Lucida Sans" w:hAnsi="Lucida Sans" w:cstheme="minorHAnsi"/>
                <w:sz w:val="18"/>
                <w:szCs w:val="18"/>
              </w:rPr>
            </w:pPr>
            <w:r w:rsidRPr="003A5D7B">
              <w:rPr>
                <w:rFonts w:ascii="Lucida Sans" w:hAnsi="Lucida Sans" w:cstheme="minorHAnsi"/>
                <w:sz w:val="18"/>
                <w:szCs w:val="18"/>
              </w:rPr>
              <w:t>£1000</w:t>
            </w:r>
          </w:p>
        </w:tc>
        <w:tc>
          <w:tcPr>
            <w:tcW w:w="6560" w:type="dxa"/>
          </w:tcPr>
          <w:p w14:paraId="053B05AB" w14:textId="77777777" w:rsidR="00E57206" w:rsidRDefault="00435D43" w:rsidP="00A0211B">
            <w:pPr>
              <w:pStyle w:val="ListParagraph"/>
              <w:numPr>
                <w:ilvl w:val="0"/>
                <w:numId w:val="6"/>
              </w:numPr>
              <w:ind w:left="743" w:hanging="426"/>
              <w:rPr>
                <w:rFonts w:ascii="Lucida Sans" w:hAnsi="Lucida Sans" w:cstheme="minorHAnsi"/>
                <w:sz w:val="18"/>
                <w:szCs w:val="18"/>
              </w:rPr>
            </w:pPr>
            <w:r>
              <w:rPr>
                <w:rFonts w:ascii="Lucida Sans" w:hAnsi="Lucida Sans" w:cstheme="minorHAnsi"/>
                <w:sz w:val="18"/>
                <w:szCs w:val="18"/>
              </w:rPr>
              <w:t>Pupils identified and programme of support in place</w:t>
            </w:r>
          </w:p>
          <w:p w14:paraId="10018043" w14:textId="141F0622" w:rsidR="00435D43" w:rsidRPr="00435D43" w:rsidRDefault="00435D43" w:rsidP="00435D43">
            <w:pPr>
              <w:rPr>
                <w:rFonts w:ascii="Lucida Sans" w:hAnsi="Lucida Sans" w:cstheme="minorHAnsi"/>
                <w:sz w:val="18"/>
                <w:szCs w:val="18"/>
              </w:rPr>
            </w:pPr>
          </w:p>
        </w:tc>
      </w:tr>
      <w:tr w:rsidR="00E57206" w:rsidRPr="00A62057" w14:paraId="3691DE89" w14:textId="53552A55" w:rsidTr="00512BBB">
        <w:tc>
          <w:tcPr>
            <w:tcW w:w="599" w:type="dxa"/>
            <w:tcMar>
              <w:top w:w="57" w:type="dxa"/>
              <w:bottom w:w="57" w:type="dxa"/>
            </w:tcMar>
          </w:tcPr>
          <w:p w14:paraId="55000FE2" w14:textId="1B4996E3" w:rsidR="00E57206" w:rsidRPr="00DE606D" w:rsidRDefault="00E57206" w:rsidP="005F3F97">
            <w:pPr>
              <w:tabs>
                <w:tab w:val="left" w:pos="142"/>
              </w:tabs>
              <w:jc w:val="both"/>
              <w:rPr>
                <w:rFonts w:ascii="Lucida Sans" w:hAnsi="Lucida Sans" w:cstheme="minorHAnsi"/>
                <w:b/>
                <w:sz w:val="20"/>
                <w:szCs w:val="20"/>
              </w:rPr>
            </w:pPr>
            <w:r>
              <w:rPr>
                <w:rFonts w:ascii="Lucida Sans" w:hAnsi="Lucida Sans" w:cstheme="minorHAnsi"/>
                <w:b/>
                <w:sz w:val="20"/>
                <w:szCs w:val="20"/>
              </w:rPr>
              <w:t>B</w:t>
            </w:r>
          </w:p>
        </w:tc>
        <w:tc>
          <w:tcPr>
            <w:tcW w:w="3495" w:type="dxa"/>
            <w:tcMar>
              <w:top w:w="57" w:type="dxa"/>
              <w:bottom w:w="57" w:type="dxa"/>
            </w:tcMar>
          </w:tcPr>
          <w:p w14:paraId="7E6E30DB" w14:textId="712E42FA" w:rsidR="00E57206" w:rsidRPr="003A5D7B" w:rsidRDefault="00E57206" w:rsidP="005F3F97">
            <w:pPr>
              <w:rPr>
                <w:rFonts w:ascii="Lucida Sans" w:hAnsi="Lucida Sans" w:cs="Calibri"/>
                <w:sz w:val="18"/>
                <w:szCs w:val="18"/>
              </w:rPr>
            </w:pPr>
            <w:r w:rsidRPr="003A5D7B">
              <w:rPr>
                <w:rFonts w:ascii="Lucida Sans" w:hAnsi="Lucida Sans"/>
                <w:sz w:val="18"/>
                <w:szCs w:val="18"/>
              </w:rPr>
              <w:t xml:space="preserve">Using an electronic safeguarding tool to support the recording of concerns across the school </w:t>
            </w:r>
          </w:p>
        </w:tc>
        <w:tc>
          <w:tcPr>
            <w:tcW w:w="3494" w:type="dxa"/>
          </w:tcPr>
          <w:p w14:paraId="64554701" w14:textId="16CC59B9" w:rsidR="00E57206" w:rsidRPr="003A5D7B" w:rsidRDefault="00E57206" w:rsidP="005F3F97">
            <w:pPr>
              <w:rPr>
                <w:rFonts w:ascii="Lucida Sans" w:hAnsi="Lucida Sans" w:cstheme="minorHAnsi"/>
                <w:sz w:val="18"/>
                <w:szCs w:val="18"/>
              </w:rPr>
            </w:pPr>
            <w:r w:rsidRPr="003A5D7B">
              <w:rPr>
                <w:rFonts w:ascii="Lucida Sans" w:hAnsi="Lucida Sans"/>
                <w:sz w:val="18"/>
                <w:szCs w:val="18"/>
              </w:rPr>
              <w:t>To monitor safeguarding, wellbeing and pastoral issues. Recording notes about interventions with PP pupils.</w:t>
            </w:r>
          </w:p>
        </w:tc>
        <w:tc>
          <w:tcPr>
            <w:tcW w:w="1269" w:type="dxa"/>
          </w:tcPr>
          <w:p w14:paraId="4AA1BDC1" w14:textId="4EA60644" w:rsidR="00E57206" w:rsidRPr="003A5D7B" w:rsidRDefault="00EC183C" w:rsidP="005F3F97">
            <w:pPr>
              <w:rPr>
                <w:rFonts w:ascii="Lucida Sans" w:hAnsi="Lucida Sans" w:cstheme="minorHAnsi"/>
                <w:sz w:val="18"/>
                <w:szCs w:val="18"/>
              </w:rPr>
            </w:pPr>
            <w:r w:rsidRPr="003A5D7B">
              <w:rPr>
                <w:rFonts w:ascii="Lucida Sans" w:hAnsi="Lucida Sans"/>
                <w:sz w:val="18"/>
                <w:szCs w:val="18"/>
              </w:rPr>
              <w:t>£1000</w:t>
            </w:r>
          </w:p>
        </w:tc>
        <w:tc>
          <w:tcPr>
            <w:tcW w:w="6560" w:type="dxa"/>
          </w:tcPr>
          <w:p w14:paraId="25BA1497" w14:textId="77777777" w:rsidR="00E57206" w:rsidRPr="003A5D7B" w:rsidRDefault="00E57206" w:rsidP="00E57206">
            <w:pPr>
              <w:pStyle w:val="ListParagraph"/>
              <w:numPr>
                <w:ilvl w:val="0"/>
                <w:numId w:val="6"/>
              </w:numPr>
              <w:ind w:left="743" w:hanging="426"/>
              <w:rPr>
                <w:rFonts w:ascii="Lucida Sans" w:hAnsi="Lucida Sans" w:cstheme="minorHAnsi"/>
                <w:sz w:val="18"/>
                <w:szCs w:val="18"/>
              </w:rPr>
            </w:pPr>
            <w:r w:rsidRPr="003A5D7B">
              <w:rPr>
                <w:rFonts w:ascii="Lucida Sans" w:hAnsi="Lucida Sans" w:cstheme="minorHAnsi"/>
                <w:sz w:val="18"/>
                <w:szCs w:val="18"/>
              </w:rPr>
              <w:t xml:space="preserve">Consistent system of recording ‘concerns’ relating to individual pupils and families. </w:t>
            </w:r>
          </w:p>
          <w:p w14:paraId="0545E5FC" w14:textId="6EB4B1A8" w:rsidR="00E57206" w:rsidRPr="003A5D7B" w:rsidRDefault="00E57206" w:rsidP="00A0211B">
            <w:pPr>
              <w:pStyle w:val="ListParagraph"/>
              <w:numPr>
                <w:ilvl w:val="0"/>
                <w:numId w:val="5"/>
              </w:numPr>
              <w:ind w:left="743" w:hanging="426"/>
              <w:rPr>
                <w:rFonts w:ascii="Lucida Sans" w:hAnsi="Lucida Sans" w:cstheme="minorHAnsi"/>
                <w:sz w:val="18"/>
                <w:szCs w:val="18"/>
              </w:rPr>
            </w:pPr>
            <w:r w:rsidRPr="003A5D7B">
              <w:rPr>
                <w:rFonts w:ascii="Lucida Sans" w:hAnsi="Lucida Sans" w:cstheme="minorHAnsi"/>
                <w:sz w:val="18"/>
                <w:szCs w:val="18"/>
              </w:rPr>
              <w:t>Enable a ‘picture’ to be built up over time for pupils and families so appropriate support can be identified and signposted</w:t>
            </w:r>
          </w:p>
        </w:tc>
      </w:tr>
      <w:tr w:rsidR="00E57206" w:rsidRPr="00A62057" w14:paraId="6F6F74CA" w14:textId="77777777" w:rsidTr="00512BBB">
        <w:tc>
          <w:tcPr>
            <w:tcW w:w="599" w:type="dxa"/>
            <w:tcMar>
              <w:top w:w="57" w:type="dxa"/>
              <w:bottom w:w="57" w:type="dxa"/>
            </w:tcMar>
          </w:tcPr>
          <w:p w14:paraId="2A33D828" w14:textId="25105AD7" w:rsidR="00E57206" w:rsidRPr="00DE606D" w:rsidRDefault="00E57206" w:rsidP="005F3F97">
            <w:pPr>
              <w:tabs>
                <w:tab w:val="left" w:pos="142"/>
              </w:tabs>
              <w:jc w:val="both"/>
              <w:rPr>
                <w:rFonts w:ascii="Lucida Sans" w:hAnsi="Lucida Sans" w:cstheme="minorHAnsi"/>
                <w:b/>
                <w:sz w:val="20"/>
                <w:szCs w:val="20"/>
              </w:rPr>
            </w:pPr>
            <w:r>
              <w:rPr>
                <w:rFonts w:ascii="Lucida Sans" w:hAnsi="Lucida Sans" w:cstheme="minorHAnsi"/>
                <w:b/>
                <w:sz w:val="20"/>
                <w:szCs w:val="20"/>
              </w:rPr>
              <w:t>B</w:t>
            </w:r>
          </w:p>
        </w:tc>
        <w:tc>
          <w:tcPr>
            <w:tcW w:w="3495" w:type="dxa"/>
            <w:tcMar>
              <w:top w:w="57" w:type="dxa"/>
              <w:bottom w:w="57" w:type="dxa"/>
            </w:tcMar>
          </w:tcPr>
          <w:p w14:paraId="7F79B7A7" w14:textId="2B087D7D" w:rsidR="00E57206" w:rsidRPr="00DE606D" w:rsidRDefault="00E57206" w:rsidP="00175212">
            <w:pPr>
              <w:contextualSpacing/>
              <w:rPr>
                <w:rFonts w:ascii="Lucida Sans" w:hAnsi="Lucida Sans" w:cs="Arial"/>
                <w:sz w:val="18"/>
                <w:szCs w:val="18"/>
              </w:rPr>
            </w:pPr>
            <w:r w:rsidRPr="00DE606D">
              <w:rPr>
                <w:rFonts w:ascii="Lucida Sans" w:hAnsi="Lucida Sans" w:cs="Arial"/>
                <w:sz w:val="18"/>
                <w:szCs w:val="18"/>
              </w:rPr>
              <w:t xml:space="preserve">Pastoral Teaching Assistant who delivers targeted social and emotional interventions and also offers pastoral care to families. This </w:t>
            </w:r>
            <w:r w:rsidRPr="00DE606D">
              <w:rPr>
                <w:rFonts w:ascii="Lucida Sans" w:hAnsi="Lucida Sans" w:cs="Arial"/>
                <w:sz w:val="18"/>
                <w:szCs w:val="18"/>
              </w:rPr>
              <w:lastRenderedPageBreak/>
              <w:t>ensures pupils are able to focus on learning and make academic progress</w:t>
            </w:r>
            <w:r w:rsidRPr="00DE606D">
              <w:rPr>
                <w:rFonts w:ascii="Lucida Sans" w:hAnsi="Lucida Sans" w:cs="Arial"/>
                <w:sz w:val="18"/>
                <w:szCs w:val="18"/>
                <w:u w:val="single"/>
              </w:rPr>
              <w:t xml:space="preserve"> </w:t>
            </w:r>
          </w:p>
          <w:p w14:paraId="7B8781CB" w14:textId="77777777" w:rsidR="00E57206" w:rsidRPr="00DE606D" w:rsidRDefault="00E57206" w:rsidP="00175212">
            <w:pPr>
              <w:contextualSpacing/>
              <w:rPr>
                <w:rFonts w:ascii="Lucida Sans" w:hAnsi="Lucida Sans" w:cs="Arial"/>
                <w:sz w:val="18"/>
                <w:szCs w:val="18"/>
              </w:rPr>
            </w:pPr>
          </w:p>
          <w:p w14:paraId="21F82F2E" w14:textId="188B39D1" w:rsidR="00E57206" w:rsidRPr="00DE606D" w:rsidRDefault="00E57206" w:rsidP="005F3F97">
            <w:pPr>
              <w:rPr>
                <w:rFonts w:ascii="Lucida Sans" w:hAnsi="Lucida Sans" w:cs="Calibri"/>
                <w:sz w:val="18"/>
                <w:szCs w:val="18"/>
              </w:rPr>
            </w:pPr>
            <w:r w:rsidRPr="00DE606D">
              <w:rPr>
                <w:rFonts w:ascii="Lucida Sans" w:hAnsi="Lucida Sans" w:cs="Arial"/>
                <w:sz w:val="18"/>
                <w:szCs w:val="18"/>
              </w:rPr>
              <w:t>Using the outdoors to provide support for children with social and emotional difficulties</w:t>
            </w:r>
          </w:p>
        </w:tc>
        <w:tc>
          <w:tcPr>
            <w:tcW w:w="3494" w:type="dxa"/>
          </w:tcPr>
          <w:p w14:paraId="3035BE26" w14:textId="370F04E6" w:rsidR="00E57206" w:rsidRDefault="00E57206" w:rsidP="00175212">
            <w:pPr>
              <w:rPr>
                <w:rFonts w:ascii="Lucida Sans" w:hAnsi="Lucida Sans"/>
                <w:sz w:val="18"/>
                <w:szCs w:val="18"/>
              </w:rPr>
            </w:pPr>
            <w:r w:rsidRPr="00495ED2">
              <w:rPr>
                <w:rFonts w:ascii="Lucida Sans" w:hAnsi="Lucida Sans"/>
                <w:sz w:val="18"/>
                <w:szCs w:val="18"/>
              </w:rPr>
              <w:lastRenderedPageBreak/>
              <w:t>To provide specialised and tailored social &amp; emotional support to vulnerable pupils</w:t>
            </w:r>
          </w:p>
          <w:p w14:paraId="18CC8CA0" w14:textId="77777777" w:rsidR="00E57206" w:rsidRDefault="00E57206" w:rsidP="00175212">
            <w:pPr>
              <w:rPr>
                <w:rFonts w:ascii="Lucida Sans" w:hAnsi="Lucida Sans"/>
                <w:sz w:val="18"/>
                <w:szCs w:val="18"/>
              </w:rPr>
            </w:pPr>
          </w:p>
          <w:p w14:paraId="4936B77A" w14:textId="77777777" w:rsidR="00E57206" w:rsidRPr="00DE606D" w:rsidRDefault="00E57206" w:rsidP="005F3F97">
            <w:pPr>
              <w:rPr>
                <w:rFonts w:ascii="Lucida Sans" w:hAnsi="Lucida Sans" w:cstheme="minorHAnsi"/>
                <w:sz w:val="18"/>
                <w:szCs w:val="18"/>
              </w:rPr>
            </w:pPr>
          </w:p>
        </w:tc>
        <w:tc>
          <w:tcPr>
            <w:tcW w:w="1269" w:type="dxa"/>
          </w:tcPr>
          <w:p w14:paraId="53298CE6" w14:textId="4C12E618" w:rsidR="00E57206" w:rsidRPr="00DE606D" w:rsidRDefault="00EC183C" w:rsidP="005F3F97">
            <w:pPr>
              <w:rPr>
                <w:rFonts w:ascii="Lucida Sans" w:hAnsi="Lucida Sans" w:cstheme="minorHAnsi"/>
                <w:sz w:val="18"/>
                <w:szCs w:val="18"/>
              </w:rPr>
            </w:pPr>
            <w:r>
              <w:rPr>
                <w:rFonts w:ascii="Lucida Sans" w:hAnsi="Lucida Sans"/>
                <w:sz w:val="18"/>
                <w:szCs w:val="18"/>
              </w:rPr>
              <w:lastRenderedPageBreak/>
              <w:t>£15,525</w:t>
            </w:r>
          </w:p>
        </w:tc>
        <w:tc>
          <w:tcPr>
            <w:tcW w:w="6560" w:type="dxa"/>
          </w:tcPr>
          <w:p w14:paraId="5CA701C0" w14:textId="77777777" w:rsidR="00E57206" w:rsidRPr="008A6881" w:rsidRDefault="00E57206" w:rsidP="00E57206">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address issues identified by class teachers/SLT in pupil progress meetings to follow up and consolidate</w:t>
            </w:r>
          </w:p>
          <w:p w14:paraId="0DFAFE3E" w14:textId="77777777" w:rsidR="00E57206" w:rsidRPr="008A6881" w:rsidRDefault="00E57206" w:rsidP="00E57206">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allow for 1-1 small group sessions for targeted support</w:t>
            </w:r>
          </w:p>
          <w:p w14:paraId="70F83BAE" w14:textId="77777777" w:rsidR="00E57206" w:rsidRPr="008A6881" w:rsidRDefault="00E57206" w:rsidP="00E57206">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build the confidence and resilience in  vulnerable learners</w:t>
            </w:r>
          </w:p>
          <w:p w14:paraId="7E167406" w14:textId="77777777" w:rsidR="00E57206" w:rsidRDefault="00E57206" w:rsidP="00E57206">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lastRenderedPageBreak/>
              <w:t>To work with pupils and families to build on work at home/school</w:t>
            </w:r>
          </w:p>
          <w:p w14:paraId="7C0F3BA0" w14:textId="3E6E0716" w:rsidR="00E57206" w:rsidRPr="00FF5011" w:rsidRDefault="00E57206" w:rsidP="00A0211B">
            <w:pPr>
              <w:pStyle w:val="ListParagraph"/>
              <w:numPr>
                <w:ilvl w:val="0"/>
                <w:numId w:val="5"/>
              </w:numPr>
              <w:ind w:left="743" w:hanging="426"/>
              <w:rPr>
                <w:rFonts w:ascii="Lucida Sans" w:hAnsi="Lucida Sans" w:cstheme="minorHAnsi"/>
                <w:sz w:val="18"/>
                <w:szCs w:val="18"/>
              </w:rPr>
            </w:pPr>
            <w:r w:rsidRPr="00FF5011">
              <w:rPr>
                <w:rFonts w:ascii="Lucida Sans" w:hAnsi="Lucida Sans" w:cstheme="minorHAnsi"/>
                <w:sz w:val="18"/>
                <w:szCs w:val="18"/>
              </w:rPr>
              <w:t>To see clear progress in a reduction of negative behaviours in line with the behaviours for learning policy</w:t>
            </w:r>
          </w:p>
        </w:tc>
      </w:tr>
      <w:tr w:rsidR="00E57206" w:rsidRPr="00A62057" w14:paraId="4180AE82" w14:textId="77777777" w:rsidTr="00512BBB">
        <w:tc>
          <w:tcPr>
            <w:tcW w:w="599" w:type="dxa"/>
            <w:tcMar>
              <w:top w:w="57" w:type="dxa"/>
              <w:bottom w:w="57" w:type="dxa"/>
            </w:tcMar>
          </w:tcPr>
          <w:p w14:paraId="51F44073" w14:textId="42E4FDC9" w:rsidR="00E57206" w:rsidRPr="00DE606D" w:rsidRDefault="00914139" w:rsidP="005F3F97">
            <w:pPr>
              <w:tabs>
                <w:tab w:val="left" w:pos="142"/>
              </w:tabs>
              <w:jc w:val="both"/>
              <w:rPr>
                <w:rFonts w:ascii="Lucida Sans" w:hAnsi="Lucida Sans" w:cstheme="minorHAnsi"/>
                <w:b/>
                <w:sz w:val="20"/>
                <w:szCs w:val="20"/>
              </w:rPr>
            </w:pPr>
            <w:r>
              <w:rPr>
                <w:rFonts w:ascii="Lucida Sans" w:hAnsi="Lucida Sans" w:cstheme="minorHAnsi"/>
                <w:b/>
                <w:sz w:val="20"/>
                <w:szCs w:val="20"/>
              </w:rPr>
              <w:lastRenderedPageBreak/>
              <w:t>B</w:t>
            </w:r>
          </w:p>
        </w:tc>
        <w:tc>
          <w:tcPr>
            <w:tcW w:w="3495" w:type="dxa"/>
            <w:tcMar>
              <w:top w:w="57" w:type="dxa"/>
              <w:bottom w:w="57" w:type="dxa"/>
            </w:tcMar>
          </w:tcPr>
          <w:p w14:paraId="22595971" w14:textId="55454280" w:rsidR="00E57206" w:rsidRPr="00DE606D" w:rsidRDefault="00914139" w:rsidP="005F3F97">
            <w:pPr>
              <w:rPr>
                <w:rFonts w:ascii="Lucida Sans" w:hAnsi="Lucida Sans" w:cs="Calibri"/>
                <w:sz w:val="18"/>
                <w:szCs w:val="18"/>
              </w:rPr>
            </w:pPr>
            <w:r>
              <w:rPr>
                <w:rFonts w:ascii="Lucida Sans" w:hAnsi="Lucida Sans" w:cs="Calibri"/>
                <w:sz w:val="18"/>
                <w:szCs w:val="18"/>
              </w:rPr>
              <w:t>Educational trips and visits</w:t>
            </w:r>
            <w:r w:rsidR="00163B42">
              <w:rPr>
                <w:rFonts w:ascii="Lucida Sans" w:hAnsi="Lucida Sans" w:cs="Calibri"/>
                <w:sz w:val="18"/>
                <w:szCs w:val="18"/>
              </w:rPr>
              <w:t xml:space="preserve"> for all pupils </w:t>
            </w:r>
          </w:p>
        </w:tc>
        <w:tc>
          <w:tcPr>
            <w:tcW w:w="3494" w:type="dxa"/>
          </w:tcPr>
          <w:p w14:paraId="58C8F979" w14:textId="318EE137" w:rsidR="00E57206" w:rsidRPr="00DE606D" w:rsidRDefault="007C4C3E" w:rsidP="005F3F97">
            <w:pPr>
              <w:rPr>
                <w:rFonts w:ascii="Lucida Sans" w:hAnsi="Lucida Sans" w:cstheme="minorHAnsi"/>
                <w:sz w:val="18"/>
                <w:szCs w:val="18"/>
              </w:rPr>
            </w:pPr>
            <w:r>
              <w:rPr>
                <w:rFonts w:ascii="Lucida Sans" w:hAnsi="Lucida Sans" w:cstheme="minorHAnsi"/>
                <w:sz w:val="18"/>
                <w:szCs w:val="18"/>
              </w:rPr>
              <w:t>To support parents and carers with the expense of school trips and visits</w:t>
            </w:r>
          </w:p>
        </w:tc>
        <w:tc>
          <w:tcPr>
            <w:tcW w:w="1269" w:type="dxa"/>
          </w:tcPr>
          <w:p w14:paraId="3117845B" w14:textId="0B893088" w:rsidR="00E57206" w:rsidRPr="00DE606D" w:rsidRDefault="007C4C3E" w:rsidP="005F3F97">
            <w:pPr>
              <w:rPr>
                <w:rFonts w:ascii="Lucida Sans" w:hAnsi="Lucida Sans" w:cstheme="minorHAnsi"/>
                <w:sz w:val="18"/>
                <w:szCs w:val="18"/>
              </w:rPr>
            </w:pPr>
            <w:r>
              <w:rPr>
                <w:rFonts w:ascii="Lucida Sans" w:hAnsi="Lucida Sans" w:cstheme="minorHAnsi"/>
                <w:sz w:val="18"/>
                <w:szCs w:val="18"/>
              </w:rPr>
              <w:t>£5</w:t>
            </w:r>
            <w:r w:rsidR="006C0898">
              <w:rPr>
                <w:rFonts w:ascii="Lucida Sans" w:hAnsi="Lucida Sans" w:cstheme="minorHAnsi"/>
                <w:sz w:val="18"/>
                <w:szCs w:val="18"/>
              </w:rPr>
              <w:t>000</w:t>
            </w:r>
          </w:p>
        </w:tc>
        <w:tc>
          <w:tcPr>
            <w:tcW w:w="6560" w:type="dxa"/>
          </w:tcPr>
          <w:p w14:paraId="6E3D5206" w14:textId="4EDC3269" w:rsidR="00E57206" w:rsidRPr="00FF5011" w:rsidRDefault="006C0898" w:rsidP="007C4C3E">
            <w:pPr>
              <w:pStyle w:val="ListParagraph"/>
              <w:numPr>
                <w:ilvl w:val="0"/>
                <w:numId w:val="5"/>
              </w:numPr>
              <w:ind w:left="743" w:hanging="426"/>
              <w:rPr>
                <w:rFonts w:ascii="Lucida Sans" w:hAnsi="Lucida Sans" w:cstheme="minorHAnsi"/>
                <w:sz w:val="18"/>
                <w:szCs w:val="18"/>
              </w:rPr>
            </w:pPr>
            <w:r>
              <w:rPr>
                <w:rFonts w:ascii="Lucida Sans" w:hAnsi="Lucida Sans" w:cstheme="minorHAnsi"/>
                <w:sz w:val="18"/>
                <w:szCs w:val="18"/>
              </w:rPr>
              <w:t>Provide all pupils with opportunities to engage in learning experiences</w:t>
            </w:r>
            <w:r w:rsidR="007C4C3E">
              <w:rPr>
                <w:rFonts w:ascii="Lucida Sans" w:hAnsi="Lucida Sans" w:cstheme="minorHAnsi"/>
                <w:sz w:val="18"/>
                <w:szCs w:val="18"/>
              </w:rPr>
              <w:t xml:space="preserve"> both in school and out of school</w:t>
            </w:r>
          </w:p>
        </w:tc>
      </w:tr>
      <w:tr w:rsidR="00512BBB" w:rsidRPr="00A62057" w14:paraId="5E861C17" w14:textId="77777777" w:rsidTr="00163B42">
        <w:trPr>
          <w:trHeight w:val="701"/>
        </w:trPr>
        <w:tc>
          <w:tcPr>
            <w:tcW w:w="599" w:type="dxa"/>
            <w:tcMar>
              <w:top w:w="57" w:type="dxa"/>
              <w:bottom w:w="57" w:type="dxa"/>
            </w:tcMar>
          </w:tcPr>
          <w:p w14:paraId="6F9646DA" w14:textId="45832FCE" w:rsidR="00512BBB" w:rsidRDefault="00A55768" w:rsidP="005F3F97">
            <w:pPr>
              <w:tabs>
                <w:tab w:val="left" w:pos="142"/>
              </w:tabs>
              <w:jc w:val="both"/>
              <w:rPr>
                <w:rFonts w:ascii="Lucida Sans" w:hAnsi="Lucida Sans" w:cstheme="minorHAnsi"/>
                <w:b/>
                <w:sz w:val="20"/>
                <w:szCs w:val="20"/>
              </w:rPr>
            </w:pPr>
            <w:r>
              <w:rPr>
                <w:rFonts w:ascii="Lucida Sans" w:hAnsi="Lucida Sans" w:cstheme="minorHAnsi"/>
                <w:b/>
                <w:sz w:val="20"/>
                <w:szCs w:val="20"/>
              </w:rPr>
              <w:t>B</w:t>
            </w:r>
          </w:p>
        </w:tc>
        <w:tc>
          <w:tcPr>
            <w:tcW w:w="3495" w:type="dxa"/>
            <w:tcMar>
              <w:top w:w="57" w:type="dxa"/>
              <w:bottom w:w="57" w:type="dxa"/>
            </w:tcMar>
          </w:tcPr>
          <w:p w14:paraId="732915F3" w14:textId="67AE4E3D" w:rsidR="00512BBB" w:rsidRDefault="00A55768" w:rsidP="005F3F97">
            <w:pPr>
              <w:rPr>
                <w:rFonts w:ascii="Lucida Sans" w:hAnsi="Lucida Sans" w:cs="Calibri"/>
                <w:sz w:val="18"/>
                <w:szCs w:val="18"/>
              </w:rPr>
            </w:pPr>
            <w:r>
              <w:rPr>
                <w:rFonts w:ascii="Lucida Sans" w:hAnsi="Lucida Sans" w:cs="Calibri"/>
                <w:sz w:val="18"/>
                <w:szCs w:val="18"/>
              </w:rPr>
              <w:t xml:space="preserve">To provide specific </w:t>
            </w:r>
            <w:r w:rsidR="00C362D3">
              <w:rPr>
                <w:rFonts w:ascii="Lucida Sans" w:hAnsi="Lucida Sans" w:cs="Calibri"/>
                <w:sz w:val="18"/>
                <w:szCs w:val="18"/>
              </w:rPr>
              <w:t xml:space="preserve">1-1 emotional literacy to pupils identified </w:t>
            </w:r>
          </w:p>
        </w:tc>
        <w:tc>
          <w:tcPr>
            <w:tcW w:w="3494" w:type="dxa"/>
          </w:tcPr>
          <w:p w14:paraId="0A3BF5C1" w14:textId="4A2F8C79" w:rsidR="00C362D3" w:rsidRPr="00C362D3" w:rsidRDefault="00C362D3" w:rsidP="00A55768">
            <w:pPr>
              <w:rPr>
                <w:rFonts w:ascii="Lucida Sans" w:hAnsi="Lucida Sans" w:cs="Calibri"/>
                <w:sz w:val="18"/>
                <w:szCs w:val="18"/>
              </w:rPr>
            </w:pPr>
            <w:r>
              <w:rPr>
                <w:rFonts w:ascii="Lucida Sans" w:hAnsi="Lucida Sans" w:cs="Calibri"/>
                <w:sz w:val="18"/>
                <w:szCs w:val="18"/>
              </w:rPr>
              <w:t xml:space="preserve">TA trained in to work as </w:t>
            </w:r>
            <w:proofErr w:type="gramStart"/>
            <w:r>
              <w:rPr>
                <w:rFonts w:ascii="Lucida Sans" w:hAnsi="Lucida Sans" w:cs="Calibri"/>
                <w:sz w:val="18"/>
                <w:szCs w:val="18"/>
              </w:rPr>
              <w:t>an ELSA</w:t>
            </w:r>
            <w:proofErr w:type="gramEnd"/>
            <w:r>
              <w:rPr>
                <w:rFonts w:ascii="Lucida Sans" w:hAnsi="Lucida Sans" w:cs="Calibri"/>
                <w:sz w:val="18"/>
                <w:szCs w:val="18"/>
              </w:rPr>
              <w:t xml:space="preserve"> e</w:t>
            </w:r>
            <w:r w:rsidR="00A55768">
              <w:rPr>
                <w:rFonts w:ascii="Lucida Sans" w:hAnsi="Lucida Sans" w:cs="Calibri"/>
                <w:sz w:val="18"/>
                <w:szCs w:val="18"/>
              </w:rPr>
              <w:t>motional literacy support assistance</w:t>
            </w:r>
            <w:r w:rsidR="00163B42">
              <w:rPr>
                <w:rFonts w:ascii="Lucida Sans" w:hAnsi="Lucida Sans" w:cs="Calibri"/>
                <w:sz w:val="18"/>
                <w:szCs w:val="18"/>
              </w:rPr>
              <w:t>. 5 days training</w:t>
            </w:r>
          </w:p>
        </w:tc>
        <w:tc>
          <w:tcPr>
            <w:tcW w:w="1269" w:type="dxa"/>
          </w:tcPr>
          <w:p w14:paraId="31D2F8D9" w14:textId="77777777" w:rsidR="00512BBB" w:rsidRDefault="00C362D3" w:rsidP="005F3F97">
            <w:pPr>
              <w:rPr>
                <w:rFonts w:ascii="Lucida Sans" w:hAnsi="Lucida Sans" w:cstheme="minorHAnsi"/>
                <w:sz w:val="18"/>
                <w:szCs w:val="18"/>
              </w:rPr>
            </w:pPr>
            <w:r>
              <w:rPr>
                <w:rFonts w:ascii="Lucida Sans" w:hAnsi="Lucida Sans" w:cstheme="minorHAnsi"/>
                <w:sz w:val="18"/>
                <w:szCs w:val="18"/>
              </w:rPr>
              <w:t>£1000</w:t>
            </w:r>
          </w:p>
          <w:p w14:paraId="524B2C7A" w14:textId="77777777" w:rsidR="00EC183C" w:rsidRDefault="00EC183C" w:rsidP="005F3F97">
            <w:pPr>
              <w:rPr>
                <w:rFonts w:ascii="Lucida Sans" w:hAnsi="Lucida Sans" w:cstheme="minorHAnsi"/>
                <w:sz w:val="18"/>
                <w:szCs w:val="18"/>
              </w:rPr>
            </w:pPr>
          </w:p>
          <w:p w14:paraId="28F632FE" w14:textId="77777777" w:rsidR="00EC183C" w:rsidRDefault="00EC183C" w:rsidP="005F3F97">
            <w:pPr>
              <w:rPr>
                <w:rFonts w:ascii="Lucida Sans" w:hAnsi="Lucida Sans" w:cstheme="minorHAnsi"/>
                <w:sz w:val="18"/>
                <w:szCs w:val="18"/>
              </w:rPr>
            </w:pPr>
          </w:p>
          <w:p w14:paraId="394FA4F0" w14:textId="6B07E891" w:rsidR="00C362D3" w:rsidRDefault="00C362D3" w:rsidP="005F3F97">
            <w:pPr>
              <w:rPr>
                <w:rFonts w:ascii="Lucida Sans" w:hAnsi="Lucida Sans" w:cstheme="minorHAnsi"/>
                <w:sz w:val="18"/>
                <w:szCs w:val="18"/>
              </w:rPr>
            </w:pPr>
          </w:p>
        </w:tc>
        <w:tc>
          <w:tcPr>
            <w:tcW w:w="6560" w:type="dxa"/>
          </w:tcPr>
          <w:p w14:paraId="08639DB4" w14:textId="77777777" w:rsidR="001B6DA5" w:rsidRPr="008A6881" w:rsidRDefault="001B6DA5" w:rsidP="001B6DA5">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address issues identified by class teachers/SLT in pupil progress meetings to follow up and consolidate</w:t>
            </w:r>
          </w:p>
          <w:p w14:paraId="70A5B1D1" w14:textId="77777777" w:rsidR="001B6DA5" w:rsidRPr="008A6881" w:rsidRDefault="001B6DA5" w:rsidP="001B6DA5">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allow for 1-1 small group sessions for targeted support</w:t>
            </w:r>
          </w:p>
          <w:p w14:paraId="1FA39E4E" w14:textId="77777777" w:rsidR="001B6DA5" w:rsidRPr="008A6881" w:rsidRDefault="001B6DA5" w:rsidP="001B6DA5">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build the confidence and resilience in  vulnerable learners</w:t>
            </w:r>
          </w:p>
          <w:p w14:paraId="62FCE815" w14:textId="77777777" w:rsidR="001B6DA5" w:rsidRDefault="001B6DA5" w:rsidP="001B6DA5">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work with pupils and families to build on work at home/school</w:t>
            </w:r>
          </w:p>
          <w:p w14:paraId="3F774B07" w14:textId="1B604DFD" w:rsidR="00512BBB" w:rsidRPr="00FF5011" w:rsidRDefault="001B6DA5" w:rsidP="001B6DA5">
            <w:pPr>
              <w:pStyle w:val="ListParagraph"/>
              <w:numPr>
                <w:ilvl w:val="0"/>
                <w:numId w:val="5"/>
              </w:numPr>
              <w:ind w:left="743" w:hanging="426"/>
              <w:rPr>
                <w:rFonts w:ascii="Lucida Sans" w:hAnsi="Lucida Sans" w:cstheme="minorHAnsi"/>
                <w:sz w:val="18"/>
                <w:szCs w:val="18"/>
              </w:rPr>
            </w:pPr>
            <w:r w:rsidRPr="00FF5011">
              <w:rPr>
                <w:rFonts w:ascii="Lucida Sans" w:hAnsi="Lucida Sans" w:cstheme="minorHAnsi"/>
                <w:sz w:val="18"/>
                <w:szCs w:val="18"/>
              </w:rPr>
              <w:t>To see clear progress in a reduction of negative behaviours in line with the behaviours for learning policy</w:t>
            </w:r>
          </w:p>
        </w:tc>
      </w:tr>
      <w:tr w:rsidR="00EC183C" w:rsidRPr="00A62057" w14:paraId="77805E84" w14:textId="77777777" w:rsidTr="00512BBB">
        <w:tc>
          <w:tcPr>
            <w:tcW w:w="599" w:type="dxa"/>
            <w:tcMar>
              <w:top w:w="57" w:type="dxa"/>
              <w:bottom w:w="57" w:type="dxa"/>
            </w:tcMar>
          </w:tcPr>
          <w:p w14:paraId="5D9CED83" w14:textId="12B6DD13" w:rsidR="00EC183C" w:rsidRDefault="00EC183C" w:rsidP="005F3F97">
            <w:pPr>
              <w:tabs>
                <w:tab w:val="left" w:pos="142"/>
              </w:tabs>
              <w:jc w:val="both"/>
              <w:rPr>
                <w:rFonts w:ascii="Lucida Sans" w:hAnsi="Lucida Sans" w:cstheme="minorHAnsi"/>
                <w:b/>
                <w:sz w:val="20"/>
                <w:szCs w:val="20"/>
              </w:rPr>
            </w:pPr>
            <w:r>
              <w:rPr>
                <w:rFonts w:ascii="Lucida Sans" w:hAnsi="Lucida Sans" w:cstheme="minorHAnsi"/>
                <w:b/>
                <w:sz w:val="20"/>
                <w:szCs w:val="20"/>
              </w:rPr>
              <w:t>B</w:t>
            </w:r>
          </w:p>
        </w:tc>
        <w:tc>
          <w:tcPr>
            <w:tcW w:w="3495" w:type="dxa"/>
            <w:tcMar>
              <w:top w:w="57" w:type="dxa"/>
              <w:bottom w:w="57" w:type="dxa"/>
            </w:tcMar>
          </w:tcPr>
          <w:p w14:paraId="6850B1E0" w14:textId="220C8489" w:rsidR="00EC183C" w:rsidRDefault="00163B42" w:rsidP="005F3F97">
            <w:pPr>
              <w:rPr>
                <w:rFonts w:ascii="Lucida Sans" w:hAnsi="Lucida Sans" w:cs="Calibri"/>
                <w:sz w:val="18"/>
                <w:szCs w:val="18"/>
              </w:rPr>
            </w:pPr>
            <w:r>
              <w:rPr>
                <w:rFonts w:ascii="Lucida Sans" w:hAnsi="Lucida Sans" w:cs="Calibri"/>
                <w:sz w:val="18"/>
                <w:szCs w:val="18"/>
              </w:rPr>
              <w:t xml:space="preserve">Provide enjoyable lunchtime experiences </w:t>
            </w:r>
          </w:p>
        </w:tc>
        <w:tc>
          <w:tcPr>
            <w:tcW w:w="3494" w:type="dxa"/>
          </w:tcPr>
          <w:p w14:paraId="195AE33F" w14:textId="77777777" w:rsidR="00EC183C" w:rsidRDefault="00163B42" w:rsidP="00A55768">
            <w:pPr>
              <w:rPr>
                <w:rFonts w:ascii="Lucida Sans" w:hAnsi="Lucida Sans" w:cs="Calibri"/>
                <w:sz w:val="18"/>
                <w:szCs w:val="18"/>
              </w:rPr>
            </w:pPr>
            <w:r>
              <w:rPr>
                <w:rFonts w:ascii="Lucida Sans" w:hAnsi="Lucida Sans" w:cs="Calibri"/>
                <w:sz w:val="18"/>
                <w:szCs w:val="18"/>
              </w:rPr>
              <w:t>TA operating as an additional midday assistant to support vulnerable pupils on the playground</w:t>
            </w:r>
          </w:p>
          <w:p w14:paraId="72BEDED1" w14:textId="77777777" w:rsidR="00163B42" w:rsidRDefault="00163B42" w:rsidP="00A55768">
            <w:pPr>
              <w:rPr>
                <w:rFonts w:ascii="Lucida Sans" w:hAnsi="Lucida Sans" w:cs="Calibri"/>
                <w:sz w:val="18"/>
                <w:szCs w:val="18"/>
              </w:rPr>
            </w:pPr>
            <w:r>
              <w:rPr>
                <w:rFonts w:ascii="Lucida Sans" w:hAnsi="Lucida Sans" w:cs="Calibri"/>
                <w:sz w:val="18"/>
                <w:szCs w:val="18"/>
              </w:rPr>
              <w:t xml:space="preserve">Midday assistant employed to increase </w:t>
            </w:r>
            <w:proofErr w:type="spellStart"/>
            <w:r>
              <w:rPr>
                <w:rFonts w:ascii="Lucida Sans" w:hAnsi="Lucida Sans" w:cs="Calibri"/>
                <w:sz w:val="18"/>
                <w:szCs w:val="18"/>
              </w:rPr>
              <w:t>adult:pupil</w:t>
            </w:r>
            <w:proofErr w:type="spellEnd"/>
            <w:r>
              <w:rPr>
                <w:rFonts w:ascii="Lucida Sans" w:hAnsi="Lucida Sans" w:cs="Calibri"/>
                <w:sz w:val="18"/>
                <w:szCs w:val="18"/>
              </w:rPr>
              <w:t xml:space="preserve"> ratios and to provide support to vulnerable pupils</w:t>
            </w:r>
          </w:p>
          <w:p w14:paraId="692A5628" w14:textId="77777777" w:rsidR="001B6DA5" w:rsidRDefault="001B6DA5" w:rsidP="001B6DA5">
            <w:pPr>
              <w:rPr>
                <w:rFonts w:ascii="Lucida Sans" w:hAnsi="Lucida Sans" w:cstheme="minorHAnsi"/>
                <w:sz w:val="18"/>
                <w:szCs w:val="18"/>
              </w:rPr>
            </w:pPr>
          </w:p>
          <w:p w14:paraId="1F76E181" w14:textId="77777777" w:rsidR="001B6DA5" w:rsidRPr="001B6DA5" w:rsidRDefault="001B6DA5" w:rsidP="001B6DA5">
            <w:pPr>
              <w:rPr>
                <w:rFonts w:ascii="Lucida Sans" w:hAnsi="Lucida Sans" w:cstheme="minorHAnsi"/>
                <w:sz w:val="18"/>
                <w:szCs w:val="18"/>
              </w:rPr>
            </w:pPr>
            <w:r w:rsidRPr="001B6DA5">
              <w:rPr>
                <w:rFonts w:ascii="Lucida Sans" w:hAnsi="Lucida Sans" w:cstheme="minorHAnsi"/>
                <w:sz w:val="18"/>
                <w:szCs w:val="18"/>
              </w:rPr>
              <w:t>To support pupils who find lunchtimes a challenge with regard to their behaviours and attitudes</w:t>
            </w:r>
          </w:p>
          <w:p w14:paraId="029D8ABD" w14:textId="77777777" w:rsidR="001B6DA5" w:rsidRDefault="001B6DA5" w:rsidP="001B6DA5">
            <w:pPr>
              <w:rPr>
                <w:rFonts w:ascii="Lucida Sans" w:hAnsi="Lucida Sans" w:cstheme="minorHAnsi"/>
                <w:sz w:val="18"/>
                <w:szCs w:val="18"/>
              </w:rPr>
            </w:pPr>
          </w:p>
          <w:p w14:paraId="2EB5C2CB" w14:textId="77777777" w:rsidR="001B6DA5" w:rsidRPr="001B6DA5" w:rsidRDefault="001B6DA5" w:rsidP="001B6DA5">
            <w:pPr>
              <w:rPr>
                <w:rFonts w:ascii="Lucida Sans" w:hAnsi="Lucida Sans" w:cstheme="minorHAnsi"/>
                <w:sz w:val="18"/>
                <w:szCs w:val="18"/>
              </w:rPr>
            </w:pPr>
            <w:r w:rsidRPr="001B6DA5">
              <w:rPr>
                <w:rFonts w:ascii="Lucida Sans" w:hAnsi="Lucida Sans" w:cstheme="minorHAnsi"/>
                <w:sz w:val="18"/>
                <w:szCs w:val="18"/>
              </w:rPr>
              <w:t xml:space="preserve">Provide a range of activities that are include indoor games as well as outdoor play. </w:t>
            </w:r>
          </w:p>
          <w:p w14:paraId="7AC4BECE" w14:textId="1510BBE9" w:rsidR="001B6DA5" w:rsidRDefault="001B6DA5" w:rsidP="001B6DA5">
            <w:pPr>
              <w:rPr>
                <w:rFonts w:ascii="Lucida Sans" w:hAnsi="Lucida Sans" w:cs="Calibri"/>
                <w:sz w:val="18"/>
                <w:szCs w:val="18"/>
              </w:rPr>
            </w:pPr>
            <w:r>
              <w:rPr>
                <w:rFonts w:ascii="Lucida Sans" w:hAnsi="Lucida Sans" w:cstheme="minorHAnsi"/>
                <w:sz w:val="18"/>
                <w:szCs w:val="18"/>
              </w:rPr>
              <w:t>Provide opportunities for the pupils to facilitate and lead games with younger children – buddies.</w:t>
            </w:r>
          </w:p>
        </w:tc>
        <w:tc>
          <w:tcPr>
            <w:tcW w:w="1269" w:type="dxa"/>
          </w:tcPr>
          <w:p w14:paraId="2971E8F4" w14:textId="77777777" w:rsidR="00163B42" w:rsidRDefault="00163B42" w:rsidP="00163B42">
            <w:pPr>
              <w:rPr>
                <w:rFonts w:ascii="Lucida Sans" w:hAnsi="Lucida Sans" w:cstheme="minorHAnsi"/>
                <w:sz w:val="18"/>
                <w:szCs w:val="18"/>
              </w:rPr>
            </w:pPr>
            <w:r>
              <w:rPr>
                <w:rFonts w:ascii="Lucida Sans" w:hAnsi="Lucida Sans" w:cstheme="minorHAnsi"/>
                <w:sz w:val="18"/>
                <w:szCs w:val="18"/>
              </w:rPr>
              <w:t>£2527</w:t>
            </w:r>
          </w:p>
          <w:p w14:paraId="1202B03C" w14:textId="77777777" w:rsidR="00163B42" w:rsidRDefault="00163B42" w:rsidP="00163B42">
            <w:pPr>
              <w:rPr>
                <w:rFonts w:ascii="Lucida Sans" w:hAnsi="Lucida Sans" w:cstheme="minorHAnsi"/>
                <w:sz w:val="18"/>
                <w:szCs w:val="18"/>
              </w:rPr>
            </w:pPr>
          </w:p>
          <w:p w14:paraId="68D8DC45" w14:textId="354B68B1" w:rsidR="00EC183C" w:rsidRPr="003A5D7B" w:rsidRDefault="00EC183C" w:rsidP="00163B42">
            <w:pPr>
              <w:rPr>
                <w:rFonts w:ascii="Lucida Sans" w:hAnsi="Lucida Sans" w:cstheme="minorHAnsi"/>
                <w:strike/>
                <w:sz w:val="18"/>
                <w:szCs w:val="18"/>
              </w:rPr>
            </w:pPr>
          </w:p>
        </w:tc>
        <w:tc>
          <w:tcPr>
            <w:tcW w:w="6560" w:type="dxa"/>
          </w:tcPr>
          <w:p w14:paraId="226802FC" w14:textId="77777777" w:rsidR="001B6DA5" w:rsidRPr="008A6881" w:rsidRDefault="001B6DA5" w:rsidP="001B6DA5">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build the confidence and resilience in  vulnerable learners</w:t>
            </w:r>
          </w:p>
          <w:p w14:paraId="0B4743E8" w14:textId="77777777" w:rsidR="001B6DA5" w:rsidRDefault="001B6DA5" w:rsidP="001B6DA5">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work with pupils and families to build on work at home/school</w:t>
            </w:r>
          </w:p>
          <w:p w14:paraId="6287316F" w14:textId="4804E443" w:rsidR="001B6DA5" w:rsidRPr="00FF5011" w:rsidRDefault="001B6DA5" w:rsidP="001B6DA5">
            <w:pPr>
              <w:pStyle w:val="ListParagraph"/>
              <w:numPr>
                <w:ilvl w:val="0"/>
                <w:numId w:val="5"/>
              </w:numPr>
              <w:ind w:left="743" w:hanging="426"/>
              <w:rPr>
                <w:rFonts w:ascii="Lucida Sans" w:hAnsi="Lucida Sans" w:cstheme="minorHAnsi"/>
                <w:sz w:val="18"/>
                <w:szCs w:val="18"/>
              </w:rPr>
            </w:pPr>
            <w:r w:rsidRPr="00FF5011">
              <w:rPr>
                <w:rFonts w:ascii="Lucida Sans" w:hAnsi="Lucida Sans" w:cstheme="minorHAnsi"/>
                <w:sz w:val="18"/>
                <w:szCs w:val="18"/>
              </w:rPr>
              <w:t>To see clear progress in a reduction of negative behaviours in line with the behaviours for learning policy</w:t>
            </w:r>
          </w:p>
        </w:tc>
      </w:tr>
    </w:tbl>
    <w:p w14:paraId="544957EE" w14:textId="7DC87184" w:rsidR="001D3F9E" w:rsidRDefault="001D3F9E" w:rsidP="005F3F97">
      <w:pPr>
        <w:rPr>
          <w:rFonts w:ascii="Lucida Sans" w:hAnsi="Lucida Sans" w:cstheme="minorHAnsi"/>
          <w:sz w:val="20"/>
          <w:szCs w:val="20"/>
        </w:rPr>
      </w:pPr>
    </w:p>
    <w:p w14:paraId="070D1A88" w14:textId="77777777" w:rsidR="00C62D75" w:rsidRPr="00A62057" w:rsidRDefault="00C62D75" w:rsidP="005F3F97">
      <w:pPr>
        <w:rPr>
          <w:rFonts w:ascii="Lucida Sans" w:hAnsi="Lucida Sans" w:cstheme="minorHAnsi"/>
          <w:sz w:val="20"/>
          <w:szCs w:val="20"/>
        </w:rPr>
      </w:pPr>
    </w:p>
    <w:tbl>
      <w:tblPr>
        <w:tblStyle w:val="TableGrid"/>
        <w:tblW w:w="15417" w:type="dxa"/>
        <w:tblLook w:val="04A0" w:firstRow="1" w:lastRow="0" w:firstColumn="1" w:lastColumn="0" w:noHBand="0" w:noVBand="1"/>
      </w:tblPr>
      <w:tblGrid>
        <w:gridCol w:w="10740"/>
        <w:gridCol w:w="4677"/>
      </w:tblGrid>
      <w:tr w:rsidR="00E8228F" w:rsidRPr="00A62057" w14:paraId="175D529B" w14:textId="77777777" w:rsidTr="00DE606D">
        <w:tc>
          <w:tcPr>
            <w:tcW w:w="10740" w:type="dxa"/>
            <w:shd w:val="clear" w:color="auto" w:fill="D6E3BC" w:themeFill="accent3" w:themeFillTint="66"/>
          </w:tcPr>
          <w:p w14:paraId="30094920" w14:textId="616F7452" w:rsidR="00E8228F" w:rsidRPr="00A62057" w:rsidRDefault="00DE606D" w:rsidP="005F3F97">
            <w:pPr>
              <w:rPr>
                <w:rFonts w:ascii="Lucida Sans" w:hAnsi="Lucida Sans" w:cstheme="minorHAnsi"/>
                <w:b/>
                <w:sz w:val="20"/>
                <w:szCs w:val="20"/>
              </w:rPr>
            </w:pPr>
            <w:r>
              <w:rPr>
                <w:rFonts w:ascii="Lucida Sans" w:hAnsi="Lucida Sans" w:cstheme="minorHAnsi"/>
                <w:b/>
                <w:sz w:val="20"/>
                <w:szCs w:val="20"/>
              </w:rPr>
              <w:t>Monitoring Strategy</w:t>
            </w:r>
          </w:p>
        </w:tc>
        <w:tc>
          <w:tcPr>
            <w:tcW w:w="4677" w:type="dxa"/>
            <w:shd w:val="clear" w:color="auto" w:fill="D6E3BC" w:themeFill="accent3" w:themeFillTint="66"/>
          </w:tcPr>
          <w:p w14:paraId="6F4724D8" w14:textId="67A6322A" w:rsidR="00E8228F" w:rsidRPr="00A62057" w:rsidRDefault="00E8228F" w:rsidP="005F3F97">
            <w:pPr>
              <w:rPr>
                <w:rFonts w:ascii="Lucida Sans" w:hAnsi="Lucida Sans" w:cstheme="minorHAnsi"/>
                <w:b/>
                <w:sz w:val="20"/>
                <w:szCs w:val="20"/>
              </w:rPr>
            </w:pPr>
            <w:r w:rsidRPr="00A62057">
              <w:rPr>
                <w:rFonts w:ascii="Lucida Sans" w:hAnsi="Lucida Sans" w:cstheme="minorHAnsi"/>
                <w:b/>
                <w:sz w:val="20"/>
                <w:szCs w:val="20"/>
              </w:rPr>
              <w:t>Date of review</w:t>
            </w:r>
          </w:p>
        </w:tc>
      </w:tr>
      <w:tr w:rsidR="00DE606D" w:rsidRPr="00A62057" w14:paraId="6A67EEA2" w14:textId="77777777" w:rsidTr="00DE606D">
        <w:tc>
          <w:tcPr>
            <w:tcW w:w="10740" w:type="dxa"/>
          </w:tcPr>
          <w:p w14:paraId="1FA595AA" w14:textId="764E42E1" w:rsidR="00DE606D" w:rsidRDefault="00DE606D" w:rsidP="005F3F97">
            <w:pPr>
              <w:rPr>
                <w:rFonts w:ascii="Lucida Sans" w:hAnsi="Lucida Sans" w:cstheme="minorHAnsi"/>
                <w:sz w:val="20"/>
                <w:szCs w:val="20"/>
              </w:rPr>
            </w:pPr>
            <w:r>
              <w:rPr>
                <w:rFonts w:ascii="Lucida Sans" w:hAnsi="Lucida Sans" w:cstheme="minorHAnsi"/>
                <w:sz w:val="20"/>
                <w:szCs w:val="20"/>
              </w:rPr>
              <w:t>Inclusion Lead analyses the end of year data and evaluates the impact of the strategy</w:t>
            </w:r>
          </w:p>
        </w:tc>
        <w:tc>
          <w:tcPr>
            <w:tcW w:w="4677" w:type="dxa"/>
          </w:tcPr>
          <w:p w14:paraId="2E6B6E01" w14:textId="46DC3B70" w:rsidR="00DE606D" w:rsidRDefault="00DE606D" w:rsidP="005F3F97">
            <w:pPr>
              <w:rPr>
                <w:rFonts w:ascii="Lucida Sans" w:hAnsi="Lucida Sans" w:cstheme="minorHAnsi"/>
                <w:sz w:val="20"/>
                <w:szCs w:val="20"/>
              </w:rPr>
            </w:pPr>
            <w:r>
              <w:rPr>
                <w:rFonts w:ascii="Lucida Sans" w:hAnsi="Lucida Sans" w:cstheme="minorHAnsi"/>
                <w:sz w:val="20"/>
                <w:szCs w:val="20"/>
              </w:rPr>
              <w:t>End of academic year</w:t>
            </w:r>
          </w:p>
        </w:tc>
      </w:tr>
      <w:tr w:rsidR="00E8228F" w:rsidRPr="00A62057" w14:paraId="4B0B2C37" w14:textId="77777777" w:rsidTr="00DE606D">
        <w:tc>
          <w:tcPr>
            <w:tcW w:w="10740" w:type="dxa"/>
          </w:tcPr>
          <w:p w14:paraId="7236B994" w14:textId="56E31DF2" w:rsidR="00E8228F" w:rsidRPr="00A62057" w:rsidRDefault="00DE606D" w:rsidP="005F3F97">
            <w:pPr>
              <w:rPr>
                <w:rFonts w:ascii="Lucida Sans" w:hAnsi="Lucida Sans" w:cstheme="minorHAnsi"/>
                <w:sz w:val="20"/>
                <w:szCs w:val="20"/>
              </w:rPr>
            </w:pPr>
            <w:r>
              <w:rPr>
                <w:rFonts w:ascii="Lucida Sans" w:hAnsi="Lucida Sans" w:cstheme="minorHAnsi"/>
                <w:sz w:val="20"/>
                <w:szCs w:val="20"/>
              </w:rPr>
              <w:t>Senior Leadership Team agree to strategy for the forthcoming year based on previous PP evidence</w:t>
            </w:r>
          </w:p>
        </w:tc>
        <w:tc>
          <w:tcPr>
            <w:tcW w:w="4677" w:type="dxa"/>
          </w:tcPr>
          <w:p w14:paraId="387A6897" w14:textId="4B7B165D" w:rsidR="00E8228F" w:rsidRPr="00A62057" w:rsidRDefault="00DE606D" w:rsidP="005F3F97">
            <w:pPr>
              <w:rPr>
                <w:rFonts w:ascii="Lucida Sans" w:hAnsi="Lucida Sans" w:cstheme="minorHAnsi"/>
                <w:sz w:val="20"/>
                <w:szCs w:val="20"/>
              </w:rPr>
            </w:pPr>
            <w:r>
              <w:rPr>
                <w:rFonts w:ascii="Lucida Sans" w:hAnsi="Lucida Sans" w:cstheme="minorHAnsi"/>
                <w:sz w:val="20"/>
                <w:szCs w:val="20"/>
              </w:rPr>
              <w:t>End of academic year</w:t>
            </w:r>
          </w:p>
        </w:tc>
      </w:tr>
      <w:tr w:rsidR="00DE606D" w:rsidRPr="00A62057" w14:paraId="3A2C0E67" w14:textId="77777777" w:rsidTr="00DE606D">
        <w:tc>
          <w:tcPr>
            <w:tcW w:w="10740" w:type="dxa"/>
          </w:tcPr>
          <w:p w14:paraId="74971880" w14:textId="2BBB63C5" w:rsidR="00DE606D" w:rsidRDefault="00DE606D" w:rsidP="005F3F97">
            <w:pPr>
              <w:rPr>
                <w:rFonts w:ascii="Lucida Sans" w:hAnsi="Lucida Sans" w:cstheme="minorHAnsi"/>
                <w:sz w:val="20"/>
                <w:szCs w:val="20"/>
              </w:rPr>
            </w:pPr>
            <w:r>
              <w:rPr>
                <w:rFonts w:ascii="Lucida Sans" w:hAnsi="Lucida Sans" w:cstheme="minorHAnsi"/>
                <w:sz w:val="20"/>
                <w:szCs w:val="20"/>
              </w:rPr>
              <w:t>Final pupil progress meetings of the academic year identity pupils targeted for support in September</w:t>
            </w:r>
          </w:p>
        </w:tc>
        <w:tc>
          <w:tcPr>
            <w:tcW w:w="4677" w:type="dxa"/>
          </w:tcPr>
          <w:p w14:paraId="6393DA56" w14:textId="5C87FAF7" w:rsidR="00DE606D" w:rsidRDefault="00DE606D" w:rsidP="005F3F97">
            <w:pPr>
              <w:rPr>
                <w:rFonts w:ascii="Lucida Sans" w:hAnsi="Lucida Sans" w:cstheme="minorHAnsi"/>
                <w:sz w:val="20"/>
                <w:szCs w:val="20"/>
              </w:rPr>
            </w:pPr>
            <w:r>
              <w:rPr>
                <w:rFonts w:ascii="Lucida Sans" w:hAnsi="Lucida Sans" w:cstheme="minorHAnsi"/>
                <w:sz w:val="20"/>
                <w:szCs w:val="20"/>
              </w:rPr>
              <w:t>End of academic year</w:t>
            </w:r>
          </w:p>
        </w:tc>
      </w:tr>
      <w:tr w:rsidR="00E8228F" w:rsidRPr="00A62057" w14:paraId="13661A20" w14:textId="77777777" w:rsidTr="00DE606D">
        <w:tc>
          <w:tcPr>
            <w:tcW w:w="10740" w:type="dxa"/>
          </w:tcPr>
          <w:p w14:paraId="2075B3AA" w14:textId="75F6248E" w:rsidR="00E8228F" w:rsidRPr="00A62057" w:rsidRDefault="00DE606D" w:rsidP="005F3F97">
            <w:pPr>
              <w:rPr>
                <w:rFonts w:ascii="Lucida Sans" w:hAnsi="Lucida Sans" w:cstheme="minorHAnsi"/>
                <w:sz w:val="20"/>
                <w:szCs w:val="20"/>
              </w:rPr>
            </w:pPr>
            <w:r>
              <w:rPr>
                <w:rFonts w:ascii="Lucida Sans" w:hAnsi="Lucida Sans" w:cstheme="minorHAnsi"/>
                <w:sz w:val="20"/>
                <w:szCs w:val="20"/>
              </w:rPr>
              <w:t>Half termly/termly pupil progress meetings identify the impact and progress of individual pupils</w:t>
            </w:r>
          </w:p>
        </w:tc>
        <w:tc>
          <w:tcPr>
            <w:tcW w:w="4677" w:type="dxa"/>
          </w:tcPr>
          <w:p w14:paraId="5E7A42EB" w14:textId="52F2B552" w:rsidR="00E8228F" w:rsidRPr="00A62057" w:rsidRDefault="00DE606D" w:rsidP="005F3F97">
            <w:pPr>
              <w:rPr>
                <w:rFonts w:ascii="Lucida Sans" w:hAnsi="Lucida Sans" w:cstheme="minorHAnsi"/>
                <w:sz w:val="20"/>
                <w:szCs w:val="20"/>
              </w:rPr>
            </w:pPr>
            <w:r>
              <w:rPr>
                <w:rFonts w:ascii="Lucida Sans" w:hAnsi="Lucida Sans" w:cstheme="minorHAnsi"/>
                <w:sz w:val="20"/>
                <w:szCs w:val="20"/>
              </w:rPr>
              <w:t>Half termly/termly</w:t>
            </w:r>
          </w:p>
        </w:tc>
      </w:tr>
      <w:tr w:rsidR="00E8228F" w:rsidRPr="00A62057" w14:paraId="01C9F6F9" w14:textId="77777777" w:rsidTr="00DE606D">
        <w:tc>
          <w:tcPr>
            <w:tcW w:w="10740" w:type="dxa"/>
          </w:tcPr>
          <w:p w14:paraId="6012EF13" w14:textId="48307208" w:rsidR="00E8228F" w:rsidRPr="00A62057" w:rsidRDefault="00E8228F" w:rsidP="005F3F97">
            <w:pPr>
              <w:rPr>
                <w:rFonts w:ascii="Lucida Sans" w:hAnsi="Lucida Sans" w:cstheme="minorHAnsi"/>
                <w:sz w:val="20"/>
                <w:szCs w:val="20"/>
              </w:rPr>
            </w:pPr>
            <w:r w:rsidRPr="00A62057">
              <w:rPr>
                <w:rFonts w:ascii="Lucida Sans" w:hAnsi="Lucida Sans" w:cstheme="minorHAnsi"/>
                <w:sz w:val="20"/>
                <w:szCs w:val="20"/>
              </w:rPr>
              <w:t xml:space="preserve">Each term </w:t>
            </w:r>
            <w:r w:rsidR="00DE606D">
              <w:rPr>
                <w:rFonts w:ascii="Lucida Sans" w:hAnsi="Lucida Sans" w:cstheme="minorHAnsi"/>
                <w:sz w:val="20"/>
                <w:szCs w:val="20"/>
              </w:rPr>
              <w:t>the Inclusion Lead provides a report to be</w:t>
            </w:r>
            <w:r w:rsidRPr="00A62057">
              <w:rPr>
                <w:rFonts w:ascii="Lucida Sans" w:hAnsi="Lucida Sans" w:cstheme="minorHAnsi"/>
                <w:sz w:val="20"/>
                <w:szCs w:val="20"/>
              </w:rPr>
              <w:t xml:space="preserve"> presented to the Governors. This identifies </w:t>
            </w:r>
            <w:r w:rsidR="00DE606D">
              <w:rPr>
                <w:rFonts w:ascii="Lucida Sans" w:hAnsi="Lucida Sans" w:cstheme="minorHAnsi"/>
                <w:sz w:val="20"/>
                <w:szCs w:val="20"/>
              </w:rPr>
              <w:t>the quality of provision, the impact it is having and future areas for development/improvement</w:t>
            </w:r>
          </w:p>
        </w:tc>
        <w:tc>
          <w:tcPr>
            <w:tcW w:w="4677" w:type="dxa"/>
          </w:tcPr>
          <w:p w14:paraId="516A9B05" w14:textId="0ABE5659" w:rsidR="00E8228F" w:rsidRPr="00A62057" w:rsidRDefault="00DE606D" w:rsidP="005F3F97">
            <w:pPr>
              <w:rPr>
                <w:rFonts w:ascii="Lucida Sans" w:hAnsi="Lucida Sans" w:cstheme="minorHAnsi"/>
                <w:sz w:val="20"/>
                <w:szCs w:val="20"/>
              </w:rPr>
            </w:pPr>
            <w:r>
              <w:rPr>
                <w:rFonts w:ascii="Lucida Sans" w:hAnsi="Lucida Sans" w:cstheme="minorHAnsi"/>
                <w:sz w:val="20"/>
                <w:szCs w:val="20"/>
              </w:rPr>
              <w:t xml:space="preserve">Termly </w:t>
            </w:r>
          </w:p>
        </w:tc>
      </w:tr>
      <w:tr w:rsidR="00E8228F" w:rsidRPr="00A62057" w14:paraId="3549F49D" w14:textId="77777777" w:rsidTr="00DE606D">
        <w:tc>
          <w:tcPr>
            <w:tcW w:w="10740" w:type="dxa"/>
          </w:tcPr>
          <w:p w14:paraId="3C144E01" w14:textId="43034E7A" w:rsidR="00E8228F" w:rsidRPr="00A62057" w:rsidRDefault="00A812C5" w:rsidP="005F3F97">
            <w:pPr>
              <w:rPr>
                <w:rFonts w:ascii="Lucida Sans" w:hAnsi="Lucida Sans" w:cstheme="minorHAnsi"/>
                <w:sz w:val="20"/>
                <w:szCs w:val="20"/>
              </w:rPr>
            </w:pPr>
            <w:r w:rsidRPr="00A62057">
              <w:rPr>
                <w:rFonts w:ascii="Lucida Sans" w:hAnsi="Lucida Sans" w:cstheme="minorHAnsi"/>
                <w:sz w:val="20"/>
                <w:szCs w:val="20"/>
              </w:rPr>
              <w:t xml:space="preserve">Attendance rates are closely tracked along with pupil </w:t>
            </w:r>
            <w:r w:rsidR="00DE606D">
              <w:rPr>
                <w:rFonts w:ascii="Lucida Sans" w:hAnsi="Lucida Sans" w:cstheme="minorHAnsi"/>
                <w:sz w:val="20"/>
                <w:szCs w:val="20"/>
              </w:rPr>
              <w:t xml:space="preserve">progress and </w:t>
            </w:r>
            <w:r w:rsidRPr="00A62057">
              <w:rPr>
                <w:rFonts w:ascii="Lucida Sans" w:hAnsi="Lucida Sans" w:cstheme="minorHAnsi"/>
                <w:sz w:val="20"/>
                <w:szCs w:val="20"/>
              </w:rPr>
              <w:t xml:space="preserve">attainment and followed up where necessary </w:t>
            </w:r>
          </w:p>
        </w:tc>
        <w:tc>
          <w:tcPr>
            <w:tcW w:w="4677" w:type="dxa"/>
          </w:tcPr>
          <w:p w14:paraId="720141E5" w14:textId="03766885" w:rsidR="00E8228F" w:rsidRPr="00A62057" w:rsidRDefault="00A812C5" w:rsidP="005F3F97">
            <w:pPr>
              <w:rPr>
                <w:rFonts w:ascii="Lucida Sans" w:hAnsi="Lucida Sans" w:cstheme="minorHAnsi"/>
                <w:sz w:val="20"/>
                <w:szCs w:val="20"/>
              </w:rPr>
            </w:pPr>
            <w:r w:rsidRPr="00A62057">
              <w:rPr>
                <w:rFonts w:ascii="Lucida Sans" w:hAnsi="Lucida Sans" w:cstheme="minorHAnsi"/>
                <w:sz w:val="20"/>
                <w:szCs w:val="20"/>
              </w:rPr>
              <w:t>On-going</w:t>
            </w:r>
            <w:r w:rsidR="00DE606D">
              <w:rPr>
                <w:rFonts w:ascii="Lucida Sans" w:hAnsi="Lucida Sans" w:cstheme="minorHAnsi"/>
                <w:sz w:val="20"/>
                <w:szCs w:val="20"/>
              </w:rPr>
              <w:t xml:space="preserve"> –SI</w:t>
            </w:r>
            <w:r w:rsidR="00F01DD4" w:rsidRPr="00A62057">
              <w:rPr>
                <w:rFonts w:ascii="Lucida Sans" w:hAnsi="Lucida Sans" w:cstheme="minorHAnsi"/>
                <w:sz w:val="20"/>
                <w:szCs w:val="20"/>
              </w:rPr>
              <w:t>P target</w:t>
            </w:r>
          </w:p>
        </w:tc>
      </w:tr>
    </w:tbl>
    <w:p w14:paraId="7BEFF9CC" w14:textId="77777777" w:rsidR="00E8228F" w:rsidRDefault="00E8228F" w:rsidP="005F3F97">
      <w:pPr>
        <w:rPr>
          <w:rFonts w:ascii="Lucida Sans" w:hAnsi="Lucida Sans" w:cstheme="minorHAnsi"/>
          <w:sz w:val="20"/>
          <w:szCs w:val="20"/>
        </w:rPr>
      </w:pPr>
    </w:p>
    <w:p w14:paraId="4D94E221" w14:textId="77777777" w:rsidR="00DE606D" w:rsidRDefault="00DE606D" w:rsidP="005F3F97">
      <w:pPr>
        <w:rPr>
          <w:rFonts w:ascii="Lucida Sans" w:hAnsi="Lucida Sans" w:cstheme="minorHAnsi"/>
          <w:sz w:val="20"/>
          <w:szCs w:val="20"/>
        </w:rPr>
      </w:pPr>
    </w:p>
    <w:p w14:paraId="09B54E79" w14:textId="77777777" w:rsidR="00DE606D" w:rsidRDefault="00DE606D" w:rsidP="005F3F97">
      <w:pPr>
        <w:rPr>
          <w:rFonts w:ascii="Lucida Sans" w:hAnsi="Lucida Sans" w:cstheme="minorHAnsi"/>
          <w:sz w:val="20"/>
          <w:szCs w:val="20"/>
        </w:rPr>
      </w:pPr>
      <w:bookmarkStart w:id="0" w:name="_GoBack"/>
      <w:bookmarkEnd w:id="0"/>
    </w:p>
    <w:p w14:paraId="0B902D03" w14:textId="2A3B76F3" w:rsidR="00DE606D" w:rsidRPr="00DE606D" w:rsidRDefault="00072FCD" w:rsidP="005F3F97">
      <w:pPr>
        <w:jc w:val="both"/>
        <w:rPr>
          <w:rFonts w:ascii="Lucida Sans" w:hAnsi="Lucida Sans" w:cstheme="minorHAnsi"/>
          <w:b/>
          <w:color w:val="FF0000"/>
          <w:sz w:val="28"/>
          <w:szCs w:val="20"/>
        </w:rPr>
      </w:pPr>
      <w:r>
        <w:rPr>
          <w:rFonts w:ascii="Lucida Sans" w:hAnsi="Lucida Sans" w:cstheme="minorHAnsi"/>
          <w:b/>
          <w:noProof/>
          <w:color w:val="FF0000"/>
          <w:sz w:val="28"/>
          <w:szCs w:val="20"/>
          <w:lang w:eastAsia="en-GB"/>
        </w:rPr>
        <w:drawing>
          <wp:anchor distT="0" distB="0" distL="114300" distR="114300" simplePos="0" relativeHeight="251663360" behindDoc="0" locked="0" layoutInCell="1" allowOverlap="1" wp14:anchorId="3C5C6B6A" wp14:editId="621C6A41">
            <wp:simplePos x="0" y="0"/>
            <wp:positionH relativeFrom="column">
              <wp:posOffset>8670925</wp:posOffset>
            </wp:positionH>
            <wp:positionV relativeFrom="paragraph">
              <wp:posOffset>-309245</wp:posOffset>
            </wp:positionV>
            <wp:extent cx="956310" cy="5467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6310" cy="5467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E606D" w:rsidRPr="00595722">
        <w:rPr>
          <w:rFonts w:ascii="Lucida Sans" w:hAnsi="Lucida Sans" w:cstheme="minorHAnsi"/>
          <w:b/>
          <w:color w:val="FF0000"/>
          <w:sz w:val="28"/>
          <w:szCs w:val="20"/>
        </w:rPr>
        <w:t>Moorfield</w:t>
      </w:r>
      <w:proofErr w:type="spellEnd"/>
      <w:r w:rsidR="00DE606D" w:rsidRPr="00595722">
        <w:rPr>
          <w:rFonts w:ascii="Lucida Sans" w:hAnsi="Lucida Sans" w:cstheme="minorHAnsi"/>
          <w:b/>
          <w:color w:val="FF0000"/>
          <w:sz w:val="28"/>
          <w:szCs w:val="20"/>
        </w:rPr>
        <w:t xml:space="preserve"> Primary</w:t>
      </w:r>
      <w:r w:rsidR="00DE606D" w:rsidRPr="00595722">
        <w:rPr>
          <w:rFonts w:ascii="Lucida Sans" w:hAnsi="Lucida Sans" w:cstheme="minorHAnsi"/>
          <w:color w:val="FF0000"/>
          <w:sz w:val="28"/>
          <w:szCs w:val="20"/>
        </w:rPr>
        <w:t xml:space="preserve"> </w:t>
      </w:r>
      <w:r w:rsidR="00DE606D">
        <w:rPr>
          <w:rFonts w:ascii="Lucida Sans" w:hAnsi="Lucida Sans" w:cstheme="minorHAnsi"/>
          <w:b/>
          <w:noProof/>
          <w:color w:val="FF0000"/>
          <w:sz w:val="28"/>
          <w:szCs w:val="20"/>
          <w:lang w:eastAsia="en-GB"/>
        </w:rPr>
        <w:t>Pupil Premium Strategy Summary and Evaluation</w:t>
      </w:r>
      <w:r w:rsidR="00DE606D" w:rsidRPr="00595722">
        <w:rPr>
          <w:rFonts w:ascii="Lucida Sans" w:hAnsi="Lucida Sans" w:cstheme="minorHAnsi"/>
          <w:b/>
          <w:noProof/>
          <w:color w:val="FF0000"/>
          <w:sz w:val="28"/>
          <w:szCs w:val="20"/>
          <w:lang w:eastAsia="en-GB"/>
        </w:rPr>
        <w:t xml:space="preserve"> </w:t>
      </w:r>
      <w:r w:rsidR="00785FC9">
        <w:rPr>
          <w:rFonts w:ascii="Lucida Sans" w:hAnsi="Lucida Sans" w:cstheme="minorHAnsi"/>
          <w:b/>
          <w:noProof/>
          <w:color w:val="FF0000"/>
          <w:sz w:val="28"/>
          <w:szCs w:val="20"/>
          <w:lang w:eastAsia="en-GB"/>
        </w:rPr>
        <w:t xml:space="preserve"> 2021/22</w:t>
      </w:r>
    </w:p>
    <w:p w14:paraId="351B7048" w14:textId="77777777" w:rsidR="00DE606D" w:rsidRDefault="00DE606D" w:rsidP="005F3F97">
      <w:pPr>
        <w:rPr>
          <w:rFonts w:ascii="Lucida Sans" w:hAnsi="Lucida Sans" w:cstheme="minorHAnsi"/>
          <w:sz w:val="20"/>
          <w:szCs w:val="20"/>
        </w:rPr>
      </w:pPr>
    </w:p>
    <w:tbl>
      <w:tblPr>
        <w:tblStyle w:val="TableGrid"/>
        <w:tblW w:w="15417" w:type="dxa"/>
        <w:tblLayout w:type="fixed"/>
        <w:tblLook w:val="04A0" w:firstRow="1" w:lastRow="0" w:firstColumn="1" w:lastColumn="0" w:noHBand="0" w:noVBand="1"/>
      </w:tblPr>
      <w:tblGrid>
        <w:gridCol w:w="2660"/>
        <w:gridCol w:w="1276"/>
        <w:gridCol w:w="3632"/>
        <w:gridCol w:w="1656"/>
        <w:gridCol w:w="6193"/>
      </w:tblGrid>
      <w:tr w:rsidR="00DE606D" w:rsidRPr="00A62057" w14:paraId="207DEB6A" w14:textId="77777777" w:rsidTr="007F4968">
        <w:tc>
          <w:tcPr>
            <w:tcW w:w="15417" w:type="dxa"/>
            <w:gridSpan w:val="5"/>
            <w:shd w:val="clear" w:color="auto" w:fill="BFBFBF" w:themeFill="background1" w:themeFillShade="BF"/>
            <w:tcMar>
              <w:top w:w="57" w:type="dxa"/>
              <w:bottom w:w="57" w:type="dxa"/>
            </w:tcMar>
          </w:tcPr>
          <w:p w14:paraId="523042C2" w14:textId="77777777" w:rsidR="00DE606D" w:rsidRPr="00595722" w:rsidRDefault="00DE606D" w:rsidP="005F3F97">
            <w:pPr>
              <w:rPr>
                <w:rFonts w:ascii="Lucida Sans" w:hAnsi="Lucida Sans" w:cstheme="minorHAnsi"/>
                <w:b/>
                <w:sz w:val="20"/>
                <w:szCs w:val="20"/>
              </w:rPr>
            </w:pPr>
            <w:r w:rsidRPr="00595722">
              <w:rPr>
                <w:rFonts w:ascii="Lucida Sans" w:hAnsi="Lucida Sans" w:cstheme="minorHAnsi"/>
                <w:b/>
                <w:sz w:val="20"/>
                <w:szCs w:val="20"/>
              </w:rPr>
              <w:t>Summary information</w:t>
            </w:r>
          </w:p>
        </w:tc>
      </w:tr>
      <w:tr w:rsidR="00DE606D" w:rsidRPr="00A62057" w14:paraId="559A50F8" w14:textId="1F5C9BCA" w:rsidTr="00DE606D">
        <w:tc>
          <w:tcPr>
            <w:tcW w:w="2660" w:type="dxa"/>
            <w:tcMar>
              <w:top w:w="57" w:type="dxa"/>
              <w:bottom w:w="57" w:type="dxa"/>
            </w:tcMar>
          </w:tcPr>
          <w:p w14:paraId="19BCFA4E" w14:textId="77777777" w:rsidR="00DE606D" w:rsidRPr="00A62057" w:rsidRDefault="00DE606D" w:rsidP="005F3F97">
            <w:pPr>
              <w:rPr>
                <w:rFonts w:ascii="Lucida Sans" w:hAnsi="Lucida Sans" w:cstheme="minorHAnsi"/>
                <w:b/>
                <w:sz w:val="20"/>
                <w:szCs w:val="20"/>
              </w:rPr>
            </w:pPr>
            <w:r w:rsidRPr="00A62057">
              <w:rPr>
                <w:rFonts w:ascii="Lucida Sans" w:hAnsi="Lucida Sans" w:cstheme="minorHAnsi"/>
                <w:b/>
                <w:sz w:val="20"/>
                <w:szCs w:val="20"/>
              </w:rPr>
              <w:t>School</w:t>
            </w:r>
          </w:p>
        </w:tc>
        <w:tc>
          <w:tcPr>
            <w:tcW w:w="4908" w:type="dxa"/>
            <w:gridSpan w:val="2"/>
            <w:tcMar>
              <w:top w:w="57" w:type="dxa"/>
              <w:bottom w:w="57" w:type="dxa"/>
            </w:tcMar>
          </w:tcPr>
          <w:p w14:paraId="01DB500A" w14:textId="77777777" w:rsidR="00DE606D" w:rsidRPr="00A62057" w:rsidRDefault="00DE606D" w:rsidP="005F3F97">
            <w:pPr>
              <w:rPr>
                <w:rFonts w:ascii="Lucida Sans" w:hAnsi="Lucida Sans" w:cstheme="minorHAnsi"/>
                <w:sz w:val="20"/>
                <w:szCs w:val="20"/>
              </w:rPr>
            </w:pPr>
            <w:r w:rsidRPr="00A62057">
              <w:rPr>
                <w:rFonts w:ascii="Lucida Sans" w:hAnsi="Lucida Sans" w:cstheme="minorHAnsi"/>
                <w:sz w:val="20"/>
                <w:szCs w:val="20"/>
              </w:rPr>
              <w:t>Moorfield Primary School</w:t>
            </w:r>
          </w:p>
        </w:tc>
        <w:tc>
          <w:tcPr>
            <w:tcW w:w="1656" w:type="dxa"/>
          </w:tcPr>
          <w:p w14:paraId="4D80E0CD" w14:textId="7BC0FFC3" w:rsidR="00DE606D" w:rsidRPr="00A62057" w:rsidRDefault="00DE606D" w:rsidP="005F3F97">
            <w:pPr>
              <w:rPr>
                <w:rFonts w:ascii="Lucida Sans" w:hAnsi="Lucida Sans" w:cstheme="minorHAnsi"/>
                <w:sz w:val="20"/>
                <w:szCs w:val="20"/>
              </w:rPr>
            </w:pPr>
            <w:r w:rsidRPr="00DE606D">
              <w:rPr>
                <w:rFonts w:ascii="Lucida Sans" w:hAnsi="Lucida Sans" w:cstheme="minorHAnsi"/>
                <w:b/>
                <w:sz w:val="20"/>
                <w:szCs w:val="20"/>
              </w:rPr>
              <w:t>PP per pupil</w:t>
            </w:r>
          </w:p>
        </w:tc>
        <w:tc>
          <w:tcPr>
            <w:tcW w:w="6193" w:type="dxa"/>
          </w:tcPr>
          <w:p w14:paraId="3ED15FFC" w14:textId="51126D13" w:rsidR="00DE606D" w:rsidRPr="00A62057" w:rsidRDefault="007C59A7" w:rsidP="005F3F97">
            <w:pPr>
              <w:rPr>
                <w:rFonts w:ascii="Lucida Sans" w:hAnsi="Lucida Sans" w:cstheme="minorHAnsi"/>
                <w:sz w:val="20"/>
                <w:szCs w:val="20"/>
              </w:rPr>
            </w:pPr>
            <w:r>
              <w:rPr>
                <w:rFonts w:ascii="Lucida Sans" w:hAnsi="Lucida Sans" w:cstheme="minorHAnsi"/>
                <w:sz w:val="20"/>
                <w:szCs w:val="20"/>
              </w:rPr>
              <w:t>£1345</w:t>
            </w:r>
          </w:p>
        </w:tc>
      </w:tr>
      <w:tr w:rsidR="00DE606D" w:rsidRPr="00A62057" w14:paraId="154385C2" w14:textId="77777777" w:rsidTr="002D3908">
        <w:tc>
          <w:tcPr>
            <w:tcW w:w="2660" w:type="dxa"/>
            <w:tcMar>
              <w:top w:w="57" w:type="dxa"/>
              <w:bottom w:w="57" w:type="dxa"/>
            </w:tcMar>
          </w:tcPr>
          <w:p w14:paraId="1C2122EC" w14:textId="77777777" w:rsidR="00DE606D" w:rsidRPr="00A62057" w:rsidRDefault="00DE606D" w:rsidP="005F3F97">
            <w:pPr>
              <w:rPr>
                <w:rFonts w:ascii="Lucida Sans" w:hAnsi="Lucida Sans" w:cstheme="minorHAnsi"/>
                <w:b/>
                <w:sz w:val="20"/>
                <w:szCs w:val="20"/>
              </w:rPr>
            </w:pPr>
            <w:r w:rsidRPr="00A62057">
              <w:rPr>
                <w:rFonts w:ascii="Lucida Sans" w:hAnsi="Lucida Sans" w:cstheme="minorHAnsi"/>
                <w:b/>
                <w:sz w:val="20"/>
                <w:szCs w:val="20"/>
              </w:rPr>
              <w:t>Academic Year</w:t>
            </w:r>
          </w:p>
        </w:tc>
        <w:tc>
          <w:tcPr>
            <w:tcW w:w="1276" w:type="dxa"/>
            <w:tcMar>
              <w:top w:w="57" w:type="dxa"/>
              <w:bottom w:w="57" w:type="dxa"/>
            </w:tcMar>
          </w:tcPr>
          <w:p w14:paraId="3E4586A2" w14:textId="378B1E13" w:rsidR="00DE606D" w:rsidRPr="00A62057" w:rsidRDefault="00DE606D" w:rsidP="005F3F97">
            <w:pPr>
              <w:rPr>
                <w:rFonts w:ascii="Lucida Sans" w:hAnsi="Lucida Sans" w:cstheme="minorHAnsi"/>
                <w:sz w:val="20"/>
                <w:szCs w:val="20"/>
              </w:rPr>
            </w:pPr>
            <w:r w:rsidRPr="00A62057">
              <w:rPr>
                <w:rFonts w:ascii="Lucida Sans" w:hAnsi="Lucida Sans" w:cstheme="minorHAnsi"/>
                <w:sz w:val="20"/>
                <w:szCs w:val="20"/>
              </w:rPr>
              <w:t>20</w:t>
            </w:r>
            <w:r w:rsidR="00785FC9">
              <w:rPr>
                <w:rFonts w:ascii="Lucida Sans" w:hAnsi="Lucida Sans" w:cstheme="minorHAnsi"/>
                <w:sz w:val="20"/>
                <w:szCs w:val="20"/>
              </w:rPr>
              <w:t>21/22</w:t>
            </w:r>
          </w:p>
        </w:tc>
        <w:tc>
          <w:tcPr>
            <w:tcW w:w="3632" w:type="dxa"/>
          </w:tcPr>
          <w:p w14:paraId="0C4AD8F6" w14:textId="58E847F4" w:rsidR="00DE606D" w:rsidRPr="00A62057" w:rsidRDefault="00DE606D" w:rsidP="005F3F97">
            <w:pPr>
              <w:rPr>
                <w:rFonts w:ascii="Lucida Sans" w:hAnsi="Lucida Sans" w:cstheme="minorHAnsi"/>
                <w:sz w:val="20"/>
                <w:szCs w:val="20"/>
                <w:highlight w:val="yellow"/>
              </w:rPr>
            </w:pPr>
            <w:r w:rsidRPr="00A62057">
              <w:rPr>
                <w:rFonts w:ascii="Lucida Sans" w:hAnsi="Lucida Sans" w:cstheme="minorHAnsi"/>
                <w:b/>
                <w:sz w:val="20"/>
                <w:szCs w:val="20"/>
              </w:rPr>
              <w:t>Total PP budget</w:t>
            </w:r>
            <w:r w:rsidR="008E1096">
              <w:rPr>
                <w:rFonts w:ascii="Lucida Sans" w:hAnsi="Lucida Sans" w:cstheme="minorHAnsi"/>
                <w:b/>
                <w:sz w:val="20"/>
                <w:szCs w:val="20"/>
              </w:rPr>
              <w:t xml:space="preserve"> </w:t>
            </w:r>
          </w:p>
        </w:tc>
        <w:tc>
          <w:tcPr>
            <w:tcW w:w="7849" w:type="dxa"/>
            <w:gridSpan w:val="2"/>
          </w:tcPr>
          <w:p w14:paraId="70D778D5" w14:textId="19A76D60" w:rsidR="00DE606D" w:rsidRPr="00A62057" w:rsidRDefault="00D43ED7" w:rsidP="008D42C1">
            <w:pPr>
              <w:rPr>
                <w:rFonts w:ascii="Lucida Sans" w:hAnsi="Lucida Sans" w:cstheme="minorHAnsi"/>
                <w:sz w:val="20"/>
                <w:szCs w:val="20"/>
              </w:rPr>
            </w:pPr>
            <w:r>
              <w:rPr>
                <w:rFonts w:ascii="Lucida Sans" w:hAnsi="Lucida Sans" w:cstheme="minorHAnsi"/>
                <w:sz w:val="20"/>
                <w:szCs w:val="20"/>
              </w:rPr>
              <w:t>£</w:t>
            </w:r>
            <w:r w:rsidR="008D42C1">
              <w:rPr>
                <w:rFonts w:ascii="Lucida Sans" w:hAnsi="Lucida Sans" w:cstheme="minorHAnsi"/>
                <w:sz w:val="20"/>
                <w:szCs w:val="20"/>
              </w:rPr>
              <w:t>26900</w:t>
            </w:r>
          </w:p>
        </w:tc>
      </w:tr>
      <w:tr w:rsidR="00DE606D" w:rsidRPr="00A62057" w14:paraId="19A7DA9B" w14:textId="77777777" w:rsidTr="00E633C6">
        <w:tc>
          <w:tcPr>
            <w:tcW w:w="2660" w:type="dxa"/>
            <w:tcMar>
              <w:top w:w="57" w:type="dxa"/>
              <w:bottom w:w="57" w:type="dxa"/>
            </w:tcMar>
          </w:tcPr>
          <w:p w14:paraId="5A6F190D" w14:textId="77777777" w:rsidR="00DE606D" w:rsidRPr="00A62057" w:rsidRDefault="00DE606D" w:rsidP="005F3F97">
            <w:pPr>
              <w:rPr>
                <w:rFonts w:ascii="Lucida Sans" w:hAnsi="Lucida Sans" w:cstheme="minorHAnsi"/>
                <w:sz w:val="20"/>
                <w:szCs w:val="20"/>
              </w:rPr>
            </w:pPr>
            <w:r w:rsidRPr="00A62057">
              <w:rPr>
                <w:rFonts w:ascii="Lucida Sans" w:hAnsi="Lucida Sans" w:cstheme="minorHAnsi"/>
                <w:b/>
                <w:sz w:val="20"/>
                <w:szCs w:val="20"/>
              </w:rPr>
              <w:t>Total number of pupils</w:t>
            </w:r>
          </w:p>
        </w:tc>
        <w:tc>
          <w:tcPr>
            <w:tcW w:w="1276" w:type="dxa"/>
            <w:tcMar>
              <w:top w:w="57" w:type="dxa"/>
              <w:bottom w:w="57" w:type="dxa"/>
            </w:tcMar>
          </w:tcPr>
          <w:p w14:paraId="7320DCB0" w14:textId="0FD3E54E" w:rsidR="00DE606D" w:rsidRPr="00A62057" w:rsidRDefault="00785FC9" w:rsidP="005F3F97">
            <w:pPr>
              <w:rPr>
                <w:rFonts w:ascii="Lucida Sans" w:hAnsi="Lucida Sans" w:cstheme="minorHAnsi"/>
                <w:sz w:val="20"/>
                <w:szCs w:val="20"/>
              </w:rPr>
            </w:pPr>
            <w:r>
              <w:rPr>
                <w:rFonts w:ascii="Lucida Sans" w:hAnsi="Lucida Sans" w:cstheme="minorHAnsi"/>
                <w:sz w:val="20"/>
                <w:szCs w:val="20"/>
              </w:rPr>
              <w:t>406</w:t>
            </w:r>
          </w:p>
        </w:tc>
        <w:tc>
          <w:tcPr>
            <w:tcW w:w="3632" w:type="dxa"/>
          </w:tcPr>
          <w:p w14:paraId="4EBF4B64" w14:textId="77777777" w:rsidR="00DE606D" w:rsidRPr="00A62057" w:rsidRDefault="00DE606D" w:rsidP="005F3F97">
            <w:pPr>
              <w:rPr>
                <w:rFonts w:ascii="Lucida Sans" w:hAnsi="Lucida Sans" w:cstheme="minorHAnsi"/>
                <w:sz w:val="20"/>
                <w:szCs w:val="20"/>
              </w:rPr>
            </w:pPr>
            <w:r w:rsidRPr="00A62057">
              <w:rPr>
                <w:rFonts w:ascii="Lucida Sans" w:hAnsi="Lucida Sans" w:cstheme="minorHAnsi"/>
                <w:b/>
                <w:sz w:val="20"/>
                <w:szCs w:val="20"/>
              </w:rPr>
              <w:t>Number of pupils eligible for PP</w:t>
            </w:r>
          </w:p>
        </w:tc>
        <w:tc>
          <w:tcPr>
            <w:tcW w:w="7849" w:type="dxa"/>
            <w:gridSpan w:val="2"/>
          </w:tcPr>
          <w:p w14:paraId="125D202B" w14:textId="425F9B97" w:rsidR="00DE606D" w:rsidRPr="00A62057" w:rsidRDefault="00785FC9" w:rsidP="005F3F97">
            <w:pPr>
              <w:rPr>
                <w:rFonts w:ascii="Lucida Sans" w:hAnsi="Lucida Sans" w:cstheme="minorHAnsi"/>
                <w:sz w:val="20"/>
                <w:szCs w:val="20"/>
              </w:rPr>
            </w:pPr>
            <w:r>
              <w:rPr>
                <w:rFonts w:ascii="Lucida Sans" w:hAnsi="Lucida Sans" w:cstheme="minorHAnsi"/>
                <w:sz w:val="20"/>
                <w:szCs w:val="20"/>
              </w:rPr>
              <w:t>48</w:t>
            </w:r>
            <w:r w:rsidR="008E1096">
              <w:rPr>
                <w:rFonts w:ascii="Lucida Sans" w:hAnsi="Lucida Sans" w:cstheme="minorHAnsi"/>
                <w:sz w:val="20"/>
                <w:szCs w:val="20"/>
              </w:rPr>
              <w:t xml:space="preserve"> pupils</w:t>
            </w:r>
          </w:p>
        </w:tc>
      </w:tr>
    </w:tbl>
    <w:p w14:paraId="0476BE96" w14:textId="6062197C" w:rsidR="00766387" w:rsidRDefault="00766387" w:rsidP="005F3F97">
      <w:pPr>
        <w:rPr>
          <w:rFonts w:ascii="Lucida Sans" w:hAnsi="Lucida Sans" w:cstheme="minorHAnsi"/>
          <w:sz w:val="20"/>
          <w:szCs w:val="20"/>
        </w:rPr>
      </w:pPr>
    </w:p>
    <w:tbl>
      <w:tblPr>
        <w:tblStyle w:val="TableGrid"/>
        <w:tblW w:w="15417" w:type="dxa"/>
        <w:tblLook w:val="04A0" w:firstRow="1" w:lastRow="0" w:firstColumn="1" w:lastColumn="0" w:noHBand="0" w:noVBand="1"/>
      </w:tblPr>
      <w:tblGrid>
        <w:gridCol w:w="2802"/>
        <w:gridCol w:w="4205"/>
        <w:gridCol w:w="4205"/>
        <w:gridCol w:w="4205"/>
      </w:tblGrid>
      <w:tr w:rsidR="00FB42AD" w:rsidRPr="00A62057" w14:paraId="2E3864C3" w14:textId="77777777" w:rsidTr="002E19CC">
        <w:tc>
          <w:tcPr>
            <w:tcW w:w="15417" w:type="dxa"/>
            <w:gridSpan w:val="4"/>
            <w:shd w:val="clear" w:color="auto" w:fill="BFBFBF" w:themeFill="background1" w:themeFillShade="BF"/>
            <w:tcMar>
              <w:top w:w="57" w:type="dxa"/>
              <w:bottom w:w="57" w:type="dxa"/>
            </w:tcMar>
          </w:tcPr>
          <w:p w14:paraId="5781EB9A" w14:textId="77777777" w:rsidR="00FB42AD" w:rsidRPr="00595722" w:rsidRDefault="00FB42AD" w:rsidP="002E19CC">
            <w:pPr>
              <w:rPr>
                <w:rFonts w:ascii="Lucida Sans" w:hAnsi="Lucida Sans" w:cstheme="minorHAnsi"/>
                <w:b/>
                <w:sz w:val="20"/>
                <w:szCs w:val="20"/>
              </w:rPr>
            </w:pPr>
            <w:r w:rsidRPr="00595722">
              <w:rPr>
                <w:rFonts w:ascii="Lucida Sans" w:hAnsi="Lucida Sans" w:cs="Arial-ItalicMT"/>
                <w:b/>
                <w:iCs/>
                <w:sz w:val="20"/>
                <w:szCs w:val="20"/>
              </w:rPr>
              <w:t>The number of pupils supported within each current year group who receive the Pupil Premium Grant</w:t>
            </w:r>
          </w:p>
        </w:tc>
      </w:tr>
      <w:tr w:rsidR="00FB42AD" w:rsidRPr="00A62057" w14:paraId="39504926" w14:textId="77777777" w:rsidTr="002E19CC">
        <w:trPr>
          <w:trHeight w:val="445"/>
        </w:trPr>
        <w:tc>
          <w:tcPr>
            <w:tcW w:w="2802" w:type="dxa"/>
            <w:tcBorders>
              <w:right w:val="single" w:sz="2" w:space="0" w:color="auto"/>
            </w:tcBorders>
            <w:shd w:val="clear" w:color="auto" w:fill="D9D9D9" w:themeFill="background1" w:themeFillShade="D9"/>
            <w:tcMar>
              <w:top w:w="57" w:type="dxa"/>
              <w:bottom w:w="57" w:type="dxa"/>
            </w:tcMar>
            <w:vAlign w:val="center"/>
          </w:tcPr>
          <w:p w14:paraId="447E634F" w14:textId="77777777" w:rsidR="00FB42AD" w:rsidRPr="00A62057" w:rsidRDefault="00FB42AD" w:rsidP="002E19CC">
            <w:pPr>
              <w:autoSpaceDE w:val="0"/>
              <w:autoSpaceDN w:val="0"/>
              <w:adjustRightInd w:val="0"/>
              <w:jc w:val="center"/>
              <w:rPr>
                <w:rFonts w:ascii="Lucida Sans" w:hAnsi="Lucida Sans" w:cs="Arial-ItalicMT"/>
                <w:b/>
                <w:iCs/>
                <w:sz w:val="20"/>
                <w:szCs w:val="24"/>
              </w:rPr>
            </w:pPr>
            <w:r w:rsidRPr="00A62057">
              <w:rPr>
                <w:rFonts w:ascii="Lucida Sans" w:hAnsi="Lucida Sans" w:cs="Arial-ItalicMT"/>
                <w:b/>
                <w:iCs/>
                <w:sz w:val="20"/>
                <w:szCs w:val="24"/>
              </w:rPr>
              <w:t>Year group</w:t>
            </w:r>
          </w:p>
        </w:tc>
        <w:tc>
          <w:tcPr>
            <w:tcW w:w="4205" w:type="dxa"/>
            <w:tcBorders>
              <w:left w:val="single" w:sz="2" w:space="0" w:color="auto"/>
            </w:tcBorders>
            <w:shd w:val="clear" w:color="auto" w:fill="D9D9D9" w:themeFill="background1" w:themeFillShade="D9"/>
            <w:vAlign w:val="center"/>
          </w:tcPr>
          <w:p w14:paraId="3FB498B4" w14:textId="77777777" w:rsidR="00FB42AD" w:rsidRPr="004C47CB" w:rsidRDefault="00FB42AD" w:rsidP="002E19CC">
            <w:pPr>
              <w:jc w:val="center"/>
              <w:rPr>
                <w:rFonts w:ascii="Lucida Sans" w:hAnsi="Lucida Sans" w:cs="Arial-ItalicMT"/>
                <w:b/>
                <w:iCs/>
                <w:sz w:val="20"/>
                <w:szCs w:val="24"/>
              </w:rPr>
            </w:pPr>
            <w:r w:rsidRPr="00A62057">
              <w:rPr>
                <w:rFonts w:ascii="Lucida Sans" w:hAnsi="Lucida Sans" w:cs="Arial-ItalicMT"/>
                <w:b/>
                <w:iCs/>
                <w:sz w:val="20"/>
                <w:szCs w:val="24"/>
              </w:rPr>
              <w:t>Number of Children in Year Group</w:t>
            </w:r>
          </w:p>
        </w:tc>
        <w:tc>
          <w:tcPr>
            <w:tcW w:w="4205" w:type="dxa"/>
            <w:shd w:val="clear" w:color="auto" w:fill="D9D9D9" w:themeFill="background1" w:themeFillShade="D9"/>
            <w:tcMar>
              <w:top w:w="57" w:type="dxa"/>
              <w:bottom w:w="57" w:type="dxa"/>
            </w:tcMar>
            <w:vAlign w:val="center"/>
          </w:tcPr>
          <w:p w14:paraId="0E53046A" w14:textId="77777777" w:rsidR="00FB42AD" w:rsidRPr="004C47CB" w:rsidRDefault="00FB42AD" w:rsidP="002E19CC">
            <w:pPr>
              <w:jc w:val="center"/>
              <w:rPr>
                <w:rFonts w:ascii="Lucida Sans" w:hAnsi="Lucida Sans" w:cs="Arial-ItalicMT"/>
                <w:b/>
                <w:iCs/>
                <w:sz w:val="20"/>
                <w:szCs w:val="24"/>
              </w:rPr>
            </w:pPr>
            <w:r>
              <w:rPr>
                <w:rFonts w:ascii="Lucida Sans" w:hAnsi="Lucida Sans" w:cs="Arial-ItalicMT"/>
                <w:b/>
                <w:iCs/>
                <w:sz w:val="20"/>
                <w:szCs w:val="24"/>
              </w:rPr>
              <w:t>Number of Chi</w:t>
            </w:r>
            <w:r w:rsidRPr="00A62057">
              <w:rPr>
                <w:rFonts w:ascii="Lucida Sans" w:hAnsi="Lucida Sans" w:cs="Arial-ItalicMT"/>
                <w:b/>
                <w:iCs/>
                <w:sz w:val="20"/>
                <w:szCs w:val="24"/>
              </w:rPr>
              <w:t>ldren in receipt of PP</w:t>
            </w:r>
          </w:p>
        </w:tc>
        <w:tc>
          <w:tcPr>
            <w:tcW w:w="4205" w:type="dxa"/>
            <w:shd w:val="clear" w:color="auto" w:fill="D9D9D9" w:themeFill="background1" w:themeFillShade="D9"/>
            <w:tcMar>
              <w:top w:w="57" w:type="dxa"/>
              <w:bottom w:w="57" w:type="dxa"/>
            </w:tcMar>
            <w:vAlign w:val="center"/>
          </w:tcPr>
          <w:p w14:paraId="21DD13E0" w14:textId="77777777" w:rsidR="00FB42AD" w:rsidRPr="00A62057" w:rsidRDefault="00FB42AD" w:rsidP="002E19CC">
            <w:pPr>
              <w:autoSpaceDE w:val="0"/>
              <w:autoSpaceDN w:val="0"/>
              <w:adjustRightInd w:val="0"/>
              <w:jc w:val="center"/>
              <w:rPr>
                <w:rFonts w:ascii="Lucida Sans" w:hAnsi="Lucida Sans" w:cs="Arial-ItalicMT"/>
                <w:b/>
                <w:iCs/>
                <w:sz w:val="20"/>
                <w:szCs w:val="24"/>
              </w:rPr>
            </w:pPr>
            <w:r>
              <w:rPr>
                <w:rFonts w:ascii="Lucida Sans" w:hAnsi="Lucida Sans" w:cs="Arial-ItalicMT"/>
                <w:b/>
                <w:iCs/>
                <w:sz w:val="20"/>
                <w:szCs w:val="24"/>
              </w:rPr>
              <w:t>PP%</w:t>
            </w:r>
          </w:p>
        </w:tc>
      </w:tr>
      <w:tr w:rsidR="00FB42AD" w:rsidRPr="00A62057" w14:paraId="0927B631" w14:textId="77777777" w:rsidTr="002E19CC">
        <w:trPr>
          <w:trHeight w:val="121"/>
        </w:trPr>
        <w:tc>
          <w:tcPr>
            <w:tcW w:w="2802" w:type="dxa"/>
            <w:tcBorders>
              <w:right w:val="single" w:sz="2" w:space="0" w:color="auto"/>
            </w:tcBorders>
            <w:shd w:val="clear" w:color="auto" w:fill="FFFFFF" w:themeFill="background1"/>
            <w:tcMar>
              <w:top w:w="57" w:type="dxa"/>
              <w:bottom w:w="57" w:type="dxa"/>
            </w:tcMar>
          </w:tcPr>
          <w:p w14:paraId="5813094D" w14:textId="77777777" w:rsidR="00FB42AD" w:rsidRPr="00595722" w:rsidRDefault="00FB42AD" w:rsidP="002E19CC">
            <w:pPr>
              <w:jc w:val="center"/>
              <w:rPr>
                <w:rFonts w:ascii="Lucida Sans" w:hAnsi="Lucida Sans" w:cs="Arial-ItalicMT"/>
                <w:iCs/>
                <w:sz w:val="20"/>
                <w:szCs w:val="24"/>
              </w:rPr>
            </w:pPr>
            <w:r>
              <w:rPr>
                <w:rFonts w:ascii="Lucida Sans" w:hAnsi="Lucida Sans" w:cs="Arial-ItalicMT"/>
                <w:iCs/>
                <w:sz w:val="20"/>
                <w:szCs w:val="24"/>
              </w:rPr>
              <w:t>Reception</w:t>
            </w:r>
          </w:p>
        </w:tc>
        <w:tc>
          <w:tcPr>
            <w:tcW w:w="4205" w:type="dxa"/>
            <w:tcBorders>
              <w:left w:val="single" w:sz="2" w:space="0" w:color="auto"/>
            </w:tcBorders>
            <w:shd w:val="clear" w:color="auto" w:fill="FFFFFF" w:themeFill="background1"/>
          </w:tcPr>
          <w:p w14:paraId="6D58A849" w14:textId="77777777" w:rsidR="00FB42AD" w:rsidRDefault="00FB42AD" w:rsidP="002E19CC">
            <w:pPr>
              <w:jc w:val="center"/>
              <w:rPr>
                <w:rFonts w:ascii="Lucida Sans" w:hAnsi="Lucida Sans" w:cstheme="minorHAnsi"/>
                <w:sz w:val="20"/>
                <w:szCs w:val="20"/>
              </w:rPr>
            </w:pPr>
            <w:r>
              <w:rPr>
                <w:rFonts w:ascii="Lucida Sans" w:hAnsi="Lucida Sans" w:cstheme="minorHAnsi"/>
                <w:sz w:val="20"/>
                <w:szCs w:val="20"/>
              </w:rPr>
              <w:t>58</w:t>
            </w:r>
          </w:p>
        </w:tc>
        <w:tc>
          <w:tcPr>
            <w:tcW w:w="4205" w:type="dxa"/>
            <w:shd w:val="clear" w:color="auto" w:fill="FFFFFF" w:themeFill="background1"/>
            <w:tcMar>
              <w:top w:w="57" w:type="dxa"/>
              <w:bottom w:w="57" w:type="dxa"/>
            </w:tcMar>
          </w:tcPr>
          <w:p w14:paraId="7D3CE623" w14:textId="77777777" w:rsidR="00FB42AD" w:rsidRPr="00595722" w:rsidRDefault="00FB42AD" w:rsidP="002E19CC">
            <w:pPr>
              <w:jc w:val="center"/>
              <w:rPr>
                <w:rFonts w:ascii="Lucida Sans" w:hAnsi="Lucida Sans" w:cstheme="minorHAnsi"/>
                <w:sz w:val="20"/>
                <w:szCs w:val="20"/>
              </w:rPr>
            </w:pPr>
            <w:r>
              <w:rPr>
                <w:rFonts w:ascii="Lucida Sans" w:hAnsi="Lucida Sans" w:cstheme="minorHAnsi"/>
                <w:sz w:val="20"/>
                <w:szCs w:val="20"/>
              </w:rPr>
              <w:t>5</w:t>
            </w:r>
          </w:p>
        </w:tc>
        <w:tc>
          <w:tcPr>
            <w:tcW w:w="4205" w:type="dxa"/>
            <w:shd w:val="clear" w:color="auto" w:fill="FFFFFF" w:themeFill="background1"/>
            <w:tcMar>
              <w:top w:w="57" w:type="dxa"/>
              <w:bottom w:w="57" w:type="dxa"/>
            </w:tcMar>
          </w:tcPr>
          <w:p w14:paraId="2455C307" w14:textId="77777777" w:rsidR="00FB42AD" w:rsidRPr="00595722" w:rsidRDefault="00FB42AD" w:rsidP="002E19CC">
            <w:pPr>
              <w:jc w:val="center"/>
              <w:rPr>
                <w:rFonts w:ascii="Lucida Sans" w:hAnsi="Lucida Sans" w:cstheme="minorHAnsi"/>
                <w:sz w:val="20"/>
                <w:szCs w:val="20"/>
              </w:rPr>
            </w:pPr>
            <w:r>
              <w:rPr>
                <w:rFonts w:ascii="Lucida Sans" w:hAnsi="Lucida Sans" w:cstheme="minorHAnsi"/>
                <w:sz w:val="20"/>
                <w:szCs w:val="20"/>
              </w:rPr>
              <w:t>8.6%</w:t>
            </w:r>
          </w:p>
        </w:tc>
      </w:tr>
      <w:tr w:rsidR="00FB42AD" w:rsidRPr="00A62057" w14:paraId="7A7D29B6" w14:textId="77777777" w:rsidTr="002E19CC">
        <w:trPr>
          <w:trHeight w:val="121"/>
        </w:trPr>
        <w:tc>
          <w:tcPr>
            <w:tcW w:w="2802" w:type="dxa"/>
            <w:tcBorders>
              <w:right w:val="single" w:sz="2" w:space="0" w:color="auto"/>
            </w:tcBorders>
            <w:shd w:val="clear" w:color="auto" w:fill="FFFFFF" w:themeFill="background1"/>
            <w:tcMar>
              <w:top w:w="57" w:type="dxa"/>
              <w:bottom w:w="57" w:type="dxa"/>
            </w:tcMar>
          </w:tcPr>
          <w:p w14:paraId="538536B0" w14:textId="77777777" w:rsidR="00FB42AD" w:rsidRPr="00595722" w:rsidRDefault="00FB42AD" w:rsidP="002E19CC">
            <w:pPr>
              <w:jc w:val="center"/>
              <w:rPr>
                <w:rFonts w:ascii="Lucida Sans" w:hAnsi="Lucida Sans" w:cstheme="minorHAnsi"/>
                <w:sz w:val="20"/>
                <w:szCs w:val="20"/>
              </w:rPr>
            </w:pPr>
            <w:r w:rsidRPr="00595722">
              <w:rPr>
                <w:rFonts w:ascii="Lucida Sans" w:hAnsi="Lucida Sans" w:cs="Arial-ItalicMT"/>
                <w:iCs/>
                <w:sz w:val="20"/>
                <w:szCs w:val="24"/>
              </w:rPr>
              <w:t>Year 1</w:t>
            </w:r>
          </w:p>
        </w:tc>
        <w:tc>
          <w:tcPr>
            <w:tcW w:w="4205" w:type="dxa"/>
            <w:tcBorders>
              <w:left w:val="single" w:sz="2" w:space="0" w:color="auto"/>
            </w:tcBorders>
            <w:shd w:val="clear" w:color="auto" w:fill="FFFFFF" w:themeFill="background1"/>
          </w:tcPr>
          <w:p w14:paraId="388FE351" w14:textId="77777777" w:rsidR="00FB42AD" w:rsidRPr="00595722" w:rsidRDefault="00FB42AD" w:rsidP="002E19CC">
            <w:pPr>
              <w:jc w:val="center"/>
              <w:rPr>
                <w:rFonts w:ascii="Lucida Sans" w:hAnsi="Lucida Sans" w:cstheme="minorHAnsi"/>
                <w:sz w:val="20"/>
                <w:szCs w:val="20"/>
              </w:rPr>
            </w:pPr>
            <w:r>
              <w:rPr>
                <w:rFonts w:ascii="Lucida Sans" w:hAnsi="Lucida Sans" w:cstheme="minorHAnsi"/>
                <w:sz w:val="20"/>
                <w:szCs w:val="20"/>
              </w:rPr>
              <w:t>53</w:t>
            </w:r>
          </w:p>
        </w:tc>
        <w:tc>
          <w:tcPr>
            <w:tcW w:w="4205" w:type="dxa"/>
            <w:shd w:val="clear" w:color="auto" w:fill="FFFFFF" w:themeFill="background1"/>
            <w:tcMar>
              <w:top w:w="57" w:type="dxa"/>
              <w:bottom w:w="57" w:type="dxa"/>
            </w:tcMar>
          </w:tcPr>
          <w:p w14:paraId="03106B0D" w14:textId="77777777" w:rsidR="00FB42AD" w:rsidRPr="00595722" w:rsidRDefault="00FB42AD" w:rsidP="002E19CC">
            <w:pPr>
              <w:jc w:val="center"/>
              <w:rPr>
                <w:rFonts w:ascii="Lucida Sans" w:hAnsi="Lucida Sans" w:cstheme="minorHAnsi"/>
                <w:sz w:val="20"/>
                <w:szCs w:val="20"/>
              </w:rPr>
            </w:pPr>
            <w:r>
              <w:rPr>
                <w:rFonts w:ascii="Lucida Sans" w:hAnsi="Lucida Sans" w:cstheme="minorHAnsi"/>
                <w:sz w:val="20"/>
                <w:szCs w:val="20"/>
              </w:rPr>
              <w:t>3</w:t>
            </w:r>
          </w:p>
        </w:tc>
        <w:tc>
          <w:tcPr>
            <w:tcW w:w="4205" w:type="dxa"/>
            <w:shd w:val="clear" w:color="auto" w:fill="FFFFFF" w:themeFill="background1"/>
            <w:tcMar>
              <w:top w:w="57" w:type="dxa"/>
              <w:bottom w:w="57" w:type="dxa"/>
            </w:tcMar>
          </w:tcPr>
          <w:p w14:paraId="27E79649" w14:textId="77777777" w:rsidR="00FB42AD" w:rsidRPr="00595722" w:rsidRDefault="00FB42AD" w:rsidP="002E19CC">
            <w:pPr>
              <w:jc w:val="center"/>
              <w:rPr>
                <w:rFonts w:ascii="Lucida Sans" w:hAnsi="Lucida Sans" w:cstheme="minorHAnsi"/>
                <w:sz w:val="20"/>
                <w:szCs w:val="20"/>
              </w:rPr>
            </w:pPr>
            <w:r>
              <w:rPr>
                <w:rFonts w:ascii="Lucida Sans" w:hAnsi="Lucida Sans" w:cstheme="minorHAnsi"/>
                <w:sz w:val="20"/>
                <w:szCs w:val="20"/>
              </w:rPr>
              <w:t>5.7%</w:t>
            </w:r>
          </w:p>
        </w:tc>
      </w:tr>
      <w:tr w:rsidR="00FB42AD" w:rsidRPr="00A62057" w14:paraId="1684E3BA" w14:textId="77777777" w:rsidTr="002E19CC">
        <w:trPr>
          <w:trHeight w:val="197"/>
        </w:trPr>
        <w:tc>
          <w:tcPr>
            <w:tcW w:w="2802" w:type="dxa"/>
            <w:tcBorders>
              <w:right w:val="single" w:sz="2" w:space="0" w:color="auto"/>
            </w:tcBorders>
            <w:tcMar>
              <w:top w:w="57" w:type="dxa"/>
              <w:bottom w:w="57" w:type="dxa"/>
            </w:tcMar>
          </w:tcPr>
          <w:p w14:paraId="2EB62EFE" w14:textId="77777777" w:rsidR="00FB42AD" w:rsidRPr="00595722" w:rsidRDefault="00FB42AD" w:rsidP="002E19CC">
            <w:pPr>
              <w:ind w:right="-23"/>
              <w:jc w:val="center"/>
              <w:rPr>
                <w:rFonts w:ascii="Lucida Sans" w:eastAsia="Arial" w:hAnsi="Lucida Sans" w:cstheme="minorHAnsi"/>
                <w:sz w:val="20"/>
                <w:szCs w:val="20"/>
              </w:rPr>
            </w:pPr>
            <w:r w:rsidRPr="00595722">
              <w:rPr>
                <w:rFonts w:ascii="Lucida Sans" w:hAnsi="Lucida Sans" w:cs="Arial-ItalicMT"/>
                <w:iCs/>
                <w:sz w:val="20"/>
                <w:szCs w:val="24"/>
              </w:rPr>
              <w:t>Year 2</w:t>
            </w:r>
          </w:p>
        </w:tc>
        <w:tc>
          <w:tcPr>
            <w:tcW w:w="4205" w:type="dxa"/>
            <w:tcBorders>
              <w:left w:val="single" w:sz="2" w:space="0" w:color="auto"/>
            </w:tcBorders>
          </w:tcPr>
          <w:p w14:paraId="1E359420" w14:textId="77777777" w:rsidR="00FB42AD" w:rsidRPr="00595722" w:rsidRDefault="00FB42AD" w:rsidP="002E19CC">
            <w:pPr>
              <w:ind w:right="-23"/>
              <w:jc w:val="center"/>
              <w:rPr>
                <w:rFonts w:ascii="Lucida Sans" w:eastAsia="Arial" w:hAnsi="Lucida Sans" w:cstheme="minorHAnsi"/>
                <w:sz w:val="20"/>
                <w:szCs w:val="20"/>
              </w:rPr>
            </w:pPr>
            <w:r>
              <w:rPr>
                <w:rFonts w:ascii="Lucida Sans" w:eastAsia="Arial" w:hAnsi="Lucida Sans" w:cstheme="minorHAnsi"/>
                <w:sz w:val="20"/>
                <w:szCs w:val="20"/>
              </w:rPr>
              <w:t>56</w:t>
            </w:r>
          </w:p>
        </w:tc>
        <w:tc>
          <w:tcPr>
            <w:tcW w:w="4205" w:type="dxa"/>
            <w:shd w:val="clear" w:color="auto" w:fill="auto"/>
            <w:tcMar>
              <w:top w:w="57" w:type="dxa"/>
              <w:bottom w:w="57" w:type="dxa"/>
            </w:tcMar>
          </w:tcPr>
          <w:p w14:paraId="08805EE7" w14:textId="77777777" w:rsidR="00FB42AD" w:rsidRPr="004C47CB" w:rsidRDefault="00FB42AD" w:rsidP="002E19CC">
            <w:pPr>
              <w:jc w:val="center"/>
              <w:rPr>
                <w:rFonts w:ascii="Lucida Sans" w:eastAsia="Arial" w:hAnsi="Lucida Sans" w:cstheme="minorHAnsi"/>
                <w:sz w:val="20"/>
                <w:szCs w:val="20"/>
              </w:rPr>
            </w:pPr>
            <w:r>
              <w:rPr>
                <w:rFonts w:ascii="Lucida Sans" w:eastAsia="Arial" w:hAnsi="Lucida Sans" w:cstheme="minorHAnsi"/>
                <w:sz w:val="20"/>
                <w:szCs w:val="20"/>
              </w:rPr>
              <w:t>7</w:t>
            </w:r>
          </w:p>
        </w:tc>
        <w:tc>
          <w:tcPr>
            <w:tcW w:w="4205" w:type="dxa"/>
            <w:shd w:val="clear" w:color="auto" w:fill="FFFFFF" w:themeFill="background1"/>
            <w:tcMar>
              <w:top w:w="57" w:type="dxa"/>
              <w:bottom w:w="57" w:type="dxa"/>
            </w:tcMar>
          </w:tcPr>
          <w:p w14:paraId="3FC57E23" w14:textId="77777777" w:rsidR="00FB42AD" w:rsidRPr="00595722" w:rsidRDefault="00FB42AD" w:rsidP="002E19CC">
            <w:pPr>
              <w:jc w:val="center"/>
              <w:rPr>
                <w:rFonts w:ascii="Lucida Sans" w:hAnsi="Lucida Sans" w:cstheme="minorHAnsi"/>
                <w:sz w:val="20"/>
                <w:szCs w:val="20"/>
              </w:rPr>
            </w:pPr>
            <w:r>
              <w:rPr>
                <w:rFonts w:ascii="Lucida Sans" w:hAnsi="Lucida Sans" w:cstheme="minorHAnsi"/>
                <w:sz w:val="20"/>
                <w:szCs w:val="20"/>
              </w:rPr>
              <w:t>12.5%</w:t>
            </w:r>
          </w:p>
        </w:tc>
      </w:tr>
      <w:tr w:rsidR="00FB42AD" w:rsidRPr="00A62057" w14:paraId="2354C74F" w14:textId="77777777" w:rsidTr="002E19CC">
        <w:tc>
          <w:tcPr>
            <w:tcW w:w="2802" w:type="dxa"/>
            <w:tcBorders>
              <w:right w:val="single" w:sz="2" w:space="0" w:color="auto"/>
            </w:tcBorders>
            <w:tcMar>
              <w:top w:w="57" w:type="dxa"/>
              <w:bottom w:w="57" w:type="dxa"/>
            </w:tcMar>
          </w:tcPr>
          <w:p w14:paraId="03211657" w14:textId="77777777" w:rsidR="00FB42AD" w:rsidRPr="00595722" w:rsidRDefault="00FB42AD" w:rsidP="002E19CC">
            <w:pPr>
              <w:ind w:right="-23"/>
              <w:jc w:val="center"/>
              <w:rPr>
                <w:rFonts w:ascii="Lucida Sans" w:eastAsia="Arial" w:hAnsi="Lucida Sans" w:cstheme="minorHAnsi"/>
                <w:bCs/>
                <w:sz w:val="20"/>
                <w:szCs w:val="20"/>
              </w:rPr>
            </w:pPr>
            <w:r w:rsidRPr="00595722">
              <w:rPr>
                <w:rFonts w:ascii="Lucida Sans" w:hAnsi="Lucida Sans" w:cs="Arial-ItalicMT"/>
                <w:iCs/>
                <w:sz w:val="20"/>
                <w:szCs w:val="24"/>
              </w:rPr>
              <w:t>Year 3</w:t>
            </w:r>
          </w:p>
        </w:tc>
        <w:tc>
          <w:tcPr>
            <w:tcW w:w="4205" w:type="dxa"/>
            <w:tcBorders>
              <w:left w:val="single" w:sz="2" w:space="0" w:color="auto"/>
            </w:tcBorders>
          </w:tcPr>
          <w:p w14:paraId="2762AAD3" w14:textId="77777777" w:rsidR="00FB42AD" w:rsidRPr="00595722" w:rsidRDefault="00FB42AD" w:rsidP="002E19CC">
            <w:pPr>
              <w:ind w:right="-23"/>
              <w:jc w:val="center"/>
              <w:rPr>
                <w:rFonts w:ascii="Lucida Sans" w:eastAsia="Arial" w:hAnsi="Lucida Sans" w:cstheme="minorHAnsi"/>
                <w:bCs/>
                <w:sz w:val="20"/>
                <w:szCs w:val="20"/>
              </w:rPr>
            </w:pPr>
            <w:r>
              <w:rPr>
                <w:rFonts w:ascii="Lucida Sans" w:eastAsia="Arial" w:hAnsi="Lucida Sans" w:cstheme="minorHAnsi"/>
                <w:bCs/>
                <w:sz w:val="20"/>
                <w:szCs w:val="20"/>
              </w:rPr>
              <w:t>54</w:t>
            </w:r>
          </w:p>
        </w:tc>
        <w:tc>
          <w:tcPr>
            <w:tcW w:w="4205" w:type="dxa"/>
            <w:shd w:val="clear" w:color="auto" w:fill="auto"/>
            <w:tcMar>
              <w:top w:w="57" w:type="dxa"/>
              <w:bottom w:w="57" w:type="dxa"/>
            </w:tcMar>
          </w:tcPr>
          <w:p w14:paraId="0F40225F" w14:textId="77777777" w:rsidR="00FB42AD" w:rsidRPr="00595722" w:rsidRDefault="00FB42AD" w:rsidP="002E19CC">
            <w:pPr>
              <w:jc w:val="center"/>
              <w:rPr>
                <w:rFonts w:ascii="Lucida Sans" w:hAnsi="Lucida Sans" w:cstheme="minorHAnsi"/>
                <w:sz w:val="20"/>
                <w:szCs w:val="20"/>
              </w:rPr>
            </w:pPr>
            <w:r>
              <w:rPr>
                <w:rFonts w:ascii="Lucida Sans" w:eastAsia="Arial" w:hAnsi="Lucida Sans" w:cstheme="minorHAnsi"/>
                <w:bCs/>
                <w:sz w:val="20"/>
                <w:szCs w:val="20"/>
              </w:rPr>
              <w:t>8</w:t>
            </w:r>
          </w:p>
        </w:tc>
        <w:tc>
          <w:tcPr>
            <w:tcW w:w="4205" w:type="dxa"/>
            <w:shd w:val="clear" w:color="auto" w:fill="FFFFFF" w:themeFill="background1"/>
            <w:tcMar>
              <w:top w:w="57" w:type="dxa"/>
              <w:bottom w:w="57" w:type="dxa"/>
            </w:tcMar>
          </w:tcPr>
          <w:p w14:paraId="2A734618" w14:textId="77777777" w:rsidR="00FB42AD" w:rsidRPr="00595722" w:rsidRDefault="00FB42AD" w:rsidP="002E19CC">
            <w:pPr>
              <w:jc w:val="center"/>
              <w:rPr>
                <w:rFonts w:ascii="Lucida Sans" w:hAnsi="Lucida Sans" w:cstheme="minorHAnsi"/>
                <w:sz w:val="20"/>
                <w:szCs w:val="20"/>
              </w:rPr>
            </w:pPr>
            <w:r>
              <w:rPr>
                <w:rFonts w:ascii="Lucida Sans" w:hAnsi="Lucida Sans" w:cstheme="minorHAnsi"/>
                <w:sz w:val="20"/>
                <w:szCs w:val="20"/>
              </w:rPr>
              <w:t>14.8%</w:t>
            </w:r>
          </w:p>
        </w:tc>
      </w:tr>
      <w:tr w:rsidR="00FB42AD" w:rsidRPr="00A62057" w14:paraId="096CC9ED" w14:textId="77777777" w:rsidTr="002E19CC">
        <w:tc>
          <w:tcPr>
            <w:tcW w:w="2802" w:type="dxa"/>
            <w:tcBorders>
              <w:right w:val="single" w:sz="2" w:space="0" w:color="auto"/>
            </w:tcBorders>
            <w:tcMar>
              <w:top w:w="57" w:type="dxa"/>
              <w:bottom w:w="57" w:type="dxa"/>
            </w:tcMar>
          </w:tcPr>
          <w:p w14:paraId="066EEB35" w14:textId="77777777" w:rsidR="00FB42AD" w:rsidRPr="00595722" w:rsidRDefault="00FB42AD" w:rsidP="002E19CC">
            <w:pPr>
              <w:ind w:right="-23"/>
              <w:jc w:val="center"/>
              <w:rPr>
                <w:rFonts w:ascii="Lucida Sans" w:eastAsia="Arial" w:hAnsi="Lucida Sans" w:cstheme="minorHAnsi"/>
                <w:bCs/>
                <w:sz w:val="20"/>
                <w:szCs w:val="20"/>
              </w:rPr>
            </w:pPr>
            <w:r w:rsidRPr="00595722">
              <w:rPr>
                <w:rFonts w:ascii="Lucida Sans" w:hAnsi="Lucida Sans" w:cs="Arial-ItalicMT"/>
                <w:iCs/>
                <w:sz w:val="20"/>
                <w:szCs w:val="24"/>
              </w:rPr>
              <w:t>Year 4</w:t>
            </w:r>
          </w:p>
        </w:tc>
        <w:tc>
          <w:tcPr>
            <w:tcW w:w="4205" w:type="dxa"/>
            <w:tcBorders>
              <w:left w:val="single" w:sz="2" w:space="0" w:color="auto"/>
            </w:tcBorders>
          </w:tcPr>
          <w:p w14:paraId="68420AFF" w14:textId="77777777" w:rsidR="00FB42AD" w:rsidRPr="00595722" w:rsidRDefault="00FB42AD" w:rsidP="002E19CC">
            <w:pPr>
              <w:ind w:right="-23"/>
              <w:jc w:val="center"/>
              <w:rPr>
                <w:rFonts w:ascii="Lucida Sans" w:eastAsia="Arial" w:hAnsi="Lucida Sans" w:cstheme="minorHAnsi"/>
                <w:bCs/>
                <w:sz w:val="20"/>
                <w:szCs w:val="20"/>
              </w:rPr>
            </w:pPr>
            <w:r>
              <w:rPr>
                <w:rFonts w:ascii="Lucida Sans" w:eastAsia="Arial" w:hAnsi="Lucida Sans" w:cstheme="minorHAnsi"/>
                <w:bCs/>
                <w:sz w:val="20"/>
                <w:szCs w:val="20"/>
              </w:rPr>
              <w:t>61</w:t>
            </w:r>
          </w:p>
        </w:tc>
        <w:tc>
          <w:tcPr>
            <w:tcW w:w="4205" w:type="dxa"/>
            <w:shd w:val="clear" w:color="auto" w:fill="auto"/>
            <w:tcMar>
              <w:top w:w="57" w:type="dxa"/>
              <w:bottom w:w="57" w:type="dxa"/>
            </w:tcMar>
          </w:tcPr>
          <w:p w14:paraId="48ACC210" w14:textId="77777777" w:rsidR="00FB42AD" w:rsidRPr="004C47CB" w:rsidRDefault="00FB42AD" w:rsidP="002E19CC">
            <w:pPr>
              <w:jc w:val="center"/>
              <w:rPr>
                <w:rFonts w:ascii="Lucida Sans" w:eastAsia="Arial" w:hAnsi="Lucida Sans" w:cstheme="minorHAnsi"/>
                <w:bCs/>
                <w:sz w:val="20"/>
                <w:szCs w:val="20"/>
              </w:rPr>
            </w:pPr>
            <w:r>
              <w:rPr>
                <w:rFonts w:ascii="Lucida Sans" w:eastAsia="Arial" w:hAnsi="Lucida Sans" w:cstheme="minorHAnsi"/>
                <w:bCs/>
                <w:sz w:val="20"/>
                <w:szCs w:val="20"/>
              </w:rPr>
              <w:t>10</w:t>
            </w:r>
          </w:p>
        </w:tc>
        <w:tc>
          <w:tcPr>
            <w:tcW w:w="4205" w:type="dxa"/>
            <w:shd w:val="clear" w:color="auto" w:fill="FFFFFF" w:themeFill="background1"/>
            <w:tcMar>
              <w:top w:w="57" w:type="dxa"/>
              <w:bottom w:w="57" w:type="dxa"/>
            </w:tcMar>
          </w:tcPr>
          <w:p w14:paraId="269DA918" w14:textId="77777777" w:rsidR="00FB42AD" w:rsidRPr="00595722" w:rsidRDefault="00FB42AD" w:rsidP="002E19CC">
            <w:pPr>
              <w:jc w:val="center"/>
              <w:rPr>
                <w:rFonts w:ascii="Lucida Sans" w:hAnsi="Lucida Sans" w:cstheme="minorHAnsi"/>
                <w:sz w:val="20"/>
                <w:szCs w:val="20"/>
              </w:rPr>
            </w:pPr>
            <w:r>
              <w:rPr>
                <w:rFonts w:ascii="Lucida Sans" w:hAnsi="Lucida Sans" w:cstheme="minorHAnsi"/>
                <w:sz w:val="20"/>
                <w:szCs w:val="20"/>
              </w:rPr>
              <w:t>16.4%</w:t>
            </w:r>
          </w:p>
        </w:tc>
      </w:tr>
      <w:tr w:rsidR="00FB42AD" w:rsidRPr="00A62057" w14:paraId="5EEAF76B" w14:textId="77777777" w:rsidTr="002E19CC">
        <w:tc>
          <w:tcPr>
            <w:tcW w:w="2802" w:type="dxa"/>
            <w:tcBorders>
              <w:right w:val="single" w:sz="2" w:space="0" w:color="auto"/>
            </w:tcBorders>
            <w:tcMar>
              <w:top w:w="57" w:type="dxa"/>
              <w:bottom w:w="57" w:type="dxa"/>
            </w:tcMar>
          </w:tcPr>
          <w:p w14:paraId="2D8B3229" w14:textId="77777777" w:rsidR="00FB42AD" w:rsidRPr="00595722" w:rsidRDefault="00FB42AD" w:rsidP="002E19CC">
            <w:pPr>
              <w:ind w:right="-23"/>
              <w:jc w:val="center"/>
              <w:rPr>
                <w:rFonts w:ascii="Lucida Sans" w:eastAsia="Arial" w:hAnsi="Lucida Sans" w:cstheme="minorHAnsi"/>
                <w:bCs/>
                <w:sz w:val="20"/>
                <w:szCs w:val="20"/>
              </w:rPr>
            </w:pPr>
            <w:r w:rsidRPr="00595722">
              <w:rPr>
                <w:rFonts w:ascii="Lucida Sans" w:hAnsi="Lucida Sans" w:cs="Arial-ItalicMT"/>
                <w:iCs/>
                <w:sz w:val="20"/>
                <w:szCs w:val="24"/>
              </w:rPr>
              <w:t>Year 5</w:t>
            </w:r>
          </w:p>
        </w:tc>
        <w:tc>
          <w:tcPr>
            <w:tcW w:w="4205" w:type="dxa"/>
            <w:tcBorders>
              <w:left w:val="single" w:sz="2" w:space="0" w:color="auto"/>
            </w:tcBorders>
          </w:tcPr>
          <w:p w14:paraId="5010170D" w14:textId="77777777" w:rsidR="00FB42AD" w:rsidRPr="00595722" w:rsidRDefault="00FB42AD" w:rsidP="002E19CC">
            <w:pPr>
              <w:ind w:right="-23"/>
              <w:jc w:val="center"/>
              <w:rPr>
                <w:rFonts w:ascii="Lucida Sans" w:eastAsia="Arial" w:hAnsi="Lucida Sans" w:cstheme="minorHAnsi"/>
                <w:bCs/>
                <w:sz w:val="20"/>
                <w:szCs w:val="20"/>
              </w:rPr>
            </w:pPr>
            <w:r>
              <w:rPr>
                <w:rFonts w:ascii="Lucida Sans" w:eastAsia="Arial" w:hAnsi="Lucida Sans" w:cstheme="minorHAnsi"/>
                <w:bCs/>
                <w:sz w:val="20"/>
                <w:szCs w:val="20"/>
              </w:rPr>
              <w:t>61</w:t>
            </w:r>
          </w:p>
        </w:tc>
        <w:tc>
          <w:tcPr>
            <w:tcW w:w="4205" w:type="dxa"/>
            <w:shd w:val="clear" w:color="auto" w:fill="auto"/>
            <w:tcMar>
              <w:top w:w="57" w:type="dxa"/>
              <w:bottom w:w="57" w:type="dxa"/>
            </w:tcMar>
          </w:tcPr>
          <w:p w14:paraId="1451247E" w14:textId="77777777" w:rsidR="00FB42AD" w:rsidRPr="004C47CB" w:rsidRDefault="00FB42AD" w:rsidP="002E19CC">
            <w:pPr>
              <w:jc w:val="center"/>
              <w:rPr>
                <w:rFonts w:ascii="Lucida Sans" w:eastAsia="Arial" w:hAnsi="Lucida Sans" w:cstheme="minorHAnsi"/>
                <w:bCs/>
                <w:sz w:val="20"/>
                <w:szCs w:val="20"/>
              </w:rPr>
            </w:pPr>
            <w:r>
              <w:rPr>
                <w:rFonts w:ascii="Lucida Sans" w:eastAsia="Arial" w:hAnsi="Lucida Sans" w:cstheme="minorHAnsi"/>
                <w:bCs/>
                <w:sz w:val="20"/>
                <w:szCs w:val="20"/>
              </w:rPr>
              <w:t>6</w:t>
            </w:r>
          </w:p>
        </w:tc>
        <w:tc>
          <w:tcPr>
            <w:tcW w:w="4205" w:type="dxa"/>
            <w:shd w:val="clear" w:color="auto" w:fill="FFFFFF" w:themeFill="background1"/>
            <w:tcMar>
              <w:top w:w="57" w:type="dxa"/>
              <w:bottom w:w="57" w:type="dxa"/>
            </w:tcMar>
          </w:tcPr>
          <w:p w14:paraId="07F1B64A" w14:textId="77777777" w:rsidR="00FB42AD" w:rsidRPr="00E57206" w:rsidRDefault="00FB42AD" w:rsidP="002E19CC">
            <w:pPr>
              <w:jc w:val="center"/>
              <w:rPr>
                <w:rFonts w:ascii="Lucida Sans" w:hAnsi="Lucida Sans" w:cstheme="minorHAnsi"/>
                <w:sz w:val="20"/>
                <w:szCs w:val="20"/>
              </w:rPr>
            </w:pPr>
            <w:r>
              <w:rPr>
                <w:rFonts w:ascii="Lucida Sans" w:hAnsi="Lucida Sans" w:cstheme="minorHAnsi"/>
                <w:sz w:val="20"/>
                <w:szCs w:val="20"/>
              </w:rPr>
              <w:t>9.8%</w:t>
            </w:r>
          </w:p>
        </w:tc>
      </w:tr>
      <w:tr w:rsidR="00FB42AD" w:rsidRPr="00A62057" w14:paraId="624B2A5F" w14:textId="77777777" w:rsidTr="002E19CC">
        <w:trPr>
          <w:trHeight w:val="36"/>
        </w:trPr>
        <w:tc>
          <w:tcPr>
            <w:tcW w:w="2802" w:type="dxa"/>
            <w:tcBorders>
              <w:right w:val="single" w:sz="2" w:space="0" w:color="auto"/>
            </w:tcBorders>
            <w:tcMar>
              <w:top w:w="57" w:type="dxa"/>
              <w:bottom w:w="57" w:type="dxa"/>
            </w:tcMar>
          </w:tcPr>
          <w:p w14:paraId="7722A919" w14:textId="77777777" w:rsidR="00FB42AD" w:rsidRPr="00595722" w:rsidRDefault="00FB42AD" w:rsidP="002E19CC">
            <w:pPr>
              <w:ind w:right="-23"/>
              <w:jc w:val="center"/>
              <w:rPr>
                <w:rFonts w:ascii="Lucida Sans" w:eastAsia="Arial" w:hAnsi="Lucida Sans" w:cstheme="minorHAnsi"/>
                <w:bCs/>
                <w:sz w:val="20"/>
                <w:szCs w:val="20"/>
              </w:rPr>
            </w:pPr>
            <w:r w:rsidRPr="00595722">
              <w:rPr>
                <w:rFonts w:ascii="Lucida Sans" w:hAnsi="Lucida Sans" w:cs="Arial-ItalicMT"/>
                <w:iCs/>
                <w:sz w:val="20"/>
                <w:szCs w:val="24"/>
              </w:rPr>
              <w:t>Year 6</w:t>
            </w:r>
          </w:p>
        </w:tc>
        <w:tc>
          <w:tcPr>
            <w:tcW w:w="4205" w:type="dxa"/>
            <w:tcBorders>
              <w:left w:val="single" w:sz="2" w:space="0" w:color="auto"/>
            </w:tcBorders>
          </w:tcPr>
          <w:p w14:paraId="07BE0D23" w14:textId="77777777" w:rsidR="00FB42AD" w:rsidRPr="00595722" w:rsidRDefault="00FB42AD" w:rsidP="002E19CC">
            <w:pPr>
              <w:ind w:right="-23"/>
              <w:jc w:val="center"/>
              <w:rPr>
                <w:rFonts w:ascii="Lucida Sans" w:eastAsia="Arial" w:hAnsi="Lucida Sans" w:cstheme="minorHAnsi"/>
                <w:bCs/>
                <w:sz w:val="20"/>
                <w:szCs w:val="20"/>
              </w:rPr>
            </w:pPr>
            <w:r>
              <w:rPr>
                <w:rFonts w:ascii="Lucida Sans" w:eastAsia="Arial" w:hAnsi="Lucida Sans" w:cstheme="minorHAnsi"/>
                <w:bCs/>
                <w:sz w:val="20"/>
                <w:szCs w:val="20"/>
              </w:rPr>
              <w:t>65</w:t>
            </w:r>
          </w:p>
        </w:tc>
        <w:tc>
          <w:tcPr>
            <w:tcW w:w="4205" w:type="dxa"/>
            <w:shd w:val="clear" w:color="auto" w:fill="auto"/>
            <w:tcMar>
              <w:top w:w="57" w:type="dxa"/>
              <w:bottom w:w="57" w:type="dxa"/>
            </w:tcMar>
          </w:tcPr>
          <w:p w14:paraId="210A9E28" w14:textId="77777777" w:rsidR="00FB42AD" w:rsidRPr="00595722" w:rsidRDefault="00FB42AD" w:rsidP="002E19CC">
            <w:pPr>
              <w:jc w:val="center"/>
              <w:rPr>
                <w:rFonts w:ascii="Lucida Sans" w:hAnsi="Lucida Sans" w:cstheme="minorHAnsi"/>
                <w:sz w:val="20"/>
                <w:szCs w:val="20"/>
              </w:rPr>
            </w:pPr>
            <w:r>
              <w:rPr>
                <w:rFonts w:ascii="Lucida Sans" w:eastAsia="Arial" w:hAnsi="Lucida Sans" w:cstheme="minorHAnsi"/>
                <w:bCs/>
                <w:sz w:val="20"/>
                <w:szCs w:val="20"/>
              </w:rPr>
              <w:t>9</w:t>
            </w:r>
          </w:p>
        </w:tc>
        <w:tc>
          <w:tcPr>
            <w:tcW w:w="4205" w:type="dxa"/>
            <w:shd w:val="clear" w:color="auto" w:fill="FFFFFF" w:themeFill="background1"/>
            <w:tcMar>
              <w:top w:w="57" w:type="dxa"/>
              <w:bottom w:w="57" w:type="dxa"/>
            </w:tcMar>
          </w:tcPr>
          <w:p w14:paraId="2F621EFA" w14:textId="77777777" w:rsidR="00FB42AD" w:rsidRPr="00595722" w:rsidRDefault="00FB42AD" w:rsidP="002E19CC">
            <w:pPr>
              <w:jc w:val="center"/>
              <w:rPr>
                <w:rFonts w:ascii="Lucida Sans" w:hAnsi="Lucida Sans" w:cstheme="minorHAnsi"/>
                <w:sz w:val="20"/>
                <w:szCs w:val="20"/>
              </w:rPr>
            </w:pPr>
            <w:r>
              <w:rPr>
                <w:rFonts w:ascii="Lucida Sans" w:hAnsi="Lucida Sans" w:cstheme="minorHAnsi"/>
                <w:sz w:val="20"/>
                <w:szCs w:val="20"/>
              </w:rPr>
              <w:t>13.8%</w:t>
            </w:r>
          </w:p>
        </w:tc>
      </w:tr>
      <w:tr w:rsidR="00FB42AD" w:rsidRPr="00A62057" w14:paraId="35C61891" w14:textId="77777777" w:rsidTr="002E19CC">
        <w:tc>
          <w:tcPr>
            <w:tcW w:w="2802" w:type="dxa"/>
            <w:tcBorders>
              <w:right w:val="single" w:sz="2" w:space="0" w:color="auto"/>
            </w:tcBorders>
            <w:shd w:val="clear" w:color="auto" w:fill="F2F2F2" w:themeFill="background1" w:themeFillShade="F2"/>
            <w:tcMar>
              <w:top w:w="57" w:type="dxa"/>
              <w:bottom w:w="57" w:type="dxa"/>
            </w:tcMar>
          </w:tcPr>
          <w:p w14:paraId="78A55846" w14:textId="77777777" w:rsidR="00FB42AD" w:rsidRPr="00595722" w:rsidRDefault="00FB42AD" w:rsidP="002E19CC">
            <w:pPr>
              <w:ind w:right="-23"/>
              <w:jc w:val="center"/>
              <w:rPr>
                <w:rFonts w:ascii="Lucida Sans" w:eastAsia="Arial" w:hAnsi="Lucida Sans" w:cstheme="minorHAnsi"/>
                <w:b/>
                <w:bCs/>
                <w:sz w:val="20"/>
                <w:szCs w:val="20"/>
              </w:rPr>
            </w:pPr>
            <w:r w:rsidRPr="00595722">
              <w:rPr>
                <w:rFonts w:ascii="Lucida Sans" w:hAnsi="Lucida Sans" w:cs="Arial-ItalicMT"/>
                <w:b/>
                <w:iCs/>
                <w:sz w:val="20"/>
              </w:rPr>
              <w:t>Totals</w:t>
            </w:r>
          </w:p>
        </w:tc>
        <w:tc>
          <w:tcPr>
            <w:tcW w:w="4205" w:type="dxa"/>
            <w:tcBorders>
              <w:left w:val="single" w:sz="2" w:space="0" w:color="auto"/>
            </w:tcBorders>
            <w:shd w:val="clear" w:color="auto" w:fill="F2F2F2" w:themeFill="background1" w:themeFillShade="F2"/>
          </w:tcPr>
          <w:p w14:paraId="7A38667E" w14:textId="77777777" w:rsidR="00FB42AD" w:rsidRPr="00595722" w:rsidRDefault="00FB42AD" w:rsidP="002E19CC">
            <w:pPr>
              <w:ind w:right="-23"/>
              <w:jc w:val="center"/>
              <w:rPr>
                <w:rFonts w:ascii="Lucida Sans" w:eastAsia="Arial" w:hAnsi="Lucida Sans" w:cstheme="minorHAnsi"/>
                <w:b/>
                <w:bCs/>
                <w:sz w:val="20"/>
                <w:szCs w:val="20"/>
              </w:rPr>
            </w:pPr>
            <w:r>
              <w:rPr>
                <w:rFonts w:ascii="Lucida Sans" w:eastAsia="Arial" w:hAnsi="Lucida Sans" w:cstheme="minorHAnsi"/>
                <w:b/>
                <w:bCs/>
                <w:sz w:val="20"/>
                <w:szCs w:val="20"/>
              </w:rPr>
              <w:t>406</w:t>
            </w:r>
          </w:p>
        </w:tc>
        <w:tc>
          <w:tcPr>
            <w:tcW w:w="4205" w:type="dxa"/>
            <w:shd w:val="clear" w:color="auto" w:fill="F2F2F2" w:themeFill="background1" w:themeFillShade="F2"/>
            <w:tcMar>
              <w:top w:w="57" w:type="dxa"/>
              <w:bottom w:w="57" w:type="dxa"/>
            </w:tcMar>
          </w:tcPr>
          <w:p w14:paraId="60C0F3B8" w14:textId="77777777" w:rsidR="00FB42AD" w:rsidRPr="00595722" w:rsidRDefault="00FB42AD" w:rsidP="002E19CC">
            <w:pPr>
              <w:jc w:val="center"/>
              <w:rPr>
                <w:rFonts w:ascii="Lucida Sans" w:hAnsi="Lucida Sans" w:cstheme="minorHAnsi"/>
                <w:b/>
                <w:sz w:val="20"/>
                <w:szCs w:val="20"/>
              </w:rPr>
            </w:pPr>
            <w:r>
              <w:rPr>
                <w:rFonts w:ascii="Lucida Sans" w:eastAsia="Arial" w:hAnsi="Lucida Sans" w:cstheme="minorHAnsi"/>
                <w:b/>
                <w:bCs/>
                <w:sz w:val="20"/>
                <w:szCs w:val="20"/>
              </w:rPr>
              <w:t>48</w:t>
            </w:r>
          </w:p>
        </w:tc>
        <w:tc>
          <w:tcPr>
            <w:tcW w:w="4205" w:type="dxa"/>
            <w:shd w:val="clear" w:color="auto" w:fill="F2F2F2" w:themeFill="background1" w:themeFillShade="F2"/>
            <w:tcMar>
              <w:top w:w="57" w:type="dxa"/>
              <w:bottom w:w="57" w:type="dxa"/>
            </w:tcMar>
          </w:tcPr>
          <w:p w14:paraId="6552D519" w14:textId="77777777" w:rsidR="00FB42AD" w:rsidRPr="00595722" w:rsidRDefault="00FB42AD" w:rsidP="002E19CC">
            <w:pPr>
              <w:jc w:val="center"/>
              <w:rPr>
                <w:rFonts w:ascii="Lucida Sans" w:hAnsi="Lucida Sans" w:cstheme="minorHAnsi"/>
                <w:b/>
                <w:sz w:val="20"/>
                <w:szCs w:val="20"/>
              </w:rPr>
            </w:pPr>
            <w:r>
              <w:rPr>
                <w:rFonts w:ascii="Lucida Sans" w:hAnsi="Lucida Sans" w:cstheme="minorHAnsi"/>
                <w:b/>
                <w:sz w:val="20"/>
                <w:szCs w:val="20"/>
              </w:rPr>
              <w:t>11.8%</w:t>
            </w:r>
          </w:p>
        </w:tc>
      </w:tr>
    </w:tbl>
    <w:p w14:paraId="2F0B1719" w14:textId="77777777" w:rsidR="00FB42AD" w:rsidRDefault="00FB42AD" w:rsidP="005F3F97">
      <w:pPr>
        <w:rPr>
          <w:rFonts w:ascii="Lucida Sans" w:hAnsi="Lucida Sans" w:cstheme="minorHAnsi"/>
          <w:sz w:val="20"/>
          <w:szCs w:val="20"/>
        </w:rPr>
      </w:pPr>
    </w:p>
    <w:tbl>
      <w:tblPr>
        <w:tblStyle w:val="TableGrid"/>
        <w:tblW w:w="15417" w:type="dxa"/>
        <w:tblLook w:val="04A0" w:firstRow="1" w:lastRow="0" w:firstColumn="1" w:lastColumn="0" w:noHBand="0" w:noVBand="1"/>
      </w:tblPr>
      <w:tblGrid>
        <w:gridCol w:w="816"/>
        <w:gridCol w:w="3687"/>
        <w:gridCol w:w="3685"/>
        <w:gridCol w:w="1418"/>
        <w:gridCol w:w="5811"/>
      </w:tblGrid>
      <w:tr w:rsidR="00DE606D" w:rsidRPr="00A62057" w14:paraId="556AA9B7" w14:textId="77777777" w:rsidTr="007F4968">
        <w:tc>
          <w:tcPr>
            <w:tcW w:w="15417" w:type="dxa"/>
            <w:gridSpan w:val="5"/>
            <w:shd w:val="clear" w:color="auto" w:fill="BFBFBF" w:themeFill="background1" w:themeFillShade="BF"/>
            <w:tcMar>
              <w:top w:w="57" w:type="dxa"/>
              <w:bottom w:w="57" w:type="dxa"/>
            </w:tcMar>
          </w:tcPr>
          <w:p w14:paraId="0E184DBB" w14:textId="1D01078C" w:rsidR="00DE606D" w:rsidRPr="00595722" w:rsidRDefault="00DE606D" w:rsidP="005F3F97">
            <w:pPr>
              <w:rPr>
                <w:rFonts w:ascii="Lucida Sans" w:hAnsi="Lucida Sans" w:cs="Arial"/>
                <w:b/>
                <w:sz w:val="20"/>
                <w:szCs w:val="20"/>
              </w:rPr>
            </w:pPr>
            <w:r>
              <w:rPr>
                <w:rFonts w:ascii="Lucida Sans" w:hAnsi="Lucida Sans" w:cstheme="minorHAnsi"/>
                <w:b/>
                <w:sz w:val="20"/>
                <w:szCs w:val="20"/>
              </w:rPr>
              <w:t xml:space="preserve">Impact Statement </w:t>
            </w:r>
          </w:p>
        </w:tc>
      </w:tr>
      <w:tr w:rsidR="00DE606D" w:rsidRPr="00A62057" w14:paraId="4EA602C9" w14:textId="77777777" w:rsidTr="007F4968">
        <w:tc>
          <w:tcPr>
            <w:tcW w:w="816" w:type="dxa"/>
            <w:tcMar>
              <w:top w:w="57" w:type="dxa"/>
              <w:bottom w:w="57" w:type="dxa"/>
            </w:tcMar>
          </w:tcPr>
          <w:p w14:paraId="77FDC6D1" w14:textId="77777777" w:rsidR="00DE606D" w:rsidRPr="00A62057" w:rsidRDefault="00DE606D" w:rsidP="005F3F97">
            <w:pPr>
              <w:jc w:val="both"/>
              <w:rPr>
                <w:rFonts w:ascii="Lucida Sans" w:hAnsi="Lucida Sans" w:cstheme="minorHAnsi"/>
                <w:sz w:val="20"/>
                <w:szCs w:val="20"/>
              </w:rPr>
            </w:pPr>
          </w:p>
        </w:tc>
        <w:tc>
          <w:tcPr>
            <w:tcW w:w="3687" w:type="dxa"/>
            <w:shd w:val="clear" w:color="auto" w:fill="D9D9D9" w:themeFill="background1" w:themeFillShade="D9"/>
            <w:tcMar>
              <w:top w:w="57" w:type="dxa"/>
              <w:bottom w:w="57" w:type="dxa"/>
            </w:tcMar>
          </w:tcPr>
          <w:p w14:paraId="5DC12AFF" w14:textId="77777777" w:rsidR="00DE606D" w:rsidRPr="00DE606D" w:rsidRDefault="00DE606D" w:rsidP="005F3F97">
            <w:pPr>
              <w:jc w:val="center"/>
              <w:rPr>
                <w:rFonts w:ascii="Lucida Sans" w:hAnsi="Lucida Sans" w:cstheme="minorHAnsi"/>
                <w:b/>
                <w:sz w:val="20"/>
                <w:szCs w:val="20"/>
              </w:rPr>
            </w:pPr>
            <w:r w:rsidRPr="00DE606D">
              <w:rPr>
                <w:rFonts w:ascii="Lucida Sans" w:hAnsi="Lucida Sans" w:cstheme="minorHAnsi"/>
                <w:b/>
                <w:sz w:val="20"/>
                <w:szCs w:val="20"/>
              </w:rPr>
              <w:t>Priority Actions</w:t>
            </w:r>
          </w:p>
        </w:tc>
        <w:tc>
          <w:tcPr>
            <w:tcW w:w="3685" w:type="dxa"/>
            <w:shd w:val="clear" w:color="auto" w:fill="D9D9D9" w:themeFill="background1" w:themeFillShade="D9"/>
          </w:tcPr>
          <w:p w14:paraId="569B6834" w14:textId="2F3A13FC" w:rsidR="00DE606D" w:rsidRPr="00DE606D" w:rsidRDefault="00DE606D" w:rsidP="005F3F97">
            <w:pPr>
              <w:jc w:val="center"/>
              <w:rPr>
                <w:rFonts w:ascii="Lucida Sans" w:hAnsi="Lucida Sans" w:cstheme="minorHAnsi"/>
                <w:b/>
                <w:sz w:val="20"/>
                <w:szCs w:val="20"/>
              </w:rPr>
            </w:pPr>
            <w:r>
              <w:rPr>
                <w:rFonts w:ascii="Lucida Sans" w:hAnsi="Lucida Sans" w:cstheme="minorHAnsi"/>
                <w:b/>
                <w:sz w:val="20"/>
                <w:szCs w:val="20"/>
              </w:rPr>
              <w:t>Desired Outcome</w:t>
            </w:r>
          </w:p>
        </w:tc>
        <w:tc>
          <w:tcPr>
            <w:tcW w:w="1418" w:type="dxa"/>
            <w:shd w:val="clear" w:color="auto" w:fill="D9D9D9" w:themeFill="background1" w:themeFillShade="D9"/>
          </w:tcPr>
          <w:p w14:paraId="22F97E7D" w14:textId="77777777" w:rsidR="00DE606D" w:rsidRPr="00DE606D" w:rsidRDefault="00DE606D" w:rsidP="005F3F97">
            <w:pPr>
              <w:jc w:val="center"/>
              <w:rPr>
                <w:rFonts w:ascii="Lucida Sans" w:hAnsi="Lucida Sans" w:cstheme="minorHAnsi"/>
                <w:b/>
                <w:sz w:val="20"/>
                <w:szCs w:val="20"/>
              </w:rPr>
            </w:pPr>
            <w:r w:rsidRPr="00DE606D">
              <w:rPr>
                <w:rFonts w:ascii="Lucida Sans" w:hAnsi="Lucida Sans" w:cstheme="minorHAnsi"/>
                <w:b/>
                <w:sz w:val="20"/>
                <w:szCs w:val="20"/>
              </w:rPr>
              <w:t>Cost</w:t>
            </w:r>
          </w:p>
        </w:tc>
        <w:tc>
          <w:tcPr>
            <w:tcW w:w="5811" w:type="dxa"/>
            <w:shd w:val="clear" w:color="auto" w:fill="D9D9D9" w:themeFill="background1" w:themeFillShade="D9"/>
          </w:tcPr>
          <w:p w14:paraId="587654F4" w14:textId="1A56CFE0" w:rsidR="00DE606D" w:rsidRPr="00DE606D" w:rsidRDefault="00DE606D" w:rsidP="005F3F97">
            <w:pPr>
              <w:jc w:val="center"/>
              <w:rPr>
                <w:rFonts w:ascii="Lucida Sans" w:hAnsi="Lucida Sans" w:cstheme="minorHAnsi"/>
                <w:b/>
                <w:sz w:val="20"/>
                <w:szCs w:val="20"/>
              </w:rPr>
            </w:pPr>
            <w:r>
              <w:rPr>
                <w:rFonts w:ascii="Lucida Sans" w:hAnsi="Lucida Sans" w:cstheme="minorHAnsi"/>
                <w:b/>
                <w:sz w:val="20"/>
                <w:szCs w:val="20"/>
              </w:rPr>
              <w:t>Impact</w:t>
            </w:r>
          </w:p>
        </w:tc>
      </w:tr>
      <w:tr w:rsidR="00C62D75" w:rsidRPr="00A62057" w14:paraId="0EF34393" w14:textId="77777777" w:rsidTr="007F4968">
        <w:tc>
          <w:tcPr>
            <w:tcW w:w="816" w:type="dxa"/>
            <w:tcMar>
              <w:top w:w="57" w:type="dxa"/>
              <w:bottom w:w="57" w:type="dxa"/>
            </w:tcMar>
          </w:tcPr>
          <w:p w14:paraId="51C5B34F" w14:textId="2E25DB75" w:rsidR="00C62D75" w:rsidRPr="00DE606D" w:rsidRDefault="00C62D75" w:rsidP="005F3F97">
            <w:pPr>
              <w:tabs>
                <w:tab w:val="left" w:pos="142"/>
              </w:tabs>
              <w:jc w:val="both"/>
              <w:rPr>
                <w:rFonts w:ascii="Lucida Sans" w:hAnsi="Lucida Sans" w:cstheme="minorHAnsi"/>
                <w:b/>
                <w:sz w:val="20"/>
                <w:szCs w:val="20"/>
              </w:rPr>
            </w:pPr>
            <w:r>
              <w:rPr>
                <w:rFonts w:ascii="Lucida Sans" w:hAnsi="Lucida Sans" w:cstheme="minorHAnsi"/>
                <w:b/>
                <w:sz w:val="20"/>
                <w:szCs w:val="20"/>
              </w:rPr>
              <w:t>A</w:t>
            </w:r>
          </w:p>
        </w:tc>
        <w:tc>
          <w:tcPr>
            <w:tcW w:w="3687" w:type="dxa"/>
            <w:tcMar>
              <w:top w:w="57" w:type="dxa"/>
              <w:bottom w:w="57" w:type="dxa"/>
            </w:tcMar>
          </w:tcPr>
          <w:p w14:paraId="287CB2D2" w14:textId="5458E1F5" w:rsidR="00C62D75" w:rsidRPr="00CD26AB" w:rsidRDefault="00C62D75" w:rsidP="005F3F97">
            <w:pPr>
              <w:contextualSpacing/>
              <w:rPr>
                <w:rFonts w:ascii="Lucida Sans" w:hAnsi="Lucida Sans" w:cs="Arial"/>
                <w:sz w:val="18"/>
                <w:szCs w:val="18"/>
              </w:rPr>
            </w:pPr>
            <w:r>
              <w:rPr>
                <w:rFonts w:ascii="Lucida Sans" w:hAnsi="Lucida Sans" w:cs="Arial"/>
                <w:sz w:val="18"/>
                <w:szCs w:val="18"/>
              </w:rPr>
              <w:t xml:space="preserve">1-1 Reading support for children </w:t>
            </w:r>
            <w:r w:rsidRPr="00DE606D">
              <w:rPr>
                <w:rFonts w:ascii="Lucida Sans" w:hAnsi="Lucida Sans" w:cs="Arial"/>
                <w:sz w:val="18"/>
                <w:szCs w:val="18"/>
              </w:rPr>
              <w:t xml:space="preserve"> who are not meeting year group expectation as well as developing their confidence and reading skills</w:t>
            </w:r>
          </w:p>
        </w:tc>
        <w:tc>
          <w:tcPr>
            <w:tcW w:w="3685" w:type="dxa"/>
          </w:tcPr>
          <w:p w14:paraId="3221CF17" w14:textId="77777777" w:rsidR="00C62D75" w:rsidRPr="00DE606D" w:rsidRDefault="00C62D75" w:rsidP="00EF0200">
            <w:pPr>
              <w:pStyle w:val="ListParagraph"/>
              <w:numPr>
                <w:ilvl w:val="0"/>
                <w:numId w:val="5"/>
              </w:numPr>
              <w:ind w:left="743" w:hanging="426"/>
              <w:rPr>
                <w:rFonts w:ascii="Lucida Sans" w:hAnsi="Lucida Sans" w:cstheme="minorHAnsi"/>
                <w:sz w:val="18"/>
                <w:szCs w:val="18"/>
              </w:rPr>
            </w:pPr>
            <w:r w:rsidRPr="00DE606D">
              <w:rPr>
                <w:rFonts w:ascii="Lucida Sans" w:hAnsi="Lucida Sans" w:cstheme="minorHAnsi"/>
                <w:sz w:val="18"/>
                <w:szCs w:val="18"/>
              </w:rPr>
              <w:t>To address issues identified by class teachers/SLT in pupil progress meetings to follow up and consolidate</w:t>
            </w:r>
          </w:p>
          <w:p w14:paraId="561283B0" w14:textId="77777777" w:rsidR="00C62D75" w:rsidRPr="00DE606D" w:rsidRDefault="00C62D75" w:rsidP="00EF0200">
            <w:pPr>
              <w:pStyle w:val="ListParagraph"/>
              <w:numPr>
                <w:ilvl w:val="0"/>
                <w:numId w:val="5"/>
              </w:numPr>
              <w:ind w:left="743" w:hanging="426"/>
              <w:rPr>
                <w:rFonts w:ascii="Lucida Sans" w:hAnsi="Lucida Sans" w:cstheme="minorHAnsi"/>
                <w:sz w:val="18"/>
                <w:szCs w:val="18"/>
              </w:rPr>
            </w:pPr>
            <w:r w:rsidRPr="00DE606D">
              <w:rPr>
                <w:rFonts w:ascii="Lucida Sans" w:hAnsi="Lucida Sans" w:cstheme="minorHAnsi"/>
                <w:sz w:val="18"/>
                <w:szCs w:val="18"/>
              </w:rPr>
              <w:t>To allow for 1-1 or small group sessions for targeted support</w:t>
            </w:r>
          </w:p>
          <w:p w14:paraId="1F52EB14" w14:textId="77777777" w:rsidR="00C62D75" w:rsidRPr="00DE606D" w:rsidRDefault="00C62D75" w:rsidP="00EF0200">
            <w:pPr>
              <w:pStyle w:val="ListParagraph"/>
              <w:numPr>
                <w:ilvl w:val="0"/>
                <w:numId w:val="5"/>
              </w:numPr>
              <w:ind w:left="743" w:hanging="426"/>
              <w:rPr>
                <w:rFonts w:ascii="Lucida Sans" w:hAnsi="Lucida Sans" w:cstheme="minorHAnsi"/>
                <w:sz w:val="18"/>
                <w:szCs w:val="18"/>
              </w:rPr>
            </w:pPr>
            <w:r w:rsidRPr="00DE606D">
              <w:rPr>
                <w:rFonts w:ascii="Lucida Sans" w:hAnsi="Lucida Sans" w:cstheme="minorHAnsi"/>
                <w:sz w:val="18"/>
                <w:szCs w:val="18"/>
              </w:rPr>
              <w:t>To complete extension activities to improve progress for higher attaining pupils</w:t>
            </w:r>
          </w:p>
          <w:p w14:paraId="4B112692" w14:textId="77777777" w:rsidR="00C62D75" w:rsidRDefault="00C62D75" w:rsidP="00EF0200">
            <w:pPr>
              <w:pStyle w:val="ListParagraph"/>
              <w:numPr>
                <w:ilvl w:val="0"/>
                <w:numId w:val="5"/>
              </w:numPr>
              <w:ind w:left="743" w:hanging="426"/>
              <w:rPr>
                <w:rFonts w:ascii="Lucida Sans" w:hAnsi="Lucida Sans" w:cstheme="minorHAnsi"/>
                <w:sz w:val="18"/>
                <w:szCs w:val="18"/>
              </w:rPr>
            </w:pPr>
            <w:r w:rsidRPr="00DE606D">
              <w:rPr>
                <w:rFonts w:ascii="Lucida Sans" w:hAnsi="Lucida Sans" w:cstheme="minorHAnsi"/>
                <w:sz w:val="18"/>
                <w:szCs w:val="18"/>
              </w:rPr>
              <w:t xml:space="preserve">To build the confidence and resilience </w:t>
            </w:r>
            <w:r>
              <w:rPr>
                <w:rFonts w:ascii="Lucida Sans" w:hAnsi="Lucida Sans" w:cstheme="minorHAnsi"/>
                <w:sz w:val="18"/>
                <w:szCs w:val="18"/>
              </w:rPr>
              <w:t xml:space="preserve">in </w:t>
            </w:r>
            <w:r w:rsidRPr="00DE606D">
              <w:rPr>
                <w:rFonts w:ascii="Lucida Sans" w:hAnsi="Lucida Sans" w:cstheme="minorHAnsi"/>
                <w:sz w:val="18"/>
                <w:szCs w:val="18"/>
              </w:rPr>
              <w:t>vulnerable learners</w:t>
            </w:r>
          </w:p>
          <w:p w14:paraId="52E4E2F4" w14:textId="6C0193BE" w:rsidR="00C62D75" w:rsidRPr="005213A4" w:rsidRDefault="00C62D75" w:rsidP="005F3F97">
            <w:pPr>
              <w:pStyle w:val="ListParagraph"/>
              <w:numPr>
                <w:ilvl w:val="0"/>
                <w:numId w:val="7"/>
              </w:numPr>
              <w:ind w:left="743" w:hanging="426"/>
              <w:rPr>
                <w:rFonts w:ascii="Lucida Sans" w:hAnsi="Lucida Sans" w:cstheme="minorHAnsi"/>
                <w:sz w:val="18"/>
                <w:szCs w:val="18"/>
              </w:rPr>
            </w:pPr>
            <w:r w:rsidRPr="008D42C1">
              <w:rPr>
                <w:rFonts w:ascii="Lucida Sans" w:hAnsi="Lucida Sans" w:cstheme="minorHAnsi"/>
                <w:sz w:val="18"/>
                <w:szCs w:val="18"/>
              </w:rPr>
              <w:t>To see clear progress in pupils reading age and banded books</w:t>
            </w:r>
          </w:p>
        </w:tc>
        <w:tc>
          <w:tcPr>
            <w:tcW w:w="1418" w:type="dxa"/>
          </w:tcPr>
          <w:p w14:paraId="31E37B1D" w14:textId="5218E082" w:rsidR="00C62D75" w:rsidRPr="00CD26AB" w:rsidRDefault="00DC479C" w:rsidP="005F3F97">
            <w:pPr>
              <w:rPr>
                <w:rFonts w:ascii="Lucida Sans" w:hAnsi="Lucida Sans" w:cstheme="minorHAnsi"/>
                <w:sz w:val="18"/>
                <w:szCs w:val="18"/>
              </w:rPr>
            </w:pPr>
            <w:r>
              <w:rPr>
                <w:rFonts w:ascii="Lucida Sans" w:hAnsi="Lucida Sans" w:cstheme="minorHAnsi"/>
                <w:sz w:val="18"/>
                <w:szCs w:val="18"/>
              </w:rPr>
              <w:t>£3000</w:t>
            </w:r>
          </w:p>
        </w:tc>
        <w:tc>
          <w:tcPr>
            <w:tcW w:w="5811" w:type="dxa"/>
          </w:tcPr>
          <w:p w14:paraId="35B410D9" w14:textId="77777777" w:rsidR="00C62D75" w:rsidRDefault="00C62D75" w:rsidP="00A0211B">
            <w:pPr>
              <w:pStyle w:val="Default"/>
              <w:numPr>
                <w:ilvl w:val="0"/>
                <w:numId w:val="7"/>
              </w:numPr>
              <w:rPr>
                <w:rFonts w:ascii="Lucida Sans" w:hAnsi="Lucida Sans" w:cstheme="minorHAnsi"/>
                <w:sz w:val="18"/>
                <w:szCs w:val="18"/>
              </w:rPr>
            </w:pPr>
            <w:r>
              <w:rPr>
                <w:rFonts w:ascii="Lucida Sans" w:hAnsi="Lucida Sans" w:cstheme="minorHAnsi"/>
                <w:sz w:val="18"/>
                <w:szCs w:val="18"/>
              </w:rPr>
              <w:t>Staff aware of pupils in class identified as vulnerable and CPD provided to support pupils</w:t>
            </w:r>
          </w:p>
          <w:p w14:paraId="69DC366E" w14:textId="77777777" w:rsidR="00C62D75" w:rsidRDefault="00C62D75" w:rsidP="00A0211B">
            <w:pPr>
              <w:pStyle w:val="Default"/>
              <w:numPr>
                <w:ilvl w:val="0"/>
                <w:numId w:val="7"/>
              </w:numPr>
              <w:rPr>
                <w:rFonts w:ascii="Lucida Sans" w:hAnsi="Lucida Sans" w:cstheme="minorHAnsi"/>
                <w:sz w:val="18"/>
                <w:szCs w:val="18"/>
              </w:rPr>
            </w:pPr>
            <w:r w:rsidRPr="008D42C1">
              <w:rPr>
                <w:rFonts w:ascii="Lucida Sans" w:hAnsi="Lucida Sans" w:cstheme="minorHAnsi"/>
                <w:sz w:val="18"/>
                <w:szCs w:val="18"/>
              </w:rPr>
              <w:t xml:space="preserve">Inclusion Lead </w:t>
            </w:r>
            <w:r>
              <w:rPr>
                <w:rFonts w:ascii="Lucida Sans" w:hAnsi="Lucida Sans" w:cstheme="minorHAnsi"/>
                <w:sz w:val="18"/>
                <w:szCs w:val="18"/>
              </w:rPr>
              <w:t>monitoring and tracking pupils through the use of Target Tracker and providing advice and guidance to teachers/TA’s on appropriate support</w:t>
            </w:r>
          </w:p>
          <w:p w14:paraId="7DB7CAFD" w14:textId="560B42A6" w:rsidR="00C62D75" w:rsidRPr="008D42C1" w:rsidRDefault="00C62D75" w:rsidP="00FB42AD">
            <w:pPr>
              <w:pStyle w:val="Default"/>
              <w:ind w:left="720"/>
              <w:rPr>
                <w:rFonts w:ascii="Lucida Sans" w:hAnsi="Lucida Sans" w:cstheme="minorHAnsi"/>
                <w:sz w:val="18"/>
                <w:szCs w:val="18"/>
              </w:rPr>
            </w:pPr>
          </w:p>
        </w:tc>
      </w:tr>
      <w:tr w:rsidR="00C62D75" w:rsidRPr="00A62057" w14:paraId="5D46E1BE" w14:textId="77777777" w:rsidTr="007F4968">
        <w:tc>
          <w:tcPr>
            <w:tcW w:w="816" w:type="dxa"/>
            <w:tcMar>
              <w:top w:w="57" w:type="dxa"/>
              <w:bottom w:w="57" w:type="dxa"/>
            </w:tcMar>
          </w:tcPr>
          <w:p w14:paraId="64C19771" w14:textId="40210988" w:rsidR="00C62D75" w:rsidRDefault="00C62D75" w:rsidP="005F3F97">
            <w:pPr>
              <w:tabs>
                <w:tab w:val="left" w:pos="142"/>
              </w:tabs>
              <w:jc w:val="both"/>
              <w:rPr>
                <w:rFonts w:ascii="Lucida Sans" w:hAnsi="Lucida Sans" w:cstheme="minorHAnsi"/>
                <w:b/>
                <w:sz w:val="20"/>
                <w:szCs w:val="20"/>
              </w:rPr>
            </w:pPr>
            <w:r>
              <w:rPr>
                <w:rFonts w:ascii="Lucida Sans" w:hAnsi="Lucida Sans" w:cstheme="minorHAnsi"/>
                <w:b/>
                <w:sz w:val="20"/>
                <w:szCs w:val="20"/>
              </w:rPr>
              <w:t>A</w:t>
            </w:r>
          </w:p>
        </w:tc>
        <w:tc>
          <w:tcPr>
            <w:tcW w:w="3687" w:type="dxa"/>
            <w:tcMar>
              <w:top w:w="57" w:type="dxa"/>
              <w:bottom w:w="57" w:type="dxa"/>
            </w:tcMar>
          </w:tcPr>
          <w:p w14:paraId="71DBC155" w14:textId="70E15868" w:rsidR="00C62D75" w:rsidRPr="00CD26AB" w:rsidRDefault="00C62D75" w:rsidP="005F3F97">
            <w:pPr>
              <w:contextualSpacing/>
              <w:rPr>
                <w:rFonts w:ascii="Lucida Sans" w:hAnsi="Lucida Sans" w:cstheme="minorHAnsi"/>
                <w:sz w:val="18"/>
                <w:szCs w:val="18"/>
              </w:rPr>
            </w:pPr>
            <w:r w:rsidRPr="006C0898">
              <w:rPr>
                <w:rFonts w:ascii="Lucida Sans" w:hAnsi="Lucida Sans"/>
                <w:sz w:val="18"/>
                <w:szCs w:val="18"/>
              </w:rPr>
              <w:t xml:space="preserve">1-1 learning support for pupils working below expectation or significantly </w:t>
            </w:r>
            <w:r w:rsidRPr="006C0898">
              <w:rPr>
                <w:rFonts w:ascii="Lucida Sans" w:hAnsi="Lucida Sans"/>
                <w:sz w:val="18"/>
                <w:szCs w:val="18"/>
              </w:rPr>
              <w:lastRenderedPageBreak/>
              <w:t xml:space="preserve">below expectation </w:t>
            </w:r>
          </w:p>
        </w:tc>
        <w:tc>
          <w:tcPr>
            <w:tcW w:w="3685" w:type="dxa"/>
          </w:tcPr>
          <w:p w14:paraId="138DBEA9" w14:textId="77777777" w:rsidR="00C62D75" w:rsidRPr="006C0898" w:rsidRDefault="00C62D75" w:rsidP="00EF0200">
            <w:pPr>
              <w:numPr>
                <w:ilvl w:val="0"/>
                <w:numId w:val="3"/>
              </w:numPr>
              <w:ind w:left="743" w:hanging="426"/>
              <w:rPr>
                <w:rFonts w:ascii="Lucida Sans" w:hAnsi="Lucida Sans" w:cstheme="minorHAnsi"/>
                <w:sz w:val="18"/>
                <w:szCs w:val="18"/>
              </w:rPr>
            </w:pPr>
            <w:r w:rsidRPr="006C0898">
              <w:rPr>
                <w:rFonts w:ascii="Lucida Sans" w:hAnsi="Lucida Sans" w:cstheme="minorHAnsi"/>
                <w:sz w:val="18"/>
                <w:szCs w:val="18"/>
              </w:rPr>
              <w:lastRenderedPageBreak/>
              <w:t>All pupils identified and supported</w:t>
            </w:r>
          </w:p>
          <w:p w14:paraId="3FD81CC1" w14:textId="77777777" w:rsidR="00C62D75" w:rsidRPr="006C0898" w:rsidRDefault="00C62D75" w:rsidP="00EF0200">
            <w:pPr>
              <w:numPr>
                <w:ilvl w:val="0"/>
                <w:numId w:val="3"/>
              </w:numPr>
              <w:ind w:left="743" w:hanging="426"/>
              <w:rPr>
                <w:rFonts w:ascii="Lucida Sans" w:hAnsi="Lucida Sans" w:cstheme="minorHAnsi"/>
                <w:sz w:val="18"/>
                <w:szCs w:val="18"/>
              </w:rPr>
            </w:pPr>
            <w:r w:rsidRPr="006C0898">
              <w:rPr>
                <w:rFonts w:ascii="Lucida Sans" w:hAnsi="Lucida Sans" w:cstheme="minorHAnsi"/>
                <w:sz w:val="18"/>
                <w:szCs w:val="18"/>
              </w:rPr>
              <w:lastRenderedPageBreak/>
              <w:t xml:space="preserve">Pupils progress discussed at PP meetings </w:t>
            </w:r>
          </w:p>
          <w:p w14:paraId="60D3FD44" w14:textId="77777777" w:rsidR="00C62D75" w:rsidRPr="006C0898" w:rsidRDefault="00C62D75" w:rsidP="00EF0200">
            <w:pPr>
              <w:numPr>
                <w:ilvl w:val="0"/>
                <w:numId w:val="3"/>
              </w:numPr>
              <w:ind w:left="743" w:hanging="426"/>
              <w:rPr>
                <w:rFonts w:ascii="Lucida Sans" w:hAnsi="Lucida Sans" w:cstheme="minorHAnsi"/>
                <w:sz w:val="18"/>
                <w:szCs w:val="18"/>
              </w:rPr>
            </w:pPr>
            <w:r w:rsidRPr="006C0898">
              <w:rPr>
                <w:rFonts w:ascii="Lucida Sans" w:hAnsi="Lucida Sans" w:cstheme="minorHAnsi"/>
                <w:sz w:val="18"/>
                <w:szCs w:val="18"/>
              </w:rPr>
              <w:t>Teachers and TA’s supported with intervention strategies to support learning</w:t>
            </w:r>
          </w:p>
          <w:p w14:paraId="3FA7FBC9" w14:textId="77777777" w:rsidR="00C62D75" w:rsidRPr="006C0898" w:rsidRDefault="00C62D75" w:rsidP="00EF0200">
            <w:pPr>
              <w:pStyle w:val="ListParagraph"/>
              <w:numPr>
                <w:ilvl w:val="0"/>
                <w:numId w:val="7"/>
              </w:numPr>
              <w:ind w:left="743" w:hanging="426"/>
              <w:rPr>
                <w:rFonts w:ascii="Lucida Sans" w:hAnsi="Lucida Sans" w:cstheme="minorHAnsi"/>
                <w:sz w:val="18"/>
                <w:szCs w:val="18"/>
              </w:rPr>
            </w:pPr>
            <w:r w:rsidRPr="006C0898">
              <w:rPr>
                <w:rFonts w:ascii="Lucida Sans" w:hAnsi="Lucida Sans" w:cstheme="minorHAnsi"/>
                <w:sz w:val="18"/>
                <w:szCs w:val="18"/>
              </w:rPr>
              <w:t>Families supported with home learning and regular school contact to provide advice and support</w:t>
            </w:r>
          </w:p>
          <w:p w14:paraId="1694E0AE" w14:textId="3783474C" w:rsidR="00C62D75" w:rsidRPr="008D42C1" w:rsidRDefault="00C62D75" w:rsidP="00A0211B">
            <w:pPr>
              <w:numPr>
                <w:ilvl w:val="0"/>
                <w:numId w:val="5"/>
              </w:numPr>
              <w:ind w:left="743" w:hanging="426"/>
              <w:rPr>
                <w:rFonts w:ascii="Lucida Sans" w:hAnsi="Lucida Sans" w:cstheme="minorHAnsi"/>
                <w:sz w:val="18"/>
                <w:szCs w:val="18"/>
              </w:rPr>
            </w:pPr>
          </w:p>
        </w:tc>
        <w:tc>
          <w:tcPr>
            <w:tcW w:w="1418" w:type="dxa"/>
          </w:tcPr>
          <w:p w14:paraId="687C1DFE" w14:textId="5F267062" w:rsidR="00C62D75" w:rsidRPr="00CD26AB" w:rsidRDefault="00DC479C" w:rsidP="005F3F97">
            <w:pPr>
              <w:rPr>
                <w:rFonts w:ascii="Lucida Sans" w:hAnsi="Lucida Sans" w:cstheme="minorHAnsi"/>
                <w:sz w:val="18"/>
                <w:szCs w:val="18"/>
              </w:rPr>
            </w:pPr>
            <w:r>
              <w:rPr>
                <w:rFonts w:ascii="Lucida Sans" w:hAnsi="Lucida Sans" w:cstheme="minorHAnsi"/>
                <w:sz w:val="18"/>
                <w:szCs w:val="18"/>
              </w:rPr>
              <w:lastRenderedPageBreak/>
              <w:t>£5524</w:t>
            </w:r>
          </w:p>
        </w:tc>
        <w:tc>
          <w:tcPr>
            <w:tcW w:w="5811" w:type="dxa"/>
          </w:tcPr>
          <w:p w14:paraId="7C978E9C" w14:textId="71E1E940" w:rsidR="00C62D75" w:rsidRDefault="00C62D75" w:rsidP="00A0211B">
            <w:pPr>
              <w:pStyle w:val="Default"/>
              <w:numPr>
                <w:ilvl w:val="0"/>
                <w:numId w:val="8"/>
              </w:numPr>
              <w:rPr>
                <w:rFonts w:ascii="Lucida Sans" w:hAnsi="Lucida Sans" w:cstheme="minorHAnsi"/>
                <w:sz w:val="18"/>
                <w:szCs w:val="18"/>
              </w:rPr>
            </w:pPr>
            <w:r>
              <w:rPr>
                <w:rFonts w:ascii="Lucida Sans" w:hAnsi="Lucida Sans"/>
                <w:sz w:val="18"/>
                <w:szCs w:val="18"/>
              </w:rPr>
              <w:t>As above</w:t>
            </w:r>
          </w:p>
        </w:tc>
      </w:tr>
      <w:tr w:rsidR="00C62D75" w:rsidRPr="00A62057" w14:paraId="31EC1933" w14:textId="77777777" w:rsidTr="007F4968">
        <w:tc>
          <w:tcPr>
            <w:tcW w:w="816" w:type="dxa"/>
            <w:tcMar>
              <w:top w:w="57" w:type="dxa"/>
              <w:bottom w:w="57" w:type="dxa"/>
            </w:tcMar>
          </w:tcPr>
          <w:p w14:paraId="25741507" w14:textId="1EAC7841" w:rsidR="00C62D75" w:rsidRDefault="00C62D75" w:rsidP="005F3F97">
            <w:pPr>
              <w:tabs>
                <w:tab w:val="left" w:pos="142"/>
              </w:tabs>
              <w:jc w:val="both"/>
              <w:rPr>
                <w:rFonts w:ascii="Lucida Sans" w:hAnsi="Lucida Sans" w:cstheme="minorHAnsi"/>
                <w:b/>
                <w:sz w:val="20"/>
                <w:szCs w:val="20"/>
              </w:rPr>
            </w:pPr>
            <w:r>
              <w:rPr>
                <w:rFonts w:ascii="Lucida Sans" w:hAnsi="Lucida Sans" w:cstheme="minorHAnsi"/>
                <w:b/>
                <w:sz w:val="20"/>
                <w:szCs w:val="20"/>
              </w:rPr>
              <w:lastRenderedPageBreak/>
              <w:t>A</w:t>
            </w:r>
            <w:r w:rsidR="00DC479C">
              <w:rPr>
                <w:rFonts w:ascii="Lucida Sans" w:hAnsi="Lucida Sans" w:cstheme="minorHAnsi"/>
                <w:b/>
                <w:sz w:val="20"/>
                <w:szCs w:val="20"/>
              </w:rPr>
              <w:t>/B</w:t>
            </w:r>
          </w:p>
        </w:tc>
        <w:tc>
          <w:tcPr>
            <w:tcW w:w="3687" w:type="dxa"/>
            <w:tcMar>
              <w:top w:w="57" w:type="dxa"/>
              <w:bottom w:w="57" w:type="dxa"/>
            </w:tcMar>
          </w:tcPr>
          <w:p w14:paraId="715770FA" w14:textId="100976E9" w:rsidR="00C62D75" w:rsidRPr="00CD26AB" w:rsidRDefault="00C62D75" w:rsidP="005F3F97">
            <w:pPr>
              <w:contextualSpacing/>
              <w:rPr>
                <w:rFonts w:ascii="Lucida Sans" w:hAnsi="Lucida Sans" w:cs="Arial"/>
                <w:sz w:val="18"/>
                <w:szCs w:val="18"/>
              </w:rPr>
            </w:pPr>
            <w:r w:rsidRPr="00475DF4">
              <w:rPr>
                <w:rFonts w:ascii="Lucida Sans" w:hAnsi="Lucida Sans"/>
                <w:sz w:val="18"/>
                <w:szCs w:val="18"/>
              </w:rPr>
              <w:t>To provide additional booster sessions for pupils in KS1 with gaps in learning. English and Maths</w:t>
            </w:r>
          </w:p>
        </w:tc>
        <w:tc>
          <w:tcPr>
            <w:tcW w:w="3685" w:type="dxa"/>
          </w:tcPr>
          <w:p w14:paraId="2A731EF2" w14:textId="77777777" w:rsidR="00C62D75" w:rsidRDefault="00C62D75" w:rsidP="00EF0200">
            <w:pPr>
              <w:numPr>
                <w:ilvl w:val="0"/>
                <w:numId w:val="3"/>
              </w:numPr>
              <w:ind w:left="743" w:hanging="426"/>
              <w:rPr>
                <w:rFonts w:ascii="Lucida Sans" w:hAnsi="Lucida Sans" w:cstheme="minorHAnsi"/>
                <w:sz w:val="18"/>
                <w:szCs w:val="18"/>
              </w:rPr>
            </w:pPr>
            <w:r>
              <w:rPr>
                <w:rFonts w:ascii="Lucida Sans" w:hAnsi="Lucida Sans" w:cstheme="minorHAnsi"/>
                <w:sz w:val="18"/>
                <w:szCs w:val="18"/>
              </w:rPr>
              <w:t>All pupils identified and supported</w:t>
            </w:r>
          </w:p>
          <w:p w14:paraId="1D76E3FC" w14:textId="77777777" w:rsidR="00C62D75" w:rsidRDefault="00C62D75" w:rsidP="00EF0200">
            <w:pPr>
              <w:numPr>
                <w:ilvl w:val="0"/>
                <w:numId w:val="3"/>
              </w:numPr>
              <w:ind w:left="743" w:hanging="426"/>
              <w:rPr>
                <w:rFonts w:ascii="Lucida Sans" w:hAnsi="Lucida Sans" w:cstheme="minorHAnsi"/>
                <w:sz w:val="18"/>
                <w:szCs w:val="18"/>
              </w:rPr>
            </w:pPr>
            <w:r>
              <w:rPr>
                <w:rFonts w:ascii="Lucida Sans" w:hAnsi="Lucida Sans" w:cstheme="minorHAnsi"/>
                <w:sz w:val="18"/>
                <w:szCs w:val="18"/>
              </w:rPr>
              <w:t xml:space="preserve">Pupils progress discussed at PP meetings </w:t>
            </w:r>
          </w:p>
          <w:p w14:paraId="75150B9E" w14:textId="77777777" w:rsidR="00C62D75" w:rsidRDefault="00C62D75" w:rsidP="00EF0200">
            <w:pPr>
              <w:numPr>
                <w:ilvl w:val="0"/>
                <w:numId w:val="3"/>
              </w:numPr>
              <w:ind w:left="743" w:hanging="426"/>
              <w:rPr>
                <w:rFonts w:ascii="Lucida Sans" w:hAnsi="Lucida Sans" w:cstheme="minorHAnsi"/>
                <w:sz w:val="18"/>
                <w:szCs w:val="18"/>
              </w:rPr>
            </w:pPr>
            <w:r>
              <w:rPr>
                <w:rFonts w:ascii="Lucida Sans" w:hAnsi="Lucida Sans" w:cstheme="minorHAnsi"/>
                <w:sz w:val="18"/>
                <w:szCs w:val="18"/>
              </w:rPr>
              <w:t xml:space="preserve">Diminishing differences achieved </w:t>
            </w:r>
          </w:p>
          <w:p w14:paraId="436B9AC5" w14:textId="77777777" w:rsidR="00C62D75" w:rsidRPr="00FF5011" w:rsidRDefault="00C62D75" w:rsidP="00EF0200">
            <w:pPr>
              <w:numPr>
                <w:ilvl w:val="0"/>
                <w:numId w:val="3"/>
              </w:numPr>
              <w:ind w:left="743" w:hanging="426"/>
              <w:rPr>
                <w:rFonts w:ascii="Lucida Sans" w:hAnsi="Lucida Sans" w:cstheme="minorHAnsi"/>
                <w:sz w:val="18"/>
                <w:szCs w:val="18"/>
              </w:rPr>
            </w:pPr>
            <w:r>
              <w:rPr>
                <w:rFonts w:ascii="Lucida Sans" w:hAnsi="Lucida Sans" w:cstheme="minorHAnsi"/>
                <w:sz w:val="18"/>
                <w:szCs w:val="18"/>
              </w:rPr>
              <w:t xml:space="preserve">Teachers and TA’s supported with intervention strategies to </w:t>
            </w:r>
            <w:r w:rsidRPr="00FF5011">
              <w:rPr>
                <w:rFonts w:ascii="Lucida Sans" w:hAnsi="Lucida Sans" w:cstheme="minorHAnsi"/>
                <w:sz w:val="18"/>
                <w:szCs w:val="18"/>
              </w:rPr>
              <w:t>support learning</w:t>
            </w:r>
          </w:p>
          <w:p w14:paraId="424EA3C2" w14:textId="121D407A" w:rsidR="00C62D75" w:rsidRPr="008D42C1" w:rsidRDefault="00C62D75" w:rsidP="00A0211B">
            <w:pPr>
              <w:pStyle w:val="ListParagraph"/>
              <w:numPr>
                <w:ilvl w:val="0"/>
                <w:numId w:val="6"/>
              </w:numPr>
              <w:ind w:left="743" w:hanging="426"/>
              <w:rPr>
                <w:rFonts w:ascii="Lucida Sans" w:hAnsi="Lucida Sans" w:cstheme="minorHAnsi"/>
                <w:sz w:val="18"/>
                <w:szCs w:val="18"/>
              </w:rPr>
            </w:pPr>
            <w:r>
              <w:rPr>
                <w:rFonts w:ascii="Lucida Sans" w:hAnsi="Lucida Sans" w:cstheme="minorHAnsi"/>
                <w:sz w:val="18"/>
                <w:szCs w:val="18"/>
              </w:rPr>
              <w:t>Families supported with home learning and regular school contact to provide advice and support</w:t>
            </w:r>
          </w:p>
        </w:tc>
        <w:tc>
          <w:tcPr>
            <w:tcW w:w="1418" w:type="dxa"/>
          </w:tcPr>
          <w:p w14:paraId="5DED2244" w14:textId="35125F05" w:rsidR="00C62D75" w:rsidRPr="00CD26AB" w:rsidRDefault="00DC479C" w:rsidP="005F3F97">
            <w:pPr>
              <w:rPr>
                <w:rFonts w:ascii="Lucida Sans" w:hAnsi="Lucida Sans" w:cstheme="minorHAnsi"/>
                <w:sz w:val="18"/>
                <w:szCs w:val="18"/>
              </w:rPr>
            </w:pPr>
            <w:r>
              <w:rPr>
                <w:rFonts w:ascii="Lucida Sans" w:hAnsi="Lucida Sans" w:cstheme="minorHAnsi"/>
                <w:sz w:val="18"/>
                <w:szCs w:val="18"/>
              </w:rPr>
              <w:t>£10,100</w:t>
            </w:r>
          </w:p>
        </w:tc>
        <w:tc>
          <w:tcPr>
            <w:tcW w:w="5811" w:type="dxa"/>
          </w:tcPr>
          <w:p w14:paraId="0291E433" w14:textId="12D16752" w:rsidR="00C62D75" w:rsidRPr="00C62D75" w:rsidRDefault="00475DF4" w:rsidP="00C62D75">
            <w:pPr>
              <w:pStyle w:val="ListParagraph"/>
              <w:numPr>
                <w:ilvl w:val="0"/>
                <w:numId w:val="6"/>
              </w:numPr>
              <w:rPr>
                <w:rFonts w:ascii="Lucida Sans" w:hAnsi="Lucida Sans" w:cstheme="minorHAnsi"/>
                <w:sz w:val="18"/>
                <w:szCs w:val="18"/>
              </w:rPr>
            </w:pPr>
            <w:r>
              <w:rPr>
                <w:rFonts w:ascii="Lucida Sans" w:hAnsi="Lucida Sans" w:cstheme="minorHAnsi"/>
                <w:sz w:val="18"/>
                <w:szCs w:val="18"/>
              </w:rPr>
              <w:t xml:space="preserve"> </w:t>
            </w:r>
          </w:p>
        </w:tc>
      </w:tr>
      <w:tr w:rsidR="00C62D75" w:rsidRPr="00A62057" w14:paraId="05C656EA" w14:textId="77777777" w:rsidTr="007F4968">
        <w:tc>
          <w:tcPr>
            <w:tcW w:w="816" w:type="dxa"/>
            <w:tcMar>
              <w:top w:w="57" w:type="dxa"/>
              <w:bottom w:w="57" w:type="dxa"/>
            </w:tcMar>
          </w:tcPr>
          <w:p w14:paraId="65AB1CF0" w14:textId="20162662" w:rsidR="00C62D75" w:rsidRDefault="00C62D75" w:rsidP="005F3F97">
            <w:pPr>
              <w:tabs>
                <w:tab w:val="left" w:pos="142"/>
              </w:tabs>
              <w:jc w:val="both"/>
              <w:rPr>
                <w:rFonts w:ascii="Lucida Sans" w:hAnsi="Lucida Sans" w:cstheme="minorHAnsi"/>
                <w:b/>
                <w:sz w:val="20"/>
                <w:szCs w:val="20"/>
              </w:rPr>
            </w:pPr>
            <w:r>
              <w:rPr>
                <w:rFonts w:ascii="Lucida Sans" w:hAnsi="Lucida Sans" w:cstheme="minorHAnsi"/>
                <w:b/>
                <w:sz w:val="20"/>
                <w:szCs w:val="20"/>
              </w:rPr>
              <w:t>A</w:t>
            </w:r>
          </w:p>
        </w:tc>
        <w:tc>
          <w:tcPr>
            <w:tcW w:w="3687" w:type="dxa"/>
            <w:tcMar>
              <w:top w:w="57" w:type="dxa"/>
              <w:bottom w:w="57" w:type="dxa"/>
            </w:tcMar>
          </w:tcPr>
          <w:p w14:paraId="7082227D" w14:textId="56237620" w:rsidR="00C62D75" w:rsidRDefault="00C62D75" w:rsidP="005F3F97">
            <w:pPr>
              <w:contextualSpacing/>
              <w:rPr>
                <w:rFonts w:ascii="Lucida Sans" w:hAnsi="Lucida Sans" w:cstheme="minorHAnsi"/>
                <w:sz w:val="18"/>
                <w:szCs w:val="18"/>
              </w:rPr>
            </w:pPr>
            <w:r w:rsidRPr="003A5D7B">
              <w:rPr>
                <w:rFonts w:ascii="Lucida Sans" w:hAnsi="Lucida Sans"/>
                <w:sz w:val="18"/>
                <w:szCs w:val="18"/>
              </w:rPr>
              <w:t>Appropriate Resources and CPD for staff to support intervention for pupils</w:t>
            </w:r>
          </w:p>
        </w:tc>
        <w:tc>
          <w:tcPr>
            <w:tcW w:w="3685" w:type="dxa"/>
          </w:tcPr>
          <w:p w14:paraId="4B72068D" w14:textId="145CB822" w:rsidR="00C62D75" w:rsidRPr="00FB42AD" w:rsidRDefault="00C62D75" w:rsidP="00FB42AD">
            <w:pPr>
              <w:pStyle w:val="ListParagraph"/>
              <w:numPr>
                <w:ilvl w:val="0"/>
                <w:numId w:val="6"/>
              </w:numPr>
              <w:ind w:left="743" w:hanging="426"/>
              <w:rPr>
                <w:rFonts w:ascii="Lucida Sans" w:hAnsi="Lucida Sans" w:cstheme="minorHAnsi"/>
                <w:sz w:val="18"/>
                <w:szCs w:val="18"/>
              </w:rPr>
            </w:pPr>
            <w:r>
              <w:rPr>
                <w:rFonts w:ascii="Lucida Sans" w:hAnsi="Lucida Sans" w:cstheme="minorHAnsi"/>
                <w:sz w:val="18"/>
                <w:szCs w:val="18"/>
              </w:rPr>
              <w:t>Pupils identified and programme of support in place</w:t>
            </w:r>
          </w:p>
        </w:tc>
        <w:tc>
          <w:tcPr>
            <w:tcW w:w="1418" w:type="dxa"/>
          </w:tcPr>
          <w:p w14:paraId="707233B3" w14:textId="0DC42895" w:rsidR="00C62D75" w:rsidRPr="00CD26AB" w:rsidRDefault="00DC479C" w:rsidP="005F3F97">
            <w:pPr>
              <w:rPr>
                <w:rFonts w:ascii="Lucida Sans" w:hAnsi="Lucida Sans" w:cstheme="minorHAnsi"/>
                <w:sz w:val="18"/>
                <w:szCs w:val="18"/>
              </w:rPr>
            </w:pPr>
            <w:r>
              <w:rPr>
                <w:rFonts w:ascii="Lucida Sans" w:hAnsi="Lucida Sans" w:cstheme="minorHAnsi"/>
                <w:sz w:val="18"/>
                <w:szCs w:val="18"/>
              </w:rPr>
              <w:t>£1000</w:t>
            </w:r>
          </w:p>
        </w:tc>
        <w:tc>
          <w:tcPr>
            <w:tcW w:w="5811" w:type="dxa"/>
          </w:tcPr>
          <w:p w14:paraId="68364A1E" w14:textId="2A656717" w:rsidR="00C62D75" w:rsidRDefault="00475DF4" w:rsidP="00475DF4">
            <w:pPr>
              <w:pStyle w:val="ListParagraph"/>
              <w:numPr>
                <w:ilvl w:val="0"/>
                <w:numId w:val="10"/>
              </w:numPr>
              <w:rPr>
                <w:rFonts w:ascii="Lucida Sans" w:hAnsi="Lucida Sans" w:cstheme="minorHAnsi"/>
                <w:sz w:val="18"/>
                <w:szCs w:val="18"/>
              </w:rPr>
            </w:pPr>
            <w:r>
              <w:rPr>
                <w:rFonts w:ascii="Lucida Sans" w:hAnsi="Lucida Sans" w:cstheme="minorHAnsi"/>
                <w:sz w:val="18"/>
                <w:szCs w:val="18"/>
              </w:rPr>
              <w:t>Staff knowledge developed resulting in effective intervention and support</w:t>
            </w:r>
          </w:p>
        </w:tc>
      </w:tr>
      <w:tr w:rsidR="00C62D75" w:rsidRPr="00A62057" w14:paraId="303112AF" w14:textId="77777777" w:rsidTr="007F4968">
        <w:tc>
          <w:tcPr>
            <w:tcW w:w="816" w:type="dxa"/>
            <w:tcMar>
              <w:top w:w="57" w:type="dxa"/>
              <w:bottom w:w="57" w:type="dxa"/>
            </w:tcMar>
          </w:tcPr>
          <w:p w14:paraId="0DD11224" w14:textId="345A67C2" w:rsidR="00C62D75" w:rsidRDefault="00C62D75" w:rsidP="005F3F97">
            <w:pPr>
              <w:tabs>
                <w:tab w:val="left" w:pos="142"/>
              </w:tabs>
              <w:jc w:val="both"/>
              <w:rPr>
                <w:rFonts w:ascii="Lucida Sans" w:hAnsi="Lucida Sans" w:cstheme="minorHAnsi"/>
                <w:b/>
                <w:sz w:val="20"/>
                <w:szCs w:val="20"/>
              </w:rPr>
            </w:pPr>
            <w:r>
              <w:rPr>
                <w:rFonts w:ascii="Lucida Sans" w:hAnsi="Lucida Sans" w:cstheme="minorHAnsi"/>
                <w:b/>
                <w:sz w:val="20"/>
                <w:szCs w:val="20"/>
              </w:rPr>
              <w:t>B</w:t>
            </w:r>
          </w:p>
        </w:tc>
        <w:tc>
          <w:tcPr>
            <w:tcW w:w="3687" w:type="dxa"/>
            <w:tcMar>
              <w:top w:w="57" w:type="dxa"/>
              <w:bottom w:w="57" w:type="dxa"/>
            </w:tcMar>
          </w:tcPr>
          <w:p w14:paraId="28B1A9AC" w14:textId="2359CF7D" w:rsidR="00C62D75" w:rsidRDefault="00C62D75" w:rsidP="005F3F97">
            <w:pPr>
              <w:contextualSpacing/>
              <w:rPr>
                <w:rFonts w:ascii="Lucida Sans" w:hAnsi="Lucida Sans" w:cstheme="minorHAnsi"/>
                <w:sz w:val="18"/>
                <w:szCs w:val="18"/>
              </w:rPr>
            </w:pPr>
            <w:r w:rsidRPr="003A5D7B">
              <w:rPr>
                <w:rFonts w:ascii="Lucida Sans" w:hAnsi="Lucida Sans"/>
                <w:sz w:val="18"/>
                <w:szCs w:val="18"/>
              </w:rPr>
              <w:t xml:space="preserve">Using an electronic safeguarding tool to support the recording of concerns across the school </w:t>
            </w:r>
          </w:p>
        </w:tc>
        <w:tc>
          <w:tcPr>
            <w:tcW w:w="3685" w:type="dxa"/>
          </w:tcPr>
          <w:p w14:paraId="1E61C43E" w14:textId="77777777" w:rsidR="00C62D75" w:rsidRPr="003A5D7B" w:rsidRDefault="00C62D75" w:rsidP="00EF0200">
            <w:pPr>
              <w:pStyle w:val="ListParagraph"/>
              <w:numPr>
                <w:ilvl w:val="0"/>
                <w:numId w:val="6"/>
              </w:numPr>
              <w:ind w:left="743" w:hanging="426"/>
              <w:rPr>
                <w:rFonts w:ascii="Lucida Sans" w:hAnsi="Lucida Sans" w:cstheme="minorHAnsi"/>
                <w:sz w:val="18"/>
                <w:szCs w:val="18"/>
              </w:rPr>
            </w:pPr>
            <w:r w:rsidRPr="003A5D7B">
              <w:rPr>
                <w:rFonts w:ascii="Lucida Sans" w:hAnsi="Lucida Sans" w:cstheme="minorHAnsi"/>
                <w:sz w:val="18"/>
                <w:szCs w:val="18"/>
              </w:rPr>
              <w:t xml:space="preserve">Consistent system of recording ‘concerns’ relating to individual pupils and families. </w:t>
            </w:r>
          </w:p>
          <w:p w14:paraId="42C706F9" w14:textId="27B244CF" w:rsidR="00C62D75" w:rsidRPr="008D42C1" w:rsidRDefault="00C62D75" w:rsidP="00A0211B">
            <w:pPr>
              <w:pStyle w:val="ListParagraph"/>
              <w:numPr>
                <w:ilvl w:val="0"/>
                <w:numId w:val="5"/>
              </w:numPr>
              <w:ind w:left="743" w:hanging="426"/>
              <w:rPr>
                <w:rFonts w:ascii="Lucida Sans" w:hAnsi="Lucida Sans" w:cstheme="minorHAnsi"/>
                <w:sz w:val="18"/>
                <w:szCs w:val="18"/>
              </w:rPr>
            </w:pPr>
            <w:r w:rsidRPr="003A5D7B">
              <w:rPr>
                <w:rFonts w:ascii="Lucida Sans" w:hAnsi="Lucida Sans" w:cstheme="minorHAnsi"/>
                <w:sz w:val="18"/>
                <w:szCs w:val="18"/>
              </w:rPr>
              <w:t>Enable a ‘picture’ to be built up over time for pupils and families so appropriate support can be identified and signposted</w:t>
            </w:r>
          </w:p>
        </w:tc>
        <w:tc>
          <w:tcPr>
            <w:tcW w:w="1418" w:type="dxa"/>
          </w:tcPr>
          <w:p w14:paraId="68634FFA" w14:textId="2150AC0B" w:rsidR="00C62D75" w:rsidRDefault="00DC479C" w:rsidP="005F3F97">
            <w:pPr>
              <w:rPr>
                <w:rFonts w:ascii="Lucida Sans" w:hAnsi="Lucida Sans" w:cstheme="minorHAnsi"/>
                <w:sz w:val="18"/>
                <w:szCs w:val="18"/>
              </w:rPr>
            </w:pPr>
            <w:r>
              <w:rPr>
                <w:rFonts w:ascii="Lucida Sans" w:hAnsi="Lucida Sans" w:cstheme="minorHAnsi"/>
                <w:sz w:val="18"/>
                <w:szCs w:val="18"/>
              </w:rPr>
              <w:t>£1000</w:t>
            </w:r>
          </w:p>
        </w:tc>
        <w:tc>
          <w:tcPr>
            <w:tcW w:w="5811" w:type="dxa"/>
          </w:tcPr>
          <w:p w14:paraId="2D5646E4" w14:textId="4B406345" w:rsidR="00C62D75" w:rsidRDefault="00C62D75" w:rsidP="00C62D75">
            <w:pPr>
              <w:pStyle w:val="Default"/>
              <w:numPr>
                <w:ilvl w:val="0"/>
                <w:numId w:val="13"/>
              </w:numPr>
              <w:rPr>
                <w:rFonts w:ascii="Lucida Sans" w:hAnsi="Lucida Sans" w:cstheme="minorHAnsi"/>
                <w:sz w:val="18"/>
                <w:szCs w:val="18"/>
              </w:rPr>
            </w:pPr>
            <w:r>
              <w:rPr>
                <w:rFonts w:ascii="Lucida Sans" w:hAnsi="Lucida Sans" w:cstheme="minorHAnsi"/>
                <w:sz w:val="18"/>
                <w:szCs w:val="18"/>
              </w:rPr>
              <w:t xml:space="preserve">All staff competent in using CPOMS </w:t>
            </w:r>
          </w:p>
          <w:p w14:paraId="59F578E9" w14:textId="77777777" w:rsidR="00C62D75" w:rsidRDefault="00C62D75" w:rsidP="00C62D75">
            <w:pPr>
              <w:pStyle w:val="Default"/>
              <w:numPr>
                <w:ilvl w:val="0"/>
                <w:numId w:val="13"/>
              </w:numPr>
              <w:rPr>
                <w:rFonts w:ascii="Lucida Sans" w:hAnsi="Lucida Sans" w:cstheme="minorHAnsi"/>
                <w:sz w:val="18"/>
                <w:szCs w:val="18"/>
              </w:rPr>
            </w:pPr>
            <w:r>
              <w:rPr>
                <w:rFonts w:ascii="Lucida Sans" w:hAnsi="Lucida Sans" w:cstheme="minorHAnsi"/>
                <w:sz w:val="18"/>
                <w:szCs w:val="18"/>
              </w:rPr>
              <w:t>Records updated and shared with Safeguarding team and class teachers/TAs</w:t>
            </w:r>
          </w:p>
          <w:p w14:paraId="45001BA3" w14:textId="392C7AD5" w:rsidR="00C62D75" w:rsidRPr="00C62D75" w:rsidRDefault="00C62D75" w:rsidP="00C62D75">
            <w:pPr>
              <w:pStyle w:val="Default"/>
              <w:numPr>
                <w:ilvl w:val="0"/>
                <w:numId w:val="13"/>
              </w:numPr>
              <w:rPr>
                <w:rFonts w:ascii="Lucida Sans" w:hAnsi="Lucida Sans" w:cstheme="minorHAnsi"/>
                <w:sz w:val="18"/>
                <w:szCs w:val="18"/>
              </w:rPr>
            </w:pPr>
            <w:r w:rsidRPr="00C62D75">
              <w:rPr>
                <w:rFonts w:ascii="Lucida Sans" w:hAnsi="Lucida Sans" w:cstheme="minorHAnsi"/>
                <w:sz w:val="18"/>
                <w:szCs w:val="18"/>
              </w:rPr>
              <w:t>Consistent system in place and monitoring to support pupils and families</w:t>
            </w:r>
          </w:p>
        </w:tc>
      </w:tr>
      <w:tr w:rsidR="00C62D75" w:rsidRPr="00A62057" w14:paraId="28E6EC7B" w14:textId="77777777" w:rsidTr="007F4968">
        <w:tc>
          <w:tcPr>
            <w:tcW w:w="816" w:type="dxa"/>
            <w:tcMar>
              <w:top w:w="57" w:type="dxa"/>
              <w:bottom w:w="57" w:type="dxa"/>
            </w:tcMar>
          </w:tcPr>
          <w:p w14:paraId="4B0689BD" w14:textId="3B77FB1F" w:rsidR="00C62D75" w:rsidRDefault="00DC479C" w:rsidP="005F3F97">
            <w:pPr>
              <w:tabs>
                <w:tab w:val="left" w:pos="142"/>
              </w:tabs>
              <w:jc w:val="both"/>
              <w:rPr>
                <w:rFonts w:ascii="Lucida Sans" w:hAnsi="Lucida Sans" w:cstheme="minorHAnsi"/>
                <w:b/>
                <w:sz w:val="20"/>
                <w:szCs w:val="20"/>
              </w:rPr>
            </w:pPr>
            <w:r>
              <w:rPr>
                <w:rFonts w:ascii="Lucida Sans" w:hAnsi="Lucida Sans" w:cstheme="minorHAnsi"/>
                <w:b/>
                <w:sz w:val="20"/>
                <w:szCs w:val="20"/>
              </w:rPr>
              <w:t>B</w:t>
            </w:r>
          </w:p>
        </w:tc>
        <w:tc>
          <w:tcPr>
            <w:tcW w:w="3687" w:type="dxa"/>
            <w:tcMar>
              <w:top w:w="57" w:type="dxa"/>
              <w:bottom w:w="57" w:type="dxa"/>
            </w:tcMar>
          </w:tcPr>
          <w:p w14:paraId="4779B943" w14:textId="77777777" w:rsidR="00C62D75" w:rsidRPr="00DE606D" w:rsidRDefault="00C62D75" w:rsidP="00EF0200">
            <w:pPr>
              <w:contextualSpacing/>
              <w:rPr>
                <w:rFonts w:ascii="Lucida Sans" w:hAnsi="Lucida Sans" w:cs="Arial"/>
                <w:sz w:val="18"/>
                <w:szCs w:val="18"/>
              </w:rPr>
            </w:pPr>
            <w:r w:rsidRPr="00DE606D">
              <w:rPr>
                <w:rFonts w:ascii="Lucida Sans" w:hAnsi="Lucida Sans" w:cs="Arial"/>
                <w:sz w:val="18"/>
                <w:szCs w:val="18"/>
              </w:rPr>
              <w:t>Pastoral Teaching Assistant who delivers targeted social and emotional interventions and also offers pastoral care to families. This ensures pupils are able to focus on learning and make academic progress</w:t>
            </w:r>
            <w:r w:rsidRPr="00DE606D">
              <w:rPr>
                <w:rFonts w:ascii="Lucida Sans" w:hAnsi="Lucida Sans" w:cs="Arial"/>
                <w:sz w:val="18"/>
                <w:szCs w:val="18"/>
                <w:u w:val="single"/>
              </w:rPr>
              <w:t xml:space="preserve"> </w:t>
            </w:r>
          </w:p>
          <w:p w14:paraId="23C52ACA" w14:textId="77777777" w:rsidR="00C62D75" w:rsidRPr="00DE606D" w:rsidRDefault="00C62D75" w:rsidP="00EF0200">
            <w:pPr>
              <w:contextualSpacing/>
              <w:rPr>
                <w:rFonts w:ascii="Lucida Sans" w:hAnsi="Lucida Sans" w:cs="Arial"/>
                <w:sz w:val="18"/>
                <w:szCs w:val="18"/>
              </w:rPr>
            </w:pPr>
          </w:p>
          <w:p w14:paraId="54DEFA7D" w14:textId="5E074CFD" w:rsidR="00C62D75" w:rsidRPr="00DE606D" w:rsidRDefault="00C62D75" w:rsidP="002132AC">
            <w:pPr>
              <w:contextualSpacing/>
              <w:rPr>
                <w:rFonts w:ascii="Lucida Sans" w:hAnsi="Lucida Sans" w:cs="Arial"/>
                <w:sz w:val="18"/>
                <w:szCs w:val="18"/>
              </w:rPr>
            </w:pPr>
            <w:r w:rsidRPr="00DE606D">
              <w:rPr>
                <w:rFonts w:ascii="Lucida Sans" w:hAnsi="Lucida Sans" w:cs="Arial"/>
                <w:sz w:val="18"/>
                <w:szCs w:val="18"/>
              </w:rPr>
              <w:t>Using the outdoors to provide support for children with social and emotional difficulties</w:t>
            </w:r>
          </w:p>
        </w:tc>
        <w:tc>
          <w:tcPr>
            <w:tcW w:w="3685" w:type="dxa"/>
          </w:tcPr>
          <w:p w14:paraId="7D067B35" w14:textId="77777777" w:rsidR="00C62D75" w:rsidRPr="008A6881" w:rsidRDefault="00C62D75" w:rsidP="00EF0200">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address issues identified by class teachers/SLT in pupil progress meetings to follow up and consolidate</w:t>
            </w:r>
          </w:p>
          <w:p w14:paraId="7CB1A16D" w14:textId="77777777" w:rsidR="00C62D75" w:rsidRPr="008A6881" w:rsidRDefault="00C62D75" w:rsidP="00EF0200">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allow for 1-1 small group sessions for targeted support</w:t>
            </w:r>
          </w:p>
          <w:p w14:paraId="458AD87F" w14:textId="77777777" w:rsidR="00C62D75" w:rsidRPr="008A6881" w:rsidRDefault="00C62D75" w:rsidP="00EF0200">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build the confidence and resilience in  vulnerable learners</w:t>
            </w:r>
          </w:p>
          <w:p w14:paraId="7AA04A63" w14:textId="77777777" w:rsidR="00C62D75" w:rsidRDefault="00C62D75" w:rsidP="00EF0200">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work with pupils and families to build on work at home/school</w:t>
            </w:r>
          </w:p>
          <w:p w14:paraId="093C7DA8" w14:textId="7252B864" w:rsidR="00C62D75" w:rsidRPr="008A6881" w:rsidRDefault="00C62D75" w:rsidP="00A0211B">
            <w:pPr>
              <w:pStyle w:val="ListParagraph"/>
              <w:numPr>
                <w:ilvl w:val="0"/>
                <w:numId w:val="5"/>
              </w:numPr>
              <w:ind w:left="743" w:hanging="426"/>
              <w:rPr>
                <w:rFonts w:ascii="Lucida Sans" w:hAnsi="Lucida Sans" w:cstheme="minorHAnsi"/>
                <w:sz w:val="18"/>
                <w:szCs w:val="18"/>
              </w:rPr>
            </w:pPr>
            <w:r w:rsidRPr="00FF5011">
              <w:rPr>
                <w:rFonts w:ascii="Lucida Sans" w:hAnsi="Lucida Sans" w:cstheme="minorHAnsi"/>
                <w:sz w:val="18"/>
                <w:szCs w:val="18"/>
              </w:rPr>
              <w:t xml:space="preserve">To see clear progress in a </w:t>
            </w:r>
            <w:r w:rsidRPr="00FF5011">
              <w:rPr>
                <w:rFonts w:ascii="Lucida Sans" w:hAnsi="Lucida Sans" w:cstheme="minorHAnsi"/>
                <w:sz w:val="18"/>
                <w:szCs w:val="18"/>
              </w:rPr>
              <w:lastRenderedPageBreak/>
              <w:t>reduction of negative behaviours in line with the behaviours for learning policy</w:t>
            </w:r>
          </w:p>
        </w:tc>
        <w:tc>
          <w:tcPr>
            <w:tcW w:w="1418" w:type="dxa"/>
          </w:tcPr>
          <w:p w14:paraId="70AD4D40" w14:textId="20AF7D26" w:rsidR="00C62D75" w:rsidRPr="00495ED2" w:rsidRDefault="00DC479C" w:rsidP="005F3F97">
            <w:pPr>
              <w:rPr>
                <w:rFonts w:ascii="Lucida Sans" w:hAnsi="Lucida Sans"/>
                <w:sz w:val="18"/>
                <w:szCs w:val="18"/>
              </w:rPr>
            </w:pPr>
            <w:r>
              <w:rPr>
                <w:rFonts w:ascii="Lucida Sans" w:hAnsi="Lucida Sans"/>
                <w:sz w:val="18"/>
                <w:szCs w:val="18"/>
              </w:rPr>
              <w:lastRenderedPageBreak/>
              <w:t>£15,525</w:t>
            </w:r>
          </w:p>
        </w:tc>
        <w:tc>
          <w:tcPr>
            <w:tcW w:w="5811" w:type="dxa"/>
          </w:tcPr>
          <w:p w14:paraId="5B353960" w14:textId="77777777" w:rsidR="00C62D75" w:rsidRDefault="00C62D75" w:rsidP="00C62D75">
            <w:pPr>
              <w:pStyle w:val="ListParagraph"/>
              <w:numPr>
                <w:ilvl w:val="0"/>
                <w:numId w:val="14"/>
              </w:numPr>
              <w:rPr>
                <w:rFonts w:ascii="Lucida Sans" w:hAnsi="Lucida Sans"/>
                <w:sz w:val="18"/>
                <w:szCs w:val="18"/>
              </w:rPr>
            </w:pPr>
            <w:r>
              <w:rPr>
                <w:rFonts w:ascii="Lucida Sans" w:hAnsi="Lucida Sans"/>
                <w:sz w:val="18"/>
                <w:szCs w:val="18"/>
              </w:rPr>
              <w:t xml:space="preserve">Reduction in behaviour incidents involving identified pupils </w:t>
            </w:r>
          </w:p>
          <w:p w14:paraId="23E70ECA" w14:textId="77777777" w:rsidR="00C62D75" w:rsidRPr="005213A4" w:rsidRDefault="00C62D75" w:rsidP="00C62D75">
            <w:pPr>
              <w:pStyle w:val="ListParagraph"/>
              <w:numPr>
                <w:ilvl w:val="0"/>
                <w:numId w:val="14"/>
              </w:numPr>
              <w:rPr>
                <w:rFonts w:ascii="Lucida Sans" w:hAnsi="Lucida Sans"/>
                <w:sz w:val="18"/>
                <w:szCs w:val="18"/>
              </w:rPr>
            </w:pPr>
            <w:r>
              <w:rPr>
                <w:rFonts w:ascii="Lucida Sans" w:hAnsi="Lucida Sans"/>
                <w:sz w:val="18"/>
                <w:szCs w:val="18"/>
              </w:rPr>
              <w:t xml:space="preserve">Social and emotional needs supported and opportunities for pupils to share concerns and problems. Next steps provided in terms of 1-1 support or support in the classroom. Where appropriate led to support for families through outside agencies. </w:t>
            </w:r>
          </w:p>
          <w:p w14:paraId="43798B6F" w14:textId="77777777" w:rsidR="00C62D75" w:rsidRDefault="00C62D75" w:rsidP="00A0211B">
            <w:pPr>
              <w:pStyle w:val="ListParagraph"/>
              <w:numPr>
                <w:ilvl w:val="0"/>
                <w:numId w:val="14"/>
              </w:numPr>
              <w:rPr>
                <w:rFonts w:ascii="Lucida Sans" w:hAnsi="Lucida Sans"/>
                <w:sz w:val="18"/>
                <w:szCs w:val="18"/>
              </w:rPr>
            </w:pPr>
          </w:p>
        </w:tc>
      </w:tr>
      <w:tr w:rsidR="00C62D75" w:rsidRPr="00A62057" w14:paraId="635F5C3C" w14:textId="77777777" w:rsidTr="007F4968">
        <w:tc>
          <w:tcPr>
            <w:tcW w:w="816" w:type="dxa"/>
            <w:tcMar>
              <w:top w:w="57" w:type="dxa"/>
              <w:bottom w:w="57" w:type="dxa"/>
            </w:tcMar>
          </w:tcPr>
          <w:p w14:paraId="0F629114" w14:textId="04E9A603" w:rsidR="00C62D75" w:rsidRDefault="00DC479C" w:rsidP="005F3F97">
            <w:pPr>
              <w:tabs>
                <w:tab w:val="left" w:pos="142"/>
              </w:tabs>
              <w:jc w:val="both"/>
              <w:rPr>
                <w:rFonts w:ascii="Lucida Sans" w:hAnsi="Lucida Sans" w:cstheme="minorHAnsi"/>
                <w:b/>
                <w:sz w:val="20"/>
                <w:szCs w:val="20"/>
              </w:rPr>
            </w:pPr>
            <w:r>
              <w:rPr>
                <w:rFonts w:ascii="Lucida Sans" w:hAnsi="Lucida Sans" w:cstheme="minorHAnsi"/>
                <w:b/>
                <w:sz w:val="20"/>
                <w:szCs w:val="20"/>
              </w:rPr>
              <w:lastRenderedPageBreak/>
              <w:t>B</w:t>
            </w:r>
          </w:p>
        </w:tc>
        <w:tc>
          <w:tcPr>
            <w:tcW w:w="3687" w:type="dxa"/>
            <w:tcMar>
              <w:top w:w="57" w:type="dxa"/>
              <w:bottom w:w="57" w:type="dxa"/>
            </w:tcMar>
          </w:tcPr>
          <w:p w14:paraId="536458EC" w14:textId="59217C4C" w:rsidR="00C62D75" w:rsidRPr="00DE606D" w:rsidRDefault="00C62D75" w:rsidP="002132AC">
            <w:pPr>
              <w:contextualSpacing/>
              <w:rPr>
                <w:rFonts w:ascii="Lucida Sans" w:hAnsi="Lucida Sans" w:cs="Arial"/>
                <w:sz w:val="18"/>
                <w:szCs w:val="18"/>
              </w:rPr>
            </w:pPr>
            <w:r>
              <w:rPr>
                <w:rFonts w:ascii="Lucida Sans" w:hAnsi="Lucida Sans" w:cs="Calibri"/>
                <w:sz w:val="18"/>
                <w:szCs w:val="18"/>
              </w:rPr>
              <w:t xml:space="preserve">Educational trips and visits for all pupils </w:t>
            </w:r>
          </w:p>
        </w:tc>
        <w:tc>
          <w:tcPr>
            <w:tcW w:w="3685" w:type="dxa"/>
          </w:tcPr>
          <w:p w14:paraId="4BB43977" w14:textId="6A78BAE7" w:rsidR="00C62D75" w:rsidRPr="008A6881" w:rsidRDefault="00C62D75" w:rsidP="00A0211B">
            <w:pPr>
              <w:pStyle w:val="ListParagraph"/>
              <w:numPr>
                <w:ilvl w:val="0"/>
                <w:numId w:val="5"/>
              </w:numPr>
              <w:ind w:left="743" w:hanging="426"/>
              <w:rPr>
                <w:rFonts w:ascii="Lucida Sans" w:hAnsi="Lucida Sans" w:cstheme="minorHAnsi"/>
                <w:sz w:val="18"/>
                <w:szCs w:val="18"/>
              </w:rPr>
            </w:pPr>
            <w:r>
              <w:rPr>
                <w:rFonts w:ascii="Lucida Sans" w:hAnsi="Lucida Sans" w:cstheme="minorHAnsi"/>
                <w:sz w:val="18"/>
                <w:szCs w:val="18"/>
              </w:rPr>
              <w:t>Provide all pupils with opportunities to engage in learning experiences both in school and out of school</w:t>
            </w:r>
          </w:p>
        </w:tc>
        <w:tc>
          <w:tcPr>
            <w:tcW w:w="1418" w:type="dxa"/>
          </w:tcPr>
          <w:p w14:paraId="5C0D5B00" w14:textId="2D0955F4" w:rsidR="00C62D75" w:rsidRPr="00495ED2" w:rsidRDefault="00DC479C" w:rsidP="005F3F97">
            <w:pPr>
              <w:rPr>
                <w:rFonts w:ascii="Lucida Sans" w:hAnsi="Lucida Sans"/>
                <w:sz w:val="18"/>
                <w:szCs w:val="18"/>
              </w:rPr>
            </w:pPr>
            <w:r>
              <w:rPr>
                <w:rFonts w:ascii="Lucida Sans" w:hAnsi="Lucida Sans"/>
                <w:sz w:val="18"/>
                <w:szCs w:val="18"/>
              </w:rPr>
              <w:t>£5000</w:t>
            </w:r>
          </w:p>
        </w:tc>
        <w:tc>
          <w:tcPr>
            <w:tcW w:w="5811" w:type="dxa"/>
          </w:tcPr>
          <w:p w14:paraId="6F424B70" w14:textId="77777777" w:rsidR="00C62D75" w:rsidRDefault="00C62D75" w:rsidP="00A0211B">
            <w:pPr>
              <w:pStyle w:val="ListParagraph"/>
              <w:numPr>
                <w:ilvl w:val="0"/>
                <w:numId w:val="14"/>
              </w:numPr>
              <w:rPr>
                <w:rFonts w:ascii="Lucida Sans" w:hAnsi="Lucida Sans"/>
                <w:sz w:val="18"/>
                <w:szCs w:val="18"/>
              </w:rPr>
            </w:pPr>
            <w:r>
              <w:rPr>
                <w:rFonts w:ascii="Lucida Sans" w:hAnsi="Lucida Sans"/>
                <w:sz w:val="18"/>
                <w:szCs w:val="18"/>
              </w:rPr>
              <w:t>All pupils included in school trips and visits</w:t>
            </w:r>
          </w:p>
          <w:p w14:paraId="076907DD" w14:textId="440D8745" w:rsidR="00C62D75" w:rsidRDefault="00C62D75" w:rsidP="00A0211B">
            <w:pPr>
              <w:pStyle w:val="ListParagraph"/>
              <w:numPr>
                <w:ilvl w:val="0"/>
                <w:numId w:val="14"/>
              </w:numPr>
              <w:rPr>
                <w:rFonts w:ascii="Lucida Sans" w:hAnsi="Lucida Sans"/>
                <w:sz w:val="18"/>
                <w:szCs w:val="18"/>
              </w:rPr>
            </w:pPr>
            <w:r>
              <w:rPr>
                <w:rFonts w:ascii="Lucida Sans" w:hAnsi="Lucida Sans"/>
                <w:sz w:val="18"/>
                <w:szCs w:val="18"/>
              </w:rPr>
              <w:t xml:space="preserve">All Year 6 pupils attended residential </w:t>
            </w:r>
          </w:p>
        </w:tc>
      </w:tr>
      <w:tr w:rsidR="00C62D75" w:rsidRPr="00A62057" w14:paraId="21E08B51" w14:textId="77777777" w:rsidTr="007F4968">
        <w:tc>
          <w:tcPr>
            <w:tcW w:w="816" w:type="dxa"/>
            <w:tcMar>
              <w:top w:w="57" w:type="dxa"/>
              <w:bottom w:w="57" w:type="dxa"/>
            </w:tcMar>
          </w:tcPr>
          <w:p w14:paraId="133F4636" w14:textId="12927B16" w:rsidR="00C62D75" w:rsidRDefault="00DC479C" w:rsidP="005F3F97">
            <w:pPr>
              <w:tabs>
                <w:tab w:val="left" w:pos="142"/>
              </w:tabs>
              <w:jc w:val="both"/>
              <w:rPr>
                <w:rFonts w:ascii="Lucida Sans" w:hAnsi="Lucida Sans" w:cstheme="minorHAnsi"/>
                <w:b/>
                <w:sz w:val="20"/>
                <w:szCs w:val="20"/>
              </w:rPr>
            </w:pPr>
            <w:r>
              <w:rPr>
                <w:rFonts w:ascii="Lucida Sans" w:hAnsi="Lucida Sans" w:cstheme="minorHAnsi"/>
                <w:b/>
                <w:sz w:val="20"/>
                <w:szCs w:val="20"/>
              </w:rPr>
              <w:t>B</w:t>
            </w:r>
          </w:p>
        </w:tc>
        <w:tc>
          <w:tcPr>
            <w:tcW w:w="3687" w:type="dxa"/>
            <w:tcMar>
              <w:top w:w="57" w:type="dxa"/>
              <w:bottom w:w="57" w:type="dxa"/>
            </w:tcMar>
          </w:tcPr>
          <w:p w14:paraId="7D753BF0" w14:textId="74AA4925" w:rsidR="00C62D75" w:rsidRPr="00DE606D" w:rsidRDefault="00C62D75" w:rsidP="002132AC">
            <w:pPr>
              <w:contextualSpacing/>
              <w:rPr>
                <w:rFonts w:ascii="Lucida Sans" w:hAnsi="Lucida Sans" w:cs="Arial"/>
                <w:sz w:val="18"/>
                <w:szCs w:val="18"/>
              </w:rPr>
            </w:pPr>
            <w:r>
              <w:rPr>
                <w:rFonts w:ascii="Lucida Sans" w:hAnsi="Lucida Sans" w:cs="Calibri"/>
                <w:sz w:val="18"/>
                <w:szCs w:val="18"/>
              </w:rPr>
              <w:t xml:space="preserve">To provide specific 1-1 emotional literacy to pupils identified </w:t>
            </w:r>
          </w:p>
        </w:tc>
        <w:tc>
          <w:tcPr>
            <w:tcW w:w="3685" w:type="dxa"/>
          </w:tcPr>
          <w:p w14:paraId="34A72362" w14:textId="77777777" w:rsidR="00C62D75" w:rsidRPr="008A6881" w:rsidRDefault="00C62D75" w:rsidP="00EF0200">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address issues identified by class teachers/SLT in pupil progress meetings to follow up and consolidate</w:t>
            </w:r>
          </w:p>
          <w:p w14:paraId="0B053CEC" w14:textId="77777777" w:rsidR="00C62D75" w:rsidRPr="008A6881" w:rsidRDefault="00C62D75" w:rsidP="00EF0200">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allow for 1-1 small group sessions for targeted support</w:t>
            </w:r>
          </w:p>
          <w:p w14:paraId="62FEE6CD" w14:textId="77777777" w:rsidR="00C62D75" w:rsidRPr="008A6881" w:rsidRDefault="00C62D75" w:rsidP="00EF0200">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build the confidence and resilience in  vulnerable learners</w:t>
            </w:r>
          </w:p>
          <w:p w14:paraId="67E921BC" w14:textId="77777777" w:rsidR="00C62D75" w:rsidRDefault="00C62D75" w:rsidP="00EF0200">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work with pupils and families to build on work at home/school</w:t>
            </w:r>
          </w:p>
          <w:p w14:paraId="15895A7B" w14:textId="75C00C46" w:rsidR="00C62D75" w:rsidRPr="008A6881" w:rsidRDefault="00C62D75" w:rsidP="00A0211B">
            <w:pPr>
              <w:pStyle w:val="ListParagraph"/>
              <w:numPr>
                <w:ilvl w:val="0"/>
                <w:numId w:val="5"/>
              </w:numPr>
              <w:ind w:left="743" w:hanging="426"/>
              <w:rPr>
                <w:rFonts w:ascii="Lucida Sans" w:hAnsi="Lucida Sans" w:cstheme="minorHAnsi"/>
                <w:sz w:val="18"/>
                <w:szCs w:val="18"/>
              </w:rPr>
            </w:pPr>
            <w:r w:rsidRPr="00FF5011">
              <w:rPr>
                <w:rFonts w:ascii="Lucida Sans" w:hAnsi="Lucida Sans" w:cstheme="minorHAnsi"/>
                <w:sz w:val="18"/>
                <w:szCs w:val="18"/>
              </w:rPr>
              <w:t>To see clear progress in a reduction of negative behaviours in line with the behaviours for learning policy</w:t>
            </w:r>
          </w:p>
        </w:tc>
        <w:tc>
          <w:tcPr>
            <w:tcW w:w="1418" w:type="dxa"/>
          </w:tcPr>
          <w:p w14:paraId="5160D090" w14:textId="789690E2" w:rsidR="00C62D75" w:rsidRPr="00495ED2" w:rsidRDefault="00DC479C" w:rsidP="005F3F97">
            <w:pPr>
              <w:rPr>
                <w:rFonts w:ascii="Lucida Sans" w:hAnsi="Lucida Sans"/>
                <w:sz w:val="18"/>
                <w:szCs w:val="18"/>
              </w:rPr>
            </w:pPr>
            <w:r>
              <w:rPr>
                <w:rFonts w:ascii="Lucida Sans" w:hAnsi="Lucida Sans"/>
                <w:sz w:val="18"/>
                <w:szCs w:val="18"/>
              </w:rPr>
              <w:t>£1000</w:t>
            </w:r>
          </w:p>
        </w:tc>
        <w:tc>
          <w:tcPr>
            <w:tcW w:w="5811" w:type="dxa"/>
          </w:tcPr>
          <w:p w14:paraId="10B66C61" w14:textId="77777777" w:rsidR="00C62D75" w:rsidRDefault="00C62D75" w:rsidP="00C62D75">
            <w:pPr>
              <w:pStyle w:val="ListParagraph"/>
              <w:numPr>
                <w:ilvl w:val="0"/>
                <w:numId w:val="14"/>
              </w:numPr>
              <w:rPr>
                <w:rFonts w:ascii="Lucida Sans" w:hAnsi="Lucida Sans"/>
                <w:sz w:val="18"/>
                <w:szCs w:val="18"/>
              </w:rPr>
            </w:pPr>
            <w:r>
              <w:rPr>
                <w:rFonts w:ascii="Lucida Sans" w:hAnsi="Lucida Sans"/>
                <w:sz w:val="18"/>
                <w:szCs w:val="18"/>
              </w:rPr>
              <w:t xml:space="preserve">Reduction in behaviour incidents involving identified pupils </w:t>
            </w:r>
          </w:p>
          <w:p w14:paraId="0A2E00C7" w14:textId="41687CE9" w:rsidR="00C62D75" w:rsidRDefault="00C62D75" w:rsidP="00C62D75">
            <w:pPr>
              <w:pStyle w:val="ListParagraph"/>
              <w:numPr>
                <w:ilvl w:val="0"/>
                <w:numId w:val="14"/>
              </w:numPr>
              <w:rPr>
                <w:rFonts w:ascii="Lucida Sans" w:hAnsi="Lucida Sans"/>
                <w:sz w:val="18"/>
                <w:szCs w:val="18"/>
              </w:rPr>
            </w:pPr>
            <w:r>
              <w:rPr>
                <w:rFonts w:ascii="Lucida Sans" w:hAnsi="Lucida Sans"/>
                <w:sz w:val="18"/>
                <w:szCs w:val="18"/>
              </w:rPr>
              <w:t>Social and emotional needs supported and opportunities for pupils to share concerns and problems. Next steps provided in terms of 1-1 support or support in the classroom. Where appropriate led to support for families through outside agencies</w:t>
            </w:r>
          </w:p>
        </w:tc>
      </w:tr>
      <w:tr w:rsidR="00C62D75" w:rsidRPr="00A62057" w14:paraId="6972A0DF" w14:textId="77777777" w:rsidTr="007F4968">
        <w:tc>
          <w:tcPr>
            <w:tcW w:w="816" w:type="dxa"/>
            <w:tcMar>
              <w:top w:w="57" w:type="dxa"/>
              <w:bottom w:w="57" w:type="dxa"/>
            </w:tcMar>
          </w:tcPr>
          <w:p w14:paraId="76C8B3E9" w14:textId="1888C519" w:rsidR="00C62D75" w:rsidRDefault="00DC479C" w:rsidP="005F3F97">
            <w:pPr>
              <w:tabs>
                <w:tab w:val="left" w:pos="142"/>
              </w:tabs>
              <w:jc w:val="both"/>
              <w:rPr>
                <w:rFonts w:ascii="Lucida Sans" w:hAnsi="Lucida Sans" w:cstheme="minorHAnsi"/>
                <w:b/>
                <w:sz w:val="20"/>
                <w:szCs w:val="20"/>
              </w:rPr>
            </w:pPr>
            <w:r>
              <w:rPr>
                <w:rFonts w:ascii="Lucida Sans" w:hAnsi="Lucida Sans" w:cstheme="minorHAnsi"/>
                <w:b/>
                <w:sz w:val="20"/>
                <w:szCs w:val="20"/>
              </w:rPr>
              <w:t>B</w:t>
            </w:r>
          </w:p>
        </w:tc>
        <w:tc>
          <w:tcPr>
            <w:tcW w:w="3687" w:type="dxa"/>
            <w:tcMar>
              <w:top w:w="57" w:type="dxa"/>
              <w:bottom w:w="57" w:type="dxa"/>
            </w:tcMar>
          </w:tcPr>
          <w:p w14:paraId="0CAAEDF4" w14:textId="43C512F7" w:rsidR="00C62D75" w:rsidRPr="00DE606D" w:rsidRDefault="00C62D75" w:rsidP="002132AC">
            <w:pPr>
              <w:contextualSpacing/>
              <w:rPr>
                <w:rFonts w:ascii="Lucida Sans" w:hAnsi="Lucida Sans" w:cs="Arial"/>
                <w:sz w:val="18"/>
                <w:szCs w:val="18"/>
              </w:rPr>
            </w:pPr>
            <w:r>
              <w:rPr>
                <w:rFonts w:ascii="Lucida Sans" w:hAnsi="Lucida Sans" w:cs="Calibri"/>
                <w:sz w:val="18"/>
                <w:szCs w:val="18"/>
              </w:rPr>
              <w:t xml:space="preserve">Provide enjoyable lunchtime experiences </w:t>
            </w:r>
          </w:p>
        </w:tc>
        <w:tc>
          <w:tcPr>
            <w:tcW w:w="3685" w:type="dxa"/>
          </w:tcPr>
          <w:p w14:paraId="63A3D79B" w14:textId="77777777" w:rsidR="00C62D75" w:rsidRPr="008A6881" w:rsidRDefault="00C62D75" w:rsidP="00EF0200">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build the confidence and resilience in  vulnerable learners</w:t>
            </w:r>
          </w:p>
          <w:p w14:paraId="1F935104" w14:textId="77777777" w:rsidR="00C62D75" w:rsidRDefault="00C62D75" w:rsidP="00EF0200">
            <w:pPr>
              <w:pStyle w:val="ListParagraph"/>
              <w:numPr>
                <w:ilvl w:val="0"/>
                <w:numId w:val="5"/>
              </w:numPr>
              <w:ind w:left="743" w:hanging="426"/>
              <w:rPr>
                <w:rFonts w:ascii="Lucida Sans" w:hAnsi="Lucida Sans" w:cstheme="minorHAnsi"/>
                <w:sz w:val="18"/>
                <w:szCs w:val="18"/>
              </w:rPr>
            </w:pPr>
            <w:r w:rsidRPr="008A6881">
              <w:rPr>
                <w:rFonts w:ascii="Lucida Sans" w:hAnsi="Lucida Sans" w:cstheme="minorHAnsi"/>
                <w:sz w:val="18"/>
                <w:szCs w:val="18"/>
              </w:rPr>
              <w:t>To work with pupils and families to build on work at home/school</w:t>
            </w:r>
          </w:p>
          <w:p w14:paraId="14776A4F" w14:textId="7197DC05" w:rsidR="00C62D75" w:rsidRPr="008A6881" w:rsidRDefault="00C62D75" w:rsidP="00A0211B">
            <w:pPr>
              <w:pStyle w:val="ListParagraph"/>
              <w:numPr>
                <w:ilvl w:val="0"/>
                <w:numId w:val="5"/>
              </w:numPr>
              <w:ind w:left="743" w:hanging="426"/>
              <w:rPr>
                <w:rFonts w:ascii="Lucida Sans" w:hAnsi="Lucida Sans" w:cstheme="minorHAnsi"/>
                <w:sz w:val="18"/>
                <w:szCs w:val="18"/>
              </w:rPr>
            </w:pPr>
            <w:r w:rsidRPr="00FF5011">
              <w:rPr>
                <w:rFonts w:ascii="Lucida Sans" w:hAnsi="Lucida Sans" w:cstheme="minorHAnsi"/>
                <w:sz w:val="18"/>
                <w:szCs w:val="18"/>
              </w:rPr>
              <w:t>To see clear progress in a reduction of negative behaviours in line with the behaviours for learning policy</w:t>
            </w:r>
          </w:p>
        </w:tc>
        <w:tc>
          <w:tcPr>
            <w:tcW w:w="1418" w:type="dxa"/>
          </w:tcPr>
          <w:p w14:paraId="443602CF" w14:textId="375ACF58" w:rsidR="00C62D75" w:rsidRPr="00495ED2" w:rsidRDefault="00DC479C" w:rsidP="005F3F97">
            <w:pPr>
              <w:rPr>
                <w:rFonts w:ascii="Lucida Sans" w:hAnsi="Lucida Sans"/>
                <w:sz w:val="18"/>
                <w:szCs w:val="18"/>
              </w:rPr>
            </w:pPr>
            <w:r>
              <w:rPr>
                <w:rFonts w:ascii="Lucida Sans" w:hAnsi="Lucida Sans"/>
                <w:sz w:val="18"/>
                <w:szCs w:val="18"/>
              </w:rPr>
              <w:t>£2527</w:t>
            </w:r>
          </w:p>
        </w:tc>
        <w:tc>
          <w:tcPr>
            <w:tcW w:w="5811" w:type="dxa"/>
          </w:tcPr>
          <w:p w14:paraId="608CCEE9" w14:textId="77777777" w:rsidR="00C62D75" w:rsidRDefault="00C62D75" w:rsidP="00C62D75">
            <w:pPr>
              <w:pStyle w:val="ListParagraph"/>
              <w:numPr>
                <w:ilvl w:val="0"/>
                <w:numId w:val="14"/>
              </w:numPr>
              <w:rPr>
                <w:rFonts w:ascii="Lucida Sans" w:hAnsi="Lucida Sans"/>
                <w:sz w:val="18"/>
                <w:szCs w:val="18"/>
              </w:rPr>
            </w:pPr>
            <w:r>
              <w:rPr>
                <w:rFonts w:ascii="Lucida Sans" w:hAnsi="Lucida Sans"/>
                <w:sz w:val="18"/>
                <w:szCs w:val="18"/>
              </w:rPr>
              <w:t xml:space="preserve">Reduction in behaviour incidents involving identified pupils </w:t>
            </w:r>
          </w:p>
          <w:p w14:paraId="67169C2F" w14:textId="14EA9970" w:rsidR="00C62D75" w:rsidRDefault="00C62D75" w:rsidP="00C62D75">
            <w:pPr>
              <w:pStyle w:val="ListParagraph"/>
              <w:numPr>
                <w:ilvl w:val="0"/>
                <w:numId w:val="14"/>
              </w:numPr>
              <w:rPr>
                <w:rFonts w:ascii="Lucida Sans" w:hAnsi="Lucida Sans"/>
                <w:sz w:val="18"/>
                <w:szCs w:val="18"/>
              </w:rPr>
            </w:pPr>
            <w:r>
              <w:rPr>
                <w:rFonts w:ascii="Lucida Sans" w:hAnsi="Lucida Sans"/>
                <w:sz w:val="18"/>
                <w:szCs w:val="18"/>
              </w:rPr>
              <w:t>Social and emotional needs supported and opportunities for pupils to share concerns and problems. Next steps provided in terms of 1-1 support or support in the classroom. Where appropriate led to support for families through outside agencies</w:t>
            </w:r>
          </w:p>
        </w:tc>
      </w:tr>
    </w:tbl>
    <w:p w14:paraId="7A5E48B5" w14:textId="1CBA591B" w:rsidR="00DE606D" w:rsidRPr="00A62057" w:rsidRDefault="00DE606D" w:rsidP="005F3F97">
      <w:pPr>
        <w:rPr>
          <w:rFonts w:ascii="Lucida Sans" w:hAnsi="Lucida Sans" w:cstheme="minorHAnsi"/>
          <w:sz w:val="20"/>
          <w:szCs w:val="20"/>
        </w:rPr>
      </w:pPr>
    </w:p>
    <w:p w14:paraId="0A6ABD91" w14:textId="6377A29F" w:rsidR="00DC479C" w:rsidRDefault="00DC479C" w:rsidP="005213A4">
      <w:pPr>
        <w:rPr>
          <w:rFonts w:ascii="Lucida Sans" w:hAnsi="Lucida Sans" w:cstheme="minorHAnsi"/>
          <w:sz w:val="20"/>
          <w:szCs w:val="20"/>
        </w:rPr>
      </w:pPr>
      <w:r w:rsidRPr="00DC479C">
        <w:rPr>
          <w:rFonts w:ascii="Lucida Sans" w:hAnsi="Lucida Sans" w:cstheme="minorHAnsi"/>
          <w:noProof/>
          <w:sz w:val="20"/>
          <w:szCs w:val="20"/>
          <w:lang w:eastAsia="en-GB"/>
        </w:rPr>
        <w:drawing>
          <wp:inline distT="0" distB="0" distL="0" distR="0" wp14:anchorId="6310D44D" wp14:editId="1A129614">
            <wp:extent cx="9644743" cy="1262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655118" cy="1264101"/>
                    </a:xfrm>
                    <a:prstGeom prst="rect">
                      <a:avLst/>
                    </a:prstGeom>
                  </pic:spPr>
                </pic:pic>
              </a:graphicData>
            </a:graphic>
          </wp:inline>
        </w:drawing>
      </w:r>
    </w:p>
    <w:p w14:paraId="284D43CC" w14:textId="123C9899" w:rsidR="00AE66C2" w:rsidRDefault="00C73E65" w:rsidP="00DC479C">
      <w:pPr>
        <w:rPr>
          <w:rFonts w:ascii="Lucida Sans" w:hAnsi="Lucida Sans" w:cstheme="minorHAnsi"/>
          <w:sz w:val="20"/>
          <w:szCs w:val="20"/>
        </w:rPr>
      </w:pPr>
      <w:r>
        <w:rPr>
          <w:rFonts w:ascii="Lucida Sans" w:hAnsi="Lucida Sans" w:cstheme="minorHAnsi"/>
          <w:sz w:val="20"/>
          <w:szCs w:val="20"/>
        </w:rPr>
        <w:t xml:space="preserve">PP </w:t>
      </w:r>
      <w:r w:rsidR="00DC479C">
        <w:rPr>
          <w:rFonts w:ascii="Lucida Sans" w:hAnsi="Lucida Sans" w:cstheme="minorHAnsi"/>
          <w:sz w:val="20"/>
          <w:szCs w:val="20"/>
        </w:rPr>
        <w:t xml:space="preserve">progress across school. </w:t>
      </w:r>
    </w:p>
    <w:p w14:paraId="5810AE1F" w14:textId="44E431E8" w:rsidR="00AF712F" w:rsidRPr="00DC479C" w:rsidRDefault="00AF712F" w:rsidP="00DC479C">
      <w:pPr>
        <w:rPr>
          <w:rFonts w:ascii="Lucida Sans" w:hAnsi="Lucida Sans" w:cstheme="minorHAnsi"/>
          <w:sz w:val="20"/>
          <w:szCs w:val="20"/>
        </w:rPr>
      </w:pPr>
      <w:r>
        <w:rPr>
          <w:rFonts w:ascii="Lucida Sans" w:hAnsi="Lucida Sans" w:cstheme="minorHAnsi"/>
          <w:sz w:val="20"/>
          <w:szCs w:val="20"/>
        </w:rPr>
        <w:t xml:space="preserve">Expected progress is 6 points per year = 1 band </w:t>
      </w:r>
    </w:p>
    <w:sectPr w:rsidR="00AF712F" w:rsidRPr="00DC479C" w:rsidSect="00015C43">
      <w:pgSz w:w="16838" w:h="11906" w:orient="landscape"/>
      <w:pgMar w:top="426"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262E3" w14:textId="77777777" w:rsidR="0030769B" w:rsidRDefault="0030769B" w:rsidP="00CD68B1">
      <w:r>
        <w:separator/>
      </w:r>
    </w:p>
  </w:endnote>
  <w:endnote w:type="continuationSeparator" w:id="0">
    <w:p w14:paraId="43ECEF9A" w14:textId="77777777" w:rsidR="0030769B" w:rsidRDefault="0030769B"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D9D45" w14:textId="77777777" w:rsidR="0030769B" w:rsidRDefault="0030769B" w:rsidP="00CD68B1">
      <w:r>
        <w:separator/>
      </w:r>
    </w:p>
  </w:footnote>
  <w:footnote w:type="continuationSeparator" w:id="0">
    <w:p w14:paraId="44621E77" w14:textId="77777777" w:rsidR="0030769B" w:rsidRDefault="0030769B"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79F"/>
    <w:multiLevelType w:val="hybridMultilevel"/>
    <w:tmpl w:val="84F8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1079F"/>
    <w:multiLevelType w:val="hybridMultilevel"/>
    <w:tmpl w:val="0E32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12058"/>
    <w:multiLevelType w:val="hybridMultilevel"/>
    <w:tmpl w:val="F94A3648"/>
    <w:lvl w:ilvl="0" w:tplc="08090003">
      <w:start w:val="1"/>
      <w:numFmt w:val="bullet"/>
      <w:lvlText w:val="o"/>
      <w:lvlJc w:val="left"/>
      <w:pPr>
        <w:ind w:left="1605" w:hanging="360"/>
      </w:pPr>
      <w:rPr>
        <w:rFonts w:ascii="Courier New" w:hAnsi="Courier New" w:cs="Courier New"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3">
    <w:nsid w:val="08AD7D8F"/>
    <w:multiLevelType w:val="hybridMultilevel"/>
    <w:tmpl w:val="BFB4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C116A"/>
    <w:multiLevelType w:val="hybridMultilevel"/>
    <w:tmpl w:val="69A6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7C5217"/>
    <w:multiLevelType w:val="hybridMultilevel"/>
    <w:tmpl w:val="E09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ABD705D"/>
    <w:multiLevelType w:val="hybridMultilevel"/>
    <w:tmpl w:val="C072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600025"/>
    <w:multiLevelType w:val="hybridMultilevel"/>
    <w:tmpl w:val="7E54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EF7135"/>
    <w:multiLevelType w:val="hybridMultilevel"/>
    <w:tmpl w:val="865861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4D52BA4"/>
    <w:multiLevelType w:val="hybridMultilevel"/>
    <w:tmpl w:val="6CB8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5C7C33"/>
    <w:multiLevelType w:val="hybridMultilevel"/>
    <w:tmpl w:val="26666C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2C4D23"/>
    <w:multiLevelType w:val="hybridMultilevel"/>
    <w:tmpl w:val="E02A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E0391"/>
    <w:multiLevelType w:val="multilevel"/>
    <w:tmpl w:val="0C6C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nsid w:val="4A6E19BC"/>
    <w:multiLevelType w:val="hybridMultilevel"/>
    <w:tmpl w:val="D0BE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0E73F6"/>
    <w:multiLevelType w:val="hybridMultilevel"/>
    <w:tmpl w:val="1078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4E1BF5"/>
    <w:multiLevelType w:val="hybridMultilevel"/>
    <w:tmpl w:val="468A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9"/>
  </w:num>
  <w:num w:numId="4">
    <w:abstractNumId w:val="10"/>
  </w:num>
  <w:num w:numId="5">
    <w:abstractNumId w:val="7"/>
  </w:num>
  <w:num w:numId="6">
    <w:abstractNumId w:val="3"/>
  </w:num>
  <w:num w:numId="7">
    <w:abstractNumId w:val="18"/>
  </w:num>
  <w:num w:numId="8">
    <w:abstractNumId w:val="1"/>
  </w:num>
  <w:num w:numId="9">
    <w:abstractNumId w:val="0"/>
  </w:num>
  <w:num w:numId="10">
    <w:abstractNumId w:val="16"/>
  </w:num>
  <w:num w:numId="11">
    <w:abstractNumId w:val="13"/>
  </w:num>
  <w:num w:numId="12">
    <w:abstractNumId w:val="9"/>
  </w:num>
  <w:num w:numId="13">
    <w:abstractNumId w:val="5"/>
  </w:num>
  <w:num w:numId="14">
    <w:abstractNumId w:val="4"/>
  </w:num>
  <w:num w:numId="15">
    <w:abstractNumId w:val="8"/>
  </w:num>
  <w:num w:numId="16">
    <w:abstractNumId w:val="17"/>
  </w:num>
  <w:num w:numId="17">
    <w:abstractNumId w:val="12"/>
  </w:num>
  <w:num w:numId="18">
    <w:abstractNumId w:val="14"/>
  </w:num>
  <w:num w:numId="19">
    <w:abstractNumId w:val="11"/>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21C2"/>
    <w:rsid w:val="000030B6"/>
    <w:rsid w:val="00004FB6"/>
    <w:rsid w:val="00015C43"/>
    <w:rsid w:val="000218C4"/>
    <w:rsid w:val="000315F8"/>
    <w:rsid w:val="0004399F"/>
    <w:rsid w:val="00044156"/>
    <w:rsid w:val="0004731E"/>
    <w:rsid w:val="000473C9"/>
    <w:rsid w:val="000501F0"/>
    <w:rsid w:val="00052324"/>
    <w:rsid w:val="00055462"/>
    <w:rsid w:val="000557F9"/>
    <w:rsid w:val="0006219B"/>
    <w:rsid w:val="00063367"/>
    <w:rsid w:val="00072FCD"/>
    <w:rsid w:val="000941E1"/>
    <w:rsid w:val="000A25FC"/>
    <w:rsid w:val="000B25ED"/>
    <w:rsid w:val="000B5413"/>
    <w:rsid w:val="000C37C2"/>
    <w:rsid w:val="000C4CF8"/>
    <w:rsid w:val="000D0B47"/>
    <w:rsid w:val="000D2024"/>
    <w:rsid w:val="000D480D"/>
    <w:rsid w:val="000D7ED1"/>
    <w:rsid w:val="000E4243"/>
    <w:rsid w:val="000F2C43"/>
    <w:rsid w:val="0010436B"/>
    <w:rsid w:val="001137CF"/>
    <w:rsid w:val="00117186"/>
    <w:rsid w:val="00121D72"/>
    <w:rsid w:val="00122F4B"/>
    <w:rsid w:val="00125340"/>
    <w:rsid w:val="00125BA7"/>
    <w:rsid w:val="00131CA9"/>
    <w:rsid w:val="001462AB"/>
    <w:rsid w:val="001472BF"/>
    <w:rsid w:val="00147AF2"/>
    <w:rsid w:val="0015357A"/>
    <w:rsid w:val="001538A0"/>
    <w:rsid w:val="00163B42"/>
    <w:rsid w:val="001849D6"/>
    <w:rsid w:val="001B6DA5"/>
    <w:rsid w:val="001B794A"/>
    <w:rsid w:val="001C686D"/>
    <w:rsid w:val="001D0302"/>
    <w:rsid w:val="001D3BE4"/>
    <w:rsid w:val="001D3F9E"/>
    <w:rsid w:val="001E7B91"/>
    <w:rsid w:val="001F5CFF"/>
    <w:rsid w:val="0020616B"/>
    <w:rsid w:val="00232CF5"/>
    <w:rsid w:val="00240F98"/>
    <w:rsid w:val="00247054"/>
    <w:rsid w:val="00254A66"/>
    <w:rsid w:val="00257811"/>
    <w:rsid w:val="002605BF"/>
    <w:rsid w:val="00262114"/>
    <w:rsid w:val="002622B6"/>
    <w:rsid w:val="00267F85"/>
    <w:rsid w:val="0027606F"/>
    <w:rsid w:val="002856C3"/>
    <w:rsid w:val="002954A6"/>
    <w:rsid w:val="002962F2"/>
    <w:rsid w:val="002B3394"/>
    <w:rsid w:val="002C2814"/>
    <w:rsid w:val="002D0A33"/>
    <w:rsid w:val="002D22A0"/>
    <w:rsid w:val="002E686F"/>
    <w:rsid w:val="002F6FB5"/>
    <w:rsid w:val="0030769B"/>
    <w:rsid w:val="0031035B"/>
    <w:rsid w:val="00320C3A"/>
    <w:rsid w:val="00323518"/>
    <w:rsid w:val="00337056"/>
    <w:rsid w:val="00351952"/>
    <w:rsid w:val="00366499"/>
    <w:rsid w:val="00380587"/>
    <w:rsid w:val="003822C1"/>
    <w:rsid w:val="00390402"/>
    <w:rsid w:val="003957BD"/>
    <w:rsid w:val="003961A3"/>
    <w:rsid w:val="003A0A46"/>
    <w:rsid w:val="003A5D7B"/>
    <w:rsid w:val="003B5C5D"/>
    <w:rsid w:val="003B6371"/>
    <w:rsid w:val="003C79F6"/>
    <w:rsid w:val="003D2143"/>
    <w:rsid w:val="003E7FC6"/>
    <w:rsid w:val="003F7BE2"/>
    <w:rsid w:val="004029AD"/>
    <w:rsid w:val="00402EED"/>
    <w:rsid w:val="004107D2"/>
    <w:rsid w:val="00423264"/>
    <w:rsid w:val="004357B0"/>
    <w:rsid w:val="00435936"/>
    <w:rsid w:val="00435D43"/>
    <w:rsid w:val="00456ABA"/>
    <w:rsid w:val="0046246D"/>
    <w:rsid w:val="004642B2"/>
    <w:rsid w:val="004642BC"/>
    <w:rsid w:val="00464D22"/>
    <w:rsid w:val="004667CF"/>
    <w:rsid w:val="004667DB"/>
    <w:rsid w:val="00472305"/>
    <w:rsid w:val="00475DF4"/>
    <w:rsid w:val="00481041"/>
    <w:rsid w:val="0049188F"/>
    <w:rsid w:val="00492683"/>
    <w:rsid w:val="004927F9"/>
    <w:rsid w:val="00496D7D"/>
    <w:rsid w:val="004A297D"/>
    <w:rsid w:val="004B3C35"/>
    <w:rsid w:val="004C47CB"/>
    <w:rsid w:val="004C5467"/>
    <w:rsid w:val="004C7962"/>
    <w:rsid w:val="004D053F"/>
    <w:rsid w:val="004D3FC1"/>
    <w:rsid w:val="004E0DD4"/>
    <w:rsid w:val="004E5349"/>
    <w:rsid w:val="004E5B85"/>
    <w:rsid w:val="004F0BEC"/>
    <w:rsid w:val="004F36D5"/>
    <w:rsid w:val="004F6468"/>
    <w:rsid w:val="00501685"/>
    <w:rsid w:val="00503380"/>
    <w:rsid w:val="005060FD"/>
    <w:rsid w:val="00512BBB"/>
    <w:rsid w:val="00520018"/>
    <w:rsid w:val="005213A4"/>
    <w:rsid w:val="00521C42"/>
    <w:rsid w:val="00530007"/>
    <w:rsid w:val="00540101"/>
    <w:rsid w:val="00540319"/>
    <w:rsid w:val="00541F7B"/>
    <w:rsid w:val="00557E19"/>
    <w:rsid w:val="00557E9F"/>
    <w:rsid w:val="0056652E"/>
    <w:rsid w:val="005710AB"/>
    <w:rsid w:val="00572556"/>
    <w:rsid w:val="00572937"/>
    <w:rsid w:val="005832BE"/>
    <w:rsid w:val="00584167"/>
    <w:rsid w:val="0058583E"/>
    <w:rsid w:val="005912F3"/>
    <w:rsid w:val="00595722"/>
    <w:rsid w:val="00597346"/>
    <w:rsid w:val="005A04D4"/>
    <w:rsid w:val="005A25B5"/>
    <w:rsid w:val="005A3451"/>
    <w:rsid w:val="005C2EB1"/>
    <w:rsid w:val="005D06F3"/>
    <w:rsid w:val="005E2CF9"/>
    <w:rsid w:val="005E54F3"/>
    <w:rsid w:val="005F3F97"/>
    <w:rsid w:val="00601130"/>
    <w:rsid w:val="0060310D"/>
    <w:rsid w:val="00611495"/>
    <w:rsid w:val="00620176"/>
    <w:rsid w:val="00626887"/>
    <w:rsid w:val="00630044"/>
    <w:rsid w:val="00630BE0"/>
    <w:rsid w:val="00636313"/>
    <w:rsid w:val="00636F61"/>
    <w:rsid w:val="00663595"/>
    <w:rsid w:val="00681479"/>
    <w:rsid w:val="006828B8"/>
    <w:rsid w:val="00683A3C"/>
    <w:rsid w:val="006A61BB"/>
    <w:rsid w:val="006A6E93"/>
    <w:rsid w:val="006B10AC"/>
    <w:rsid w:val="006B1368"/>
    <w:rsid w:val="006B358C"/>
    <w:rsid w:val="006C0898"/>
    <w:rsid w:val="006C7C85"/>
    <w:rsid w:val="006D447D"/>
    <w:rsid w:val="006D5E63"/>
    <w:rsid w:val="006E6C0F"/>
    <w:rsid w:val="006F0B6A"/>
    <w:rsid w:val="006F25E5"/>
    <w:rsid w:val="006F2883"/>
    <w:rsid w:val="00700CA9"/>
    <w:rsid w:val="00723686"/>
    <w:rsid w:val="007335B7"/>
    <w:rsid w:val="00743BF3"/>
    <w:rsid w:val="00746605"/>
    <w:rsid w:val="007627C5"/>
    <w:rsid w:val="00765EFB"/>
    <w:rsid w:val="00766387"/>
    <w:rsid w:val="00767E1D"/>
    <w:rsid w:val="00784FE3"/>
    <w:rsid w:val="00785FC9"/>
    <w:rsid w:val="00794DCB"/>
    <w:rsid w:val="00797116"/>
    <w:rsid w:val="007A263D"/>
    <w:rsid w:val="007A2742"/>
    <w:rsid w:val="007B141B"/>
    <w:rsid w:val="007B228E"/>
    <w:rsid w:val="007C020D"/>
    <w:rsid w:val="007C2B91"/>
    <w:rsid w:val="007C4C3E"/>
    <w:rsid w:val="007C4F4A"/>
    <w:rsid w:val="007C59A7"/>
    <w:rsid w:val="007C749E"/>
    <w:rsid w:val="007D7F05"/>
    <w:rsid w:val="007E5850"/>
    <w:rsid w:val="007F271A"/>
    <w:rsid w:val="007F3C16"/>
    <w:rsid w:val="007F5576"/>
    <w:rsid w:val="00804CCD"/>
    <w:rsid w:val="00814F36"/>
    <w:rsid w:val="00827203"/>
    <w:rsid w:val="008355F4"/>
    <w:rsid w:val="008414A7"/>
    <w:rsid w:val="00842044"/>
    <w:rsid w:val="0084389C"/>
    <w:rsid w:val="00845265"/>
    <w:rsid w:val="0085024F"/>
    <w:rsid w:val="008503EE"/>
    <w:rsid w:val="00863790"/>
    <w:rsid w:val="00864593"/>
    <w:rsid w:val="0088300E"/>
    <w:rsid w:val="0088412D"/>
    <w:rsid w:val="008936FE"/>
    <w:rsid w:val="008A6881"/>
    <w:rsid w:val="008B7FE5"/>
    <w:rsid w:val="008C10E9"/>
    <w:rsid w:val="008C2881"/>
    <w:rsid w:val="008D42C1"/>
    <w:rsid w:val="008D58CE"/>
    <w:rsid w:val="008E1096"/>
    <w:rsid w:val="008E364E"/>
    <w:rsid w:val="008E64E9"/>
    <w:rsid w:val="008F0F73"/>
    <w:rsid w:val="008F602C"/>
    <w:rsid w:val="008F69EC"/>
    <w:rsid w:val="009021E8"/>
    <w:rsid w:val="009079EE"/>
    <w:rsid w:val="009108C3"/>
    <w:rsid w:val="00914139"/>
    <w:rsid w:val="00914D6D"/>
    <w:rsid w:val="00915380"/>
    <w:rsid w:val="00917D70"/>
    <w:rsid w:val="009242F1"/>
    <w:rsid w:val="009328DB"/>
    <w:rsid w:val="009358FD"/>
    <w:rsid w:val="00972129"/>
    <w:rsid w:val="009739D2"/>
    <w:rsid w:val="00992C5E"/>
    <w:rsid w:val="009936D4"/>
    <w:rsid w:val="00994916"/>
    <w:rsid w:val="009B2844"/>
    <w:rsid w:val="009C0414"/>
    <w:rsid w:val="009E7A9D"/>
    <w:rsid w:val="009F1341"/>
    <w:rsid w:val="009F480D"/>
    <w:rsid w:val="00A00036"/>
    <w:rsid w:val="00A0211B"/>
    <w:rsid w:val="00A13FBB"/>
    <w:rsid w:val="00A17FF0"/>
    <w:rsid w:val="00A24C51"/>
    <w:rsid w:val="00A32773"/>
    <w:rsid w:val="00A33F73"/>
    <w:rsid w:val="00A37195"/>
    <w:rsid w:val="00A37D2D"/>
    <w:rsid w:val="00A439AF"/>
    <w:rsid w:val="00A474ED"/>
    <w:rsid w:val="00A55768"/>
    <w:rsid w:val="00A57107"/>
    <w:rsid w:val="00A60ECF"/>
    <w:rsid w:val="00A62057"/>
    <w:rsid w:val="00A6273A"/>
    <w:rsid w:val="00A6366C"/>
    <w:rsid w:val="00A77153"/>
    <w:rsid w:val="00A812C5"/>
    <w:rsid w:val="00A81E0F"/>
    <w:rsid w:val="00A8709B"/>
    <w:rsid w:val="00A92BBF"/>
    <w:rsid w:val="00AA2D17"/>
    <w:rsid w:val="00AA7A0D"/>
    <w:rsid w:val="00AB5B2A"/>
    <w:rsid w:val="00AC0DEF"/>
    <w:rsid w:val="00AC27EB"/>
    <w:rsid w:val="00AE66C2"/>
    <w:rsid w:val="00AE77EC"/>
    <w:rsid w:val="00AE78F2"/>
    <w:rsid w:val="00AF712F"/>
    <w:rsid w:val="00B01C9A"/>
    <w:rsid w:val="00B028FF"/>
    <w:rsid w:val="00B11810"/>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A76A4"/>
    <w:rsid w:val="00BC54E1"/>
    <w:rsid w:val="00BC7733"/>
    <w:rsid w:val="00BE3670"/>
    <w:rsid w:val="00BE5BCA"/>
    <w:rsid w:val="00BF31F3"/>
    <w:rsid w:val="00C00F3C"/>
    <w:rsid w:val="00C04C4C"/>
    <w:rsid w:val="00C068B2"/>
    <w:rsid w:val="00C102E1"/>
    <w:rsid w:val="00C14FAE"/>
    <w:rsid w:val="00C32D5C"/>
    <w:rsid w:val="00C34113"/>
    <w:rsid w:val="00C35120"/>
    <w:rsid w:val="00C362D3"/>
    <w:rsid w:val="00C416E8"/>
    <w:rsid w:val="00C62D75"/>
    <w:rsid w:val="00C6698A"/>
    <w:rsid w:val="00C70B05"/>
    <w:rsid w:val="00C73995"/>
    <w:rsid w:val="00C73E65"/>
    <w:rsid w:val="00C77968"/>
    <w:rsid w:val="00C8030B"/>
    <w:rsid w:val="00CA03AB"/>
    <w:rsid w:val="00CA1AF5"/>
    <w:rsid w:val="00CB722A"/>
    <w:rsid w:val="00CC7F1F"/>
    <w:rsid w:val="00CD2230"/>
    <w:rsid w:val="00CD26AB"/>
    <w:rsid w:val="00CD68B1"/>
    <w:rsid w:val="00CE1584"/>
    <w:rsid w:val="00CE17E0"/>
    <w:rsid w:val="00CE4081"/>
    <w:rsid w:val="00CF02DE"/>
    <w:rsid w:val="00CF1B9B"/>
    <w:rsid w:val="00D0436F"/>
    <w:rsid w:val="00D11A2D"/>
    <w:rsid w:val="00D21BB6"/>
    <w:rsid w:val="00D22248"/>
    <w:rsid w:val="00D309A5"/>
    <w:rsid w:val="00D35464"/>
    <w:rsid w:val="00D370F4"/>
    <w:rsid w:val="00D43ED7"/>
    <w:rsid w:val="00D46E95"/>
    <w:rsid w:val="00D504EA"/>
    <w:rsid w:val="00D51EA2"/>
    <w:rsid w:val="00D82EF5"/>
    <w:rsid w:val="00D83349"/>
    <w:rsid w:val="00D8454C"/>
    <w:rsid w:val="00D92960"/>
    <w:rsid w:val="00D9429A"/>
    <w:rsid w:val="00DB2724"/>
    <w:rsid w:val="00DC3F30"/>
    <w:rsid w:val="00DC479C"/>
    <w:rsid w:val="00DE33BF"/>
    <w:rsid w:val="00DE606D"/>
    <w:rsid w:val="00DF76AB"/>
    <w:rsid w:val="00E012AE"/>
    <w:rsid w:val="00E04EE8"/>
    <w:rsid w:val="00E07E55"/>
    <w:rsid w:val="00E10450"/>
    <w:rsid w:val="00E106F9"/>
    <w:rsid w:val="00E20F63"/>
    <w:rsid w:val="00E34A8F"/>
    <w:rsid w:val="00E354EA"/>
    <w:rsid w:val="00E35628"/>
    <w:rsid w:val="00E41762"/>
    <w:rsid w:val="00E42AC3"/>
    <w:rsid w:val="00E5066A"/>
    <w:rsid w:val="00E532A1"/>
    <w:rsid w:val="00E54CC3"/>
    <w:rsid w:val="00E57206"/>
    <w:rsid w:val="00E57EE8"/>
    <w:rsid w:val="00E800DE"/>
    <w:rsid w:val="00E8228F"/>
    <w:rsid w:val="00E865E4"/>
    <w:rsid w:val="00E934B3"/>
    <w:rsid w:val="00E96E48"/>
    <w:rsid w:val="00E97F73"/>
    <w:rsid w:val="00EA266B"/>
    <w:rsid w:val="00EB090F"/>
    <w:rsid w:val="00EB7216"/>
    <w:rsid w:val="00EC183C"/>
    <w:rsid w:val="00EC3844"/>
    <w:rsid w:val="00ED0F8C"/>
    <w:rsid w:val="00EE4D95"/>
    <w:rsid w:val="00EE50D0"/>
    <w:rsid w:val="00EE7660"/>
    <w:rsid w:val="00EF2A09"/>
    <w:rsid w:val="00EF2C1C"/>
    <w:rsid w:val="00F01DD4"/>
    <w:rsid w:val="00F05DFD"/>
    <w:rsid w:val="00F13682"/>
    <w:rsid w:val="00F148B0"/>
    <w:rsid w:val="00F20859"/>
    <w:rsid w:val="00F223D0"/>
    <w:rsid w:val="00F25DF2"/>
    <w:rsid w:val="00F359FE"/>
    <w:rsid w:val="00F36497"/>
    <w:rsid w:val="00F367C9"/>
    <w:rsid w:val="00F5354C"/>
    <w:rsid w:val="00F54E2A"/>
    <w:rsid w:val="00F55645"/>
    <w:rsid w:val="00F55DE6"/>
    <w:rsid w:val="00F61904"/>
    <w:rsid w:val="00F71231"/>
    <w:rsid w:val="00F7301F"/>
    <w:rsid w:val="00F84A60"/>
    <w:rsid w:val="00F85CBD"/>
    <w:rsid w:val="00F87EC9"/>
    <w:rsid w:val="00F93C25"/>
    <w:rsid w:val="00F9458B"/>
    <w:rsid w:val="00F970BA"/>
    <w:rsid w:val="00FA1ABF"/>
    <w:rsid w:val="00FB153F"/>
    <w:rsid w:val="00FB223A"/>
    <w:rsid w:val="00FB42AD"/>
    <w:rsid w:val="00FC6354"/>
    <w:rsid w:val="00FF5011"/>
    <w:rsid w:val="00FF5CC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17"/>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06F3"/>
    <w:pPr>
      <w:ind w:left="720"/>
    </w:pPr>
  </w:style>
  <w:style w:type="table" w:styleId="TableGrid">
    <w:name w:val="Table Grid"/>
    <w:basedOn w:val="TableNormal"/>
    <w:uiPriority w:val="3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DE606D"/>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17"/>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06F3"/>
    <w:pPr>
      <w:ind w:left="720"/>
    </w:pPr>
  </w:style>
  <w:style w:type="table" w:styleId="TableGrid">
    <w:name w:val="Table Grid"/>
    <w:basedOn w:val="TableNormal"/>
    <w:uiPriority w:val="3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DE606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727387761">
      <w:bodyDiv w:val="1"/>
      <w:marLeft w:val="0"/>
      <w:marRight w:val="0"/>
      <w:marTop w:val="0"/>
      <w:marBottom w:val="0"/>
      <w:divBdr>
        <w:top w:val="none" w:sz="0" w:space="0" w:color="auto"/>
        <w:left w:val="none" w:sz="0" w:space="0" w:color="auto"/>
        <w:bottom w:val="none" w:sz="0" w:space="0" w:color="auto"/>
        <w:right w:val="none" w:sz="0" w:space="0" w:color="auto"/>
      </w:divBdr>
    </w:div>
    <w:div w:id="9146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33B552D6-C0AD-4C4B-93E2-B1965F73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2969</TotalTime>
  <Pages>9</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
  <cp:lastModifiedBy>Mr Anderson</cp:lastModifiedBy>
  <cp:revision>30</cp:revision>
  <cp:lastPrinted>2022-07-19T16:53:00Z</cp:lastPrinted>
  <dcterms:created xsi:type="dcterms:W3CDTF">2021-11-02T09:34:00Z</dcterms:created>
  <dcterms:modified xsi:type="dcterms:W3CDTF">2022-07-25T10:27:00Z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