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53CFE" w14:textId="7B697EF5" w:rsidR="00CE3375" w:rsidRDefault="00CE3375">
      <w:r>
        <w:rPr>
          <w:noProof/>
        </w:rPr>
        <w:drawing>
          <wp:inline distT="0" distB="0" distL="0" distR="0" wp14:anchorId="21519F1D" wp14:editId="67A3F0A3">
            <wp:extent cx="3990975" cy="1143000"/>
            <wp:effectExtent l="0" t="0" r="9525" b="0"/>
            <wp:docPr id="1" name="Picture 1" descr="A group of children's fa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group of children's fac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87411" w14:textId="25C97BC8" w:rsidR="00CE3375" w:rsidRDefault="00CE3375"/>
    <w:p w14:paraId="6B5D3E88" w14:textId="77777777" w:rsidR="00CE3375" w:rsidRDefault="00CE3375" w:rsidP="00CE337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The Solihull Approach training has been available to staff in Stockport since 2006.</w:t>
      </w:r>
    </w:p>
    <w:p w14:paraId="7334E5CF" w14:textId="77777777" w:rsidR="00CE3375" w:rsidRDefault="00CE3375" w:rsidP="00CE337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We know there are A LOT of staff who have attended the training since then and are asking for a refresher.</w:t>
      </w:r>
    </w:p>
    <w:p w14:paraId="4F612086" w14:textId="77777777" w:rsidR="00CE3375" w:rsidRDefault="00CE3375" w:rsidP="00CE337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5C2984ED" w14:textId="77777777" w:rsidR="00CE3375" w:rsidRDefault="00CE3375" w:rsidP="00CE337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GOOD NEWS!</w:t>
      </w:r>
    </w:p>
    <w:p w14:paraId="3FDD668B" w14:textId="77777777" w:rsidR="00CE3375" w:rsidRDefault="00CE3375" w:rsidP="00CE337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We are running a refresher day!</w:t>
      </w:r>
    </w:p>
    <w:p w14:paraId="2BB3B24C" w14:textId="77777777" w:rsidR="00CE3375" w:rsidRDefault="00CE3375" w:rsidP="00CE337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27CBD23F" w14:textId="77777777" w:rsidR="00CE3375" w:rsidRDefault="00CE3375" w:rsidP="00CE337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Wednesday 6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 December</w:t>
      </w:r>
    </w:p>
    <w:p w14:paraId="514D7D0C" w14:textId="77777777" w:rsidR="00CE3375" w:rsidRDefault="00CE3375" w:rsidP="00CE337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Stopford House</w:t>
      </w:r>
    </w:p>
    <w:p w14:paraId="24C31E1C" w14:textId="77777777" w:rsidR="00CE3375" w:rsidRDefault="00CE3375" w:rsidP="00CE337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Room 3-O</w:t>
      </w:r>
    </w:p>
    <w:p w14:paraId="6C66EF76" w14:textId="77777777" w:rsidR="00CE3375" w:rsidRDefault="00CE3375" w:rsidP="00CE337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43FD7329" w14:textId="77777777" w:rsidR="00CE3375" w:rsidRDefault="00CE3375" w:rsidP="00CE337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This is a Refresher Day for practitioners who completed the 2 Day Foundation training 12 months or more ago.</w:t>
      </w:r>
    </w:p>
    <w:p w14:paraId="6D37B7F2" w14:textId="77777777" w:rsidR="00CE3375" w:rsidRDefault="00CE3375" w:rsidP="00CE337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0D98A6C5" w14:textId="77777777" w:rsidR="00CE3375" w:rsidRDefault="00CE3375" w:rsidP="00CE337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The aim of the Refresher Day is to refresh knowledge of the Solihull Approach model and to keep moving theory into practice.</w:t>
      </w:r>
    </w:p>
    <w:p w14:paraId="34427DC1" w14:textId="77777777" w:rsidR="00CE3375" w:rsidRDefault="00CE3375" w:rsidP="00CE337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The Refresher Day includes: Update of baby brain development, review of the model, reflections on using the Solihull Approach, support systems and update of Solihull Approach developments.</w:t>
      </w:r>
    </w:p>
    <w:p w14:paraId="75DF12B4" w14:textId="77777777" w:rsidR="00CE3375" w:rsidRDefault="00CE3375" w:rsidP="00CE337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09DD6912" w14:textId="77777777" w:rsidR="00CE3375" w:rsidRDefault="00CE3375" w:rsidP="00CE337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You can book your place on Learning Pool </w:t>
      </w:r>
      <w:hyperlink r:id="rId5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FFFFF"/>
          </w:rPr>
          <w:t>here</w:t>
        </w:r>
      </w:hyperlink>
    </w:p>
    <w:p w14:paraId="0E149DC0" w14:textId="77777777" w:rsidR="00CE3375" w:rsidRDefault="00CE3375" w:rsidP="00CE337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47F489CB" w14:textId="77777777" w:rsidR="00CE3375" w:rsidRDefault="00CE3375" w:rsidP="00CE337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We look forward to seeing lots of you there!</w:t>
      </w:r>
    </w:p>
    <w:p w14:paraId="0F16A8C8" w14:textId="77777777" w:rsidR="00CE3375" w:rsidRDefault="00CE3375" w:rsidP="00CE337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0B570FAF" w14:textId="708DBC09" w:rsidR="00CE3375" w:rsidRDefault="00CE3375" w:rsidP="00CE337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Alternatively, if this is all new to you please book on The Solihull Approach 2 Day Foundation Training </w:t>
      </w:r>
      <w:hyperlink r:id="rId6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FFFFF"/>
          </w:rPr>
          <w:t>here</w:t>
        </w:r>
      </w:hyperlink>
    </w:p>
    <w:p w14:paraId="2601655F" w14:textId="77777777" w:rsidR="00CE3375" w:rsidRDefault="00CE3375" w:rsidP="00CE337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1E9ABB37" w14:textId="77777777" w:rsidR="00CE3375" w:rsidRDefault="00CE3375" w:rsidP="00CE337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Many thanks,</w:t>
      </w:r>
    </w:p>
    <w:p w14:paraId="310CEE52" w14:textId="77777777" w:rsidR="00CE3375" w:rsidRDefault="00CE3375" w:rsidP="00CE337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Jen</w:t>
      </w:r>
    </w:p>
    <w:p w14:paraId="581F8240" w14:textId="77777777" w:rsidR="00CE3375" w:rsidRDefault="00CE3375" w:rsidP="00CE337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4BD4AF82" w14:textId="77777777" w:rsidR="00CE3375" w:rsidRDefault="00CE3375" w:rsidP="00CE337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1F3864"/>
          <w:sz w:val="20"/>
          <w:szCs w:val="20"/>
          <w:bdr w:val="none" w:sz="0" w:space="0" w:color="auto" w:frame="1"/>
        </w:rPr>
        <w:t>Jennifer Ellison</w:t>
      </w:r>
    </w:p>
    <w:p w14:paraId="395DFB66" w14:textId="77777777" w:rsidR="00CE3375" w:rsidRDefault="00CE3375" w:rsidP="00CE337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1F3864"/>
          <w:sz w:val="20"/>
          <w:szCs w:val="20"/>
          <w:bdr w:val="none" w:sz="0" w:space="0" w:color="auto" w:frame="1"/>
        </w:rPr>
        <w:t>Workforce Development Manager Early Help Lead</w:t>
      </w:r>
    </w:p>
    <w:p w14:paraId="6582447B" w14:textId="77777777" w:rsidR="00CE3375" w:rsidRDefault="00CE3375" w:rsidP="00CE337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Wingdings" w:hAnsi="Wingdings" w:cs="Calibri"/>
          <w:color w:val="000000"/>
          <w:sz w:val="18"/>
          <w:szCs w:val="18"/>
          <w:bdr w:val="none" w:sz="0" w:space="0" w:color="auto" w:frame="1"/>
        </w:rPr>
        <w:t></w:t>
      </w:r>
      <w:r>
        <w:rPr>
          <w:rFonts w:ascii="Wingdings" w:hAnsi="Wingdings" w:cs="Calibri"/>
          <w:color w:val="000000"/>
          <w:sz w:val="18"/>
          <w:szCs w:val="18"/>
          <w:bdr w:val="none" w:sz="0" w:space="0" w:color="auto" w:frame="1"/>
        </w:rPr>
        <w:t></w:t>
      </w:r>
      <w:r>
        <w:rPr>
          <w:rFonts w:ascii="Arial" w:hAnsi="Arial" w:cs="Arial"/>
          <w:color w:val="1F3864"/>
          <w:sz w:val="20"/>
          <w:szCs w:val="20"/>
          <w:bdr w:val="none" w:sz="0" w:space="0" w:color="auto" w:frame="1"/>
        </w:rPr>
        <w:t>07855174018</w:t>
      </w:r>
    </w:p>
    <w:p w14:paraId="518A0703" w14:textId="77777777" w:rsidR="00CE3375" w:rsidRDefault="00CE3375" w:rsidP="00CE337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Wingdings" w:hAnsi="Wingdings" w:cs="Calibri"/>
          <w:color w:val="000000"/>
          <w:sz w:val="18"/>
          <w:szCs w:val="18"/>
          <w:bdr w:val="none" w:sz="0" w:space="0" w:color="auto" w:frame="1"/>
        </w:rPr>
        <w:t></w:t>
      </w:r>
      <w:r>
        <w:rPr>
          <w:rFonts w:ascii="Wingdings" w:hAnsi="Wingdings" w:cs="Calibri"/>
          <w:color w:val="000000"/>
          <w:sz w:val="18"/>
          <w:szCs w:val="18"/>
          <w:bdr w:val="none" w:sz="0" w:space="0" w:color="auto" w:frame="1"/>
        </w:rPr>
        <w:t></w:t>
      </w:r>
      <w:hyperlink r:id="rId7" w:history="1">
        <w:r>
          <w:rPr>
            <w:rStyle w:val="Hyperlink"/>
            <w:rFonts w:ascii="Arial" w:hAnsi="Arial" w:cs="Arial"/>
            <w:color w:val="0563C1"/>
            <w:sz w:val="20"/>
            <w:szCs w:val="20"/>
            <w:bdr w:val="none" w:sz="0" w:space="0" w:color="auto" w:frame="1"/>
          </w:rPr>
          <w:t>jennifer.ellison@stockport.gov.uk</w:t>
        </w:r>
      </w:hyperlink>
    </w:p>
    <w:p w14:paraId="3D9E65B3" w14:textId="77777777" w:rsidR="00CE3375" w:rsidRDefault="00CE3375"/>
    <w:sectPr w:rsidR="00CE3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75"/>
    <w:rsid w:val="008E4172"/>
    <w:rsid w:val="00C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FA92"/>
  <w15:chartTrackingRefBased/>
  <w15:docId w15:val="{6FB9EDBC-6033-48A0-8EB2-0FD9D633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E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E3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nnifer.ellison@stockport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ckport.learningpool.com/course/view.php?id=750" TargetMode="External"/><Relationship Id="rId5" Type="http://schemas.openxmlformats.org/officeDocument/2006/relationships/hyperlink" Target="https://stockport.learningpool.com/course/view.php?id=885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Terry</dc:creator>
  <cp:keywords/>
  <dc:description/>
  <cp:lastModifiedBy>Miss Pugh</cp:lastModifiedBy>
  <cp:revision>2</cp:revision>
  <dcterms:created xsi:type="dcterms:W3CDTF">2023-09-13T11:35:00Z</dcterms:created>
  <dcterms:modified xsi:type="dcterms:W3CDTF">2023-09-13T11:35:00Z</dcterms:modified>
</cp:coreProperties>
</file>