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8224E" w14:textId="4242EE25" w:rsidR="006124A2" w:rsidRPr="00E036A2" w:rsidRDefault="00AA4AED">
      <w:pPr>
        <w:pStyle w:val="BrowneBodyText"/>
      </w:pPr>
      <w:r w:rsidRPr="00654079">
        <w:rPr>
          <w:noProof/>
        </w:rPr>
        <w:drawing>
          <wp:anchor distT="0" distB="0" distL="114300" distR="114300" simplePos="0" relativeHeight="251658241" behindDoc="1" locked="0" layoutInCell="1" allowOverlap="1" wp14:anchorId="484A7DD0" wp14:editId="74820602">
            <wp:simplePos x="0" y="0"/>
            <wp:positionH relativeFrom="page">
              <wp:posOffset>-14800</wp:posOffset>
            </wp:positionH>
            <wp:positionV relativeFrom="page">
              <wp:posOffset>-392186</wp:posOffset>
            </wp:positionV>
            <wp:extent cx="7558405" cy="10691485"/>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a:stretch>
                      <a:fillRect/>
                    </a:stretch>
                  </pic:blipFill>
                  <pic:spPr>
                    <a:xfrm>
                      <a:off x="0" y="0"/>
                      <a:ext cx="7558405" cy="10691485"/>
                    </a:xfrm>
                    <a:prstGeom prst="rect">
                      <a:avLst/>
                    </a:prstGeom>
                  </pic:spPr>
                </pic:pic>
              </a:graphicData>
            </a:graphic>
            <wp14:sizeRelH relativeFrom="margin">
              <wp14:pctWidth>0</wp14:pctWidth>
            </wp14:sizeRelH>
            <wp14:sizeRelV relativeFrom="margin">
              <wp14:pctHeight>0</wp14:pctHeight>
            </wp14:sizeRelV>
          </wp:anchor>
        </w:drawing>
      </w:r>
    </w:p>
    <w:p w14:paraId="6738FB40" w14:textId="63F4D2AC" w:rsidR="006124A2" w:rsidRPr="00654079" w:rsidRDefault="006124A2">
      <w:pPr>
        <w:pStyle w:val="BrowneBodyText"/>
      </w:pPr>
    </w:p>
    <w:p w14:paraId="100BBC31" w14:textId="77777777" w:rsidR="006124A2" w:rsidRPr="00654079" w:rsidRDefault="006124A2" w:rsidP="00F13B85">
      <w:pPr>
        <w:pStyle w:val="BrowneBodyText"/>
        <w:spacing w:after="0" w:line="240" w:lineRule="auto"/>
        <w:rPr>
          <w:sz w:val="2"/>
          <w:szCs w:val="2"/>
        </w:rPr>
      </w:pPr>
    </w:p>
    <w:p w14:paraId="2D3F5388" w14:textId="77777777" w:rsidR="006124A2" w:rsidRPr="00654079" w:rsidRDefault="006124A2" w:rsidP="00F13B85">
      <w:pPr>
        <w:pStyle w:val="BrowneBodyText"/>
        <w:spacing w:after="0" w:line="240" w:lineRule="auto"/>
        <w:rPr>
          <w:sz w:val="2"/>
          <w:szCs w:val="2"/>
        </w:rPr>
      </w:pPr>
    </w:p>
    <w:tbl>
      <w:tblPr>
        <w:tblW w:w="0" w:type="auto"/>
        <w:tblBorders>
          <w:insideH w:val="single" w:sz="4" w:space="0" w:color="FFFFFF" w:themeColor="background1"/>
          <w:insideV w:val="single" w:sz="8" w:space="0" w:color="A58594" w:themeColor="accent4"/>
        </w:tblBorders>
        <w:tblCellMar>
          <w:left w:w="0" w:type="dxa"/>
          <w:right w:w="0" w:type="dxa"/>
        </w:tblCellMar>
        <w:tblLook w:val="04A0" w:firstRow="1" w:lastRow="0" w:firstColumn="1" w:lastColumn="0" w:noHBand="0" w:noVBand="1"/>
      </w:tblPr>
      <w:tblGrid>
        <w:gridCol w:w="10194"/>
      </w:tblGrid>
      <w:tr w:rsidR="006124A2" w:rsidRPr="00654079" w14:paraId="1737D017" w14:textId="77777777" w:rsidTr="001D253F">
        <w:trPr>
          <w:trHeight w:hRule="exact" w:val="3912"/>
        </w:trPr>
        <w:sdt>
          <w:sdtPr>
            <w:alias w:val="Title"/>
            <w:tag w:val=""/>
            <w:id w:val="1698885365"/>
            <w:placeholder>
              <w:docPart w:val="25D5FA893F1840B59373E151B17E6472"/>
            </w:placeholder>
            <w:dataBinding w:prefixMappings="xmlns:ns0='http://purl.org/dc/elements/1.1/' xmlns:ns1='http://schemas.openxmlformats.org/package/2006/metadata/core-properties' " w:xpath="/ns1:coreProperties[1]/ns0:title[1]" w:storeItemID="{6C3C8BC8-F283-45AE-878A-BAB7291924A1}"/>
            <w:text/>
          </w:sdtPr>
          <w:sdtContent>
            <w:tc>
              <w:tcPr>
                <w:tcW w:w="10194" w:type="dxa"/>
                <w:tcMar>
                  <w:bottom w:w="85" w:type="dxa"/>
                </w:tcMar>
                <w:vAlign w:val="bottom"/>
              </w:tcPr>
              <w:p w14:paraId="717456EE" w14:textId="1D066A87" w:rsidR="006124A2" w:rsidRPr="00654079" w:rsidRDefault="006124A2" w:rsidP="001D253F">
                <w:pPr>
                  <w:pStyle w:val="BrowneCoverPageTitleWhite"/>
                </w:pPr>
                <w:r w:rsidRPr="00654079">
                  <w:t>Exclusion Policy</w:t>
                </w:r>
              </w:p>
            </w:tc>
          </w:sdtContent>
        </w:sdt>
      </w:tr>
      <w:tr w:rsidR="006124A2" w:rsidRPr="00654079" w14:paraId="730E06BB" w14:textId="77777777" w:rsidTr="001D253F">
        <w:trPr>
          <w:trHeight w:val="1134"/>
        </w:trPr>
        <w:tc>
          <w:tcPr>
            <w:tcW w:w="10194" w:type="dxa"/>
          </w:tcPr>
          <w:p w14:paraId="5336BDEC" w14:textId="0EAB1DA1" w:rsidR="006124A2" w:rsidRPr="00654079" w:rsidRDefault="009853D9" w:rsidP="001D253F">
            <w:pPr>
              <w:pStyle w:val="BrowneCoverPageSubtitleWhite"/>
            </w:pPr>
            <w:r w:rsidRPr="00654079">
              <w:t>Shaw Education Trust</w:t>
            </w:r>
            <w:r w:rsidR="006124A2" w:rsidRPr="00654079">
              <w:br/>
            </w:r>
            <w:r w:rsidRPr="00654079">
              <w:t>Moorhill Primary School</w:t>
            </w:r>
          </w:p>
          <w:p w14:paraId="68A73E4D" w14:textId="4256C42B" w:rsidR="006124A2" w:rsidRPr="00654079" w:rsidRDefault="009853D9" w:rsidP="00F105E0">
            <w:pPr>
              <w:pStyle w:val="BrowneCoverPageThirdLine"/>
            </w:pPr>
            <w:r w:rsidRPr="00654079">
              <w:t>September 2024</w:t>
            </w:r>
          </w:p>
        </w:tc>
      </w:tr>
    </w:tbl>
    <w:p w14:paraId="7C253050" w14:textId="77777777" w:rsidR="006124A2" w:rsidRPr="00654079" w:rsidRDefault="006124A2" w:rsidP="009A5863">
      <w:pPr>
        <w:pStyle w:val="BrowneBodyText"/>
      </w:pPr>
    </w:p>
    <w:p w14:paraId="39BB5AFC" w14:textId="77777777" w:rsidR="006124A2" w:rsidRPr="00654079" w:rsidRDefault="006124A2" w:rsidP="00553B3E">
      <w:r w:rsidRPr="00654079">
        <w:rPr>
          <w:noProof/>
        </w:rPr>
        <w:drawing>
          <wp:anchor distT="0" distB="0" distL="114300" distR="114300" simplePos="0" relativeHeight="251658240" behindDoc="0" locked="0" layoutInCell="1" allowOverlap="1" wp14:anchorId="07CDE963" wp14:editId="017F1F29">
            <wp:simplePos x="0" y="0"/>
            <wp:positionH relativeFrom="margin">
              <wp:align>left</wp:align>
            </wp:positionH>
            <wp:positionV relativeFrom="margin">
              <wp:align>bottom</wp:align>
            </wp:positionV>
            <wp:extent cx="1924752" cy="60337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1924752" cy="603370"/>
                    </a:xfrm>
                    <a:prstGeom prst="rect">
                      <a:avLst/>
                    </a:prstGeom>
                  </pic:spPr>
                </pic:pic>
              </a:graphicData>
            </a:graphic>
            <wp14:sizeRelH relativeFrom="margin">
              <wp14:pctWidth>0</wp14:pctWidth>
            </wp14:sizeRelH>
            <wp14:sizeRelV relativeFrom="margin">
              <wp14:pctHeight>0</wp14:pctHeight>
            </wp14:sizeRelV>
          </wp:anchor>
        </w:drawing>
      </w:r>
    </w:p>
    <w:p w14:paraId="639E3B01" w14:textId="77777777" w:rsidR="006124A2" w:rsidRPr="00654079" w:rsidRDefault="006124A2" w:rsidP="00553B3E">
      <w:pPr>
        <w:sectPr w:rsidR="006124A2" w:rsidRPr="00654079" w:rsidSect="00DE421D">
          <w:footerReference w:type="even" r:id="rId13"/>
          <w:footerReference w:type="default" r:id="rId14"/>
          <w:footerReference w:type="first" r:id="rId15"/>
          <w:pgSz w:w="11906" w:h="16838" w:code="9"/>
          <w:pgMar w:top="567" w:right="851" w:bottom="680" w:left="851" w:header="567" w:footer="0" w:gutter="0"/>
          <w:cols w:space="708"/>
          <w:docGrid w:linePitch="360"/>
        </w:sectPr>
      </w:pPr>
    </w:p>
    <w:p w14:paraId="49A50A4A" w14:textId="77777777" w:rsidR="005E09AB" w:rsidRPr="00654079" w:rsidRDefault="005E09AB" w:rsidP="00790767">
      <w:pPr>
        <w:pStyle w:val="BrowneBodyText"/>
      </w:pPr>
    </w:p>
    <w:p w14:paraId="5C39F209" w14:textId="77777777" w:rsidR="006124A2" w:rsidRPr="00654079" w:rsidRDefault="006124A2" w:rsidP="00F93F43">
      <w:pPr>
        <w:pStyle w:val="BrowneContentHeader"/>
      </w:pPr>
      <w:r w:rsidRPr="00654079">
        <w:t>Contents</w:t>
      </w:r>
    </w:p>
    <w:p w14:paraId="318E6BDC" w14:textId="365DDA65" w:rsidR="00615D41" w:rsidRPr="00654079" w:rsidRDefault="00615D41">
      <w:pPr>
        <w:pStyle w:val="TOC1"/>
        <w:rPr>
          <w:rFonts w:asciiTheme="minorHAnsi" w:eastAsiaTheme="minorEastAsia" w:hAnsiTheme="minorHAnsi" w:cstheme="minorBidi"/>
          <w:b w:val="0"/>
          <w:color w:val="auto"/>
          <w:sz w:val="22"/>
          <w:lang w:eastAsia="en-GB"/>
        </w:rPr>
      </w:pPr>
      <w:r w:rsidRPr="00654079">
        <w:rPr>
          <w:rFonts w:asciiTheme="minorHAnsi" w:eastAsiaTheme="minorEastAsia" w:hAnsiTheme="minorHAnsi" w:cstheme="minorBidi"/>
          <w:b w:val="0"/>
          <w:sz w:val="22"/>
          <w:lang w:eastAsia="en-GB"/>
        </w:rPr>
        <w:fldChar w:fldCharType="begin"/>
      </w:r>
      <w:r w:rsidRPr="00654079">
        <w:rPr>
          <w:rFonts w:asciiTheme="minorHAnsi" w:eastAsiaTheme="minorEastAsia" w:hAnsiTheme="minorHAnsi" w:cstheme="minorBidi"/>
          <w:b w:val="0"/>
          <w:sz w:val="22"/>
          <w:lang w:eastAsia="en-GB"/>
        </w:rPr>
        <w:instrText xml:space="preserve"> TOC \h \z \t "Browne_Clause Level 1,1" </w:instrText>
      </w:r>
      <w:r w:rsidRPr="00654079">
        <w:rPr>
          <w:rFonts w:asciiTheme="minorHAnsi" w:eastAsiaTheme="minorEastAsia" w:hAnsiTheme="minorHAnsi" w:cstheme="minorBidi"/>
          <w:b w:val="0"/>
          <w:sz w:val="22"/>
          <w:lang w:eastAsia="en-GB"/>
        </w:rPr>
        <w:fldChar w:fldCharType="separate"/>
      </w:r>
      <w:hyperlink w:anchor="_Toc143274217" w:history="1">
        <w:r w:rsidRPr="00654079">
          <w:rPr>
            <w:rStyle w:val="Hyperlink"/>
          </w:rPr>
          <w:t>1</w:t>
        </w:r>
        <w:r w:rsidRPr="00654079">
          <w:rPr>
            <w:rFonts w:asciiTheme="minorHAnsi" w:eastAsiaTheme="minorEastAsia" w:hAnsiTheme="minorHAnsi" w:cstheme="minorBidi"/>
            <w:b w:val="0"/>
            <w:color w:val="auto"/>
            <w:sz w:val="22"/>
            <w:lang w:eastAsia="en-GB"/>
          </w:rPr>
          <w:tab/>
        </w:r>
        <w:r w:rsidRPr="00654079">
          <w:rPr>
            <w:rStyle w:val="Hyperlink"/>
          </w:rPr>
          <w:t>Introduction</w:t>
        </w:r>
        <w:r w:rsidRPr="00654079">
          <w:rPr>
            <w:webHidden/>
          </w:rPr>
          <w:tab/>
        </w:r>
        <w:r w:rsidRPr="00654079">
          <w:rPr>
            <w:webHidden/>
          </w:rPr>
          <w:fldChar w:fldCharType="begin"/>
        </w:r>
        <w:r w:rsidRPr="00654079">
          <w:rPr>
            <w:webHidden/>
          </w:rPr>
          <w:instrText xml:space="preserve"> PAGEREF _Toc143274217 \h </w:instrText>
        </w:r>
        <w:r w:rsidRPr="00654079">
          <w:rPr>
            <w:webHidden/>
          </w:rPr>
        </w:r>
        <w:r w:rsidRPr="00654079">
          <w:rPr>
            <w:webHidden/>
          </w:rPr>
          <w:fldChar w:fldCharType="separate"/>
        </w:r>
        <w:r w:rsidRPr="00654079">
          <w:rPr>
            <w:webHidden/>
          </w:rPr>
          <w:t>3</w:t>
        </w:r>
        <w:r w:rsidRPr="00654079">
          <w:rPr>
            <w:webHidden/>
          </w:rPr>
          <w:fldChar w:fldCharType="end"/>
        </w:r>
      </w:hyperlink>
    </w:p>
    <w:p w14:paraId="3FCC9317" w14:textId="4FF91B2B" w:rsidR="00615D41" w:rsidRPr="00654079" w:rsidRDefault="00615D41">
      <w:pPr>
        <w:pStyle w:val="TOC1"/>
        <w:rPr>
          <w:rFonts w:asciiTheme="minorHAnsi" w:eastAsiaTheme="minorEastAsia" w:hAnsiTheme="minorHAnsi" w:cstheme="minorBidi"/>
          <w:b w:val="0"/>
          <w:color w:val="auto"/>
          <w:sz w:val="22"/>
          <w:lang w:eastAsia="en-GB"/>
        </w:rPr>
      </w:pPr>
      <w:hyperlink w:anchor="_Toc143274218" w:history="1">
        <w:r w:rsidRPr="00654079">
          <w:rPr>
            <w:rStyle w:val="Hyperlink"/>
          </w:rPr>
          <w:t>2</w:t>
        </w:r>
        <w:r w:rsidRPr="00654079">
          <w:rPr>
            <w:rFonts w:asciiTheme="minorHAnsi" w:eastAsiaTheme="minorEastAsia" w:hAnsiTheme="minorHAnsi" w:cstheme="minorBidi"/>
            <w:b w:val="0"/>
            <w:color w:val="auto"/>
            <w:sz w:val="22"/>
            <w:lang w:eastAsia="en-GB"/>
          </w:rPr>
          <w:tab/>
        </w:r>
        <w:r w:rsidRPr="00654079">
          <w:rPr>
            <w:rStyle w:val="Hyperlink"/>
          </w:rPr>
          <w:t>Application of policy</w:t>
        </w:r>
        <w:r w:rsidRPr="00654079">
          <w:rPr>
            <w:webHidden/>
          </w:rPr>
          <w:tab/>
        </w:r>
        <w:r w:rsidRPr="00654079">
          <w:rPr>
            <w:webHidden/>
          </w:rPr>
          <w:fldChar w:fldCharType="begin"/>
        </w:r>
        <w:r w:rsidRPr="00654079">
          <w:rPr>
            <w:webHidden/>
          </w:rPr>
          <w:instrText xml:space="preserve"> PAGEREF _Toc143274218 \h </w:instrText>
        </w:r>
        <w:r w:rsidRPr="00654079">
          <w:rPr>
            <w:webHidden/>
          </w:rPr>
        </w:r>
        <w:r w:rsidRPr="00654079">
          <w:rPr>
            <w:webHidden/>
          </w:rPr>
          <w:fldChar w:fldCharType="separate"/>
        </w:r>
        <w:r w:rsidRPr="00654079">
          <w:rPr>
            <w:webHidden/>
          </w:rPr>
          <w:t>3</w:t>
        </w:r>
        <w:r w:rsidRPr="00654079">
          <w:rPr>
            <w:webHidden/>
          </w:rPr>
          <w:fldChar w:fldCharType="end"/>
        </w:r>
      </w:hyperlink>
    </w:p>
    <w:p w14:paraId="2633ADBA" w14:textId="44EE1AFC" w:rsidR="00615D41" w:rsidRPr="00654079" w:rsidRDefault="00615D41">
      <w:pPr>
        <w:pStyle w:val="TOC1"/>
        <w:rPr>
          <w:rFonts w:asciiTheme="minorHAnsi" w:eastAsiaTheme="minorEastAsia" w:hAnsiTheme="minorHAnsi" w:cstheme="minorBidi"/>
          <w:b w:val="0"/>
          <w:color w:val="auto"/>
          <w:sz w:val="22"/>
          <w:lang w:eastAsia="en-GB"/>
        </w:rPr>
      </w:pPr>
      <w:hyperlink w:anchor="_Toc143274219" w:history="1">
        <w:r w:rsidRPr="00654079">
          <w:rPr>
            <w:rStyle w:val="Hyperlink"/>
          </w:rPr>
          <w:t>3</w:t>
        </w:r>
        <w:r w:rsidRPr="00654079">
          <w:rPr>
            <w:rFonts w:asciiTheme="minorHAnsi" w:eastAsiaTheme="minorEastAsia" w:hAnsiTheme="minorHAnsi" w:cstheme="minorBidi"/>
            <w:b w:val="0"/>
            <w:color w:val="auto"/>
            <w:sz w:val="22"/>
            <w:lang w:eastAsia="en-GB"/>
          </w:rPr>
          <w:tab/>
        </w:r>
        <w:r w:rsidRPr="00654079">
          <w:rPr>
            <w:rStyle w:val="Hyperlink"/>
          </w:rPr>
          <w:t>Types of exclusion</w:t>
        </w:r>
        <w:r w:rsidRPr="00654079">
          <w:rPr>
            <w:webHidden/>
          </w:rPr>
          <w:tab/>
        </w:r>
        <w:r w:rsidRPr="00654079">
          <w:rPr>
            <w:webHidden/>
          </w:rPr>
          <w:fldChar w:fldCharType="begin"/>
        </w:r>
        <w:r w:rsidRPr="00654079">
          <w:rPr>
            <w:webHidden/>
          </w:rPr>
          <w:instrText xml:space="preserve"> PAGEREF _Toc143274219 \h </w:instrText>
        </w:r>
        <w:r w:rsidRPr="00654079">
          <w:rPr>
            <w:webHidden/>
          </w:rPr>
        </w:r>
        <w:r w:rsidRPr="00654079">
          <w:rPr>
            <w:webHidden/>
          </w:rPr>
          <w:fldChar w:fldCharType="separate"/>
        </w:r>
        <w:r w:rsidRPr="00654079">
          <w:rPr>
            <w:webHidden/>
          </w:rPr>
          <w:t>3</w:t>
        </w:r>
        <w:r w:rsidRPr="00654079">
          <w:rPr>
            <w:webHidden/>
          </w:rPr>
          <w:fldChar w:fldCharType="end"/>
        </w:r>
      </w:hyperlink>
    </w:p>
    <w:p w14:paraId="279C8047" w14:textId="564328EE" w:rsidR="00615D41" w:rsidRPr="00654079" w:rsidRDefault="00615D41">
      <w:pPr>
        <w:pStyle w:val="TOC1"/>
        <w:rPr>
          <w:rFonts w:asciiTheme="minorHAnsi" w:eastAsiaTheme="minorEastAsia" w:hAnsiTheme="minorHAnsi" w:cstheme="minorBidi"/>
          <w:b w:val="0"/>
          <w:color w:val="auto"/>
          <w:sz w:val="22"/>
          <w:lang w:eastAsia="en-GB"/>
        </w:rPr>
      </w:pPr>
      <w:hyperlink w:anchor="_Toc143274220" w:history="1">
        <w:r w:rsidRPr="00654079">
          <w:rPr>
            <w:rStyle w:val="Hyperlink"/>
          </w:rPr>
          <w:t>4</w:t>
        </w:r>
        <w:r w:rsidRPr="00654079">
          <w:rPr>
            <w:rFonts w:asciiTheme="minorHAnsi" w:eastAsiaTheme="minorEastAsia" w:hAnsiTheme="minorHAnsi" w:cstheme="minorBidi"/>
            <w:b w:val="0"/>
            <w:color w:val="auto"/>
            <w:sz w:val="22"/>
            <w:lang w:eastAsia="en-GB"/>
          </w:rPr>
          <w:tab/>
        </w:r>
        <w:r w:rsidRPr="00654079">
          <w:rPr>
            <w:rStyle w:val="Hyperlink"/>
          </w:rPr>
          <w:t>Roles and responsibilities</w:t>
        </w:r>
        <w:r w:rsidRPr="00654079">
          <w:rPr>
            <w:webHidden/>
          </w:rPr>
          <w:tab/>
        </w:r>
        <w:r w:rsidRPr="00654079">
          <w:rPr>
            <w:webHidden/>
          </w:rPr>
          <w:fldChar w:fldCharType="begin"/>
        </w:r>
        <w:r w:rsidRPr="00654079">
          <w:rPr>
            <w:webHidden/>
          </w:rPr>
          <w:instrText xml:space="preserve"> PAGEREF _Toc143274220 \h </w:instrText>
        </w:r>
        <w:r w:rsidRPr="00654079">
          <w:rPr>
            <w:webHidden/>
          </w:rPr>
        </w:r>
        <w:r w:rsidRPr="00654079">
          <w:rPr>
            <w:webHidden/>
          </w:rPr>
          <w:fldChar w:fldCharType="separate"/>
        </w:r>
        <w:r w:rsidRPr="00654079">
          <w:rPr>
            <w:webHidden/>
          </w:rPr>
          <w:t>3</w:t>
        </w:r>
        <w:r w:rsidRPr="00654079">
          <w:rPr>
            <w:webHidden/>
          </w:rPr>
          <w:fldChar w:fldCharType="end"/>
        </w:r>
      </w:hyperlink>
    </w:p>
    <w:p w14:paraId="39F1F71D" w14:textId="2BADC3B9" w:rsidR="00615D41" w:rsidRPr="00654079" w:rsidRDefault="00615D41">
      <w:pPr>
        <w:pStyle w:val="TOC1"/>
        <w:rPr>
          <w:rFonts w:asciiTheme="minorHAnsi" w:eastAsiaTheme="minorEastAsia" w:hAnsiTheme="minorHAnsi" w:cstheme="minorBidi"/>
          <w:b w:val="0"/>
          <w:color w:val="auto"/>
          <w:sz w:val="22"/>
          <w:lang w:eastAsia="en-GB"/>
        </w:rPr>
      </w:pPr>
      <w:hyperlink w:anchor="_Toc143274221" w:history="1">
        <w:r w:rsidRPr="00654079">
          <w:rPr>
            <w:rStyle w:val="Hyperlink"/>
          </w:rPr>
          <w:t>5</w:t>
        </w:r>
        <w:r w:rsidRPr="00654079">
          <w:rPr>
            <w:rFonts w:asciiTheme="minorHAnsi" w:eastAsiaTheme="minorEastAsia" w:hAnsiTheme="minorHAnsi" w:cstheme="minorBidi"/>
            <w:b w:val="0"/>
            <w:color w:val="auto"/>
            <w:sz w:val="22"/>
            <w:lang w:eastAsia="en-GB"/>
          </w:rPr>
          <w:tab/>
        </w:r>
        <w:r w:rsidRPr="00654079">
          <w:rPr>
            <w:rStyle w:val="Hyperlink"/>
          </w:rPr>
          <w:t>CCTV, witness evidence and pupil views</w:t>
        </w:r>
        <w:r w:rsidRPr="00654079">
          <w:rPr>
            <w:webHidden/>
          </w:rPr>
          <w:tab/>
        </w:r>
        <w:r w:rsidRPr="00654079">
          <w:rPr>
            <w:webHidden/>
          </w:rPr>
          <w:fldChar w:fldCharType="begin"/>
        </w:r>
        <w:r w:rsidRPr="00654079">
          <w:rPr>
            <w:webHidden/>
          </w:rPr>
          <w:instrText xml:space="preserve"> PAGEREF _Toc143274221 \h </w:instrText>
        </w:r>
        <w:r w:rsidRPr="00654079">
          <w:rPr>
            <w:webHidden/>
          </w:rPr>
        </w:r>
        <w:r w:rsidRPr="00654079">
          <w:rPr>
            <w:webHidden/>
          </w:rPr>
          <w:fldChar w:fldCharType="separate"/>
        </w:r>
        <w:r w:rsidRPr="00654079">
          <w:rPr>
            <w:webHidden/>
          </w:rPr>
          <w:t>4</w:t>
        </w:r>
        <w:r w:rsidRPr="00654079">
          <w:rPr>
            <w:webHidden/>
          </w:rPr>
          <w:fldChar w:fldCharType="end"/>
        </w:r>
      </w:hyperlink>
    </w:p>
    <w:p w14:paraId="12A1ECC7" w14:textId="61C0C9B3" w:rsidR="00615D41" w:rsidRPr="00654079" w:rsidRDefault="00615D41">
      <w:pPr>
        <w:pStyle w:val="TOC1"/>
        <w:rPr>
          <w:rFonts w:asciiTheme="minorHAnsi" w:eastAsiaTheme="minorEastAsia" w:hAnsiTheme="minorHAnsi" w:cstheme="minorBidi"/>
          <w:b w:val="0"/>
          <w:color w:val="auto"/>
          <w:sz w:val="22"/>
          <w:lang w:eastAsia="en-GB"/>
        </w:rPr>
      </w:pPr>
      <w:hyperlink w:anchor="_Toc143274222" w:history="1">
        <w:r w:rsidRPr="00654079">
          <w:rPr>
            <w:rStyle w:val="Hyperlink"/>
          </w:rPr>
          <w:t>6</w:t>
        </w:r>
        <w:r w:rsidRPr="00654079">
          <w:rPr>
            <w:rFonts w:asciiTheme="minorHAnsi" w:eastAsiaTheme="minorEastAsia" w:hAnsiTheme="minorHAnsi" w:cstheme="minorBidi"/>
            <w:b w:val="0"/>
            <w:color w:val="auto"/>
            <w:sz w:val="22"/>
            <w:lang w:eastAsia="en-GB"/>
          </w:rPr>
          <w:tab/>
        </w:r>
        <w:r w:rsidRPr="00654079">
          <w:rPr>
            <w:rStyle w:val="Hyperlink"/>
          </w:rPr>
          <w:t>Reintegration strategy meetings following suspension or off-site direction</w:t>
        </w:r>
        <w:r w:rsidRPr="00654079">
          <w:rPr>
            <w:webHidden/>
          </w:rPr>
          <w:tab/>
        </w:r>
        <w:r w:rsidRPr="00654079">
          <w:rPr>
            <w:webHidden/>
          </w:rPr>
          <w:fldChar w:fldCharType="begin"/>
        </w:r>
        <w:r w:rsidRPr="00654079">
          <w:rPr>
            <w:webHidden/>
          </w:rPr>
          <w:instrText xml:space="preserve"> PAGEREF _Toc143274222 \h </w:instrText>
        </w:r>
        <w:r w:rsidRPr="00654079">
          <w:rPr>
            <w:webHidden/>
          </w:rPr>
        </w:r>
        <w:r w:rsidRPr="00654079">
          <w:rPr>
            <w:webHidden/>
          </w:rPr>
          <w:fldChar w:fldCharType="separate"/>
        </w:r>
        <w:r w:rsidRPr="00654079">
          <w:rPr>
            <w:webHidden/>
          </w:rPr>
          <w:t>4</w:t>
        </w:r>
        <w:r w:rsidRPr="00654079">
          <w:rPr>
            <w:webHidden/>
          </w:rPr>
          <w:fldChar w:fldCharType="end"/>
        </w:r>
      </w:hyperlink>
    </w:p>
    <w:p w14:paraId="69054E94" w14:textId="29486585" w:rsidR="00615D41" w:rsidRPr="00654079" w:rsidRDefault="00615D41">
      <w:pPr>
        <w:pStyle w:val="TOC1"/>
        <w:rPr>
          <w:rFonts w:asciiTheme="minorHAnsi" w:eastAsiaTheme="minorEastAsia" w:hAnsiTheme="minorHAnsi" w:cstheme="minorBidi"/>
          <w:b w:val="0"/>
          <w:color w:val="auto"/>
          <w:sz w:val="22"/>
          <w:lang w:eastAsia="en-GB"/>
        </w:rPr>
      </w:pPr>
      <w:hyperlink w:anchor="_Toc143274223" w:history="1">
        <w:r w:rsidRPr="00654079">
          <w:rPr>
            <w:rStyle w:val="Hyperlink"/>
          </w:rPr>
          <w:t>7</w:t>
        </w:r>
        <w:r w:rsidRPr="00654079">
          <w:rPr>
            <w:rFonts w:asciiTheme="minorHAnsi" w:eastAsiaTheme="minorEastAsia" w:hAnsiTheme="minorHAnsi" w:cstheme="minorBidi"/>
            <w:b w:val="0"/>
            <w:color w:val="auto"/>
            <w:sz w:val="22"/>
            <w:lang w:eastAsia="en-GB"/>
          </w:rPr>
          <w:tab/>
        </w:r>
        <w:r w:rsidRPr="00654079">
          <w:rPr>
            <w:rStyle w:val="Hyperlink"/>
          </w:rPr>
          <w:t>Cancelling a suspension or exclusion</w:t>
        </w:r>
        <w:r w:rsidRPr="00654079">
          <w:rPr>
            <w:webHidden/>
          </w:rPr>
          <w:tab/>
        </w:r>
        <w:r w:rsidRPr="00654079">
          <w:rPr>
            <w:webHidden/>
          </w:rPr>
          <w:fldChar w:fldCharType="begin"/>
        </w:r>
        <w:r w:rsidRPr="00654079">
          <w:rPr>
            <w:webHidden/>
          </w:rPr>
          <w:instrText xml:space="preserve"> PAGEREF _Toc143274223 \h </w:instrText>
        </w:r>
        <w:r w:rsidRPr="00654079">
          <w:rPr>
            <w:webHidden/>
          </w:rPr>
        </w:r>
        <w:r w:rsidRPr="00654079">
          <w:rPr>
            <w:webHidden/>
          </w:rPr>
          <w:fldChar w:fldCharType="separate"/>
        </w:r>
        <w:r w:rsidRPr="00654079">
          <w:rPr>
            <w:webHidden/>
          </w:rPr>
          <w:t>5</w:t>
        </w:r>
        <w:r w:rsidRPr="00654079">
          <w:rPr>
            <w:webHidden/>
          </w:rPr>
          <w:fldChar w:fldCharType="end"/>
        </w:r>
      </w:hyperlink>
    </w:p>
    <w:p w14:paraId="0BA47E21" w14:textId="3C6C5C13" w:rsidR="00615D41" w:rsidRPr="00654079" w:rsidRDefault="00615D41">
      <w:pPr>
        <w:pStyle w:val="TOC1"/>
        <w:rPr>
          <w:rFonts w:asciiTheme="minorHAnsi" w:eastAsiaTheme="minorEastAsia" w:hAnsiTheme="minorHAnsi" w:cstheme="minorBidi"/>
          <w:b w:val="0"/>
          <w:color w:val="auto"/>
          <w:sz w:val="22"/>
          <w:lang w:eastAsia="en-GB"/>
        </w:rPr>
      </w:pPr>
      <w:hyperlink w:anchor="_Toc143274224" w:history="1">
        <w:r w:rsidRPr="00654079">
          <w:rPr>
            <w:rStyle w:val="Hyperlink"/>
          </w:rPr>
          <w:t>8</w:t>
        </w:r>
        <w:r w:rsidRPr="00654079">
          <w:rPr>
            <w:rFonts w:asciiTheme="minorHAnsi" w:eastAsiaTheme="minorEastAsia" w:hAnsiTheme="minorHAnsi" w:cstheme="minorBidi"/>
            <w:b w:val="0"/>
            <w:color w:val="auto"/>
            <w:sz w:val="22"/>
            <w:lang w:eastAsia="en-GB"/>
          </w:rPr>
          <w:tab/>
        </w:r>
        <w:r w:rsidRPr="00654079">
          <w:rPr>
            <w:rStyle w:val="Hyperlink"/>
          </w:rPr>
          <w:t>Suspensions before a permanent exclusion</w:t>
        </w:r>
        <w:r w:rsidRPr="00654079">
          <w:rPr>
            <w:webHidden/>
          </w:rPr>
          <w:tab/>
        </w:r>
        <w:r w:rsidRPr="00654079">
          <w:rPr>
            <w:webHidden/>
          </w:rPr>
          <w:fldChar w:fldCharType="begin"/>
        </w:r>
        <w:r w:rsidRPr="00654079">
          <w:rPr>
            <w:webHidden/>
          </w:rPr>
          <w:instrText xml:space="preserve"> PAGEREF _Toc143274224 \h </w:instrText>
        </w:r>
        <w:r w:rsidRPr="00654079">
          <w:rPr>
            <w:webHidden/>
          </w:rPr>
        </w:r>
        <w:r w:rsidRPr="00654079">
          <w:rPr>
            <w:webHidden/>
          </w:rPr>
          <w:fldChar w:fldCharType="separate"/>
        </w:r>
        <w:r w:rsidRPr="00654079">
          <w:rPr>
            <w:webHidden/>
          </w:rPr>
          <w:t>5</w:t>
        </w:r>
        <w:r w:rsidRPr="00654079">
          <w:rPr>
            <w:webHidden/>
          </w:rPr>
          <w:fldChar w:fldCharType="end"/>
        </w:r>
      </w:hyperlink>
    </w:p>
    <w:p w14:paraId="40875CDA" w14:textId="53386428" w:rsidR="00615D41" w:rsidRPr="00654079" w:rsidRDefault="00615D41">
      <w:pPr>
        <w:pStyle w:val="TOC1"/>
        <w:rPr>
          <w:rFonts w:asciiTheme="minorHAnsi" w:eastAsiaTheme="minorEastAsia" w:hAnsiTheme="minorHAnsi" w:cstheme="minorBidi"/>
          <w:b w:val="0"/>
          <w:color w:val="auto"/>
          <w:sz w:val="22"/>
          <w:lang w:eastAsia="en-GB"/>
        </w:rPr>
      </w:pPr>
      <w:hyperlink w:anchor="_Toc143274225" w:history="1">
        <w:r w:rsidRPr="00654079">
          <w:rPr>
            <w:rStyle w:val="Hyperlink"/>
          </w:rPr>
          <w:t>9</w:t>
        </w:r>
        <w:r w:rsidRPr="00654079">
          <w:rPr>
            <w:rFonts w:asciiTheme="minorHAnsi" w:eastAsiaTheme="minorEastAsia" w:hAnsiTheme="minorHAnsi" w:cstheme="minorBidi"/>
            <w:b w:val="0"/>
            <w:color w:val="auto"/>
            <w:sz w:val="22"/>
            <w:lang w:eastAsia="en-GB"/>
          </w:rPr>
          <w:tab/>
        </w:r>
        <w:r w:rsidRPr="00654079">
          <w:rPr>
            <w:rStyle w:val="Hyperlink"/>
          </w:rPr>
          <w:t>Directing off-site and managed moves</w:t>
        </w:r>
        <w:r w:rsidRPr="00654079">
          <w:rPr>
            <w:webHidden/>
          </w:rPr>
          <w:tab/>
        </w:r>
        <w:r w:rsidRPr="00654079">
          <w:rPr>
            <w:webHidden/>
          </w:rPr>
          <w:fldChar w:fldCharType="begin"/>
        </w:r>
        <w:r w:rsidRPr="00654079">
          <w:rPr>
            <w:webHidden/>
          </w:rPr>
          <w:instrText xml:space="preserve"> PAGEREF _Toc143274225 \h </w:instrText>
        </w:r>
        <w:r w:rsidRPr="00654079">
          <w:rPr>
            <w:webHidden/>
          </w:rPr>
        </w:r>
        <w:r w:rsidRPr="00654079">
          <w:rPr>
            <w:webHidden/>
          </w:rPr>
          <w:fldChar w:fldCharType="separate"/>
        </w:r>
        <w:r w:rsidRPr="00654079">
          <w:rPr>
            <w:webHidden/>
          </w:rPr>
          <w:t>5</w:t>
        </w:r>
        <w:r w:rsidRPr="00654079">
          <w:rPr>
            <w:webHidden/>
          </w:rPr>
          <w:fldChar w:fldCharType="end"/>
        </w:r>
      </w:hyperlink>
    </w:p>
    <w:p w14:paraId="2401FF1F" w14:textId="1AB3B1CC" w:rsidR="00615D41" w:rsidRPr="00654079" w:rsidRDefault="00615D41">
      <w:pPr>
        <w:pStyle w:val="TOC1"/>
        <w:rPr>
          <w:rFonts w:asciiTheme="minorHAnsi" w:eastAsiaTheme="minorEastAsia" w:hAnsiTheme="minorHAnsi" w:cstheme="minorBidi"/>
          <w:b w:val="0"/>
          <w:color w:val="auto"/>
          <w:sz w:val="22"/>
          <w:lang w:eastAsia="en-GB"/>
        </w:rPr>
      </w:pPr>
      <w:hyperlink w:anchor="_Toc143274226" w:history="1">
        <w:r w:rsidRPr="00654079">
          <w:rPr>
            <w:rStyle w:val="Hyperlink"/>
          </w:rPr>
          <w:t>10</w:t>
        </w:r>
        <w:r w:rsidRPr="00654079">
          <w:rPr>
            <w:rFonts w:asciiTheme="minorHAnsi" w:eastAsiaTheme="minorEastAsia" w:hAnsiTheme="minorHAnsi" w:cstheme="minorBidi"/>
            <w:b w:val="0"/>
            <w:color w:val="auto"/>
            <w:sz w:val="22"/>
            <w:lang w:eastAsia="en-GB"/>
          </w:rPr>
          <w:tab/>
        </w:r>
        <w:r w:rsidRPr="00654079">
          <w:rPr>
            <w:rStyle w:val="Hyperlink"/>
          </w:rPr>
          <w:t>Independent review panels (IRPs)</w:t>
        </w:r>
        <w:r w:rsidRPr="00654079">
          <w:rPr>
            <w:webHidden/>
          </w:rPr>
          <w:tab/>
        </w:r>
        <w:r w:rsidRPr="00654079">
          <w:rPr>
            <w:webHidden/>
          </w:rPr>
          <w:fldChar w:fldCharType="begin"/>
        </w:r>
        <w:r w:rsidRPr="00654079">
          <w:rPr>
            <w:webHidden/>
          </w:rPr>
          <w:instrText xml:space="preserve"> PAGEREF _Toc143274226 \h </w:instrText>
        </w:r>
        <w:r w:rsidRPr="00654079">
          <w:rPr>
            <w:webHidden/>
          </w:rPr>
        </w:r>
        <w:r w:rsidRPr="00654079">
          <w:rPr>
            <w:webHidden/>
          </w:rPr>
          <w:fldChar w:fldCharType="separate"/>
        </w:r>
        <w:r w:rsidRPr="00654079">
          <w:rPr>
            <w:webHidden/>
          </w:rPr>
          <w:t>6</w:t>
        </w:r>
        <w:r w:rsidRPr="00654079">
          <w:rPr>
            <w:webHidden/>
          </w:rPr>
          <w:fldChar w:fldCharType="end"/>
        </w:r>
      </w:hyperlink>
    </w:p>
    <w:p w14:paraId="7BA51FA0" w14:textId="13E228FD" w:rsidR="00615D41" w:rsidRPr="00654079" w:rsidRDefault="00615D41">
      <w:pPr>
        <w:pStyle w:val="TOC1"/>
        <w:rPr>
          <w:rFonts w:asciiTheme="minorHAnsi" w:eastAsiaTheme="minorEastAsia" w:hAnsiTheme="minorHAnsi" w:cstheme="minorBidi"/>
          <w:b w:val="0"/>
          <w:color w:val="auto"/>
          <w:sz w:val="22"/>
          <w:lang w:eastAsia="en-GB"/>
        </w:rPr>
      </w:pPr>
      <w:hyperlink w:anchor="_Toc143274227" w:history="1">
        <w:r w:rsidRPr="00654079">
          <w:rPr>
            <w:rStyle w:val="Hyperlink"/>
          </w:rPr>
          <w:t>11</w:t>
        </w:r>
        <w:r w:rsidRPr="00654079">
          <w:rPr>
            <w:rFonts w:asciiTheme="minorHAnsi" w:eastAsiaTheme="minorEastAsia" w:hAnsiTheme="minorHAnsi" w:cstheme="minorBidi"/>
            <w:b w:val="0"/>
            <w:color w:val="auto"/>
            <w:sz w:val="22"/>
            <w:lang w:eastAsia="en-GB"/>
          </w:rPr>
          <w:tab/>
        </w:r>
        <w:r w:rsidRPr="00654079">
          <w:rPr>
            <w:rStyle w:val="Hyperlink"/>
          </w:rPr>
          <w:t>Reconsideration by the governing board</w:t>
        </w:r>
        <w:r w:rsidRPr="00654079">
          <w:rPr>
            <w:webHidden/>
          </w:rPr>
          <w:tab/>
        </w:r>
        <w:r w:rsidRPr="00654079">
          <w:rPr>
            <w:webHidden/>
          </w:rPr>
          <w:fldChar w:fldCharType="begin"/>
        </w:r>
        <w:r w:rsidRPr="00654079">
          <w:rPr>
            <w:webHidden/>
          </w:rPr>
          <w:instrText xml:space="preserve"> PAGEREF _Toc143274227 \h </w:instrText>
        </w:r>
        <w:r w:rsidRPr="00654079">
          <w:rPr>
            <w:webHidden/>
          </w:rPr>
        </w:r>
        <w:r w:rsidRPr="00654079">
          <w:rPr>
            <w:webHidden/>
          </w:rPr>
          <w:fldChar w:fldCharType="separate"/>
        </w:r>
        <w:r w:rsidRPr="00654079">
          <w:rPr>
            <w:webHidden/>
          </w:rPr>
          <w:t>6</w:t>
        </w:r>
        <w:r w:rsidRPr="00654079">
          <w:rPr>
            <w:webHidden/>
          </w:rPr>
          <w:fldChar w:fldCharType="end"/>
        </w:r>
      </w:hyperlink>
    </w:p>
    <w:p w14:paraId="08BB3563" w14:textId="58FBB349" w:rsidR="00615D41" w:rsidRPr="00654079" w:rsidRDefault="00615D41">
      <w:pPr>
        <w:pStyle w:val="TOC1"/>
        <w:rPr>
          <w:rFonts w:asciiTheme="minorHAnsi" w:eastAsiaTheme="minorEastAsia" w:hAnsiTheme="minorHAnsi" w:cstheme="minorBidi"/>
          <w:b w:val="0"/>
          <w:color w:val="auto"/>
          <w:sz w:val="22"/>
          <w:lang w:eastAsia="en-GB"/>
        </w:rPr>
      </w:pPr>
      <w:hyperlink w:anchor="_Toc143274228" w:history="1">
        <w:r w:rsidRPr="00654079">
          <w:rPr>
            <w:rStyle w:val="Hyperlink"/>
          </w:rPr>
          <w:t>12</w:t>
        </w:r>
        <w:r w:rsidRPr="00654079">
          <w:rPr>
            <w:rFonts w:asciiTheme="minorHAnsi" w:eastAsiaTheme="minorEastAsia" w:hAnsiTheme="minorHAnsi" w:cstheme="minorBidi"/>
            <w:b w:val="0"/>
            <w:color w:val="auto"/>
            <w:sz w:val="22"/>
            <w:lang w:eastAsia="en-GB"/>
          </w:rPr>
          <w:tab/>
        </w:r>
        <w:r w:rsidRPr="00654079">
          <w:rPr>
            <w:rStyle w:val="Hyperlink"/>
          </w:rPr>
          <w:t>Remote Meetings</w:t>
        </w:r>
        <w:r w:rsidRPr="00654079">
          <w:rPr>
            <w:webHidden/>
          </w:rPr>
          <w:tab/>
        </w:r>
        <w:r w:rsidRPr="00654079">
          <w:rPr>
            <w:webHidden/>
          </w:rPr>
          <w:fldChar w:fldCharType="begin"/>
        </w:r>
        <w:r w:rsidRPr="00654079">
          <w:rPr>
            <w:webHidden/>
          </w:rPr>
          <w:instrText xml:space="preserve"> PAGEREF _Toc143274228 \h </w:instrText>
        </w:r>
        <w:r w:rsidRPr="00654079">
          <w:rPr>
            <w:webHidden/>
          </w:rPr>
        </w:r>
        <w:r w:rsidRPr="00654079">
          <w:rPr>
            <w:webHidden/>
          </w:rPr>
          <w:fldChar w:fldCharType="separate"/>
        </w:r>
        <w:r w:rsidRPr="00654079">
          <w:rPr>
            <w:webHidden/>
          </w:rPr>
          <w:t>6</w:t>
        </w:r>
        <w:r w:rsidRPr="00654079">
          <w:rPr>
            <w:webHidden/>
          </w:rPr>
          <w:fldChar w:fldCharType="end"/>
        </w:r>
      </w:hyperlink>
    </w:p>
    <w:p w14:paraId="10FBDEF9" w14:textId="69DB954A" w:rsidR="00615D41" w:rsidRPr="00654079" w:rsidRDefault="00615D41">
      <w:pPr>
        <w:pStyle w:val="TOC1"/>
        <w:rPr>
          <w:rFonts w:asciiTheme="minorHAnsi" w:eastAsiaTheme="minorEastAsia" w:hAnsiTheme="minorHAnsi" w:cstheme="minorBidi"/>
          <w:b w:val="0"/>
          <w:color w:val="auto"/>
          <w:sz w:val="22"/>
          <w:lang w:eastAsia="en-GB"/>
        </w:rPr>
      </w:pPr>
      <w:hyperlink w:anchor="_Toc143274229" w:history="1">
        <w:r w:rsidRPr="00654079">
          <w:rPr>
            <w:rStyle w:val="Hyperlink"/>
          </w:rPr>
          <w:t>13</w:t>
        </w:r>
        <w:r w:rsidRPr="00654079">
          <w:rPr>
            <w:rFonts w:asciiTheme="minorHAnsi" w:eastAsiaTheme="minorEastAsia" w:hAnsiTheme="minorHAnsi" w:cstheme="minorBidi"/>
            <w:b w:val="0"/>
            <w:color w:val="auto"/>
            <w:sz w:val="22"/>
            <w:lang w:eastAsia="en-GB"/>
          </w:rPr>
          <w:tab/>
        </w:r>
        <w:r w:rsidRPr="00654079">
          <w:rPr>
            <w:rStyle w:val="Hyperlink"/>
          </w:rPr>
          <w:t>Complaints</w:t>
        </w:r>
        <w:r w:rsidRPr="00654079">
          <w:rPr>
            <w:webHidden/>
          </w:rPr>
          <w:tab/>
        </w:r>
        <w:r w:rsidRPr="00654079">
          <w:rPr>
            <w:webHidden/>
          </w:rPr>
          <w:fldChar w:fldCharType="begin"/>
        </w:r>
        <w:r w:rsidRPr="00654079">
          <w:rPr>
            <w:webHidden/>
          </w:rPr>
          <w:instrText xml:space="preserve"> PAGEREF _Toc143274229 \h </w:instrText>
        </w:r>
        <w:r w:rsidRPr="00654079">
          <w:rPr>
            <w:webHidden/>
          </w:rPr>
        </w:r>
        <w:r w:rsidRPr="00654079">
          <w:rPr>
            <w:webHidden/>
          </w:rPr>
          <w:fldChar w:fldCharType="separate"/>
        </w:r>
        <w:r w:rsidRPr="00654079">
          <w:rPr>
            <w:webHidden/>
          </w:rPr>
          <w:t>6</w:t>
        </w:r>
        <w:r w:rsidRPr="00654079">
          <w:rPr>
            <w:webHidden/>
          </w:rPr>
          <w:fldChar w:fldCharType="end"/>
        </w:r>
      </w:hyperlink>
    </w:p>
    <w:p w14:paraId="29A5BF4A" w14:textId="1436DD48" w:rsidR="00615D41" w:rsidRPr="00654079" w:rsidRDefault="00615D41">
      <w:pPr>
        <w:pStyle w:val="TOC1"/>
        <w:rPr>
          <w:rFonts w:asciiTheme="minorHAnsi" w:eastAsiaTheme="minorEastAsia" w:hAnsiTheme="minorHAnsi" w:cstheme="minorBidi"/>
          <w:b w:val="0"/>
          <w:color w:val="auto"/>
          <w:sz w:val="22"/>
          <w:lang w:eastAsia="en-GB"/>
        </w:rPr>
      </w:pPr>
      <w:hyperlink w:anchor="_Toc143274230" w:history="1">
        <w:r w:rsidRPr="00654079">
          <w:rPr>
            <w:rStyle w:val="Hyperlink"/>
          </w:rPr>
          <w:t>14</w:t>
        </w:r>
        <w:r w:rsidRPr="00654079">
          <w:rPr>
            <w:rFonts w:asciiTheme="minorHAnsi" w:eastAsiaTheme="minorEastAsia" w:hAnsiTheme="minorHAnsi" w:cstheme="minorBidi"/>
            <w:b w:val="0"/>
            <w:color w:val="auto"/>
            <w:sz w:val="22"/>
            <w:lang w:eastAsia="en-GB"/>
          </w:rPr>
          <w:tab/>
        </w:r>
        <w:r w:rsidRPr="00654079">
          <w:rPr>
            <w:rStyle w:val="Hyperlink"/>
          </w:rPr>
          <w:t>Equality impact</w:t>
        </w:r>
        <w:r w:rsidRPr="00654079">
          <w:rPr>
            <w:webHidden/>
          </w:rPr>
          <w:tab/>
        </w:r>
        <w:r w:rsidRPr="00654079">
          <w:rPr>
            <w:webHidden/>
          </w:rPr>
          <w:fldChar w:fldCharType="begin"/>
        </w:r>
        <w:r w:rsidRPr="00654079">
          <w:rPr>
            <w:webHidden/>
          </w:rPr>
          <w:instrText xml:space="preserve"> PAGEREF _Toc143274230 \h </w:instrText>
        </w:r>
        <w:r w:rsidRPr="00654079">
          <w:rPr>
            <w:webHidden/>
          </w:rPr>
        </w:r>
        <w:r w:rsidRPr="00654079">
          <w:rPr>
            <w:webHidden/>
          </w:rPr>
          <w:fldChar w:fldCharType="separate"/>
        </w:r>
        <w:r w:rsidRPr="00654079">
          <w:rPr>
            <w:webHidden/>
          </w:rPr>
          <w:t>7</w:t>
        </w:r>
        <w:r w:rsidRPr="00654079">
          <w:rPr>
            <w:webHidden/>
          </w:rPr>
          <w:fldChar w:fldCharType="end"/>
        </w:r>
      </w:hyperlink>
    </w:p>
    <w:p w14:paraId="56A842A3" w14:textId="73612991" w:rsidR="00615D41" w:rsidRPr="00654079" w:rsidRDefault="00615D41">
      <w:pPr>
        <w:pStyle w:val="TOC1"/>
        <w:rPr>
          <w:rFonts w:asciiTheme="minorHAnsi" w:eastAsiaTheme="minorEastAsia" w:hAnsiTheme="minorHAnsi" w:cstheme="minorBidi"/>
          <w:b w:val="0"/>
          <w:color w:val="auto"/>
          <w:sz w:val="22"/>
          <w:lang w:eastAsia="en-GB"/>
        </w:rPr>
      </w:pPr>
      <w:hyperlink w:anchor="_Toc143274231" w:history="1">
        <w:r w:rsidRPr="00654079">
          <w:rPr>
            <w:rStyle w:val="Hyperlink"/>
          </w:rPr>
          <w:t>15</w:t>
        </w:r>
        <w:r w:rsidRPr="00654079">
          <w:rPr>
            <w:rFonts w:asciiTheme="minorHAnsi" w:eastAsiaTheme="minorEastAsia" w:hAnsiTheme="minorHAnsi" w:cstheme="minorBidi"/>
            <w:b w:val="0"/>
            <w:color w:val="auto"/>
            <w:sz w:val="22"/>
            <w:lang w:eastAsia="en-GB"/>
          </w:rPr>
          <w:tab/>
        </w:r>
        <w:r w:rsidRPr="00654079">
          <w:rPr>
            <w:rStyle w:val="Hyperlink"/>
          </w:rPr>
          <w:t>Monitoring arrangements</w:t>
        </w:r>
        <w:r w:rsidRPr="00654079">
          <w:rPr>
            <w:webHidden/>
          </w:rPr>
          <w:tab/>
        </w:r>
        <w:r w:rsidRPr="00654079">
          <w:rPr>
            <w:webHidden/>
          </w:rPr>
          <w:fldChar w:fldCharType="begin"/>
        </w:r>
        <w:r w:rsidRPr="00654079">
          <w:rPr>
            <w:webHidden/>
          </w:rPr>
          <w:instrText xml:space="preserve"> PAGEREF _Toc143274231 \h </w:instrText>
        </w:r>
        <w:r w:rsidRPr="00654079">
          <w:rPr>
            <w:webHidden/>
          </w:rPr>
        </w:r>
        <w:r w:rsidRPr="00654079">
          <w:rPr>
            <w:webHidden/>
          </w:rPr>
          <w:fldChar w:fldCharType="separate"/>
        </w:r>
        <w:r w:rsidRPr="00654079">
          <w:rPr>
            <w:webHidden/>
          </w:rPr>
          <w:t>7</w:t>
        </w:r>
        <w:r w:rsidRPr="00654079">
          <w:rPr>
            <w:webHidden/>
          </w:rPr>
          <w:fldChar w:fldCharType="end"/>
        </w:r>
      </w:hyperlink>
    </w:p>
    <w:p w14:paraId="1F6014B9" w14:textId="77777777" w:rsidR="00615D41" w:rsidRPr="00654079" w:rsidRDefault="00615D41" w:rsidP="006124A2">
      <w:pPr>
        <w:pStyle w:val="BrowneBodyText"/>
        <w:tabs>
          <w:tab w:val="left" w:pos="1500"/>
        </w:tabs>
        <w:rPr>
          <w:rFonts w:asciiTheme="minorHAnsi" w:eastAsiaTheme="minorEastAsia" w:hAnsiTheme="minorHAnsi" w:cstheme="minorBidi"/>
          <w:b/>
          <w:color w:val="4B0A28"/>
          <w:sz w:val="22"/>
          <w:lang w:eastAsia="en-GB"/>
        </w:rPr>
      </w:pPr>
      <w:r w:rsidRPr="00654079">
        <w:rPr>
          <w:rFonts w:asciiTheme="minorHAnsi" w:eastAsiaTheme="minorEastAsia" w:hAnsiTheme="minorHAnsi" w:cstheme="minorBidi"/>
          <w:b/>
          <w:color w:val="4B0A28"/>
          <w:sz w:val="22"/>
          <w:lang w:eastAsia="en-GB"/>
        </w:rPr>
        <w:fldChar w:fldCharType="end"/>
      </w:r>
    </w:p>
    <w:p w14:paraId="6E64B719" w14:textId="0DD0FB3D" w:rsidR="006124A2" w:rsidRPr="00654079" w:rsidRDefault="006124A2" w:rsidP="006124A2">
      <w:pPr>
        <w:pStyle w:val="BrowneBodyText"/>
        <w:tabs>
          <w:tab w:val="left" w:pos="1500"/>
        </w:tabs>
      </w:pPr>
      <w:r w:rsidRPr="00654079">
        <w:t xml:space="preserve">This policy was approved by the </w:t>
      </w:r>
      <w:r w:rsidR="007D718E" w:rsidRPr="00654079">
        <w:t>trust</w:t>
      </w:r>
      <w:r w:rsidR="009853D9" w:rsidRPr="00654079">
        <w:t xml:space="preserve"> September 2024</w:t>
      </w:r>
    </w:p>
    <w:p w14:paraId="28D1386A" w14:textId="77777777" w:rsidR="006124A2" w:rsidRPr="00654079" w:rsidRDefault="006124A2" w:rsidP="006124A2">
      <w:pPr>
        <w:pStyle w:val="BrowneBodyText"/>
        <w:tabs>
          <w:tab w:val="left" w:pos="1500"/>
        </w:tabs>
      </w:pPr>
    </w:p>
    <w:p w14:paraId="7EBF9DA9" w14:textId="5C22B43F" w:rsidR="006124A2" w:rsidRPr="00654079" w:rsidRDefault="006124A2" w:rsidP="006124A2">
      <w:pPr>
        <w:pStyle w:val="BrowneBodyText"/>
        <w:tabs>
          <w:tab w:val="left" w:pos="1500"/>
        </w:tabs>
      </w:pPr>
      <w:r w:rsidRPr="00654079">
        <w:t xml:space="preserve">This policy will be reviewed annually on or before </w:t>
      </w:r>
      <w:r w:rsidR="009853D9" w:rsidRPr="00654079">
        <w:t>30</w:t>
      </w:r>
      <w:r w:rsidR="009853D9" w:rsidRPr="00654079">
        <w:rPr>
          <w:vertAlign w:val="superscript"/>
        </w:rPr>
        <w:t>th</w:t>
      </w:r>
      <w:r w:rsidR="009853D9" w:rsidRPr="00654079">
        <w:t xml:space="preserve"> September 2024</w:t>
      </w:r>
    </w:p>
    <w:p w14:paraId="181065E4" w14:textId="77777777" w:rsidR="006124A2" w:rsidRPr="00654079" w:rsidRDefault="006124A2" w:rsidP="006124A2">
      <w:pPr>
        <w:pStyle w:val="BrowneChapterTitle"/>
      </w:pPr>
      <w:r w:rsidRPr="00654079">
        <w:lastRenderedPageBreak/>
        <w:t>Exclusion policy</w:t>
      </w:r>
    </w:p>
    <w:p w14:paraId="4C4F6051" w14:textId="2ED5B487" w:rsidR="006124A2" w:rsidRPr="00654079" w:rsidRDefault="009156FC" w:rsidP="006124A2">
      <w:pPr>
        <w:pStyle w:val="BrownePageTitle"/>
      </w:pPr>
      <w:r w:rsidRPr="00654079">
        <w:t xml:space="preserve">Shaw </w:t>
      </w:r>
      <w:r w:rsidR="00A730D7" w:rsidRPr="00654079">
        <w:t>Academy Trust</w:t>
      </w:r>
      <w:r w:rsidR="006124A2" w:rsidRPr="00654079">
        <w:br/>
      </w:r>
      <w:r w:rsidR="00FC167C" w:rsidRPr="00654079">
        <w:t xml:space="preserve">Moorhill </w:t>
      </w:r>
      <w:r w:rsidR="00255160" w:rsidRPr="00654079">
        <w:t>Primary School</w:t>
      </w:r>
    </w:p>
    <w:p w14:paraId="4BC61891" w14:textId="0F72820B" w:rsidR="006124A2" w:rsidRPr="00654079" w:rsidRDefault="006124A2" w:rsidP="006124A2">
      <w:pPr>
        <w:pStyle w:val="BrowneClauseLevel1"/>
      </w:pPr>
      <w:bookmarkStart w:id="3" w:name="_Toc143274217"/>
      <w:r w:rsidRPr="00654079">
        <w:t>Introduction</w:t>
      </w:r>
      <w:bookmarkEnd w:id="3"/>
    </w:p>
    <w:p w14:paraId="09A94A6C" w14:textId="3B673FBA" w:rsidR="006124A2" w:rsidRPr="00654079" w:rsidRDefault="009853D9" w:rsidP="006124A2">
      <w:pPr>
        <w:pStyle w:val="BrowneClauseLevel2"/>
      </w:pPr>
      <w:r w:rsidRPr="00654079">
        <w:t xml:space="preserve">Moorhill Primary </w:t>
      </w:r>
      <w:r w:rsidR="006124A2" w:rsidRPr="00654079">
        <w:t xml:space="preserve">exclusion policy aims to set out the process that will be followed and the additional considerations around suspensions and exclusions that the </w:t>
      </w:r>
      <w:r w:rsidR="00DD6858" w:rsidRPr="00654079">
        <w:t>school</w:t>
      </w:r>
      <w:r w:rsidR="006124A2" w:rsidRPr="00654079">
        <w:t xml:space="preserve"> will apply. Good behaviour and self-discipline lead to effective learning and help prepare children and young people for life beyond the school gate. </w:t>
      </w:r>
    </w:p>
    <w:p w14:paraId="3E98B93F" w14:textId="1A1C605D" w:rsidR="006124A2" w:rsidRPr="00654079" w:rsidRDefault="006124A2" w:rsidP="006124A2">
      <w:pPr>
        <w:pStyle w:val="BrowneClauseLevel2"/>
      </w:pPr>
      <w:r w:rsidRPr="00654079">
        <w:t xml:space="preserve">Where the </w:t>
      </w:r>
      <w:r w:rsidR="009853D9" w:rsidRPr="00654079">
        <w:t xml:space="preserve">Moorhill Primary </w:t>
      </w:r>
      <w:r w:rsidRPr="00654079">
        <w:t>approaches towards behaviour management have been exhausted, then suspensions and permanent exclusions will sometimes be necessary as a last resort. This is to ensure that other pupils and teaching staff are protected from disruption and can learn in safe, calm, and supportive environments.</w:t>
      </w:r>
    </w:p>
    <w:p w14:paraId="04077F94" w14:textId="38C0D07E" w:rsidR="006124A2" w:rsidRPr="00654079" w:rsidRDefault="006124A2" w:rsidP="006124A2">
      <w:pPr>
        <w:pStyle w:val="BrowneClauseLevel2"/>
      </w:pPr>
      <w:r w:rsidRPr="00654079">
        <w:t xml:space="preserve">The </w:t>
      </w:r>
      <w:r w:rsidR="001E7681" w:rsidRPr="00654079">
        <w:t>school</w:t>
      </w:r>
      <w:r w:rsidRPr="00654079">
        <w:t xml:space="preserve"> will always have regard to the Statutory Guidance on Suspensions and Exclusions (</w:t>
      </w:r>
      <w:r w:rsidR="00393BFC" w:rsidRPr="00654079">
        <w:t>August</w:t>
      </w:r>
      <w:r w:rsidRPr="00654079">
        <w:t xml:space="preserve"> 202</w:t>
      </w:r>
      <w:r w:rsidR="00393BFC" w:rsidRPr="00654079">
        <w:t>4</w:t>
      </w:r>
      <w:r w:rsidRPr="00654079">
        <w:t>) when making decisions on suspensions and exclusions and will follow the law, as set out in the relevant School Discipline (Pupil Exclusions and Reviews) (England) Regulation 2012 (as amended).</w:t>
      </w:r>
    </w:p>
    <w:p w14:paraId="2EB61481" w14:textId="7E49746E" w:rsidR="006124A2" w:rsidRPr="00654079" w:rsidRDefault="006124A2" w:rsidP="006124A2">
      <w:pPr>
        <w:pStyle w:val="BrowneClauseLevel2"/>
      </w:pPr>
      <w:r w:rsidRPr="00654079">
        <w:t>This policy should be read in conjunction with the behaviour policy and the SEND policy for the</w:t>
      </w:r>
      <w:r w:rsidR="00B607E2" w:rsidRPr="00654079">
        <w:t xml:space="preserve"> sch</w:t>
      </w:r>
      <w:r w:rsidR="00780F43" w:rsidRPr="00654079">
        <w:t>ool</w:t>
      </w:r>
      <w:r w:rsidRPr="00654079">
        <w:t>.</w:t>
      </w:r>
    </w:p>
    <w:p w14:paraId="1A3D5422" w14:textId="3CD0BFFE" w:rsidR="006124A2" w:rsidRPr="00654079" w:rsidRDefault="006124A2" w:rsidP="006124A2">
      <w:pPr>
        <w:pStyle w:val="BrowneClauseLevel1"/>
      </w:pPr>
      <w:bookmarkStart w:id="4" w:name="_Toc143274218"/>
      <w:r w:rsidRPr="00654079">
        <w:t>Application of policy</w:t>
      </w:r>
      <w:bookmarkEnd w:id="4"/>
    </w:p>
    <w:p w14:paraId="3DD169D4" w14:textId="7BA27B65" w:rsidR="006124A2" w:rsidRPr="00654079" w:rsidRDefault="006124A2" w:rsidP="006124A2">
      <w:pPr>
        <w:pStyle w:val="BrowneClauseLevel2"/>
      </w:pPr>
      <w:r w:rsidRPr="00654079">
        <w:t xml:space="preserve">This policy applies to all members of the </w:t>
      </w:r>
      <w:r w:rsidR="00E94488" w:rsidRPr="00654079">
        <w:t>school</w:t>
      </w:r>
      <w:r w:rsidRPr="00654079">
        <w:t xml:space="preserve"> community. </w:t>
      </w:r>
      <w:r w:rsidR="00C71341" w:rsidRPr="00654079">
        <w:t>Moorhill</w:t>
      </w:r>
      <w:r w:rsidR="00135135" w:rsidRPr="00654079">
        <w:t xml:space="preserve">. Primary </w:t>
      </w:r>
      <w:r w:rsidRPr="00654079">
        <w:t xml:space="preserve">will apply suspensions and exclusions in accordance with this policy and ensure that its contents are relayed to all staff, parents and pupils. </w:t>
      </w:r>
    </w:p>
    <w:p w14:paraId="25D5BCD0" w14:textId="673279A9" w:rsidR="006124A2" w:rsidRPr="00654079" w:rsidRDefault="006124A2" w:rsidP="006124A2">
      <w:pPr>
        <w:pStyle w:val="BrowneClauseLevel1"/>
      </w:pPr>
      <w:bookmarkStart w:id="5" w:name="_Toc143274219"/>
      <w:r w:rsidRPr="00654079">
        <w:t>Types of exclusion</w:t>
      </w:r>
      <w:bookmarkEnd w:id="5"/>
    </w:p>
    <w:p w14:paraId="13B94664" w14:textId="77777777" w:rsidR="006124A2" w:rsidRPr="00654079" w:rsidRDefault="006124A2" w:rsidP="006124A2">
      <w:pPr>
        <w:pStyle w:val="BrowneBodyTextLevel1"/>
      </w:pPr>
      <w:r w:rsidRPr="00654079">
        <w:t>Suspensions and permanent exclusions are different:</w:t>
      </w:r>
    </w:p>
    <w:p w14:paraId="45CE211A" w14:textId="38F34BC8" w:rsidR="006124A2" w:rsidRPr="00654079" w:rsidRDefault="006124A2" w:rsidP="006124A2">
      <w:pPr>
        <w:pStyle w:val="BrowneClauseLevel2"/>
      </w:pPr>
      <w:r w:rsidRPr="00654079">
        <w:t xml:space="preserve">Suspensions (previously called fixed-term exclusions) are where a pupil is prevented from attending the school for a fixed period. At the end of the period, they are expected to return to school following a reintegration meeting. A pupil may receive a maximum 45 days of suspension in an academic year before being permanently excluded. </w:t>
      </w:r>
    </w:p>
    <w:p w14:paraId="0FD8B3D2" w14:textId="167245FA" w:rsidR="006124A2" w:rsidRPr="00654079" w:rsidRDefault="006124A2" w:rsidP="006124A2">
      <w:pPr>
        <w:pStyle w:val="BrowneClauseLevel2"/>
      </w:pPr>
      <w:r w:rsidRPr="00654079">
        <w:t>Permanent exclusions are where, subject to a decision of the governing board to reinstate the pupil to the school, the pupil is prevented from attending the school again. A decision to permanently exclude will only be taken in response to a serious breach or persistent breaches of the school's behaviour policy; and where allowing the pupil to remain in school would seriously harm the education or welfare of the pupil or others such as staff or pupils in the school.</w:t>
      </w:r>
    </w:p>
    <w:p w14:paraId="07773CCF" w14:textId="1DCC377E" w:rsidR="006124A2" w:rsidRPr="00654079" w:rsidRDefault="006124A2" w:rsidP="006124A2">
      <w:pPr>
        <w:pStyle w:val="BrowneClauseLevel1"/>
      </w:pPr>
      <w:bookmarkStart w:id="6" w:name="_Toc143274220"/>
      <w:r w:rsidRPr="00654079">
        <w:t>Roles and responsibilities</w:t>
      </w:r>
      <w:bookmarkEnd w:id="6"/>
    </w:p>
    <w:p w14:paraId="0464898D" w14:textId="36B39AFA" w:rsidR="006124A2" w:rsidRPr="00654079" w:rsidRDefault="006124A2" w:rsidP="006124A2">
      <w:pPr>
        <w:pStyle w:val="BrowneBodyTextLevel1"/>
      </w:pPr>
      <w:r w:rsidRPr="00654079">
        <w:t xml:space="preserve">All members of the </w:t>
      </w:r>
      <w:r w:rsidR="00D81110" w:rsidRPr="00654079">
        <w:t>Mo</w:t>
      </w:r>
      <w:r w:rsidR="00E971BE" w:rsidRPr="00654079">
        <w:t>orh</w:t>
      </w:r>
      <w:r w:rsidR="00F14D19" w:rsidRPr="00654079">
        <w:t>ill Primary Sch</w:t>
      </w:r>
      <w:r w:rsidR="00436E84" w:rsidRPr="00654079">
        <w:t>ool</w:t>
      </w:r>
      <w:r w:rsidRPr="00654079">
        <w:t xml:space="preserve"> community are expected to follow this policy. Roles, responsibilities and expectations of each section of the </w:t>
      </w:r>
      <w:r w:rsidR="008323E1" w:rsidRPr="00654079">
        <w:t>school</w:t>
      </w:r>
      <w:r w:rsidRPr="00654079">
        <w:t xml:space="preserve"> community are set out in detail below.</w:t>
      </w:r>
    </w:p>
    <w:p w14:paraId="1FFD8A1E" w14:textId="58850760" w:rsidR="006124A2" w:rsidRPr="00654079" w:rsidRDefault="006124A2" w:rsidP="006124A2">
      <w:pPr>
        <w:pStyle w:val="BrowneBodyTextLevel1"/>
        <w:rPr>
          <w:b/>
          <w:bCs/>
        </w:rPr>
      </w:pPr>
      <w:r w:rsidRPr="00654079">
        <w:rPr>
          <w:b/>
          <w:bCs/>
        </w:rPr>
        <w:t xml:space="preserve">The </w:t>
      </w:r>
      <w:r w:rsidR="00D72113" w:rsidRPr="00654079">
        <w:rPr>
          <w:b/>
          <w:bCs/>
        </w:rPr>
        <w:t>Executive</w:t>
      </w:r>
      <w:r w:rsidR="0033634F" w:rsidRPr="00654079">
        <w:rPr>
          <w:b/>
          <w:bCs/>
        </w:rPr>
        <w:t xml:space="preserve"> Headteacher</w:t>
      </w:r>
      <w:r w:rsidR="00E96C43" w:rsidRPr="00654079">
        <w:rPr>
          <w:b/>
          <w:bCs/>
        </w:rPr>
        <w:t xml:space="preserve"> and </w:t>
      </w:r>
      <w:r w:rsidR="009611A0" w:rsidRPr="00654079">
        <w:rPr>
          <w:b/>
          <w:bCs/>
        </w:rPr>
        <w:t>Head of School</w:t>
      </w:r>
    </w:p>
    <w:p w14:paraId="5CA85499" w14:textId="667EE28B" w:rsidR="006124A2" w:rsidRPr="00654079" w:rsidRDefault="006124A2" w:rsidP="006124A2">
      <w:pPr>
        <w:pStyle w:val="BrowneClauseLevel2"/>
      </w:pPr>
      <w:r w:rsidRPr="00654079">
        <w:lastRenderedPageBreak/>
        <w:t xml:space="preserve">All decisions to suspend or permanently exclude a pupil will be taken by the </w:t>
      </w:r>
      <w:r w:rsidR="00C856BA" w:rsidRPr="00654079">
        <w:t xml:space="preserve">executive </w:t>
      </w:r>
      <w:proofErr w:type="spellStart"/>
      <w:r w:rsidR="00C856BA" w:rsidRPr="00654079">
        <w:t>heaed</w:t>
      </w:r>
      <w:r w:rsidR="0068633D" w:rsidRPr="00654079">
        <w:t>teacher</w:t>
      </w:r>
      <w:proofErr w:type="spellEnd"/>
      <w:r w:rsidR="0068633D" w:rsidRPr="00654079">
        <w:t xml:space="preserve"> </w:t>
      </w:r>
      <w:r w:rsidR="003A5DF5" w:rsidRPr="00654079">
        <w:t>or</w:t>
      </w:r>
      <w:r w:rsidR="00F014B7" w:rsidRPr="00654079">
        <w:t xml:space="preserve"> </w:t>
      </w:r>
      <w:r w:rsidR="00FF7C18" w:rsidRPr="00654079">
        <w:t>head of sch</w:t>
      </w:r>
      <w:r w:rsidR="00B21CDB" w:rsidRPr="00654079">
        <w:t>ool</w:t>
      </w:r>
      <w:r w:rsidRPr="00654079">
        <w:t xml:space="preserve"> after considering all the circumstances. Every decision made will be proportionate to the seriousness of the behaviour with reference to the </w:t>
      </w:r>
      <w:r w:rsidR="00B61F8B" w:rsidRPr="00654079">
        <w:t>s</w:t>
      </w:r>
      <w:r w:rsidR="00635FE5" w:rsidRPr="00654079">
        <w:t>chool’s</w:t>
      </w:r>
      <w:r w:rsidRPr="00654079">
        <w:t xml:space="preserve"> behaviour policy. </w:t>
      </w:r>
    </w:p>
    <w:p w14:paraId="40C25829" w14:textId="4BF141AB" w:rsidR="006124A2" w:rsidRPr="00654079" w:rsidRDefault="006124A2" w:rsidP="006124A2">
      <w:pPr>
        <w:pStyle w:val="BrowneBodyTextLevel1"/>
        <w:rPr>
          <w:b/>
          <w:bCs/>
        </w:rPr>
      </w:pPr>
      <w:r w:rsidRPr="00654079">
        <w:rPr>
          <w:b/>
          <w:bCs/>
        </w:rPr>
        <w:t xml:space="preserve">The </w:t>
      </w:r>
      <w:r w:rsidR="00DA525A" w:rsidRPr="00654079">
        <w:rPr>
          <w:b/>
          <w:bCs/>
        </w:rPr>
        <w:t xml:space="preserve">Academy </w:t>
      </w:r>
      <w:r w:rsidR="002C4428" w:rsidRPr="00654079">
        <w:rPr>
          <w:b/>
          <w:bCs/>
        </w:rPr>
        <w:t>Council</w:t>
      </w:r>
    </w:p>
    <w:p w14:paraId="7ABCE9EB" w14:textId="73BD84D4" w:rsidR="006124A2" w:rsidRPr="00654079" w:rsidRDefault="006124A2" w:rsidP="006124A2">
      <w:pPr>
        <w:pStyle w:val="BrowneClauseLevel2"/>
      </w:pPr>
      <w:r w:rsidRPr="00654079">
        <w:t xml:space="preserve">The governing board is responsible for forming committees to review exclusions and suspensions when it is required to do so, it is requested by parents, or it is, in its view, prudent to review an individual decision. In each case, the decision of the relevant committee formed by the governing board will be to decide whether to uphold the exclusion or suspension, or instead to reinstate the pupil to the school. </w:t>
      </w:r>
    </w:p>
    <w:p w14:paraId="3C66D216" w14:textId="77777777" w:rsidR="006124A2" w:rsidRPr="00654079" w:rsidRDefault="006124A2" w:rsidP="006124A2">
      <w:pPr>
        <w:pStyle w:val="BrowneBodyTextLevel1"/>
      </w:pPr>
      <w:r w:rsidRPr="00654079">
        <w:rPr>
          <w:b/>
          <w:bCs/>
        </w:rPr>
        <w:t>Parents</w:t>
      </w:r>
    </w:p>
    <w:p w14:paraId="4F965741" w14:textId="371A868A" w:rsidR="006124A2" w:rsidRPr="00654079" w:rsidRDefault="006124A2" w:rsidP="006124A2">
      <w:pPr>
        <w:pStyle w:val="BrowneClauseLevel2"/>
      </w:pPr>
      <w:r w:rsidRPr="00654079">
        <w:t xml:space="preserve">Parents will be informed without delay of any suspension or exclusion and there is an ability to make representations in regard to any suspension or exclusion decision. Details will be provided on the rights parents have with every letter that is sent from the </w:t>
      </w:r>
      <w:r w:rsidR="00E23B9C" w:rsidRPr="00654079">
        <w:t>executive headteacher or head of school.</w:t>
      </w:r>
      <w:r w:rsidRPr="00654079">
        <w:t xml:space="preserve"> </w:t>
      </w:r>
    </w:p>
    <w:p w14:paraId="5A441040" w14:textId="77777777" w:rsidR="006124A2" w:rsidRPr="00654079" w:rsidRDefault="006124A2" w:rsidP="006124A2">
      <w:pPr>
        <w:pStyle w:val="BrowneBodyTextLevel1"/>
      </w:pPr>
      <w:r w:rsidRPr="00654079">
        <w:rPr>
          <w:b/>
          <w:bCs/>
        </w:rPr>
        <w:t>Pupils</w:t>
      </w:r>
    </w:p>
    <w:p w14:paraId="00305D91" w14:textId="7B4D21AB" w:rsidR="006124A2" w:rsidRPr="00654079" w:rsidRDefault="006124A2" w:rsidP="006124A2">
      <w:pPr>
        <w:pStyle w:val="BrowneClauseLevel2"/>
      </w:pPr>
      <w:r w:rsidRPr="00654079">
        <w:t xml:space="preserve">All pupils of the schools in the Trust are expected to follow the expectations regarding their behaviour to ensure that all pupils can learn and participate in school life effectively. Where those expectations are breached, the behaviour policy will apply. </w:t>
      </w:r>
    </w:p>
    <w:p w14:paraId="5A822FE2" w14:textId="3E10ED66" w:rsidR="006124A2" w:rsidRPr="00654079" w:rsidRDefault="006124A2" w:rsidP="006124A2">
      <w:pPr>
        <w:pStyle w:val="BrowneClauseLevel1"/>
      </w:pPr>
      <w:bookmarkStart w:id="7" w:name="_Toc143274221"/>
      <w:r w:rsidRPr="00654079">
        <w:t>CCTV, witness evidence and pupil views</w:t>
      </w:r>
      <w:bookmarkEnd w:id="7"/>
    </w:p>
    <w:p w14:paraId="4F73D163" w14:textId="3647775D" w:rsidR="006124A2" w:rsidRPr="00654079" w:rsidRDefault="006124A2" w:rsidP="002A2F57">
      <w:pPr>
        <w:pStyle w:val="BrowneClauseLevel2"/>
      </w:pPr>
      <w:r w:rsidRPr="00654079">
        <w:t xml:space="preserve">The </w:t>
      </w:r>
      <w:r w:rsidR="00D92FBB" w:rsidRPr="00654079">
        <w:t>school</w:t>
      </w:r>
      <w:r w:rsidRPr="00654079">
        <w:t xml:space="preserve"> uses Close Circuit Television (CCTV) within its premises. This is to provide a safe and secure environment for pupils, staff and visitors. If behavioural incidents are recorded on CCTV, the footage may be viewed as part of the investigation and the content considered before imposing a sanction. If CCTV is relied upon for a decision on a suspension or exclusion, then it will be shown in some format (redacted as necessary) at any </w:t>
      </w:r>
      <w:r w:rsidR="00D92FBB" w:rsidRPr="00654079">
        <w:t>academy council</w:t>
      </w:r>
      <w:r w:rsidRPr="00654079">
        <w:t xml:space="preserve"> review meeting. Please see the </w:t>
      </w:r>
      <w:r w:rsidR="00D92FBB" w:rsidRPr="00654079">
        <w:t>school</w:t>
      </w:r>
      <w:r w:rsidR="00521702" w:rsidRPr="00654079">
        <w:t>’s</w:t>
      </w:r>
      <w:r w:rsidRPr="00654079">
        <w:t xml:space="preserve"> CCTV policy and privacy notices for more information.</w:t>
      </w:r>
    </w:p>
    <w:p w14:paraId="2934947D" w14:textId="42BBFD5E" w:rsidR="006124A2" w:rsidRPr="00654079" w:rsidRDefault="006124A2" w:rsidP="002A2F57">
      <w:pPr>
        <w:pStyle w:val="BrowneClauseLevel2"/>
      </w:pPr>
      <w:r w:rsidRPr="00654079">
        <w:t xml:space="preserve">Where witness evidence is relied upon, whether that be from a pupil or a staff member, the statement(s) will be provided at any </w:t>
      </w:r>
      <w:r w:rsidR="00F23F2D" w:rsidRPr="00654079">
        <w:t>academy council</w:t>
      </w:r>
      <w:r w:rsidRPr="00654079">
        <w:t xml:space="preserve"> review meeting. All statements will be signed and dated unless the </w:t>
      </w:r>
      <w:r w:rsidR="00F23F2D" w:rsidRPr="00654079">
        <w:t>Executive Headteacher /</w:t>
      </w:r>
      <w:r w:rsidR="007C335E" w:rsidRPr="00654079">
        <w:t xml:space="preserve"> Head of School</w:t>
      </w:r>
      <w:r w:rsidRPr="00654079">
        <w:t xml:space="preserve"> has good reason to protect the anonymity of the relevant witness. Reasons may include threats of reprisals.</w:t>
      </w:r>
    </w:p>
    <w:p w14:paraId="61314ADC" w14:textId="46739295" w:rsidR="006124A2" w:rsidRPr="00654079" w:rsidRDefault="006124A2" w:rsidP="002A2F57">
      <w:pPr>
        <w:pStyle w:val="BrowneClauseLevel2"/>
      </w:pPr>
      <w:r w:rsidRPr="00654079">
        <w:t xml:space="preserve">Before taking a decision to suspend or exclude and where appropriate, the </w:t>
      </w:r>
      <w:r w:rsidR="00773BD7" w:rsidRPr="00654079">
        <w:t>ex</w:t>
      </w:r>
      <w:r w:rsidR="00AE3EB4" w:rsidRPr="00654079">
        <w:t xml:space="preserve">ecutive headteacher / head of school </w:t>
      </w:r>
      <w:r w:rsidRPr="00654079">
        <w:t xml:space="preserve">will take the pupil’s views into account, considering these in light of their age and understanding, and inform the pupil about how their views have been factored into any decision made. Where relevant, the pupil will be given support to express their view, including through advocates such as parents or, if the pupil has one, a social worker. The </w:t>
      </w:r>
      <w:r w:rsidR="00AE3EB4" w:rsidRPr="00654079">
        <w:t xml:space="preserve">executive headteacher / head of school </w:t>
      </w:r>
      <w:r w:rsidRPr="00654079">
        <w:t>will also take account of any contributing factors identified after an incident of misbehaviour has occurred.</w:t>
      </w:r>
    </w:p>
    <w:p w14:paraId="3B11D6C1" w14:textId="23F334F9" w:rsidR="006124A2" w:rsidRPr="00654079" w:rsidRDefault="006124A2" w:rsidP="002A2F57">
      <w:pPr>
        <w:pStyle w:val="BrowneClauseLevel1"/>
      </w:pPr>
      <w:bookmarkStart w:id="8" w:name="_Toc143274222"/>
      <w:r w:rsidRPr="00654079">
        <w:t>Reintegration strategy meetings following suspension or off-site direction</w:t>
      </w:r>
      <w:bookmarkEnd w:id="8"/>
    </w:p>
    <w:p w14:paraId="3668751E" w14:textId="52FF762C" w:rsidR="006124A2" w:rsidRPr="00654079" w:rsidRDefault="006124A2" w:rsidP="002A2F57">
      <w:pPr>
        <w:pStyle w:val="BrowneClauseLevel2"/>
      </w:pPr>
      <w:r w:rsidRPr="00654079">
        <w:t>Where a pupil is suspended or is directed to be educated off-site, upon return to the school both the pupil and parents will be invited to a reintegration strategy meeting. The purpose of the meeting is to:</w:t>
      </w:r>
    </w:p>
    <w:p w14:paraId="6061D2EB" w14:textId="29E50BB9" w:rsidR="006124A2" w:rsidRPr="00654079" w:rsidRDefault="006124A2" w:rsidP="002A2F57">
      <w:pPr>
        <w:pStyle w:val="BrowneClauseLevel3"/>
      </w:pPr>
      <w:r w:rsidRPr="00654079">
        <w:t xml:space="preserve">offer the pupil a fresh start, </w:t>
      </w:r>
    </w:p>
    <w:p w14:paraId="23E5651A" w14:textId="558351C6" w:rsidR="006124A2" w:rsidRPr="00654079" w:rsidRDefault="006124A2" w:rsidP="002A2F57">
      <w:pPr>
        <w:pStyle w:val="BrowneClauseLevel3"/>
      </w:pPr>
      <w:r w:rsidRPr="00654079">
        <w:t xml:space="preserve">help them understand the impact of their behaviour on themselves and others, </w:t>
      </w:r>
    </w:p>
    <w:p w14:paraId="32646738" w14:textId="3E40C219" w:rsidR="006124A2" w:rsidRPr="00654079" w:rsidRDefault="006124A2" w:rsidP="002A2F57">
      <w:pPr>
        <w:pStyle w:val="BrowneClauseLevel3"/>
      </w:pPr>
      <w:r w:rsidRPr="00654079">
        <w:t xml:space="preserve">teach them to how meet the high expectations of behaviour in line with the school culture, </w:t>
      </w:r>
    </w:p>
    <w:p w14:paraId="50D8A1D7" w14:textId="3637F4C8" w:rsidR="006124A2" w:rsidRPr="00654079" w:rsidRDefault="002A2F57" w:rsidP="002A2F57">
      <w:pPr>
        <w:pStyle w:val="BrowneClauseLevel3"/>
      </w:pPr>
      <w:r w:rsidRPr="00654079">
        <w:lastRenderedPageBreak/>
        <w:t>f</w:t>
      </w:r>
      <w:r w:rsidR="006124A2" w:rsidRPr="00654079">
        <w:t xml:space="preserve">oster a renewed sense of belonging within the school community; and </w:t>
      </w:r>
    </w:p>
    <w:p w14:paraId="21C58E6C" w14:textId="10168381" w:rsidR="006124A2" w:rsidRPr="00654079" w:rsidRDefault="006124A2" w:rsidP="002A2F57">
      <w:pPr>
        <w:pStyle w:val="BrowneClauseLevel3"/>
      </w:pPr>
      <w:r w:rsidRPr="00654079">
        <w:t>build engagement with learning</w:t>
      </w:r>
    </w:p>
    <w:p w14:paraId="32F58C7E" w14:textId="77777777" w:rsidR="006124A2" w:rsidRPr="00654079" w:rsidRDefault="006124A2" w:rsidP="002A2F57">
      <w:pPr>
        <w:pStyle w:val="BrowneBodyTextLevel1"/>
      </w:pPr>
      <w:r w:rsidRPr="00654079">
        <w:t>so that further suspensions are not needed. School staff will work with the pupil to understand what led to the behaviour and to establish if any changes can be made or further support implemented from a pastoral of practical perspective that might reduce the chance of repeat behaviours. Previous behaviour is not seen as an obstacle to future success.</w:t>
      </w:r>
    </w:p>
    <w:p w14:paraId="111B8DA6" w14:textId="285687DD" w:rsidR="006124A2" w:rsidRPr="00654079" w:rsidRDefault="006124A2" w:rsidP="002A2F57">
      <w:pPr>
        <w:pStyle w:val="BrowneClauseLevel2"/>
      </w:pPr>
      <w:r w:rsidRPr="00654079">
        <w:t>The school used various measures to support a pupil’s successful reintegration including:</w:t>
      </w:r>
    </w:p>
    <w:p w14:paraId="6915E4E8" w14:textId="10FFCA4E" w:rsidR="006124A2" w:rsidRPr="00654079" w:rsidRDefault="006124A2" w:rsidP="002A2F57">
      <w:pPr>
        <w:pStyle w:val="BrowneClauseLevel3"/>
      </w:pPr>
      <w:r w:rsidRPr="00654079">
        <w:t>daily contact with a designated pastoral professional in-school;</w:t>
      </w:r>
    </w:p>
    <w:p w14:paraId="07FB7CB0" w14:textId="24F4431C" w:rsidR="006124A2" w:rsidRPr="00654079" w:rsidRDefault="006124A2" w:rsidP="002A2F57">
      <w:pPr>
        <w:pStyle w:val="BrowneClauseLevel3"/>
      </w:pPr>
      <w:r w:rsidRPr="00654079">
        <w:t xml:space="preserve">use of a </w:t>
      </w:r>
      <w:r w:rsidR="003529CA" w:rsidRPr="00654079">
        <w:t>check in sheet with personal targets</w:t>
      </w:r>
      <w:r w:rsidR="00CD7DEA" w:rsidRPr="00654079">
        <w:t>;</w:t>
      </w:r>
    </w:p>
    <w:p w14:paraId="55EB2EB3" w14:textId="05772A7F" w:rsidR="006124A2" w:rsidRPr="00654079" w:rsidRDefault="006124A2" w:rsidP="002A2F57">
      <w:pPr>
        <w:pStyle w:val="BrowneClauseLevel3"/>
      </w:pPr>
      <w:r w:rsidRPr="00654079">
        <w:t xml:space="preserve">ensuring the pupil receives academic support upon return to catch up on any lost progress; </w:t>
      </w:r>
    </w:p>
    <w:p w14:paraId="43D3DACC" w14:textId="21BD1F5E" w:rsidR="006124A2" w:rsidRPr="00654079" w:rsidRDefault="006124A2" w:rsidP="008C06F5">
      <w:pPr>
        <w:pStyle w:val="BrowneClauseLevel3"/>
      </w:pPr>
      <w:r w:rsidRPr="00654079">
        <w:t xml:space="preserve">planned pastoral interventions;  </w:t>
      </w:r>
    </w:p>
    <w:p w14:paraId="317D9209" w14:textId="5D2E79F6" w:rsidR="006124A2" w:rsidRPr="00654079" w:rsidRDefault="006124A2" w:rsidP="002A2F57">
      <w:pPr>
        <w:pStyle w:val="BrowneClauseLevel3"/>
      </w:pPr>
      <w:r w:rsidRPr="00654079">
        <w:t>regular reviews with the pupil and parents to praise progress being made and raise and address any concerns at an early stage; and</w:t>
      </w:r>
    </w:p>
    <w:p w14:paraId="39583983" w14:textId="6F6916AA" w:rsidR="006124A2" w:rsidRPr="00654079" w:rsidRDefault="006124A2" w:rsidP="002A2F57">
      <w:pPr>
        <w:pStyle w:val="BrowneClauseLevel3"/>
      </w:pPr>
      <w:r w:rsidRPr="00654079">
        <w:t>informing the pupil, parents and staff of potential external support.</w:t>
      </w:r>
    </w:p>
    <w:p w14:paraId="74694369" w14:textId="46D0EA6A" w:rsidR="006124A2" w:rsidRPr="00654079" w:rsidRDefault="006124A2" w:rsidP="002A2F57">
      <w:pPr>
        <w:pStyle w:val="BrowneClauseLevel2"/>
      </w:pPr>
      <w:r w:rsidRPr="00654079">
        <w:t>Whilst reintegration meetings are highly encouraged by the</w:t>
      </w:r>
      <w:r w:rsidR="005905B2" w:rsidRPr="00654079">
        <w:t xml:space="preserve"> school</w:t>
      </w:r>
      <w:r w:rsidRPr="00654079">
        <w:t xml:space="preserve">, pupils will not be prevented from being admitted to the </w:t>
      </w:r>
      <w:r w:rsidR="005905B2" w:rsidRPr="00654079">
        <w:t>school</w:t>
      </w:r>
      <w:r w:rsidRPr="00654079">
        <w:t xml:space="preserve"> or being put in mainstream classes because a meeting has not taken place.</w:t>
      </w:r>
    </w:p>
    <w:p w14:paraId="054C14D9" w14:textId="7F9C4891" w:rsidR="006124A2" w:rsidRPr="00654079" w:rsidRDefault="006124A2" w:rsidP="002A2F57">
      <w:pPr>
        <w:pStyle w:val="BrowneClauseLevel1"/>
      </w:pPr>
      <w:bookmarkStart w:id="9" w:name="_Toc143274223"/>
      <w:r w:rsidRPr="00654079">
        <w:t>Cancelling a suspension or exclusion</w:t>
      </w:r>
      <w:bookmarkEnd w:id="9"/>
    </w:p>
    <w:p w14:paraId="52C88C7E" w14:textId="33DB27B2" w:rsidR="006124A2" w:rsidRPr="00654079" w:rsidRDefault="006124A2" w:rsidP="002A2F57">
      <w:pPr>
        <w:pStyle w:val="BrowneClauseLevel2"/>
      </w:pPr>
      <w:r w:rsidRPr="00654079">
        <w:t xml:space="preserve">A suspension or exclusion can be cancelled by the </w:t>
      </w:r>
      <w:r w:rsidR="00112031" w:rsidRPr="00654079">
        <w:t>executive headteacher / head of school</w:t>
      </w:r>
      <w:r w:rsidRPr="00654079">
        <w:t xml:space="preserve"> as long as the suspension or exclusion has not been considered by the </w:t>
      </w:r>
      <w:r w:rsidR="008101A4" w:rsidRPr="00654079">
        <w:t>academy council</w:t>
      </w:r>
      <w:r w:rsidRPr="00654079">
        <w:t xml:space="preserve">. In relation to an exclusion, it cannot be cancelled if the total time the pupil was excluded or suspended that academic year would be over 45 days at the point of the decision to cancel the exclusion. </w:t>
      </w:r>
    </w:p>
    <w:p w14:paraId="72C2986F" w14:textId="13B1BA89" w:rsidR="006124A2" w:rsidRPr="00654079" w:rsidRDefault="006124A2" w:rsidP="002A2F57">
      <w:pPr>
        <w:pStyle w:val="BrowneClauseLevel2"/>
      </w:pPr>
      <w:r w:rsidRPr="00654079">
        <w:t xml:space="preserve">Where a suspension or exclusion is cancelled, the relevant parties will be informed by the </w:t>
      </w:r>
      <w:r w:rsidR="00B72923" w:rsidRPr="00654079">
        <w:t>exe</w:t>
      </w:r>
      <w:r w:rsidR="005C0E51" w:rsidRPr="00654079">
        <w:t>cutive headteacher or head of school</w:t>
      </w:r>
      <w:r w:rsidRPr="00654079">
        <w:t xml:space="preserve"> in accordance with the Statutory Guidance on Suspensions and Exclusions. </w:t>
      </w:r>
    </w:p>
    <w:p w14:paraId="2E5ED249" w14:textId="2EF81DCF" w:rsidR="006124A2" w:rsidRPr="00654079" w:rsidRDefault="006124A2" w:rsidP="002A2F57">
      <w:pPr>
        <w:pStyle w:val="BrowneClauseLevel1"/>
      </w:pPr>
      <w:bookmarkStart w:id="10" w:name="_Toc143274224"/>
      <w:r w:rsidRPr="00654079">
        <w:t>Suspensions before a permanent exclusion</w:t>
      </w:r>
      <w:bookmarkEnd w:id="10"/>
    </w:p>
    <w:p w14:paraId="06B60D05" w14:textId="1C41F500" w:rsidR="006124A2" w:rsidRPr="00654079" w:rsidRDefault="006124A2" w:rsidP="00775D57">
      <w:pPr>
        <w:pStyle w:val="BrowneClauseLevel2"/>
      </w:pPr>
      <w:r w:rsidRPr="00654079">
        <w:t xml:space="preserve">In exceptional circumstances, pupils may receive a suspension prior to a permanent exclusion. For each decision, the </w:t>
      </w:r>
      <w:r w:rsidR="00253F84" w:rsidRPr="00654079">
        <w:t xml:space="preserve">executive headteacher / head of school </w:t>
      </w:r>
      <w:r w:rsidRPr="00654079">
        <w:t xml:space="preserve">will send the relevant letter setting out the rights of parents. A suspension cannot be converted into a permanent exclusion and so any subsequent permanent exclusion would be a fresh decision due to commence immediately after the suspension had ended. Exceptional circumstances may include where further evidence has come to light or where the incident was serious and time is required to fully investigate the circumstances and consider alternatives. </w:t>
      </w:r>
    </w:p>
    <w:p w14:paraId="111E2BC5" w14:textId="5207FE01" w:rsidR="006124A2" w:rsidRPr="00654079" w:rsidRDefault="006124A2" w:rsidP="00775D57">
      <w:pPr>
        <w:pStyle w:val="BrowneClauseLevel1"/>
      </w:pPr>
      <w:bookmarkStart w:id="11" w:name="_Toc143274225"/>
      <w:r w:rsidRPr="00654079">
        <w:t>Directing off-site and managed moves</w:t>
      </w:r>
      <w:bookmarkEnd w:id="11"/>
    </w:p>
    <w:p w14:paraId="4D81EBD3" w14:textId="5A930C4B" w:rsidR="006124A2" w:rsidRPr="00654079" w:rsidRDefault="006124A2" w:rsidP="00775D57">
      <w:pPr>
        <w:pStyle w:val="BrowneClauseLevel2"/>
      </w:pPr>
      <w:r w:rsidRPr="00654079">
        <w:t>Before taking any decision to permanently exclude a pupil, the</w:t>
      </w:r>
      <w:r w:rsidR="00253F84" w:rsidRPr="00654079">
        <w:t xml:space="preserve"> executive headteacher or </w:t>
      </w:r>
      <w:r w:rsidR="005431A0" w:rsidRPr="00654079">
        <w:t>head of school</w:t>
      </w:r>
      <w:r w:rsidRPr="00654079">
        <w:t xml:space="preserve"> will consider whether a direction to attend alternative provision and/or a managed move as part of a planned intervention would be a reasonable alternative that should be considered. </w:t>
      </w:r>
    </w:p>
    <w:p w14:paraId="0C40CD88" w14:textId="2BDF5E7B" w:rsidR="006124A2" w:rsidRPr="00654079" w:rsidRDefault="006124A2" w:rsidP="00775D57">
      <w:pPr>
        <w:pStyle w:val="BrowneClauseLevel2"/>
      </w:pPr>
      <w:r w:rsidRPr="00654079">
        <w:t xml:space="preserve">In the case of directing a pupil off-site to alternative provision, the aim of any direction is for it to be used as a short-term measure as part of the school's behaviour management strategy to improve a pupil’s behaviour where in-school interventions and/or outreach have been unsuccessful or are deemed </w:t>
      </w:r>
      <w:r w:rsidRPr="00654079">
        <w:lastRenderedPageBreak/>
        <w:t xml:space="preserve">inappropriate. While parental consent is not needed, discussions would take place with parents to feed in their views about the options. </w:t>
      </w:r>
    </w:p>
    <w:p w14:paraId="2D197FA6" w14:textId="2C228FC5" w:rsidR="006124A2" w:rsidRPr="00654079" w:rsidRDefault="006124A2" w:rsidP="00775D57">
      <w:pPr>
        <w:pStyle w:val="BrowneClauseLevel2"/>
      </w:pPr>
      <w:r w:rsidRPr="00654079">
        <w:t xml:space="preserve">For a managed move to take place there needs to be agreement between the </w:t>
      </w:r>
      <w:r w:rsidR="005431A0" w:rsidRPr="00654079">
        <w:t>s</w:t>
      </w:r>
      <w:r w:rsidRPr="00654079">
        <w:t>chool, the parents and the new school that a managed move should occur. Before a managed move is agreed to, the pupil will attend the new school for a fixed period to ensure that the new school would be suitable for them. We will share relevant information with the new school and check that they have an integration strategy. At the end of this period, the relevant parties (including the parents) will review the placement before a decision is taken about whether the move becomes permanent.</w:t>
      </w:r>
    </w:p>
    <w:p w14:paraId="4642C158" w14:textId="1442FB65" w:rsidR="006124A2" w:rsidRDefault="006124A2" w:rsidP="00775D57">
      <w:pPr>
        <w:pStyle w:val="BrowneClauseLevel1"/>
      </w:pPr>
      <w:bookmarkStart w:id="12" w:name="_Toc143274226"/>
      <w:r>
        <w:t>Independent review panels (IRPs)</w:t>
      </w:r>
      <w:bookmarkEnd w:id="12"/>
    </w:p>
    <w:p w14:paraId="0A003619" w14:textId="44875487" w:rsidR="006124A2" w:rsidRPr="00AA4AED" w:rsidRDefault="006124A2" w:rsidP="00775D57">
      <w:pPr>
        <w:pStyle w:val="BrowneClauseLevel2"/>
      </w:pPr>
      <w:r w:rsidRPr="00AA4AED">
        <w:t xml:space="preserve">The </w:t>
      </w:r>
      <w:r w:rsidR="0022559F" w:rsidRPr="00AA4AED">
        <w:t>school</w:t>
      </w:r>
      <w:r w:rsidRPr="00AA4AED">
        <w:t xml:space="preserve"> arranges its own IRPs, and requests for an IRP where a permanent exclusion has been upheld should be made to </w:t>
      </w:r>
      <w:r w:rsidR="004E0339" w:rsidRPr="00AA4AED">
        <w:t>Beth Barlow</w:t>
      </w:r>
      <w:r w:rsidR="009440C1" w:rsidRPr="00AA4AED">
        <w:t xml:space="preserve"> (Shaw Trust Head Office)</w:t>
      </w:r>
      <w:r w:rsidRPr="00AA4AED">
        <w:t xml:space="preserve"> within 15 school days</w:t>
      </w:r>
      <w:r w:rsidR="0022559F" w:rsidRPr="00AA4AED">
        <w:t>.</w:t>
      </w:r>
    </w:p>
    <w:p w14:paraId="45280A7D" w14:textId="12D48B8A" w:rsidR="006124A2" w:rsidRDefault="006124A2" w:rsidP="00775D57">
      <w:pPr>
        <w:pStyle w:val="BrowneClauseLevel2"/>
      </w:pPr>
      <w:r>
        <w:t xml:space="preserve">Further details on the role and powers of IRPs can be found in Part Ten of the Statutory Guidance on Exclusions and Suspensions. </w:t>
      </w:r>
    </w:p>
    <w:p w14:paraId="2C273A19" w14:textId="51FA7AED" w:rsidR="006124A2" w:rsidRDefault="006124A2" w:rsidP="00775D57">
      <w:pPr>
        <w:pStyle w:val="BrowneClauseLevel1"/>
      </w:pPr>
      <w:bookmarkStart w:id="13" w:name="_Toc143274227"/>
      <w:r>
        <w:t>Reconsideration by the governing board</w:t>
      </w:r>
      <w:bookmarkEnd w:id="13"/>
    </w:p>
    <w:p w14:paraId="77EC9F01" w14:textId="77777777" w:rsidR="006124A2" w:rsidRDefault="006124A2" w:rsidP="00775D57">
      <w:pPr>
        <w:pStyle w:val="BrowneBodyTextLevel1"/>
      </w:pPr>
      <w:r>
        <w:t xml:space="preserve">Where an IRP either recommends reconsideration or quashes the initial decision of the governing board, the decision will be considered within 10 school days. This may involve a rehearing with oral evidence given by the School and parents or may be a reconsideration with only the governing board members and the clerk present. </w:t>
      </w:r>
    </w:p>
    <w:p w14:paraId="4B9CE5F8" w14:textId="0ADD898A" w:rsidR="006124A2" w:rsidRDefault="006124A2" w:rsidP="00775D57">
      <w:pPr>
        <w:pStyle w:val="BrowneClauseLevel1"/>
      </w:pPr>
      <w:bookmarkStart w:id="14" w:name="_Toc143274228"/>
      <w:r>
        <w:t>Remote Meetings</w:t>
      </w:r>
      <w:bookmarkEnd w:id="14"/>
    </w:p>
    <w:p w14:paraId="5D2F37A1" w14:textId="3C3D4D83" w:rsidR="006124A2" w:rsidRDefault="006124A2" w:rsidP="00775D57">
      <w:pPr>
        <w:pStyle w:val="BrowneClauseLevel2"/>
      </w:pPr>
      <w:r>
        <w:t xml:space="preserve">Any </w:t>
      </w:r>
      <w:r w:rsidR="0022559F">
        <w:t>academy counc</w:t>
      </w:r>
      <w:r w:rsidR="00AA4AED">
        <w:t>il</w:t>
      </w:r>
      <w:r>
        <w:t xml:space="preserve"> meeting and/or an IRP meeting may be conducted remotely where the parents request for it to be conducted remotely and the meeting can be fairly held remotely, with all participants having access and are able to make representations. A meeting may also take place remotely where there is an extraordinary event or unforeseen circumstance that means it’s not reasonably practicable to hold the meeting in person. Such events can include, but are not limited to, floods, fire, and an outbreak of an infectious disease.</w:t>
      </w:r>
    </w:p>
    <w:p w14:paraId="777601D6" w14:textId="38A5F600" w:rsidR="006124A2" w:rsidRDefault="006124A2" w:rsidP="00775D57">
      <w:pPr>
        <w:pStyle w:val="BrowneClauseLevel2"/>
      </w:pPr>
      <w:r>
        <w:t xml:space="preserve">In addition, where a child’s social worker or the virtual school head are due to attend a meeting, they may join an in-person meeting remotely as long as it can be fairly accessed, the technology is available, and everyone would be able to make representations. </w:t>
      </w:r>
    </w:p>
    <w:p w14:paraId="05317398" w14:textId="51DB20C3" w:rsidR="006124A2" w:rsidRDefault="006124A2" w:rsidP="00775D57">
      <w:pPr>
        <w:pStyle w:val="BrowneClauseLevel1"/>
      </w:pPr>
      <w:bookmarkStart w:id="15" w:name="_Toc143274229"/>
      <w:r>
        <w:t>Complaints</w:t>
      </w:r>
      <w:bookmarkEnd w:id="15"/>
    </w:p>
    <w:p w14:paraId="552C43A4" w14:textId="3EB594C1" w:rsidR="006124A2" w:rsidRDefault="006124A2" w:rsidP="00775D57">
      <w:pPr>
        <w:pStyle w:val="BrowneBodyTextLevel1"/>
      </w:pPr>
      <w:r>
        <w:t xml:space="preserve">If parents have any concerns or complaints over the application or implementation of this policy or feels that they are being pressured into a managed move, they should raise their concerns with a staff member or the </w:t>
      </w:r>
      <w:r w:rsidR="00440A33">
        <w:t>executive headteacher</w:t>
      </w:r>
      <w:r w:rsidR="007B01FF">
        <w:t xml:space="preserve"> or head of school</w:t>
      </w:r>
      <w:r>
        <w:t xml:space="preserve"> in accordance with the </w:t>
      </w:r>
      <w:r w:rsidR="007B01FF">
        <w:t xml:space="preserve">school </w:t>
      </w:r>
      <w:r>
        <w:t xml:space="preserve">complaints policy. If the concern relates to an exclusion, the statutory procedure set out in the Statutory Guidance on Exclusions and Suspensions will be followed. </w:t>
      </w:r>
    </w:p>
    <w:p w14:paraId="1E2BD7FA" w14:textId="0E4EE74F" w:rsidR="006124A2" w:rsidRDefault="006124A2" w:rsidP="00793E0F">
      <w:pPr>
        <w:pStyle w:val="BrowneClauseLevel1"/>
      </w:pPr>
      <w:bookmarkStart w:id="16" w:name="_Toc143274230"/>
      <w:r>
        <w:t>Equality impact</w:t>
      </w:r>
      <w:bookmarkEnd w:id="16"/>
    </w:p>
    <w:p w14:paraId="13094CCB" w14:textId="72BCCA05" w:rsidR="006124A2" w:rsidRPr="007315FC" w:rsidRDefault="006124A2" w:rsidP="00615D41">
      <w:pPr>
        <w:pStyle w:val="BrowneBodyTextLevel1"/>
      </w:pPr>
      <w:r w:rsidRPr="007315FC">
        <w:t xml:space="preserve">The </w:t>
      </w:r>
      <w:r w:rsidR="00933DEC" w:rsidRPr="007315FC">
        <w:t xml:space="preserve">school </w:t>
      </w:r>
      <w:r w:rsidRPr="007315FC">
        <w:t xml:space="preserve">does all it can to ensure that its policies do not discriminate against pupils or others, either directly or indirectly, in line with any Equality Act 2010 protected characteristics. This includes race, religion, disability, sexual orientation, and sex. [Before bringing this policy into effect the </w:t>
      </w:r>
      <w:r w:rsidR="00933DEC" w:rsidRPr="007315FC">
        <w:t>school</w:t>
      </w:r>
      <w:r w:rsidRPr="007315FC">
        <w:t xml:space="preserve"> consulted stakeholders on this policy to gain their views and responses. The consultation responses have informed this policy.] </w:t>
      </w:r>
    </w:p>
    <w:p w14:paraId="66D3B959" w14:textId="69C8B794" w:rsidR="006124A2" w:rsidRPr="007315FC" w:rsidRDefault="006124A2" w:rsidP="00615D41">
      <w:pPr>
        <w:pStyle w:val="BrowneClauseLevel1"/>
      </w:pPr>
      <w:bookmarkStart w:id="17" w:name="_Toc143274231"/>
      <w:r w:rsidRPr="007315FC">
        <w:lastRenderedPageBreak/>
        <w:t>Monitoring arrangements</w:t>
      </w:r>
      <w:bookmarkEnd w:id="17"/>
    </w:p>
    <w:p w14:paraId="637A6E9C" w14:textId="07A4547C" w:rsidR="006124A2" w:rsidRPr="007315FC" w:rsidRDefault="006124A2" w:rsidP="00615D41">
      <w:pPr>
        <w:pStyle w:val="BrowneBodyTextLevel1"/>
      </w:pPr>
      <w:r w:rsidRPr="007315FC">
        <w:t xml:space="preserve">The </w:t>
      </w:r>
      <w:r w:rsidR="008E24DF" w:rsidRPr="007315FC">
        <w:t>academy council</w:t>
      </w:r>
      <w:r w:rsidRPr="007315FC">
        <w:t xml:space="preserve"> review data on suspensions and exclusions to ensure that the use of suspensions and exclusions is appropriate. The following are monitored by the </w:t>
      </w:r>
      <w:r w:rsidR="008E24DF" w:rsidRPr="007315FC">
        <w:t>academy</w:t>
      </w:r>
      <w:r w:rsidR="00255BB3" w:rsidRPr="007315FC">
        <w:t xml:space="preserve"> council</w:t>
      </w:r>
      <w:r w:rsidRPr="007315FC">
        <w:t xml:space="preserve"> to ensure the processes and support for pupils are appropriate:</w:t>
      </w:r>
    </w:p>
    <w:p w14:paraId="6AF24A5C" w14:textId="54379230" w:rsidR="006124A2" w:rsidRPr="007315FC" w:rsidRDefault="006124A2" w:rsidP="00615D41">
      <w:pPr>
        <w:pStyle w:val="BrowneClauseLevel3"/>
      </w:pPr>
      <w:r w:rsidRPr="007315FC">
        <w:t>the interventions put in place for pupils at risk of suspension and permanent exclusion</w:t>
      </w:r>
    </w:p>
    <w:p w14:paraId="6C1B96A4" w14:textId="72F02B14" w:rsidR="006124A2" w:rsidRPr="007315FC" w:rsidRDefault="006124A2" w:rsidP="00615D41">
      <w:pPr>
        <w:pStyle w:val="BrowneClauseLevel3"/>
      </w:pPr>
      <w:r w:rsidRPr="007315FC">
        <w:t>the processes in place for determining and reviewing directions to alternative provision and that such placements are reviewed at sufficient intervals to assure that the education is achieving its objectives and that pupils are benefiting from it</w:t>
      </w:r>
    </w:p>
    <w:p w14:paraId="796F0F14" w14:textId="02B190D6" w:rsidR="006124A2" w:rsidRPr="007315FC" w:rsidRDefault="006124A2" w:rsidP="00615D41">
      <w:pPr>
        <w:pStyle w:val="BrowneClauseLevel3"/>
      </w:pPr>
      <w:r w:rsidRPr="007315FC">
        <w:t>full-time educational provision for pupils of compulsory school age from the sixth consecutive school day of a suspension, in particular checking the provision is suitable and quality-assured to ensure that:</w:t>
      </w:r>
    </w:p>
    <w:p w14:paraId="34A27C0F" w14:textId="710E0AE0" w:rsidR="006124A2" w:rsidRPr="007315FC" w:rsidRDefault="006124A2" w:rsidP="00615D41">
      <w:pPr>
        <w:pStyle w:val="BrowneClauseLevel4"/>
      </w:pPr>
      <w:r w:rsidRPr="007315FC">
        <w:t>any previous placements have been evaluated, including support for any applicable SEND;</w:t>
      </w:r>
    </w:p>
    <w:p w14:paraId="587E26C9" w14:textId="658181E1" w:rsidR="006124A2" w:rsidRPr="007315FC" w:rsidRDefault="006124A2" w:rsidP="00615D41">
      <w:pPr>
        <w:pStyle w:val="BrowneClauseLevel4"/>
      </w:pPr>
      <w:r w:rsidRPr="007315FC">
        <w:t>there is a process in place to monitor the pupil's attendance and behaviour at the provision</w:t>
      </w:r>
    </w:p>
    <w:p w14:paraId="7AA2D6F7" w14:textId="73C0E6F3" w:rsidR="006124A2" w:rsidRPr="007315FC" w:rsidRDefault="006124A2" w:rsidP="00615D41">
      <w:pPr>
        <w:pStyle w:val="BrowneClauseLevel4"/>
      </w:pPr>
      <w:r w:rsidRPr="007315FC">
        <w:t>the correct attendance code is being used</w:t>
      </w:r>
    </w:p>
    <w:p w14:paraId="541DBBCA" w14:textId="37D21B47" w:rsidR="006124A2" w:rsidRPr="007315FC" w:rsidRDefault="006124A2" w:rsidP="00615D41">
      <w:pPr>
        <w:pStyle w:val="BrowneClauseLevel4"/>
      </w:pPr>
      <w:r w:rsidRPr="007315FC">
        <w:t xml:space="preserve">the pupil's child protection file and any other information relevant to the pupil's safeguarding and welfare has been securely transferred to their new setting as early as possible </w:t>
      </w:r>
    </w:p>
    <w:p w14:paraId="13BA0A2E" w14:textId="126D3ABA" w:rsidR="006124A2" w:rsidRPr="007315FC" w:rsidRDefault="006124A2" w:rsidP="00615D41">
      <w:pPr>
        <w:pStyle w:val="BrowneClauseLevel3"/>
      </w:pPr>
      <w:r w:rsidRPr="007315FC">
        <w:t>whether there is any variation within the year on suspensions and permanent exclusions and the characteristics of pupils</w:t>
      </w:r>
    </w:p>
    <w:p w14:paraId="6325395C" w14:textId="0372B370" w:rsidR="006124A2" w:rsidRPr="007315FC" w:rsidRDefault="006124A2" w:rsidP="00615D41">
      <w:pPr>
        <w:pStyle w:val="BrowneClauseLevel3"/>
      </w:pPr>
      <w:r w:rsidRPr="007315FC">
        <w:t>the cost implications of directing children to be educated off-site in alternative provision and whether there are any patterns to the reasons or timing of moves</w:t>
      </w:r>
    </w:p>
    <w:p w14:paraId="26167689" w14:textId="625A7633" w:rsidR="006124A2" w:rsidRPr="007315FC" w:rsidRDefault="006124A2" w:rsidP="00615D41">
      <w:pPr>
        <w:pStyle w:val="BrowneClauseLevel4"/>
      </w:pPr>
      <w:r w:rsidRPr="007315FC">
        <w:t>whether the school register and absence codes have been recorded correctly</w:t>
      </w:r>
    </w:p>
    <w:p w14:paraId="46CE1FC4" w14:textId="43756A4E" w:rsidR="006124A2" w:rsidRPr="007315FC" w:rsidRDefault="006124A2" w:rsidP="00615D41">
      <w:pPr>
        <w:pStyle w:val="BrowneClauseLevel4"/>
      </w:pPr>
      <w:r w:rsidRPr="007315FC">
        <w:t>how the behaviour policy is applied and specifically its consistency</w:t>
      </w:r>
    </w:p>
    <w:p w14:paraId="6CA56C4E" w14:textId="0A7BFBC5" w:rsidR="006124A2" w:rsidRPr="007315FC" w:rsidRDefault="006124A2" w:rsidP="00615D41">
      <w:pPr>
        <w:pStyle w:val="BrowneClauseLevel4"/>
      </w:pPr>
      <w:r w:rsidRPr="007315FC">
        <w:t>the circumstances in which pupils receive repeat suspensions</w:t>
      </w:r>
    </w:p>
    <w:p w14:paraId="2138DED4" w14:textId="51766857" w:rsidR="006124A2" w:rsidRPr="007315FC" w:rsidRDefault="006124A2" w:rsidP="00615D41">
      <w:pPr>
        <w:pStyle w:val="BrowneClauseLevel4"/>
      </w:pPr>
      <w:r w:rsidRPr="007315FC">
        <w:t>whether Personal Education Plans for looked after children have been reviewed on a termly basis</w:t>
      </w:r>
    </w:p>
    <w:sectPr w:rsidR="006124A2" w:rsidRPr="007315FC" w:rsidSect="006124A2">
      <w:headerReference w:type="even" r:id="rId16"/>
      <w:headerReference w:type="default" r:id="rId17"/>
      <w:footerReference w:type="even" r:id="rId18"/>
      <w:footerReference w:type="default" r:id="rId19"/>
      <w:headerReference w:type="first" r:id="rId20"/>
      <w:footerReference w:type="first" r:id="rId21"/>
      <w:pgSz w:w="11906" w:h="16838" w:code="9"/>
      <w:pgMar w:top="907" w:right="851" w:bottom="124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1C348" w14:textId="77777777" w:rsidR="003356A9" w:rsidRDefault="003356A9" w:rsidP="00A6010C">
      <w:pPr>
        <w:spacing w:after="0" w:line="240" w:lineRule="auto"/>
      </w:pPr>
      <w:r>
        <w:separator/>
      </w:r>
    </w:p>
    <w:p w14:paraId="71CDA51A" w14:textId="77777777" w:rsidR="003356A9" w:rsidRDefault="003356A9"/>
  </w:endnote>
  <w:endnote w:type="continuationSeparator" w:id="0">
    <w:p w14:paraId="39D0B896" w14:textId="77777777" w:rsidR="003356A9" w:rsidRDefault="003356A9" w:rsidP="00A6010C">
      <w:pPr>
        <w:spacing w:after="0" w:line="240" w:lineRule="auto"/>
      </w:pPr>
      <w:r>
        <w:continuationSeparator/>
      </w:r>
    </w:p>
    <w:p w14:paraId="17463660" w14:textId="77777777" w:rsidR="003356A9" w:rsidRDefault="003356A9"/>
  </w:endnote>
  <w:endnote w:type="continuationNotice" w:id="1">
    <w:p w14:paraId="5FEE89F6" w14:textId="77777777" w:rsidR="003356A9" w:rsidRDefault="003356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iDocIDField95b70f3c-1f7b-4cf3-b3a3-b293"/>
  <w:p w14:paraId="18524ED3" w14:textId="77777777" w:rsidR="00600390" w:rsidRDefault="00600390">
    <w:pPr>
      <w:pStyle w:val="DocID"/>
    </w:pPr>
    <w:r>
      <w:fldChar w:fldCharType="begin"/>
    </w:r>
    <w:r>
      <w:instrText xml:space="preserve">  DOCPROPERTY "CUS_DocIDChunk0" </w:instrText>
    </w:r>
    <w:r>
      <w:fldChar w:fldCharType="separate"/>
    </w:r>
    <w:r>
      <w:rPr>
        <w:noProof/>
      </w:rPr>
      <w:t>LEGAL\63225830v1</w:t>
    </w:r>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7F77A" w14:textId="77777777" w:rsidR="00600390" w:rsidRDefault="00600390">
    <w:pPr>
      <w:pStyle w:val="BrowneBodyText"/>
    </w:pPr>
    <w:r>
      <w:rPr>
        <w:noProof/>
      </w:rPr>
      <w:drawing>
        <wp:anchor distT="0" distB="0" distL="114300" distR="114300" simplePos="0" relativeHeight="251658240" behindDoc="0" locked="0" layoutInCell="1" allowOverlap="1" wp14:anchorId="2B1B7464" wp14:editId="574CDEAB">
          <wp:simplePos x="0" y="0"/>
          <wp:positionH relativeFrom="column">
            <wp:posOffset>9928</wp:posOffset>
          </wp:positionH>
          <wp:positionV relativeFrom="page">
            <wp:posOffset>9613127</wp:posOffset>
          </wp:positionV>
          <wp:extent cx="1924752" cy="609404"/>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924752" cy="609404"/>
                  </a:xfrm>
                  <a:prstGeom prst="rect">
                    <a:avLst/>
                  </a:prstGeom>
                </pic:spPr>
              </pic:pic>
            </a:graphicData>
          </a:graphic>
          <wp14:sizeRelH relativeFrom="margin">
            <wp14:pctWidth>0</wp14:pctWidth>
          </wp14:sizeRelH>
          <wp14:sizeRelV relativeFrom="margin">
            <wp14:pctHeight>0</wp14:pctHeight>
          </wp14:sizeRelV>
        </wp:anchor>
      </w:drawing>
    </w:r>
  </w:p>
  <w:bookmarkStart w:id="1" w:name="_iDocIDField6288e861-4df3-44b1-8a16-fdcf"/>
  <w:p w14:paraId="160DD119" w14:textId="77777777" w:rsidR="00600390" w:rsidRDefault="00600390">
    <w:pPr>
      <w:pStyle w:val="DocID"/>
    </w:pPr>
    <w:r>
      <w:fldChar w:fldCharType="begin"/>
    </w:r>
    <w:r>
      <w:instrText xml:space="preserve">  DOCPROPERTY "CUS_DocIDChunk0" </w:instrText>
    </w:r>
    <w:r>
      <w:fldChar w:fldCharType="separate"/>
    </w:r>
    <w:r>
      <w:rPr>
        <w:noProof/>
      </w:rPr>
      <w:t>LEGAL\63225830v1</w:t>
    </w:r>
    <w:r>
      <w:fldChar w:fldCharType="end"/>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iDocIDFieldd6e97fd9-70ba-49ba-ae20-169e"/>
  <w:p w14:paraId="7DFF6E1F" w14:textId="77777777" w:rsidR="00600390" w:rsidRDefault="00600390">
    <w:pPr>
      <w:pStyle w:val="DocID"/>
    </w:pPr>
    <w:r>
      <w:fldChar w:fldCharType="begin"/>
    </w:r>
    <w:r>
      <w:instrText xml:space="preserve">  DOCPROPERTY "CUS_DocIDChunk0" </w:instrText>
    </w:r>
    <w:r>
      <w:fldChar w:fldCharType="separate"/>
    </w:r>
    <w:r>
      <w:rPr>
        <w:noProof/>
      </w:rPr>
      <w:t>LEGAL\63225830v1</w:t>
    </w:r>
    <w:r>
      <w:fldChar w:fldCharType="end"/>
    </w:r>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8" w:name="_iDocIDField9a6c1ada-86a6-4d28-a954-1582"/>
  <w:p w14:paraId="4B964C97" w14:textId="77777777" w:rsidR="00600390" w:rsidRDefault="00600390">
    <w:pPr>
      <w:pStyle w:val="DocID"/>
    </w:pPr>
    <w:r>
      <w:fldChar w:fldCharType="begin"/>
    </w:r>
    <w:r>
      <w:instrText xml:space="preserve">  DOCPROPERTY "CUS_DocIDChunk0" </w:instrText>
    </w:r>
    <w:r>
      <w:fldChar w:fldCharType="separate"/>
    </w:r>
    <w:r>
      <w:rPr>
        <w:noProof/>
      </w:rPr>
      <w:t>LEGAL\63225830v1</w:t>
    </w:r>
    <w:r>
      <w:fldChar w:fldCharType="end"/>
    </w:r>
    <w:bookmarkEnd w:id="18"/>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insideH w:val="single" w:sz="4" w:space="0" w:color="4B0A28"/>
        <w:insideV w:val="single" w:sz="8" w:space="0" w:color="4B0A28"/>
      </w:tblBorders>
      <w:tblCellMar>
        <w:left w:w="0" w:type="dxa"/>
        <w:right w:w="0" w:type="dxa"/>
      </w:tblCellMar>
      <w:tblLook w:val="04A0" w:firstRow="1" w:lastRow="0" w:firstColumn="1" w:lastColumn="0" w:noHBand="0" w:noVBand="1"/>
    </w:tblPr>
    <w:tblGrid>
      <w:gridCol w:w="2948"/>
      <w:gridCol w:w="1447"/>
      <w:gridCol w:w="4081"/>
      <w:gridCol w:w="1689"/>
    </w:tblGrid>
    <w:tr w:rsidR="00600390" w14:paraId="42D93303" w14:textId="77777777">
      <w:tc>
        <w:tcPr>
          <w:tcW w:w="2948" w:type="dxa"/>
          <w:tcBorders>
            <w:top w:val="nil"/>
            <w:bottom w:val="nil"/>
            <w:right w:val="single" w:sz="4" w:space="0" w:color="4B0A28"/>
          </w:tcBorders>
        </w:tcPr>
        <w:p w14:paraId="22253217" w14:textId="77777777" w:rsidR="00600390" w:rsidRPr="00AA28AC" w:rsidRDefault="00600390">
          <w:pPr>
            <w:pStyle w:val="BrowneFooterInformation"/>
            <w:rPr>
              <w:b/>
              <w:bCs/>
            </w:rPr>
          </w:pPr>
          <w:r w:rsidRPr="00AA28AC">
            <w:rPr>
              <w:b/>
              <w:bCs/>
            </w:rPr>
            <w:t>Browne Jacobson</w:t>
          </w:r>
        </w:p>
        <w:p w14:paraId="07FF6CAF" w14:textId="30F26D69" w:rsidR="00600390" w:rsidRDefault="00000000">
          <w:pPr>
            <w:pStyle w:val="BrowneFooterInformation"/>
          </w:pPr>
          <w:sdt>
            <w:sdtPr>
              <w:alias w:val="Title"/>
              <w:tag w:val=""/>
              <w:id w:val="17352276"/>
              <w:dataBinding w:prefixMappings="xmlns:ns0='http://purl.org/dc/elements/1.1/' xmlns:ns1='http://schemas.openxmlformats.org/package/2006/metadata/core-properties' " w:xpath="/ns1:coreProperties[1]/ns0:title[1]" w:storeItemID="{6C3C8BC8-F283-45AE-878A-BAB7291924A1}"/>
              <w:text/>
            </w:sdtPr>
            <w:sdtContent>
              <w:r w:rsidR="00600390">
                <w:t>Exclusion Policy</w:t>
              </w:r>
            </w:sdtContent>
          </w:sdt>
        </w:p>
      </w:tc>
      <w:tc>
        <w:tcPr>
          <w:tcW w:w="1447" w:type="dxa"/>
          <w:tcBorders>
            <w:top w:val="nil"/>
            <w:left w:val="single" w:sz="4" w:space="0" w:color="4B0A28"/>
            <w:bottom w:val="nil"/>
            <w:right w:val="single" w:sz="4" w:space="0" w:color="4B0A28"/>
          </w:tcBorders>
          <w:tcMar>
            <w:left w:w="113" w:type="dxa"/>
          </w:tcMar>
        </w:tcPr>
        <w:p w14:paraId="6CF91E42" w14:textId="5CDF8E16" w:rsidR="00393BFC" w:rsidRPr="00996CC6" w:rsidRDefault="00393BFC" w:rsidP="00393BFC">
          <w:pPr>
            <w:pStyle w:val="BrowneFooterInformation"/>
          </w:pPr>
        </w:p>
        <w:p w14:paraId="2C0ABC05" w14:textId="6BC22163" w:rsidR="00600390" w:rsidRPr="00996CC6" w:rsidRDefault="00600390">
          <w:pPr>
            <w:pStyle w:val="BrowneFooterInformation"/>
          </w:pPr>
        </w:p>
      </w:tc>
      <w:tc>
        <w:tcPr>
          <w:tcW w:w="4081" w:type="dxa"/>
          <w:tcBorders>
            <w:top w:val="nil"/>
            <w:left w:val="single" w:sz="4" w:space="0" w:color="4B0A28"/>
            <w:bottom w:val="nil"/>
            <w:right w:val="nil"/>
          </w:tcBorders>
          <w:tcMar>
            <w:left w:w="113" w:type="dxa"/>
            <w:right w:w="113" w:type="dxa"/>
          </w:tcMar>
        </w:tcPr>
        <w:p w14:paraId="32DBD0FA" w14:textId="7ED44CAF" w:rsidR="00393BFC" w:rsidRDefault="00393BFC" w:rsidP="00393BFC">
          <w:pPr>
            <w:pStyle w:val="BrowneFooterInformation"/>
          </w:pPr>
        </w:p>
        <w:p w14:paraId="35ECD366" w14:textId="5FB98E20" w:rsidR="00600390" w:rsidRDefault="00600390">
          <w:pPr>
            <w:pStyle w:val="BrowneFooterInformation"/>
          </w:pPr>
        </w:p>
      </w:tc>
      <w:tc>
        <w:tcPr>
          <w:tcW w:w="1689" w:type="dxa"/>
          <w:tcBorders>
            <w:top w:val="nil"/>
            <w:left w:val="nil"/>
            <w:bottom w:val="nil"/>
          </w:tcBorders>
          <w:tcMar>
            <w:left w:w="113" w:type="dxa"/>
            <w:right w:w="113" w:type="dxa"/>
          </w:tcMar>
        </w:tcPr>
        <w:p w14:paraId="5976BBF5" w14:textId="77777777" w:rsidR="00600390" w:rsidRDefault="00600390">
          <w:pPr>
            <w:pStyle w:val="BrowneFooterPageNumber"/>
          </w:pPr>
          <w:r>
            <w:fldChar w:fldCharType="begin"/>
          </w:r>
          <w:r>
            <w:instrText xml:space="preserve"> PAGE  \* Arabic  \* MERGEFORMAT </w:instrText>
          </w:r>
          <w:r>
            <w:fldChar w:fldCharType="separate"/>
          </w:r>
          <w:r>
            <w:t>1</w:t>
          </w:r>
          <w:r>
            <w:fldChar w:fldCharType="end"/>
          </w:r>
        </w:p>
        <w:p w14:paraId="3B157FEB" w14:textId="77777777" w:rsidR="00600390" w:rsidRDefault="00600390">
          <w:pPr>
            <w:pStyle w:val="BrowneFooterReferenceNumber"/>
          </w:pPr>
        </w:p>
      </w:tc>
    </w:tr>
  </w:tbl>
  <w:bookmarkStart w:id="19" w:name="_iDocIDFieldd1e1e10d-db4c-4829-9d89-5c05"/>
  <w:p w14:paraId="2186CF5C" w14:textId="77777777" w:rsidR="00600390" w:rsidRDefault="00600390">
    <w:pPr>
      <w:pStyle w:val="DocID"/>
    </w:pPr>
    <w:r>
      <w:fldChar w:fldCharType="begin"/>
    </w:r>
    <w:r>
      <w:instrText xml:space="preserve">  DOCPROPERTY "CUS_DocIDChunk0" </w:instrText>
    </w:r>
    <w:r>
      <w:fldChar w:fldCharType="separate"/>
    </w:r>
    <w:r>
      <w:rPr>
        <w:noProof/>
      </w:rPr>
      <w:t>LEGAL\63225830v1</w:t>
    </w:r>
    <w:r>
      <w:fldChar w:fldCharType="end"/>
    </w:r>
    <w:bookmarkEnd w:id="19"/>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0" w:name="_iDocIDField86b30bbf-789d-473d-a5c5-ae08"/>
  <w:p w14:paraId="0A1A54F9" w14:textId="77777777" w:rsidR="00600390" w:rsidRDefault="00600390">
    <w:pPr>
      <w:pStyle w:val="DocID"/>
    </w:pPr>
    <w:r>
      <w:fldChar w:fldCharType="begin"/>
    </w:r>
    <w:r>
      <w:instrText xml:space="preserve">  DOCPROPERTY "CUS_DocIDChunk0" </w:instrText>
    </w:r>
    <w:r>
      <w:fldChar w:fldCharType="separate"/>
    </w:r>
    <w:r>
      <w:rPr>
        <w:noProof/>
      </w:rPr>
      <w:t>LEGAL\63225830v1</w:t>
    </w:r>
    <w:r>
      <w:fldChar w:fldCharType="end"/>
    </w:r>
    <w:bookmarkEnd w:id="2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7FFD9" w14:textId="77777777" w:rsidR="003356A9" w:rsidRDefault="003356A9" w:rsidP="00A6010C">
      <w:pPr>
        <w:spacing w:after="0" w:line="240" w:lineRule="auto"/>
      </w:pPr>
      <w:r>
        <w:separator/>
      </w:r>
    </w:p>
    <w:p w14:paraId="5CEF04D1" w14:textId="77777777" w:rsidR="003356A9" w:rsidRDefault="003356A9"/>
  </w:footnote>
  <w:footnote w:type="continuationSeparator" w:id="0">
    <w:p w14:paraId="749A3853" w14:textId="77777777" w:rsidR="003356A9" w:rsidRDefault="003356A9" w:rsidP="00A6010C">
      <w:pPr>
        <w:spacing w:after="0" w:line="240" w:lineRule="auto"/>
      </w:pPr>
      <w:r>
        <w:continuationSeparator/>
      </w:r>
    </w:p>
    <w:p w14:paraId="5B6FCC79" w14:textId="77777777" w:rsidR="003356A9" w:rsidRDefault="003356A9"/>
  </w:footnote>
  <w:footnote w:type="continuationNotice" w:id="1">
    <w:p w14:paraId="1B89CB50" w14:textId="77777777" w:rsidR="003356A9" w:rsidRDefault="003356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59FB4" w14:textId="77777777" w:rsidR="006124A2" w:rsidRDefault="00612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8" w:space="0" w:color="4B0A28"/>
      </w:tblBorders>
      <w:tblCellMar>
        <w:left w:w="0" w:type="dxa"/>
        <w:right w:w="0" w:type="dxa"/>
      </w:tblCellMar>
      <w:tblLook w:val="04A0" w:firstRow="1" w:lastRow="0" w:firstColumn="1" w:lastColumn="0" w:noHBand="0" w:noVBand="1"/>
    </w:tblPr>
    <w:tblGrid>
      <w:gridCol w:w="10194"/>
    </w:tblGrid>
    <w:tr w:rsidR="00C54CB4" w:rsidRPr="00053723" w14:paraId="1D55FCD3" w14:textId="77777777" w:rsidTr="00584150">
      <w:trPr>
        <w:trHeight w:val="14"/>
      </w:trPr>
      <w:tc>
        <w:tcPr>
          <w:tcW w:w="10194" w:type="dxa"/>
        </w:tcPr>
        <w:p w14:paraId="1187AF1F" w14:textId="77777777" w:rsidR="00C54CB4" w:rsidRPr="005D3F9C" w:rsidRDefault="00C54CB4" w:rsidP="005D3F9C">
          <w:pPr>
            <w:spacing w:after="0" w:line="240" w:lineRule="auto"/>
            <w:rPr>
              <w:sz w:val="2"/>
              <w:szCs w:val="2"/>
            </w:rPr>
          </w:pPr>
        </w:p>
      </w:tc>
    </w:tr>
  </w:tbl>
  <w:p w14:paraId="06D0E5D9" w14:textId="77777777" w:rsidR="00C54CB4" w:rsidRPr="005D3F9C" w:rsidRDefault="00C54CB4" w:rsidP="005D3F9C">
    <w:pPr>
      <w:spacing w:after="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90DD" w14:textId="77777777" w:rsidR="006124A2" w:rsidRDefault="00612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C6FF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4682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FAE5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F9C5E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8E3E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FA15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6049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DE45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E49C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DA8E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10310C"/>
    <w:multiLevelType w:val="multilevel"/>
    <w:tmpl w:val="CE60E316"/>
    <w:lvl w:ilvl="0">
      <w:start w:val="1"/>
      <w:numFmt w:val="decimal"/>
      <w:lvlText w:val="%1."/>
      <w:lvlJc w:val="left"/>
      <w:pPr>
        <w:tabs>
          <w:tab w:val="num" w:pos="357"/>
        </w:tabs>
        <w:ind w:left="357" w:hanging="357"/>
      </w:pPr>
      <w:rPr>
        <w:rFonts w:ascii="Arial Bold" w:hAnsi="Arial Bold" w:hint="default"/>
        <w:b/>
        <w:i w:val="0"/>
        <w:color w:val="4B0A28" w:themeColor="accent1"/>
        <w:sz w:val="24"/>
      </w:rPr>
    </w:lvl>
    <w:lvl w:ilvl="1">
      <w:start w:val="1"/>
      <w:numFmt w:val="lowerLetter"/>
      <w:lvlText w:val="%2."/>
      <w:lvlJc w:val="left"/>
      <w:pPr>
        <w:tabs>
          <w:tab w:val="num" w:pos="714"/>
        </w:tabs>
        <w:ind w:left="714" w:hanging="357"/>
      </w:pPr>
      <w:rPr>
        <w:rFonts w:ascii="Arial" w:hAnsi="Arial" w:hint="default"/>
        <w:b w:val="0"/>
        <w:i w:val="0"/>
        <w:color w:val="000000"/>
        <w:sz w:val="21"/>
      </w:rPr>
    </w:lvl>
    <w:lvl w:ilvl="2">
      <w:start w:val="1"/>
      <w:numFmt w:val="lowerRoman"/>
      <w:lvlText w:val="%3."/>
      <w:lvlJc w:val="left"/>
      <w:pPr>
        <w:tabs>
          <w:tab w:val="num" w:pos="1072"/>
        </w:tabs>
        <w:ind w:left="1072" w:hanging="358"/>
      </w:pPr>
      <w:rPr>
        <w:rFonts w:ascii="ar" w:hAnsi="ar" w:hint="default"/>
        <w:b w:val="0"/>
        <w:i w:val="0"/>
        <w:color w:val="00000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CB06FE"/>
    <w:multiLevelType w:val="multilevel"/>
    <w:tmpl w:val="5C70A5D2"/>
    <w:styleLink w:val="PartHeadings"/>
    <w:lvl w:ilvl="0">
      <w:start w:val="1"/>
      <w:numFmt w:val="decimal"/>
      <w:pStyle w:val="BrownePartHeading"/>
      <w:lvlText w:val="Part %1"/>
      <w:lvlJc w:val="left"/>
      <w:pPr>
        <w:tabs>
          <w:tab w:val="num" w:pos="851"/>
        </w:tabs>
        <w:ind w:left="851" w:hanging="851"/>
      </w:pPr>
      <w:rPr>
        <w:rFonts w:ascii="Arial" w:hAnsi="Arial" w:cs="Arial" w:hint="default"/>
        <w:sz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F25A87"/>
    <w:multiLevelType w:val="multilevel"/>
    <w:tmpl w:val="A4027C7A"/>
    <w:styleLink w:val="BrowneDefinitions"/>
    <w:lvl w:ilvl="0">
      <w:start w:val="1"/>
      <w:numFmt w:val="none"/>
      <w:pStyle w:val="BrowneDefinitionTerm"/>
      <w:lvlText w:val=""/>
      <w:lvlJc w:val="left"/>
      <w:pPr>
        <w:tabs>
          <w:tab w:val="num" w:pos="567"/>
        </w:tabs>
        <w:ind w:left="567" w:firstLine="0"/>
      </w:pPr>
      <w:rPr>
        <w:rFonts w:ascii="Georgia" w:hAnsi="Georgia" w:hint="default"/>
      </w:rPr>
    </w:lvl>
    <w:lvl w:ilvl="1">
      <w:start w:val="1"/>
      <w:numFmt w:val="none"/>
      <w:pStyle w:val="BrowneDefinitionDesc"/>
      <w:lvlText w:val=""/>
      <w:lvlJc w:val="left"/>
      <w:pPr>
        <w:tabs>
          <w:tab w:val="num" w:pos="567"/>
        </w:tabs>
        <w:ind w:left="567" w:firstLine="0"/>
      </w:pPr>
      <w:rPr>
        <w:rFonts w:hint="default"/>
      </w:rPr>
    </w:lvl>
    <w:lvl w:ilvl="2">
      <w:start w:val="1"/>
      <w:numFmt w:val="lowerLetter"/>
      <w:pStyle w:val="BrowneDefinition1"/>
      <w:lvlText w:val="(%3)"/>
      <w:lvlJc w:val="left"/>
      <w:pPr>
        <w:tabs>
          <w:tab w:val="num" w:pos="1247"/>
        </w:tabs>
        <w:ind w:left="1247" w:hanging="680"/>
      </w:pPr>
      <w:rPr>
        <w:rFonts w:ascii="Arial" w:hAnsi="Arial" w:cs="Arial" w:hint="default"/>
        <w:sz w:val="21"/>
      </w:rPr>
    </w:lvl>
    <w:lvl w:ilvl="3">
      <w:start w:val="1"/>
      <w:numFmt w:val="lowerRoman"/>
      <w:pStyle w:val="BrowneDefinition2"/>
      <w:lvlText w:val="(%4)"/>
      <w:lvlJc w:val="left"/>
      <w:pPr>
        <w:tabs>
          <w:tab w:val="num" w:pos="1673"/>
        </w:tabs>
        <w:ind w:left="1673" w:hanging="426"/>
      </w:pPr>
      <w:rPr>
        <w:rFonts w:ascii="Arial" w:hAnsi="Arial" w:cs="Arial" w:hint="default"/>
        <w:sz w:val="2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407107E"/>
    <w:multiLevelType w:val="multilevel"/>
    <w:tmpl w:val="3C585D12"/>
    <w:styleLink w:val="BrowneBulletList"/>
    <w:lvl w:ilvl="0">
      <w:start w:val="1"/>
      <w:numFmt w:val="bullet"/>
      <w:pStyle w:val="BrowneBulletLevel1"/>
      <w:lvlText w:val=""/>
      <w:lvlJc w:val="left"/>
      <w:pPr>
        <w:tabs>
          <w:tab w:val="num" w:pos="227"/>
        </w:tabs>
        <w:ind w:left="227" w:hanging="227"/>
      </w:pPr>
      <w:rPr>
        <w:rFonts w:ascii="Symbol" w:hAnsi="Symbol" w:hint="default"/>
        <w:color w:val="000000"/>
      </w:rPr>
    </w:lvl>
    <w:lvl w:ilvl="1">
      <w:start w:val="1"/>
      <w:numFmt w:val="bullet"/>
      <w:pStyle w:val="BrowneBulletLevel2"/>
      <w:lvlText w:val=""/>
      <w:lvlJc w:val="left"/>
      <w:pPr>
        <w:tabs>
          <w:tab w:val="num" w:pos="454"/>
        </w:tabs>
        <w:ind w:left="454" w:hanging="227"/>
      </w:pPr>
      <w:rPr>
        <w:rFonts w:ascii="Symbol" w:hAnsi="Symbol" w:hint="default"/>
        <w:color w:val="666666"/>
      </w:rPr>
    </w:lvl>
    <w:lvl w:ilvl="2">
      <w:start w:val="1"/>
      <w:numFmt w:val="bullet"/>
      <w:pStyle w:val="BrowneBulletLevel3"/>
      <w:lvlText w:val="–"/>
      <w:lvlJc w:val="left"/>
      <w:pPr>
        <w:tabs>
          <w:tab w:val="num" w:pos="680"/>
        </w:tabs>
        <w:ind w:left="680" w:hanging="226"/>
      </w:pPr>
      <w:rPr>
        <w:rFonts w:ascii="Arial Bold" w:hAnsi="Arial Bold" w:hint="default"/>
        <w:b/>
        <w:i w:val="0"/>
        <w:color w:val="66666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582CA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972F97"/>
    <w:multiLevelType w:val="multilevel"/>
    <w:tmpl w:val="5C70A5D2"/>
    <w:numStyleLink w:val="PartHeadings"/>
  </w:abstractNum>
  <w:abstractNum w:abstractNumId="16" w15:restartNumberingAfterBreak="0">
    <w:nsid w:val="18622667"/>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1962687B"/>
    <w:multiLevelType w:val="multilevel"/>
    <w:tmpl w:val="B9B8563E"/>
    <w:lvl w:ilvl="0">
      <w:start w:val="1"/>
      <w:numFmt w:val="decimal"/>
      <w:pStyle w:val="BrowneParties"/>
      <w:lvlText w:val="(%1)"/>
      <w:lvlJc w:val="left"/>
      <w:pPr>
        <w:tabs>
          <w:tab w:val="num" w:pos="624"/>
        </w:tabs>
        <w:ind w:left="624" w:hanging="62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6D318E8"/>
    <w:multiLevelType w:val="hybridMultilevel"/>
    <w:tmpl w:val="3F40D35A"/>
    <w:lvl w:ilvl="0" w:tplc="908CDD0E">
      <w:start w:val="1"/>
      <w:numFmt w:val="bullet"/>
      <w:pStyle w:val="BrowneBioBullet"/>
      <w:lvlText w:val=""/>
      <w:lvlJc w:val="left"/>
      <w:pPr>
        <w:ind w:left="720" w:hanging="360"/>
      </w:pPr>
      <w:rPr>
        <w:rFonts w:ascii="Symbol" w:hAnsi="Symbol" w:hint="default"/>
        <w:color w:val="A58594"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31A57"/>
    <w:multiLevelType w:val="multilevel"/>
    <w:tmpl w:val="12D85966"/>
    <w:numStyleLink w:val="BackgroundList"/>
  </w:abstractNum>
  <w:abstractNum w:abstractNumId="20" w15:restartNumberingAfterBreak="0">
    <w:nsid w:val="391473CD"/>
    <w:multiLevelType w:val="multilevel"/>
    <w:tmpl w:val="F706300C"/>
    <w:styleLink w:val="BrowneTableBullets"/>
    <w:lvl w:ilvl="0">
      <w:start w:val="1"/>
      <w:numFmt w:val="bullet"/>
      <w:pStyle w:val="BrowneTableBullet"/>
      <w:lvlText w:val=""/>
      <w:lvlJc w:val="left"/>
      <w:pPr>
        <w:tabs>
          <w:tab w:val="num" w:pos="227"/>
        </w:tabs>
        <w:ind w:left="227" w:hanging="227"/>
      </w:pPr>
      <w:rPr>
        <w:rFonts w:ascii="Symbol" w:hAnsi="Symbol" w:hint="default"/>
        <w:color w:val="000000"/>
      </w:rPr>
    </w:lvl>
    <w:lvl w:ilvl="1">
      <w:start w:val="1"/>
      <w:numFmt w:val="none"/>
      <w:lvlText w:val=""/>
      <w:lvlJc w:val="left"/>
      <w:pPr>
        <w:tabs>
          <w:tab w:val="num" w:pos="454"/>
        </w:tabs>
        <w:ind w:left="454" w:hanging="227"/>
      </w:pPr>
      <w:rPr>
        <w:rFonts w:hint="default"/>
        <w:color w:val="EF4135"/>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E770DA"/>
    <w:multiLevelType w:val="multilevel"/>
    <w:tmpl w:val="FE38384E"/>
    <w:styleLink w:val="BrowneTable"/>
    <w:lvl w:ilvl="0">
      <w:start w:val="1"/>
      <w:numFmt w:val="decimal"/>
      <w:pStyle w:val="BrowneTablenumber1"/>
      <w:lvlText w:val="%1"/>
      <w:lvlJc w:val="left"/>
      <w:pPr>
        <w:tabs>
          <w:tab w:val="num" w:pos="714"/>
        </w:tabs>
        <w:ind w:left="714" w:hanging="714"/>
      </w:pPr>
      <w:rPr>
        <w:rFonts w:ascii="Arial" w:hAnsi="Arial" w:hint="default"/>
        <w:sz w:val="21"/>
      </w:rPr>
    </w:lvl>
    <w:lvl w:ilvl="1">
      <w:start w:val="1"/>
      <w:numFmt w:val="decimal"/>
      <w:pStyle w:val="BrowneTablenumber2"/>
      <w:lvlText w:val="%1.%2"/>
      <w:lvlJc w:val="left"/>
      <w:pPr>
        <w:tabs>
          <w:tab w:val="num" w:pos="714"/>
        </w:tabs>
        <w:ind w:left="714" w:hanging="714"/>
      </w:pPr>
      <w:rPr>
        <w:rFonts w:hint="default"/>
      </w:rPr>
    </w:lvl>
    <w:lvl w:ilvl="2">
      <w:start w:val="1"/>
      <w:numFmt w:val="decimal"/>
      <w:pStyle w:val="BrowneTablenumber3"/>
      <w:lvlText w:val="%1.%2.%3"/>
      <w:lvlJc w:val="left"/>
      <w:pPr>
        <w:tabs>
          <w:tab w:val="num" w:pos="714"/>
        </w:tabs>
        <w:ind w:left="714" w:hanging="71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4B2143B"/>
    <w:multiLevelType w:val="multilevel"/>
    <w:tmpl w:val="E618DC22"/>
    <w:numStyleLink w:val="BrowneSchedules"/>
  </w:abstractNum>
  <w:abstractNum w:abstractNumId="23" w15:restartNumberingAfterBreak="0">
    <w:nsid w:val="47694CD5"/>
    <w:multiLevelType w:val="multilevel"/>
    <w:tmpl w:val="A4027C7A"/>
    <w:numStyleLink w:val="BrowneDefinitions"/>
  </w:abstractNum>
  <w:abstractNum w:abstractNumId="24" w15:restartNumberingAfterBreak="0">
    <w:nsid w:val="4BA2419E"/>
    <w:multiLevelType w:val="multilevel"/>
    <w:tmpl w:val="946EC006"/>
    <w:styleLink w:val="BrowneBackgroundClauses"/>
    <w:lvl w:ilvl="0">
      <w:start w:val="1"/>
      <w:numFmt w:val="upperLetter"/>
      <w:lvlText w:val="(%1)"/>
      <w:lvlJc w:val="left"/>
      <w:pPr>
        <w:tabs>
          <w:tab w:val="num" w:pos="851"/>
        </w:tabs>
        <w:ind w:left="851" w:hanging="851"/>
      </w:pPr>
      <w:rPr>
        <w:rFonts w:hint="default"/>
      </w:rPr>
    </w:lvl>
    <w:lvl w:ilvl="1">
      <w:start w:val="1"/>
      <w:numFmt w:val="none"/>
      <w:lvlText w:val=""/>
      <w:lvlJc w:val="left"/>
      <w:pPr>
        <w:tabs>
          <w:tab w:val="num" w:pos="851"/>
        </w:tabs>
        <w:ind w:left="851" w:hanging="851"/>
      </w:pPr>
      <w:rPr>
        <w:rFonts w:hint="default"/>
      </w:rPr>
    </w:lvl>
    <w:lvl w:ilvl="2">
      <w:start w:val="1"/>
      <w:numFmt w:val="none"/>
      <w:lvlText w:val=""/>
      <w:lvlJc w:val="left"/>
      <w:pPr>
        <w:tabs>
          <w:tab w:val="num" w:pos="851"/>
        </w:tabs>
        <w:ind w:left="851" w:hanging="85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5A802E70"/>
    <w:multiLevelType w:val="multilevel"/>
    <w:tmpl w:val="E618DC22"/>
    <w:styleLink w:val="BrowneSchedules"/>
    <w:lvl w:ilvl="0">
      <w:start w:val="1"/>
      <w:numFmt w:val="decimal"/>
      <w:pStyle w:val="BrowneScheduleHeading"/>
      <w:lvlText w:val="Schedule %1"/>
      <w:lvlJc w:val="left"/>
      <w:pPr>
        <w:tabs>
          <w:tab w:val="num" w:pos="1361"/>
        </w:tabs>
        <w:ind w:left="1361" w:hanging="1361"/>
      </w:pPr>
      <w:rPr>
        <w:rFonts w:ascii="Arial" w:hAnsi="Arial" w:cs="Arial" w:hint="default"/>
        <w:b/>
        <w:i w:val="0"/>
        <w:color w:val="000000" w:themeColor="text1"/>
        <w:sz w:val="21"/>
      </w:rPr>
    </w:lvl>
    <w:lvl w:ilvl="1">
      <w:start w:val="1"/>
      <w:numFmt w:val="decimal"/>
      <w:pStyle w:val="BrowneSchedule1"/>
      <w:lvlText w:val="%2"/>
      <w:lvlJc w:val="left"/>
      <w:pPr>
        <w:tabs>
          <w:tab w:val="num" w:pos="624"/>
        </w:tabs>
        <w:ind w:left="624" w:hanging="624"/>
      </w:pPr>
      <w:rPr>
        <w:rFonts w:ascii="Arial" w:hAnsi="Arial" w:cs="Arial" w:hint="default"/>
        <w:b w:val="0"/>
        <w:i w:val="0"/>
        <w:color w:val="000000" w:themeColor="text1"/>
        <w:sz w:val="21"/>
      </w:rPr>
    </w:lvl>
    <w:lvl w:ilvl="2">
      <w:start w:val="1"/>
      <w:numFmt w:val="decimal"/>
      <w:pStyle w:val="BrowneSchedule2"/>
      <w:lvlText w:val="%2.%3"/>
      <w:lvlJc w:val="left"/>
      <w:pPr>
        <w:tabs>
          <w:tab w:val="num" w:pos="624"/>
        </w:tabs>
        <w:ind w:left="624" w:hanging="624"/>
      </w:pPr>
      <w:rPr>
        <w:rFonts w:ascii="Arial" w:hAnsi="Arial" w:cs="Arial" w:hint="default"/>
        <w:sz w:val="21"/>
      </w:rPr>
    </w:lvl>
    <w:lvl w:ilvl="3">
      <w:start w:val="1"/>
      <w:numFmt w:val="decimal"/>
      <w:pStyle w:val="BrowneSchedule3"/>
      <w:lvlText w:val="%2.%3.%4"/>
      <w:lvlJc w:val="left"/>
      <w:pPr>
        <w:tabs>
          <w:tab w:val="num" w:pos="1701"/>
        </w:tabs>
        <w:ind w:left="1701" w:hanging="1077"/>
      </w:pPr>
      <w:rPr>
        <w:rFonts w:ascii="Arial" w:hAnsi="Arial" w:cs="Arial" w:hint="default"/>
        <w:sz w:val="21"/>
      </w:rPr>
    </w:lvl>
    <w:lvl w:ilvl="4">
      <w:start w:val="1"/>
      <w:numFmt w:val="lowerLetter"/>
      <w:pStyle w:val="BrowneSchedule4"/>
      <w:lvlText w:val="(%5)"/>
      <w:lvlJc w:val="left"/>
      <w:pPr>
        <w:tabs>
          <w:tab w:val="num" w:pos="2268"/>
        </w:tabs>
        <w:ind w:left="2268" w:hanging="567"/>
      </w:pPr>
      <w:rPr>
        <w:rFonts w:ascii="Arial" w:hAnsi="Arial" w:cs="Arial" w:hint="default"/>
        <w:sz w:val="21"/>
      </w:rPr>
    </w:lvl>
    <w:lvl w:ilvl="5">
      <w:start w:val="1"/>
      <w:numFmt w:val="lowerRoman"/>
      <w:pStyle w:val="BrowneSchedule5"/>
      <w:lvlText w:val="(%6)"/>
      <w:lvlJc w:val="left"/>
      <w:pPr>
        <w:tabs>
          <w:tab w:val="num" w:pos="2835"/>
        </w:tabs>
        <w:ind w:left="2835" w:hanging="567"/>
      </w:pPr>
      <w:rPr>
        <w:rFonts w:ascii="Arial" w:hAnsi="Arial" w:cs="Arial" w:hint="default"/>
        <w:sz w:val="2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824C20"/>
    <w:multiLevelType w:val="multilevel"/>
    <w:tmpl w:val="32A8CA48"/>
    <w:styleLink w:val="BrowneClauses"/>
    <w:lvl w:ilvl="0">
      <w:start w:val="1"/>
      <w:numFmt w:val="decimal"/>
      <w:pStyle w:val="BrowneClauseLevel1"/>
      <w:lvlText w:val="%1"/>
      <w:lvlJc w:val="left"/>
      <w:pPr>
        <w:tabs>
          <w:tab w:val="num" w:pos="624"/>
        </w:tabs>
        <w:ind w:left="624" w:hanging="624"/>
      </w:pPr>
      <w:rPr>
        <w:rFonts w:ascii="Arial" w:hAnsi="Arial" w:cs="Arial" w:hint="default"/>
        <w:b w:val="0"/>
        <w:i w:val="0"/>
        <w:color w:val="000000" w:themeColor="text1"/>
        <w:sz w:val="21"/>
      </w:rPr>
    </w:lvl>
    <w:lvl w:ilvl="1">
      <w:start w:val="1"/>
      <w:numFmt w:val="decimal"/>
      <w:pStyle w:val="BrowneClauseLevel2"/>
      <w:lvlText w:val="%1.%2"/>
      <w:lvlJc w:val="left"/>
      <w:pPr>
        <w:tabs>
          <w:tab w:val="num" w:pos="624"/>
        </w:tabs>
        <w:ind w:left="624" w:hanging="624"/>
      </w:pPr>
      <w:rPr>
        <w:rFonts w:ascii="Arial" w:hAnsi="Arial" w:cs="Arial" w:hint="default"/>
        <w:b w:val="0"/>
        <w:i w:val="0"/>
        <w:color w:val="000000" w:themeColor="text1"/>
        <w:sz w:val="21"/>
      </w:rPr>
    </w:lvl>
    <w:lvl w:ilvl="2">
      <w:start w:val="1"/>
      <w:numFmt w:val="decimal"/>
      <w:pStyle w:val="BrowneClauseLevel3"/>
      <w:lvlText w:val="%1.%2.%3"/>
      <w:lvlJc w:val="left"/>
      <w:pPr>
        <w:tabs>
          <w:tab w:val="num" w:pos="1701"/>
        </w:tabs>
        <w:ind w:left="1701" w:hanging="1077"/>
      </w:pPr>
      <w:rPr>
        <w:rFonts w:ascii="Arial" w:hAnsi="Arial" w:cs="Arial" w:hint="default"/>
        <w:b w:val="0"/>
        <w:i w:val="0"/>
        <w:color w:val="000000" w:themeColor="text1"/>
        <w:sz w:val="21"/>
      </w:rPr>
    </w:lvl>
    <w:lvl w:ilvl="3">
      <w:start w:val="1"/>
      <w:numFmt w:val="lowerLetter"/>
      <w:pStyle w:val="BrowneClauseLevel4"/>
      <w:lvlText w:val="(%4)"/>
      <w:lvlJc w:val="left"/>
      <w:pPr>
        <w:tabs>
          <w:tab w:val="num" w:pos="2268"/>
        </w:tabs>
        <w:ind w:left="2268" w:hanging="567"/>
      </w:pPr>
      <w:rPr>
        <w:rFonts w:ascii="Arial" w:hAnsi="Arial" w:cs="Arial" w:hint="default"/>
        <w:b w:val="0"/>
        <w:i w:val="0"/>
        <w:color w:val="000000" w:themeColor="text1"/>
        <w:sz w:val="21"/>
      </w:rPr>
    </w:lvl>
    <w:lvl w:ilvl="4">
      <w:start w:val="1"/>
      <w:numFmt w:val="lowerRoman"/>
      <w:pStyle w:val="BrowneClauseLevel5"/>
      <w:lvlText w:val="(%5)"/>
      <w:lvlJc w:val="left"/>
      <w:pPr>
        <w:tabs>
          <w:tab w:val="num" w:pos="2835"/>
        </w:tabs>
        <w:ind w:left="2835"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F516A0C"/>
    <w:multiLevelType w:val="multilevel"/>
    <w:tmpl w:val="05749948"/>
    <w:styleLink w:val="BrowneHeadings"/>
    <w:lvl w:ilvl="0">
      <w:start w:val="1"/>
      <w:numFmt w:val="decimal"/>
      <w:lvlText w:val="%1"/>
      <w:lvlJc w:val="left"/>
      <w:pPr>
        <w:tabs>
          <w:tab w:val="num" w:pos="397"/>
        </w:tabs>
        <w:ind w:left="397" w:hanging="397"/>
      </w:pPr>
      <w:rPr>
        <w:rFonts w:hint="default"/>
        <w:b/>
        <w:i w:val="0"/>
        <w:color w:val="4B0A28"/>
        <w:sz w:val="36"/>
      </w:rPr>
    </w:lvl>
    <w:lvl w:ilvl="1">
      <w:start w:val="1"/>
      <w:numFmt w:val="decimal"/>
      <w:lvlText w:val="%1.%2"/>
      <w:lvlJc w:val="left"/>
      <w:pPr>
        <w:tabs>
          <w:tab w:val="num" w:pos="624"/>
        </w:tabs>
        <w:ind w:left="624" w:hanging="624"/>
      </w:pPr>
      <w:rPr>
        <w:rFonts w:hint="default"/>
        <w:b/>
        <w:i w:val="0"/>
        <w:color w:val="FF4543"/>
        <w:sz w:val="28"/>
      </w:rPr>
    </w:lvl>
    <w:lvl w:ilvl="2">
      <w:start w:val="1"/>
      <w:numFmt w:val="decimal"/>
      <w:lvlText w:val="%1.%2.%3"/>
      <w:lvlJc w:val="left"/>
      <w:pPr>
        <w:tabs>
          <w:tab w:val="num" w:pos="1077"/>
        </w:tabs>
        <w:ind w:left="1077" w:hanging="1077"/>
      </w:pPr>
      <w:rPr>
        <w:rFonts w:hint="default"/>
        <w:b/>
        <w:i w:val="0"/>
        <w:color w:val="4B0A28"/>
        <w:sz w:val="24"/>
      </w:rPr>
    </w:lvl>
    <w:lvl w:ilvl="3">
      <w:start w:val="1"/>
      <w:numFmt w:val="decimal"/>
      <w:lvlText w:val="%1.%2.%3.%4"/>
      <w:lvlJc w:val="left"/>
      <w:pPr>
        <w:tabs>
          <w:tab w:val="num" w:pos="1077"/>
        </w:tabs>
        <w:ind w:left="1077" w:hanging="1077"/>
      </w:pPr>
      <w:rPr>
        <w:rFonts w:hint="default"/>
        <w:b/>
        <w:i w:val="0"/>
        <w:color w:val="4B0A28"/>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D750BF"/>
    <w:multiLevelType w:val="multilevel"/>
    <w:tmpl w:val="386ABF9A"/>
    <w:styleLink w:val="BrownePartieList"/>
    <w:lvl w:ilvl="0">
      <w:start w:val="1"/>
      <w:numFmt w:val="decimal"/>
      <w:lvlText w:val="(%1)"/>
      <w:lvlJc w:val="left"/>
      <w:pPr>
        <w:tabs>
          <w:tab w:val="num" w:pos="624"/>
        </w:tabs>
        <w:ind w:left="624" w:hanging="62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2243D80"/>
    <w:multiLevelType w:val="multilevel"/>
    <w:tmpl w:val="F706300C"/>
    <w:numStyleLink w:val="BrowneTableBullets"/>
  </w:abstractNum>
  <w:abstractNum w:abstractNumId="30" w15:restartNumberingAfterBreak="0">
    <w:nsid w:val="64293A63"/>
    <w:multiLevelType w:val="multilevel"/>
    <w:tmpl w:val="516291AA"/>
    <w:styleLink w:val="Browneheadingnumber"/>
    <w:lvl w:ilvl="0">
      <w:start w:val="1"/>
      <w:numFmt w:val="decimal"/>
      <w:pStyle w:val="Browneheadingnumber1"/>
      <w:lvlText w:val="%1."/>
      <w:lvlJc w:val="left"/>
      <w:pPr>
        <w:tabs>
          <w:tab w:val="num" w:pos="357"/>
        </w:tabs>
        <w:ind w:left="357" w:hanging="357"/>
      </w:pPr>
      <w:rPr>
        <w:rFonts w:ascii="Arial Bold" w:hAnsi="Arial Bold" w:hint="default"/>
        <w:b/>
        <w:i w:val="0"/>
        <w:color w:val="4B0A28" w:themeColor="accent1"/>
        <w:sz w:val="21"/>
      </w:rPr>
    </w:lvl>
    <w:lvl w:ilvl="1">
      <w:start w:val="1"/>
      <w:numFmt w:val="lowerLetter"/>
      <w:pStyle w:val="Browneheadingnumber2"/>
      <w:lvlText w:val="%2."/>
      <w:lvlJc w:val="left"/>
      <w:pPr>
        <w:tabs>
          <w:tab w:val="num" w:pos="714"/>
        </w:tabs>
        <w:ind w:left="714" w:hanging="357"/>
      </w:pPr>
      <w:rPr>
        <w:rFonts w:ascii="Arial" w:hAnsi="Arial" w:hint="default"/>
        <w:b w:val="0"/>
        <w:i w:val="0"/>
        <w:color w:val="000000" w:themeColor="text1"/>
        <w:sz w:val="21"/>
      </w:rPr>
    </w:lvl>
    <w:lvl w:ilvl="2">
      <w:start w:val="1"/>
      <w:numFmt w:val="lowerRoman"/>
      <w:lvlRestart w:val="1"/>
      <w:pStyle w:val="Browneheadingnumber3"/>
      <w:lvlText w:val="%3."/>
      <w:lvlJc w:val="left"/>
      <w:pPr>
        <w:tabs>
          <w:tab w:val="num" w:pos="1072"/>
        </w:tabs>
        <w:ind w:left="1072" w:hanging="358"/>
      </w:pPr>
      <w:rPr>
        <w:rFonts w:ascii="Arial" w:hAnsi="Arial" w:hint="default"/>
        <w:b w:val="0"/>
        <w:i w:val="0"/>
        <w:color w:val="000000" w:themeColor="text1"/>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43C1138"/>
    <w:multiLevelType w:val="multilevel"/>
    <w:tmpl w:val="32A8CA48"/>
    <w:numStyleLink w:val="BrowneClauses"/>
  </w:abstractNum>
  <w:abstractNum w:abstractNumId="32" w15:restartNumberingAfterBreak="0">
    <w:nsid w:val="66AA58DA"/>
    <w:multiLevelType w:val="multilevel"/>
    <w:tmpl w:val="12D85966"/>
    <w:styleLink w:val="BackgroundList"/>
    <w:lvl w:ilvl="0">
      <w:start w:val="1"/>
      <w:numFmt w:val="upperLetter"/>
      <w:pStyle w:val="BrowneBackground"/>
      <w:lvlText w:val="(%1)"/>
      <w:lvlJc w:val="left"/>
      <w:pPr>
        <w:tabs>
          <w:tab w:val="num" w:pos="907"/>
        </w:tabs>
        <w:ind w:left="624" w:hanging="624"/>
      </w:pPr>
      <w:rPr>
        <w:rFonts w:ascii="Arial Bold" w:hAnsi="Arial Bold" w:cs="Arial" w:hint="default"/>
        <w:b/>
        <w:i w:val="0"/>
        <w:sz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9E533C4"/>
    <w:multiLevelType w:val="multilevel"/>
    <w:tmpl w:val="5C965898"/>
    <w:styleLink w:val="BrowneNumberList"/>
    <w:lvl w:ilvl="0">
      <w:start w:val="1"/>
      <w:numFmt w:val="decimal"/>
      <w:lvlText w:val="%1."/>
      <w:lvlJc w:val="left"/>
      <w:pPr>
        <w:tabs>
          <w:tab w:val="num" w:pos="357"/>
        </w:tabs>
        <w:ind w:left="357" w:hanging="357"/>
      </w:pPr>
      <w:rPr>
        <w:rFonts w:ascii="Arial" w:hAnsi="Arial" w:hint="default"/>
        <w:b w:val="0"/>
        <w:i w:val="0"/>
        <w:color w:val="000000" w:themeColor="text1"/>
        <w:sz w:val="21"/>
      </w:rPr>
    </w:lvl>
    <w:lvl w:ilvl="1">
      <w:start w:val="1"/>
      <w:numFmt w:val="lowerLetter"/>
      <w:lvlText w:val="%2."/>
      <w:lvlJc w:val="left"/>
      <w:pPr>
        <w:tabs>
          <w:tab w:val="num" w:pos="714"/>
        </w:tabs>
        <w:ind w:left="714" w:hanging="357"/>
      </w:pPr>
      <w:rPr>
        <w:rFonts w:ascii="Arial" w:hAnsi="Arial" w:hint="default"/>
        <w:b w:val="0"/>
        <w:i w:val="0"/>
        <w:color w:val="000000"/>
        <w:sz w:val="21"/>
      </w:rPr>
    </w:lvl>
    <w:lvl w:ilvl="2">
      <w:start w:val="1"/>
      <w:numFmt w:val="lowerRoman"/>
      <w:lvlText w:val="%3."/>
      <w:lvlJc w:val="left"/>
      <w:pPr>
        <w:tabs>
          <w:tab w:val="num" w:pos="1072"/>
        </w:tabs>
        <w:ind w:left="1072" w:hanging="358"/>
      </w:pPr>
      <w:rPr>
        <w:rFonts w:ascii="Arial" w:hAnsi="Arial" w:hint="default"/>
        <w:b w:val="0"/>
        <w:i w:val="0"/>
        <w:color w:val="00000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4CC1004"/>
    <w:multiLevelType w:val="multilevel"/>
    <w:tmpl w:val="3C585D12"/>
    <w:numStyleLink w:val="BrowneBulletList"/>
  </w:abstractNum>
  <w:abstractNum w:abstractNumId="35" w15:restartNumberingAfterBreak="0">
    <w:nsid w:val="75C72E84"/>
    <w:multiLevelType w:val="multilevel"/>
    <w:tmpl w:val="CAB87968"/>
    <w:lvl w:ilvl="0">
      <w:start w:val="1"/>
      <w:numFmt w:val="decimal"/>
      <w:pStyle w:val="BrowneNumberLevel1"/>
      <w:lvlText w:val="%1."/>
      <w:lvlJc w:val="left"/>
      <w:pPr>
        <w:tabs>
          <w:tab w:val="num" w:pos="357"/>
        </w:tabs>
        <w:ind w:left="357" w:hanging="357"/>
      </w:pPr>
      <w:rPr>
        <w:rFonts w:ascii="Arial" w:hAnsi="Arial" w:hint="default"/>
        <w:b w:val="0"/>
        <w:i w:val="0"/>
        <w:color w:val="000000" w:themeColor="text1"/>
        <w:sz w:val="21"/>
      </w:rPr>
    </w:lvl>
    <w:lvl w:ilvl="1">
      <w:start w:val="1"/>
      <w:numFmt w:val="lowerLetter"/>
      <w:pStyle w:val="BrowneNumberLevel2"/>
      <w:lvlText w:val="%2."/>
      <w:lvlJc w:val="left"/>
      <w:pPr>
        <w:tabs>
          <w:tab w:val="num" w:pos="714"/>
        </w:tabs>
        <w:ind w:left="714" w:hanging="357"/>
      </w:pPr>
      <w:rPr>
        <w:rFonts w:ascii="Arial" w:hAnsi="Arial" w:hint="default"/>
        <w:b w:val="0"/>
        <w:i w:val="0"/>
        <w:color w:val="000000"/>
        <w:sz w:val="21"/>
      </w:rPr>
    </w:lvl>
    <w:lvl w:ilvl="2">
      <w:start w:val="1"/>
      <w:numFmt w:val="lowerRoman"/>
      <w:pStyle w:val="BrowneNumberLevel3"/>
      <w:lvlText w:val="%3."/>
      <w:lvlJc w:val="left"/>
      <w:pPr>
        <w:tabs>
          <w:tab w:val="num" w:pos="1072"/>
        </w:tabs>
        <w:ind w:left="1072" w:hanging="358"/>
      </w:pPr>
      <w:rPr>
        <w:rFonts w:ascii="Arial" w:hAnsi="Arial" w:hint="default"/>
        <w:b w:val="0"/>
        <w:i w:val="0"/>
        <w:color w:val="00000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75D69D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63762011">
    <w:abstractNumId w:val="14"/>
  </w:num>
  <w:num w:numId="2" w16cid:durableId="1931769948">
    <w:abstractNumId w:val="36"/>
  </w:num>
  <w:num w:numId="3" w16cid:durableId="1712996971">
    <w:abstractNumId w:val="16"/>
  </w:num>
  <w:num w:numId="4" w16cid:durableId="1503011422">
    <w:abstractNumId w:val="9"/>
  </w:num>
  <w:num w:numId="5" w16cid:durableId="843327450">
    <w:abstractNumId w:val="7"/>
  </w:num>
  <w:num w:numId="6" w16cid:durableId="605700802">
    <w:abstractNumId w:val="6"/>
  </w:num>
  <w:num w:numId="7" w16cid:durableId="1764494258">
    <w:abstractNumId w:val="5"/>
  </w:num>
  <w:num w:numId="8" w16cid:durableId="4017155">
    <w:abstractNumId w:val="4"/>
  </w:num>
  <w:num w:numId="9" w16cid:durableId="960845044">
    <w:abstractNumId w:val="8"/>
  </w:num>
  <w:num w:numId="10" w16cid:durableId="1928494369">
    <w:abstractNumId w:val="3"/>
  </w:num>
  <w:num w:numId="11" w16cid:durableId="688406936">
    <w:abstractNumId w:val="2"/>
  </w:num>
  <w:num w:numId="12" w16cid:durableId="1186021702">
    <w:abstractNumId w:val="1"/>
  </w:num>
  <w:num w:numId="13" w16cid:durableId="1569456574">
    <w:abstractNumId w:val="0"/>
  </w:num>
  <w:num w:numId="14" w16cid:durableId="1525358698">
    <w:abstractNumId w:val="24"/>
  </w:num>
  <w:num w:numId="15" w16cid:durableId="1412585012">
    <w:abstractNumId w:val="26"/>
  </w:num>
  <w:num w:numId="16" w16cid:durableId="1604992037">
    <w:abstractNumId w:val="25"/>
  </w:num>
  <w:num w:numId="17" w16cid:durableId="507209496">
    <w:abstractNumId w:val="20"/>
  </w:num>
  <w:num w:numId="18" w16cid:durableId="1392581534">
    <w:abstractNumId w:val="22"/>
  </w:num>
  <w:num w:numId="19" w16cid:durableId="1255166817">
    <w:abstractNumId w:val="32"/>
  </w:num>
  <w:num w:numId="20" w16cid:durableId="1700009932">
    <w:abstractNumId w:val="11"/>
  </w:num>
  <w:num w:numId="21" w16cid:durableId="624196011">
    <w:abstractNumId w:val="12"/>
  </w:num>
  <w:num w:numId="22" w16cid:durableId="1049113033">
    <w:abstractNumId w:val="15"/>
  </w:num>
  <w:num w:numId="23" w16cid:durableId="372772578">
    <w:abstractNumId w:val="13"/>
  </w:num>
  <w:num w:numId="24" w16cid:durableId="227107633">
    <w:abstractNumId w:val="27"/>
  </w:num>
  <w:num w:numId="25" w16cid:durableId="1043210294">
    <w:abstractNumId w:val="33"/>
  </w:num>
  <w:num w:numId="26" w16cid:durableId="597295323">
    <w:abstractNumId w:val="28"/>
  </w:num>
  <w:num w:numId="27" w16cid:durableId="1924140151">
    <w:abstractNumId w:val="29"/>
  </w:num>
  <w:num w:numId="28" w16cid:durableId="163589556">
    <w:abstractNumId w:val="18"/>
  </w:num>
  <w:num w:numId="29" w16cid:durableId="1065300781">
    <w:abstractNumId w:val="34"/>
  </w:num>
  <w:num w:numId="30" w16cid:durableId="233662689">
    <w:abstractNumId w:val="23"/>
  </w:num>
  <w:num w:numId="31" w16cid:durableId="1982810110">
    <w:abstractNumId w:val="30"/>
  </w:num>
  <w:num w:numId="32" w16cid:durableId="136581288">
    <w:abstractNumId w:val="10"/>
  </w:num>
  <w:num w:numId="33" w16cid:durableId="10947420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2549626">
    <w:abstractNumId w:val="19"/>
  </w:num>
  <w:num w:numId="35" w16cid:durableId="13603996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2375395">
    <w:abstractNumId w:val="17"/>
  </w:num>
  <w:num w:numId="37" w16cid:durableId="15728847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72276444">
    <w:abstractNumId w:val="35"/>
  </w:num>
  <w:num w:numId="39" w16cid:durableId="5178318">
    <w:abstractNumId w:val="31"/>
    <w:lvlOverride w:ilvl="0">
      <w:lvl w:ilvl="0">
        <w:start w:val="1"/>
        <w:numFmt w:val="decimal"/>
        <w:pStyle w:val="BrowneClauseLevel1"/>
        <w:lvlText w:val="%1"/>
        <w:lvlJc w:val="left"/>
        <w:pPr>
          <w:tabs>
            <w:tab w:val="num" w:pos="624"/>
          </w:tabs>
          <w:ind w:left="624" w:hanging="624"/>
        </w:pPr>
        <w:rPr>
          <w:rFonts w:ascii="Arial" w:hAnsi="Arial" w:cs="Arial" w:hint="default"/>
          <w:b/>
          <w:bCs w:val="0"/>
          <w:i w:val="0"/>
          <w:color w:val="4B0A28" w:themeColor="accent1"/>
          <w:sz w:val="21"/>
        </w:rPr>
      </w:lvl>
    </w:lvlOverride>
  </w:num>
  <w:num w:numId="40" w16cid:durableId="551161626">
    <w:abstractNumId w:val="25"/>
  </w:num>
  <w:num w:numId="41" w16cid:durableId="1515532423">
    <w:abstractNumId w:val="21"/>
  </w:num>
  <w:num w:numId="42" w16cid:durableId="21351019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218238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427196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displayBackgroundShape/>
  <w:proofState w:spelling="clean"/>
  <w:attachedTemplate r:id="rId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itialTemplateVersion" w:val="1"/>
    <w:docVar w:name="LegalWorkflowStylesVersion" w:val="1"/>
    <w:docVar w:name="TableBandingB" w:val="53"/>
    <w:docVar w:name="TableBandingG" w:val="65"/>
    <w:docVar w:name="TableBandingR" w:val="239"/>
    <w:docVar w:name="TableBorderB" w:val="53"/>
    <w:docVar w:name="TableBorderG" w:val="65"/>
    <w:docVar w:name="TableBorderR" w:val="239"/>
    <w:docVar w:name="TableHeaderB" w:val="250"/>
    <w:docVar w:name="TableHeaderG" w:val="250"/>
    <w:docVar w:name="TableHeaderR" w:val="250"/>
    <w:docVar w:name="TableRowB" w:val="False"/>
    <w:docVar w:name="TableRowG" w:val="False"/>
    <w:docVar w:name="TableRowR" w:val="False"/>
    <w:docVar w:name="UseTableBanding" w:val="False"/>
  </w:docVars>
  <w:rsids>
    <w:rsidRoot w:val="005F3521"/>
    <w:rsid w:val="00000FB1"/>
    <w:rsid w:val="00000FC9"/>
    <w:rsid w:val="00003A0E"/>
    <w:rsid w:val="0000414C"/>
    <w:rsid w:val="0000683A"/>
    <w:rsid w:val="00006AD7"/>
    <w:rsid w:val="00007FDC"/>
    <w:rsid w:val="00010397"/>
    <w:rsid w:val="00011091"/>
    <w:rsid w:val="0001156B"/>
    <w:rsid w:val="0001499B"/>
    <w:rsid w:val="00020546"/>
    <w:rsid w:val="000206CC"/>
    <w:rsid w:val="00021E06"/>
    <w:rsid w:val="00023B13"/>
    <w:rsid w:val="00023C24"/>
    <w:rsid w:val="00023FCC"/>
    <w:rsid w:val="000315B9"/>
    <w:rsid w:val="000316DA"/>
    <w:rsid w:val="00031C0F"/>
    <w:rsid w:val="000320F9"/>
    <w:rsid w:val="0003497C"/>
    <w:rsid w:val="0003655D"/>
    <w:rsid w:val="00036C37"/>
    <w:rsid w:val="00041300"/>
    <w:rsid w:val="0004178B"/>
    <w:rsid w:val="00041F91"/>
    <w:rsid w:val="00047515"/>
    <w:rsid w:val="00050021"/>
    <w:rsid w:val="00050CFF"/>
    <w:rsid w:val="00052820"/>
    <w:rsid w:val="00053723"/>
    <w:rsid w:val="00056D65"/>
    <w:rsid w:val="0005714F"/>
    <w:rsid w:val="0006015D"/>
    <w:rsid w:val="00060D7E"/>
    <w:rsid w:val="000618E5"/>
    <w:rsid w:val="00064D88"/>
    <w:rsid w:val="00064DA8"/>
    <w:rsid w:val="00065A60"/>
    <w:rsid w:val="0006664B"/>
    <w:rsid w:val="000703EF"/>
    <w:rsid w:val="00070F4C"/>
    <w:rsid w:val="000713DF"/>
    <w:rsid w:val="00071D2E"/>
    <w:rsid w:val="00073B8A"/>
    <w:rsid w:val="0007489F"/>
    <w:rsid w:val="00080231"/>
    <w:rsid w:val="000807D4"/>
    <w:rsid w:val="00082A80"/>
    <w:rsid w:val="00082DFC"/>
    <w:rsid w:val="00084045"/>
    <w:rsid w:val="00085908"/>
    <w:rsid w:val="00085EC2"/>
    <w:rsid w:val="000869CA"/>
    <w:rsid w:val="00086EDD"/>
    <w:rsid w:val="00087F5E"/>
    <w:rsid w:val="00090F0C"/>
    <w:rsid w:val="00093527"/>
    <w:rsid w:val="00093703"/>
    <w:rsid w:val="00093D81"/>
    <w:rsid w:val="00095551"/>
    <w:rsid w:val="000A331C"/>
    <w:rsid w:val="000A5159"/>
    <w:rsid w:val="000A623B"/>
    <w:rsid w:val="000B22BB"/>
    <w:rsid w:val="000B312D"/>
    <w:rsid w:val="000C5924"/>
    <w:rsid w:val="000C5D96"/>
    <w:rsid w:val="000C6774"/>
    <w:rsid w:val="000C7596"/>
    <w:rsid w:val="000D1E09"/>
    <w:rsid w:val="000D58BF"/>
    <w:rsid w:val="000D5C44"/>
    <w:rsid w:val="000D724D"/>
    <w:rsid w:val="000E07DC"/>
    <w:rsid w:val="000E0F17"/>
    <w:rsid w:val="000E17BC"/>
    <w:rsid w:val="000E1C15"/>
    <w:rsid w:val="000E1DE9"/>
    <w:rsid w:val="000E3154"/>
    <w:rsid w:val="000E454D"/>
    <w:rsid w:val="000E4E64"/>
    <w:rsid w:val="000E4F6A"/>
    <w:rsid w:val="000E7EA6"/>
    <w:rsid w:val="000F064E"/>
    <w:rsid w:val="000F0A64"/>
    <w:rsid w:val="000F2AAB"/>
    <w:rsid w:val="000F2C20"/>
    <w:rsid w:val="000F386D"/>
    <w:rsid w:val="000F3F80"/>
    <w:rsid w:val="000F45BE"/>
    <w:rsid w:val="001028EB"/>
    <w:rsid w:val="0010636E"/>
    <w:rsid w:val="00106D03"/>
    <w:rsid w:val="00106D27"/>
    <w:rsid w:val="001101FD"/>
    <w:rsid w:val="00111B6B"/>
    <w:rsid w:val="00112031"/>
    <w:rsid w:val="001147CB"/>
    <w:rsid w:val="00120F8C"/>
    <w:rsid w:val="00122F3C"/>
    <w:rsid w:val="00123B3D"/>
    <w:rsid w:val="001277A2"/>
    <w:rsid w:val="00127C68"/>
    <w:rsid w:val="001301E6"/>
    <w:rsid w:val="00131A21"/>
    <w:rsid w:val="00132707"/>
    <w:rsid w:val="00135135"/>
    <w:rsid w:val="001359C6"/>
    <w:rsid w:val="001379EF"/>
    <w:rsid w:val="00140279"/>
    <w:rsid w:val="00141FC5"/>
    <w:rsid w:val="001439A0"/>
    <w:rsid w:val="00144707"/>
    <w:rsid w:val="00144846"/>
    <w:rsid w:val="00145DD6"/>
    <w:rsid w:val="00147683"/>
    <w:rsid w:val="001536CF"/>
    <w:rsid w:val="0015402A"/>
    <w:rsid w:val="0015476A"/>
    <w:rsid w:val="00155D70"/>
    <w:rsid w:val="00156117"/>
    <w:rsid w:val="00156E67"/>
    <w:rsid w:val="00157E2D"/>
    <w:rsid w:val="00160CFE"/>
    <w:rsid w:val="00161864"/>
    <w:rsid w:val="001633C7"/>
    <w:rsid w:val="00163971"/>
    <w:rsid w:val="00164617"/>
    <w:rsid w:val="00164F7D"/>
    <w:rsid w:val="0016557F"/>
    <w:rsid w:val="001669F4"/>
    <w:rsid w:val="00171B82"/>
    <w:rsid w:val="0017240F"/>
    <w:rsid w:val="0017254B"/>
    <w:rsid w:val="00173396"/>
    <w:rsid w:val="00181013"/>
    <w:rsid w:val="00181883"/>
    <w:rsid w:val="00182A10"/>
    <w:rsid w:val="00184E3E"/>
    <w:rsid w:val="0018762F"/>
    <w:rsid w:val="00187ACF"/>
    <w:rsid w:val="00190D90"/>
    <w:rsid w:val="00193FC8"/>
    <w:rsid w:val="0019448B"/>
    <w:rsid w:val="001951DD"/>
    <w:rsid w:val="0019534E"/>
    <w:rsid w:val="001A617F"/>
    <w:rsid w:val="001A6722"/>
    <w:rsid w:val="001A6B84"/>
    <w:rsid w:val="001A7800"/>
    <w:rsid w:val="001A7B44"/>
    <w:rsid w:val="001B2E6B"/>
    <w:rsid w:val="001B3E7B"/>
    <w:rsid w:val="001B6E99"/>
    <w:rsid w:val="001B75A9"/>
    <w:rsid w:val="001B7731"/>
    <w:rsid w:val="001C0EAE"/>
    <w:rsid w:val="001D18C5"/>
    <w:rsid w:val="001D231C"/>
    <w:rsid w:val="001D23C9"/>
    <w:rsid w:val="001D253F"/>
    <w:rsid w:val="001D3AB9"/>
    <w:rsid w:val="001E0647"/>
    <w:rsid w:val="001E1F14"/>
    <w:rsid w:val="001E2593"/>
    <w:rsid w:val="001E3F40"/>
    <w:rsid w:val="001E5621"/>
    <w:rsid w:val="001E6913"/>
    <w:rsid w:val="001E7681"/>
    <w:rsid w:val="001E7B8B"/>
    <w:rsid w:val="001F05F5"/>
    <w:rsid w:val="001F0BF3"/>
    <w:rsid w:val="001F1E42"/>
    <w:rsid w:val="001F2A66"/>
    <w:rsid w:val="001F404B"/>
    <w:rsid w:val="001F5108"/>
    <w:rsid w:val="001F7E5D"/>
    <w:rsid w:val="0020069A"/>
    <w:rsid w:val="002023EA"/>
    <w:rsid w:val="00205811"/>
    <w:rsid w:val="00206CA5"/>
    <w:rsid w:val="0021037E"/>
    <w:rsid w:val="00210BFD"/>
    <w:rsid w:val="00210E1B"/>
    <w:rsid w:val="00211028"/>
    <w:rsid w:val="002127FF"/>
    <w:rsid w:val="00213796"/>
    <w:rsid w:val="0021696B"/>
    <w:rsid w:val="00220526"/>
    <w:rsid w:val="00220A52"/>
    <w:rsid w:val="00222280"/>
    <w:rsid w:val="00224D89"/>
    <w:rsid w:val="0022559F"/>
    <w:rsid w:val="0022589E"/>
    <w:rsid w:val="0023076B"/>
    <w:rsid w:val="00230F1A"/>
    <w:rsid w:val="00231739"/>
    <w:rsid w:val="00234607"/>
    <w:rsid w:val="00234F18"/>
    <w:rsid w:val="00234FF1"/>
    <w:rsid w:val="0023741C"/>
    <w:rsid w:val="002374DA"/>
    <w:rsid w:val="00240E1F"/>
    <w:rsid w:val="002426BE"/>
    <w:rsid w:val="00251E1F"/>
    <w:rsid w:val="00251E65"/>
    <w:rsid w:val="00253F84"/>
    <w:rsid w:val="00254645"/>
    <w:rsid w:val="002548CC"/>
    <w:rsid w:val="00255160"/>
    <w:rsid w:val="00255BB3"/>
    <w:rsid w:val="00256A7B"/>
    <w:rsid w:val="00261C5F"/>
    <w:rsid w:val="0026255F"/>
    <w:rsid w:val="00262793"/>
    <w:rsid w:val="002641B3"/>
    <w:rsid w:val="00265B45"/>
    <w:rsid w:val="002661A6"/>
    <w:rsid w:val="00270CD3"/>
    <w:rsid w:val="00270E26"/>
    <w:rsid w:val="002716AF"/>
    <w:rsid w:val="002722D8"/>
    <w:rsid w:val="00272AE0"/>
    <w:rsid w:val="00272C28"/>
    <w:rsid w:val="00272C2D"/>
    <w:rsid w:val="00276EF8"/>
    <w:rsid w:val="00277E1B"/>
    <w:rsid w:val="002807F8"/>
    <w:rsid w:val="002812F7"/>
    <w:rsid w:val="00284424"/>
    <w:rsid w:val="002847B8"/>
    <w:rsid w:val="00285E3F"/>
    <w:rsid w:val="00287E58"/>
    <w:rsid w:val="00296584"/>
    <w:rsid w:val="002A2D8F"/>
    <w:rsid w:val="002A2F16"/>
    <w:rsid w:val="002A2F57"/>
    <w:rsid w:val="002A30FA"/>
    <w:rsid w:val="002A442A"/>
    <w:rsid w:val="002A44E1"/>
    <w:rsid w:val="002A55CE"/>
    <w:rsid w:val="002A5FDE"/>
    <w:rsid w:val="002B2AB8"/>
    <w:rsid w:val="002B41EF"/>
    <w:rsid w:val="002B694A"/>
    <w:rsid w:val="002C018A"/>
    <w:rsid w:val="002C1F17"/>
    <w:rsid w:val="002C2DF0"/>
    <w:rsid w:val="002C424D"/>
    <w:rsid w:val="002C426B"/>
    <w:rsid w:val="002C4428"/>
    <w:rsid w:val="002C442D"/>
    <w:rsid w:val="002D0AC4"/>
    <w:rsid w:val="002D0BC7"/>
    <w:rsid w:val="002D15E8"/>
    <w:rsid w:val="002D3F14"/>
    <w:rsid w:val="002D6A2F"/>
    <w:rsid w:val="002D7258"/>
    <w:rsid w:val="002E065C"/>
    <w:rsid w:val="002E1327"/>
    <w:rsid w:val="002E1D82"/>
    <w:rsid w:val="002E219B"/>
    <w:rsid w:val="002E2B5F"/>
    <w:rsid w:val="002E6929"/>
    <w:rsid w:val="002F0080"/>
    <w:rsid w:val="002F0977"/>
    <w:rsid w:val="002F2647"/>
    <w:rsid w:val="002F2C6D"/>
    <w:rsid w:val="002F3E19"/>
    <w:rsid w:val="002F4CDB"/>
    <w:rsid w:val="002F5823"/>
    <w:rsid w:val="002F5C5D"/>
    <w:rsid w:val="002F74BD"/>
    <w:rsid w:val="003037D4"/>
    <w:rsid w:val="00305128"/>
    <w:rsid w:val="00306659"/>
    <w:rsid w:val="003068D3"/>
    <w:rsid w:val="003075D8"/>
    <w:rsid w:val="003123BF"/>
    <w:rsid w:val="00312A83"/>
    <w:rsid w:val="003131DA"/>
    <w:rsid w:val="00313CA3"/>
    <w:rsid w:val="00314C2A"/>
    <w:rsid w:val="00315A27"/>
    <w:rsid w:val="003203C6"/>
    <w:rsid w:val="003210D6"/>
    <w:rsid w:val="00322019"/>
    <w:rsid w:val="003220DB"/>
    <w:rsid w:val="00322A1E"/>
    <w:rsid w:val="00323EE5"/>
    <w:rsid w:val="00323FB2"/>
    <w:rsid w:val="003260CD"/>
    <w:rsid w:val="0032640D"/>
    <w:rsid w:val="00326E43"/>
    <w:rsid w:val="003274B8"/>
    <w:rsid w:val="00330424"/>
    <w:rsid w:val="00330A52"/>
    <w:rsid w:val="00333217"/>
    <w:rsid w:val="00333256"/>
    <w:rsid w:val="003338A1"/>
    <w:rsid w:val="00334547"/>
    <w:rsid w:val="00334966"/>
    <w:rsid w:val="00335357"/>
    <w:rsid w:val="003356A9"/>
    <w:rsid w:val="00335752"/>
    <w:rsid w:val="0033634F"/>
    <w:rsid w:val="00337831"/>
    <w:rsid w:val="00340A3F"/>
    <w:rsid w:val="00340CE3"/>
    <w:rsid w:val="00342148"/>
    <w:rsid w:val="0034565C"/>
    <w:rsid w:val="00345718"/>
    <w:rsid w:val="00347D11"/>
    <w:rsid w:val="00352844"/>
    <w:rsid w:val="00352847"/>
    <w:rsid w:val="003529CA"/>
    <w:rsid w:val="00352D2A"/>
    <w:rsid w:val="00353A46"/>
    <w:rsid w:val="00355E73"/>
    <w:rsid w:val="0036043B"/>
    <w:rsid w:val="00364390"/>
    <w:rsid w:val="003668FE"/>
    <w:rsid w:val="00366F50"/>
    <w:rsid w:val="003728D9"/>
    <w:rsid w:val="003729E8"/>
    <w:rsid w:val="003753A8"/>
    <w:rsid w:val="00375BEE"/>
    <w:rsid w:val="003863F9"/>
    <w:rsid w:val="003876EC"/>
    <w:rsid w:val="00387DF8"/>
    <w:rsid w:val="00391CD7"/>
    <w:rsid w:val="00393BFC"/>
    <w:rsid w:val="00395384"/>
    <w:rsid w:val="003964D6"/>
    <w:rsid w:val="00396CDA"/>
    <w:rsid w:val="003A3680"/>
    <w:rsid w:val="003A4D00"/>
    <w:rsid w:val="003A5DF5"/>
    <w:rsid w:val="003A7B81"/>
    <w:rsid w:val="003B1C08"/>
    <w:rsid w:val="003B4759"/>
    <w:rsid w:val="003B4FF1"/>
    <w:rsid w:val="003B7908"/>
    <w:rsid w:val="003C1452"/>
    <w:rsid w:val="003C1D91"/>
    <w:rsid w:val="003C392C"/>
    <w:rsid w:val="003C4DF2"/>
    <w:rsid w:val="003C4F6A"/>
    <w:rsid w:val="003C6F40"/>
    <w:rsid w:val="003D0A7E"/>
    <w:rsid w:val="003D12A9"/>
    <w:rsid w:val="003D211E"/>
    <w:rsid w:val="003D3789"/>
    <w:rsid w:val="003D4E88"/>
    <w:rsid w:val="003D4FF8"/>
    <w:rsid w:val="003D7160"/>
    <w:rsid w:val="003E0C1F"/>
    <w:rsid w:val="003E16A8"/>
    <w:rsid w:val="003E4C9F"/>
    <w:rsid w:val="003E6881"/>
    <w:rsid w:val="003E6B4F"/>
    <w:rsid w:val="003E6EA5"/>
    <w:rsid w:val="003F0648"/>
    <w:rsid w:val="003F132C"/>
    <w:rsid w:val="003F2153"/>
    <w:rsid w:val="003F4269"/>
    <w:rsid w:val="003F5A88"/>
    <w:rsid w:val="003F62AE"/>
    <w:rsid w:val="003F6994"/>
    <w:rsid w:val="0040038E"/>
    <w:rsid w:val="004013DF"/>
    <w:rsid w:val="004015CB"/>
    <w:rsid w:val="00401954"/>
    <w:rsid w:val="0040374A"/>
    <w:rsid w:val="00404DEA"/>
    <w:rsid w:val="00410EB0"/>
    <w:rsid w:val="004126C6"/>
    <w:rsid w:val="00416377"/>
    <w:rsid w:val="00416A17"/>
    <w:rsid w:val="00417BD9"/>
    <w:rsid w:val="0042186D"/>
    <w:rsid w:val="00421D26"/>
    <w:rsid w:val="00425100"/>
    <w:rsid w:val="00425665"/>
    <w:rsid w:val="00433C00"/>
    <w:rsid w:val="0043439E"/>
    <w:rsid w:val="00436AC6"/>
    <w:rsid w:val="00436E84"/>
    <w:rsid w:val="00440A33"/>
    <w:rsid w:val="0044388D"/>
    <w:rsid w:val="004456CB"/>
    <w:rsid w:val="00450FF9"/>
    <w:rsid w:val="0045569C"/>
    <w:rsid w:val="004574E4"/>
    <w:rsid w:val="00461922"/>
    <w:rsid w:val="00467FB1"/>
    <w:rsid w:val="004718E2"/>
    <w:rsid w:val="004779A0"/>
    <w:rsid w:val="00477DBB"/>
    <w:rsid w:val="004844C1"/>
    <w:rsid w:val="00484767"/>
    <w:rsid w:val="0048544C"/>
    <w:rsid w:val="00486B51"/>
    <w:rsid w:val="00487195"/>
    <w:rsid w:val="00487D8A"/>
    <w:rsid w:val="0049130B"/>
    <w:rsid w:val="004920F7"/>
    <w:rsid w:val="0049431A"/>
    <w:rsid w:val="00494F2A"/>
    <w:rsid w:val="00495734"/>
    <w:rsid w:val="00495850"/>
    <w:rsid w:val="00496706"/>
    <w:rsid w:val="004A1070"/>
    <w:rsid w:val="004A143A"/>
    <w:rsid w:val="004A1516"/>
    <w:rsid w:val="004A3D88"/>
    <w:rsid w:val="004A4F3B"/>
    <w:rsid w:val="004A5044"/>
    <w:rsid w:val="004A5423"/>
    <w:rsid w:val="004A5BD7"/>
    <w:rsid w:val="004A6805"/>
    <w:rsid w:val="004B363D"/>
    <w:rsid w:val="004B4B8F"/>
    <w:rsid w:val="004B546A"/>
    <w:rsid w:val="004B7122"/>
    <w:rsid w:val="004C1B9F"/>
    <w:rsid w:val="004C27F1"/>
    <w:rsid w:val="004D150E"/>
    <w:rsid w:val="004D25A7"/>
    <w:rsid w:val="004D2823"/>
    <w:rsid w:val="004D316D"/>
    <w:rsid w:val="004D3211"/>
    <w:rsid w:val="004E0339"/>
    <w:rsid w:val="004E081A"/>
    <w:rsid w:val="004E1992"/>
    <w:rsid w:val="004E22D0"/>
    <w:rsid w:val="004E2314"/>
    <w:rsid w:val="004E23EA"/>
    <w:rsid w:val="004E49E6"/>
    <w:rsid w:val="004E60BE"/>
    <w:rsid w:val="004E6A94"/>
    <w:rsid w:val="004E705C"/>
    <w:rsid w:val="004E7300"/>
    <w:rsid w:val="004E7FE3"/>
    <w:rsid w:val="004F0BA7"/>
    <w:rsid w:val="004F2ADD"/>
    <w:rsid w:val="004F5293"/>
    <w:rsid w:val="005012EB"/>
    <w:rsid w:val="00502181"/>
    <w:rsid w:val="00502A7B"/>
    <w:rsid w:val="00504D48"/>
    <w:rsid w:val="00506D7F"/>
    <w:rsid w:val="00510CA0"/>
    <w:rsid w:val="00512EE7"/>
    <w:rsid w:val="00513A13"/>
    <w:rsid w:val="0051535C"/>
    <w:rsid w:val="00515EE5"/>
    <w:rsid w:val="00516DF6"/>
    <w:rsid w:val="00517A13"/>
    <w:rsid w:val="00517A2E"/>
    <w:rsid w:val="0052101B"/>
    <w:rsid w:val="00521702"/>
    <w:rsid w:val="00524152"/>
    <w:rsid w:val="00526466"/>
    <w:rsid w:val="00532020"/>
    <w:rsid w:val="0053245C"/>
    <w:rsid w:val="00532C9B"/>
    <w:rsid w:val="005345C5"/>
    <w:rsid w:val="00537705"/>
    <w:rsid w:val="00537C75"/>
    <w:rsid w:val="005407A8"/>
    <w:rsid w:val="005420F8"/>
    <w:rsid w:val="00542B01"/>
    <w:rsid w:val="005431A0"/>
    <w:rsid w:val="00543FD6"/>
    <w:rsid w:val="00544390"/>
    <w:rsid w:val="005444AE"/>
    <w:rsid w:val="005453D8"/>
    <w:rsid w:val="005458F2"/>
    <w:rsid w:val="00550185"/>
    <w:rsid w:val="005501F0"/>
    <w:rsid w:val="00550FBB"/>
    <w:rsid w:val="005527AE"/>
    <w:rsid w:val="00553B3E"/>
    <w:rsid w:val="00555F0F"/>
    <w:rsid w:val="00556225"/>
    <w:rsid w:val="00557B76"/>
    <w:rsid w:val="005600A9"/>
    <w:rsid w:val="005603D5"/>
    <w:rsid w:val="00560ABF"/>
    <w:rsid w:val="005655B0"/>
    <w:rsid w:val="00571492"/>
    <w:rsid w:val="00571BED"/>
    <w:rsid w:val="00574623"/>
    <w:rsid w:val="00574F15"/>
    <w:rsid w:val="0057590F"/>
    <w:rsid w:val="00584150"/>
    <w:rsid w:val="00584630"/>
    <w:rsid w:val="00585833"/>
    <w:rsid w:val="00587D76"/>
    <w:rsid w:val="005905B2"/>
    <w:rsid w:val="00592095"/>
    <w:rsid w:val="005924AF"/>
    <w:rsid w:val="00592688"/>
    <w:rsid w:val="00593DE5"/>
    <w:rsid w:val="005955F0"/>
    <w:rsid w:val="00595BBC"/>
    <w:rsid w:val="00595D34"/>
    <w:rsid w:val="00596EAF"/>
    <w:rsid w:val="00597398"/>
    <w:rsid w:val="00597402"/>
    <w:rsid w:val="005978E8"/>
    <w:rsid w:val="00597CF3"/>
    <w:rsid w:val="005A15A1"/>
    <w:rsid w:val="005A216F"/>
    <w:rsid w:val="005A6B34"/>
    <w:rsid w:val="005B0915"/>
    <w:rsid w:val="005B188E"/>
    <w:rsid w:val="005B1D34"/>
    <w:rsid w:val="005B2258"/>
    <w:rsid w:val="005B28DD"/>
    <w:rsid w:val="005B4F58"/>
    <w:rsid w:val="005B628E"/>
    <w:rsid w:val="005C0E51"/>
    <w:rsid w:val="005C381A"/>
    <w:rsid w:val="005C50AF"/>
    <w:rsid w:val="005C67E8"/>
    <w:rsid w:val="005D002E"/>
    <w:rsid w:val="005D0C86"/>
    <w:rsid w:val="005D17C4"/>
    <w:rsid w:val="005D3191"/>
    <w:rsid w:val="005D3F9C"/>
    <w:rsid w:val="005D4D3D"/>
    <w:rsid w:val="005E09AB"/>
    <w:rsid w:val="005E1ABB"/>
    <w:rsid w:val="005F01D2"/>
    <w:rsid w:val="005F032C"/>
    <w:rsid w:val="005F2765"/>
    <w:rsid w:val="005F3521"/>
    <w:rsid w:val="005F524F"/>
    <w:rsid w:val="005F59FC"/>
    <w:rsid w:val="005F704F"/>
    <w:rsid w:val="00600390"/>
    <w:rsid w:val="0060089F"/>
    <w:rsid w:val="00600B60"/>
    <w:rsid w:val="00601DEE"/>
    <w:rsid w:val="00601FC7"/>
    <w:rsid w:val="006028F9"/>
    <w:rsid w:val="006066F5"/>
    <w:rsid w:val="006069D0"/>
    <w:rsid w:val="00610DA6"/>
    <w:rsid w:val="00612101"/>
    <w:rsid w:val="006124A2"/>
    <w:rsid w:val="00614528"/>
    <w:rsid w:val="00615D41"/>
    <w:rsid w:val="006227FF"/>
    <w:rsid w:val="00623F47"/>
    <w:rsid w:val="0062463B"/>
    <w:rsid w:val="00625C46"/>
    <w:rsid w:val="00626309"/>
    <w:rsid w:val="006327D6"/>
    <w:rsid w:val="00633EC9"/>
    <w:rsid w:val="00635FE5"/>
    <w:rsid w:val="00637122"/>
    <w:rsid w:val="00641701"/>
    <w:rsid w:val="00646569"/>
    <w:rsid w:val="00646BAA"/>
    <w:rsid w:val="00646E1E"/>
    <w:rsid w:val="00652D16"/>
    <w:rsid w:val="00654079"/>
    <w:rsid w:val="00654088"/>
    <w:rsid w:val="00654FC2"/>
    <w:rsid w:val="00657353"/>
    <w:rsid w:val="006627D7"/>
    <w:rsid w:val="006647B6"/>
    <w:rsid w:val="00664E60"/>
    <w:rsid w:val="00671AA1"/>
    <w:rsid w:val="00672940"/>
    <w:rsid w:val="006734B0"/>
    <w:rsid w:val="00674439"/>
    <w:rsid w:val="00674947"/>
    <w:rsid w:val="0067519E"/>
    <w:rsid w:val="006755C5"/>
    <w:rsid w:val="00676431"/>
    <w:rsid w:val="0067786B"/>
    <w:rsid w:val="00682174"/>
    <w:rsid w:val="00684A75"/>
    <w:rsid w:val="00684DAB"/>
    <w:rsid w:val="0068633D"/>
    <w:rsid w:val="006868B9"/>
    <w:rsid w:val="006879F9"/>
    <w:rsid w:val="00692D95"/>
    <w:rsid w:val="0069603C"/>
    <w:rsid w:val="006A154A"/>
    <w:rsid w:val="006A29FF"/>
    <w:rsid w:val="006A3446"/>
    <w:rsid w:val="006A394F"/>
    <w:rsid w:val="006A3E54"/>
    <w:rsid w:val="006A4BF8"/>
    <w:rsid w:val="006A4F28"/>
    <w:rsid w:val="006A51A7"/>
    <w:rsid w:val="006A6B6D"/>
    <w:rsid w:val="006A786D"/>
    <w:rsid w:val="006A7B6B"/>
    <w:rsid w:val="006B09BA"/>
    <w:rsid w:val="006B5FD7"/>
    <w:rsid w:val="006B62FE"/>
    <w:rsid w:val="006B7815"/>
    <w:rsid w:val="006C5C01"/>
    <w:rsid w:val="006C5C5E"/>
    <w:rsid w:val="006C60C6"/>
    <w:rsid w:val="006C6D37"/>
    <w:rsid w:val="006C7752"/>
    <w:rsid w:val="006C7A60"/>
    <w:rsid w:val="006D0227"/>
    <w:rsid w:val="006D1935"/>
    <w:rsid w:val="006D1BC0"/>
    <w:rsid w:val="006D4FED"/>
    <w:rsid w:val="006D561D"/>
    <w:rsid w:val="006D748B"/>
    <w:rsid w:val="006E12C0"/>
    <w:rsid w:val="006E5170"/>
    <w:rsid w:val="006E6080"/>
    <w:rsid w:val="006E6547"/>
    <w:rsid w:val="006F3F00"/>
    <w:rsid w:val="006F48CF"/>
    <w:rsid w:val="006F4F6F"/>
    <w:rsid w:val="006F62F4"/>
    <w:rsid w:val="006F6309"/>
    <w:rsid w:val="006F6804"/>
    <w:rsid w:val="00700879"/>
    <w:rsid w:val="00701D91"/>
    <w:rsid w:val="00702981"/>
    <w:rsid w:val="00710CB9"/>
    <w:rsid w:val="00711128"/>
    <w:rsid w:val="00711A73"/>
    <w:rsid w:val="00713942"/>
    <w:rsid w:val="007157E3"/>
    <w:rsid w:val="00715906"/>
    <w:rsid w:val="00723CEB"/>
    <w:rsid w:val="00724590"/>
    <w:rsid w:val="00727DD3"/>
    <w:rsid w:val="007315FC"/>
    <w:rsid w:val="00731CB4"/>
    <w:rsid w:val="00732DE7"/>
    <w:rsid w:val="0073334D"/>
    <w:rsid w:val="00733A99"/>
    <w:rsid w:val="00733C7E"/>
    <w:rsid w:val="00733CA5"/>
    <w:rsid w:val="00734198"/>
    <w:rsid w:val="007348FD"/>
    <w:rsid w:val="0073515F"/>
    <w:rsid w:val="00735213"/>
    <w:rsid w:val="0073641D"/>
    <w:rsid w:val="00736CBE"/>
    <w:rsid w:val="007371A0"/>
    <w:rsid w:val="0074015A"/>
    <w:rsid w:val="0074435A"/>
    <w:rsid w:val="00746D63"/>
    <w:rsid w:val="0075153B"/>
    <w:rsid w:val="0075452F"/>
    <w:rsid w:val="00754998"/>
    <w:rsid w:val="00756388"/>
    <w:rsid w:val="0075650D"/>
    <w:rsid w:val="007575FF"/>
    <w:rsid w:val="007576B9"/>
    <w:rsid w:val="007621AD"/>
    <w:rsid w:val="00762EE1"/>
    <w:rsid w:val="00763218"/>
    <w:rsid w:val="00763650"/>
    <w:rsid w:val="00763FD1"/>
    <w:rsid w:val="00765B74"/>
    <w:rsid w:val="0076694D"/>
    <w:rsid w:val="00766AE9"/>
    <w:rsid w:val="00766F4B"/>
    <w:rsid w:val="00771830"/>
    <w:rsid w:val="00773BD7"/>
    <w:rsid w:val="00775D57"/>
    <w:rsid w:val="007760A5"/>
    <w:rsid w:val="00776AB1"/>
    <w:rsid w:val="00777C8D"/>
    <w:rsid w:val="00777E9F"/>
    <w:rsid w:val="00780CBA"/>
    <w:rsid w:val="00780F43"/>
    <w:rsid w:val="00782C74"/>
    <w:rsid w:val="00786C55"/>
    <w:rsid w:val="00786DFE"/>
    <w:rsid w:val="00787BCF"/>
    <w:rsid w:val="00787C8F"/>
    <w:rsid w:val="00790767"/>
    <w:rsid w:val="00791C8C"/>
    <w:rsid w:val="0079345E"/>
    <w:rsid w:val="00793E0F"/>
    <w:rsid w:val="007941D7"/>
    <w:rsid w:val="007951F3"/>
    <w:rsid w:val="00795A6A"/>
    <w:rsid w:val="007A01FA"/>
    <w:rsid w:val="007A1D12"/>
    <w:rsid w:val="007A1FFE"/>
    <w:rsid w:val="007A3F94"/>
    <w:rsid w:val="007A4CC8"/>
    <w:rsid w:val="007A535B"/>
    <w:rsid w:val="007A6C25"/>
    <w:rsid w:val="007A6D66"/>
    <w:rsid w:val="007A792C"/>
    <w:rsid w:val="007B01FF"/>
    <w:rsid w:val="007B2FD0"/>
    <w:rsid w:val="007B5080"/>
    <w:rsid w:val="007B59BF"/>
    <w:rsid w:val="007B666B"/>
    <w:rsid w:val="007C335E"/>
    <w:rsid w:val="007C3FD5"/>
    <w:rsid w:val="007C5252"/>
    <w:rsid w:val="007C558A"/>
    <w:rsid w:val="007C7318"/>
    <w:rsid w:val="007C7750"/>
    <w:rsid w:val="007D1E60"/>
    <w:rsid w:val="007D2C76"/>
    <w:rsid w:val="007D575B"/>
    <w:rsid w:val="007D718E"/>
    <w:rsid w:val="007E1027"/>
    <w:rsid w:val="007E22CE"/>
    <w:rsid w:val="007E50E2"/>
    <w:rsid w:val="007E796C"/>
    <w:rsid w:val="007E7FF2"/>
    <w:rsid w:val="007F55FD"/>
    <w:rsid w:val="0080162A"/>
    <w:rsid w:val="008016C8"/>
    <w:rsid w:val="00801CDB"/>
    <w:rsid w:val="008101A4"/>
    <w:rsid w:val="008110F3"/>
    <w:rsid w:val="00814EB9"/>
    <w:rsid w:val="00815D43"/>
    <w:rsid w:val="008168CE"/>
    <w:rsid w:val="00816B73"/>
    <w:rsid w:val="00816FAD"/>
    <w:rsid w:val="008174D2"/>
    <w:rsid w:val="008201C1"/>
    <w:rsid w:val="00820FBE"/>
    <w:rsid w:val="008224C8"/>
    <w:rsid w:val="00822B2F"/>
    <w:rsid w:val="00824845"/>
    <w:rsid w:val="00824A00"/>
    <w:rsid w:val="00826F2E"/>
    <w:rsid w:val="0083156C"/>
    <w:rsid w:val="008316A7"/>
    <w:rsid w:val="008323E1"/>
    <w:rsid w:val="00834523"/>
    <w:rsid w:val="0083499D"/>
    <w:rsid w:val="00835CCF"/>
    <w:rsid w:val="008363BC"/>
    <w:rsid w:val="00836BE6"/>
    <w:rsid w:val="00837F81"/>
    <w:rsid w:val="008400D1"/>
    <w:rsid w:val="0084017A"/>
    <w:rsid w:val="008419D6"/>
    <w:rsid w:val="0084217E"/>
    <w:rsid w:val="0084232E"/>
    <w:rsid w:val="008424D0"/>
    <w:rsid w:val="00842576"/>
    <w:rsid w:val="008436AD"/>
    <w:rsid w:val="00845BE2"/>
    <w:rsid w:val="00851F77"/>
    <w:rsid w:val="008529CE"/>
    <w:rsid w:val="00853CC9"/>
    <w:rsid w:val="00854819"/>
    <w:rsid w:val="00854A08"/>
    <w:rsid w:val="008554C4"/>
    <w:rsid w:val="00855D17"/>
    <w:rsid w:val="0085627E"/>
    <w:rsid w:val="00856992"/>
    <w:rsid w:val="0086039A"/>
    <w:rsid w:val="00864AF8"/>
    <w:rsid w:val="00866262"/>
    <w:rsid w:val="008705CB"/>
    <w:rsid w:val="00871192"/>
    <w:rsid w:val="00871FB5"/>
    <w:rsid w:val="008732C8"/>
    <w:rsid w:val="008734A6"/>
    <w:rsid w:val="008776EF"/>
    <w:rsid w:val="00880238"/>
    <w:rsid w:val="00880291"/>
    <w:rsid w:val="00880659"/>
    <w:rsid w:val="008807B9"/>
    <w:rsid w:val="008830DD"/>
    <w:rsid w:val="00883822"/>
    <w:rsid w:val="00884546"/>
    <w:rsid w:val="0088579B"/>
    <w:rsid w:val="00887954"/>
    <w:rsid w:val="008929B6"/>
    <w:rsid w:val="008958BF"/>
    <w:rsid w:val="008963C8"/>
    <w:rsid w:val="008A18FB"/>
    <w:rsid w:val="008A64C6"/>
    <w:rsid w:val="008A7F07"/>
    <w:rsid w:val="008B10CA"/>
    <w:rsid w:val="008B499B"/>
    <w:rsid w:val="008B5328"/>
    <w:rsid w:val="008B6A85"/>
    <w:rsid w:val="008B6CB5"/>
    <w:rsid w:val="008B6D75"/>
    <w:rsid w:val="008B7749"/>
    <w:rsid w:val="008C06F5"/>
    <w:rsid w:val="008C1B49"/>
    <w:rsid w:val="008C3BC8"/>
    <w:rsid w:val="008D0A6C"/>
    <w:rsid w:val="008D1017"/>
    <w:rsid w:val="008D32C4"/>
    <w:rsid w:val="008D4285"/>
    <w:rsid w:val="008D5522"/>
    <w:rsid w:val="008D64C2"/>
    <w:rsid w:val="008D68FC"/>
    <w:rsid w:val="008D6D2C"/>
    <w:rsid w:val="008E005B"/>
    <w:rsid w:val="008E183A"/>
    <w:rsid w:val="008E24DF"/>
    <w:rsid w:val="008E39DD"/>
    <w:rsid w:val="008E3E16"/>
    <w:rsid w:val="008E4546"/>
    <w:rsid w:val="008E50D0"/>
    <w:rsid w:val="008E51D2"/>
    <w:rsid w:val="008E524B"/>
    <w:rsid w:val="008E52E6"/>
    <w:rsid w:val="008E5B22"/>
    <w:rsid w:val="008E7F25"/>
    <w:rsid w:val="008F0D57"/>
    <w:rsid w:val="008F0F7F"/>
    <w:rsid w:val="008F1DCE"/>
    <w:rsid w:val="008F1EF4"/>
    <w:rsid w:val="008F6EAC"/>
    <w:rsid w:val="00900221"/>
    <w:rsid w:val="009004C5"/>
    <w:rsid w:val="009047C3"/>
    <w:rsid w:val="00907A9B"/>
    <w:rsid w:val="00907FDD"/>
    <w:rsid w:val="009108CF"/>
    <w:rsid w:val="00911B11"/>
    <w:rsid w:val="00911EDD"/>
    <w:rsid w:val="00912243"/>
    <w:rsid w:val="00912AAA"/>
    <w:rsid w:val="00912F72"/>
    <w:rsid w:val="0091457D"/>
    <w:rsid w:val="00914744"/>
    <w:rsid w:val="009150EE"/>
    <w:rsid w:val="0091529B"/>
    <w:rsid w:val="009156FC"/>
    <w:rsid w:val="0091615E"/>
    <w:rsid w:val="00921B6A"/>
    <w:rsid w:val="0092204C"/>
    <w:rsid w:val="009241B7"/>
    <w:rsid w:val="00924D65"/>
    <w:rsid w:val="009276DC"/>
    <w:rsid w:val="00931770"/>
    <w:rsid w:val="0093390F"/>
    <w:rsid w:val="00933DEC"/>
    <w:rsid w:val="009346FC"/>
    <w:rsid w:val="00935110"/>
    <w:rsid w:val="0093646D"/>
    <w:rsid w:val="00937507"/>
    <w:rsid w:val="00937ECC"/>
    <w:rsid w:val="00942343"/>
    <w:rsid w:val="009440C1"/>
    <w:rsid w:val="00944E94"/>
    <w:rsid w:val="0094591D"/>
    <w:rsid w:val="00946451"/>
    <w:rsid w:val="00947A1A"/>
    <w:rsid w:val="0095180F"/>
    <w:rsid w:val="0095278B"/>
    <w:rsid w:val="00952BEC"/>
    <w:rsid w:val="00952EEA"/>
    <w:rsid w:val="00953CCF"/>
    <w:rsid w:val="009561F7"/>
    <w:rsid w:val="00956AE1"/>
    <w:rsid w:val="0095712C"/>
    <w:rsid w:val="0095781C"/>
    <w:rsid w:val="009611A0"/>
    <w:rsid w:val="009613C3"/>
    <w:rsid w:val="00962267"/>
    <w:rsid w:val="009640A7"/>
    <w:rsid w:val="00964A86"/>
    <w:rsid w:val="009651ED"/>
    <w:rsid w:val="00966765"/>
    <w:rsid w:val="00966C72"/>
    <w:rsid w:val="00967367"/>
    <w:rsid w:val="00970A5A"/>
    <w:rsid w:val="0097495F"/>
    <w:rsid w:val="00974D06"/>
    <w:rsid w:val="00975463"/>
    <w:rsid w:val="00975DA7"/>
    <w:rsid w:val="00976474"/>
    <w:rsid w:val="00976654"/>
    <w:rsid w:val="009776A8"/>
    <w:rsid w:val="00977DED"/>
    <w:rsid w:val="009819B9"/>
    <w:rsid w:val="00982FAC"/>
    <w:rsid w:val="009853D9"/>
    <w:rsid w:val="009860D7"/>
    <w:rsid w:val="00986B4D"/>
    <w:rsid w:val="00992FB0"/>
    <w:rsid w:val="00996253"/>
    <w:rsid w:val="009965EC"/>
    <w:rsid w:val="00996CC6"/>
    <w:rsid w:val="00997A5B"/>
    <w:rsid w:val="009A1D94"/>
    <w:rsid w:val="009A42E3"/>
    <w:rsid w:val="009A4804"/>
    <w:rsid w:val="009A5863"/>
    <w:rsid w:val="009B5080"/>
    <w:rsid w:val="009B5674"/>
    <w:rsid w:val="009B6360"/>
    <w:rsid w:val="009B7E71"/>
    <w:rsid w:val="009C035E"/>
    <w:rsid w:val="009C1910"/>
    <w:rsid w:val="009C2398"/>
    <w:rsid w:val="009C2907"/>
    <w:rsid w:val="009C2C97"/>
    <w:rsid w:val="009C307F"/>
    <w:rsid w:val="009C5A66"/>
    <w:rsid w:val="009D11A6"/>
    <w:rsid w:val="009D2B19"/>
    <w:rsid w:val="009D3ADB"/>
    <w:rsid w:val="009D4119"/>
    <w:rsid w:val="009D5C89"/>
    <w:rsid w:val="009D6E13"/>
    <w:rsid w:val="009D6E8A"/>
    <w:rsid w:val="009E1DD4"/>
    <w:rsid w:val="009E537F"/>
    <w:rsid w:val="009F55D0"/>
    <w:rsid w:val="009F6A16"/>
    <w:rsid w:val="009F6A17"/>
    <w:rsid w:val="00A014B0"/>
    <w:rsid w:val="00A04913"/>
    <w:rsid w:val="00A04D74"/>
    <w:rsid w:val="00A05CF9"/>
    <w:rsid w:val="00A06830"/>
    <w:rsid w:val="00A07F76"/>
    <w:rsid w:val="00A101F5"/>
    <w:rsid w:val="00A10A04"/>
    <w:rsid w:val="00A11122"/>
    <w:rsid w:val="00A111E3"/>
    <w:rsid w:val="00A11B28"/>
    <w:rsid w:val="00A12824"/>
    <w:rsid w:val="00A12E6C"/>
    <w:rsid w:val="00A13C6F"/>
    <w:rsid w:val="00A141A8"/>
    <w:rsid w:val="00A1737C"/>
    <w:rsid w:val="00A2193C"/>
    <w:rsid w:val="00A21BAE"/>
    <w:rsid w:val="00A23960"/>
    <w:rsid w:val="00A24305"/>
    <w:rsid w:val="00A257D5"/>
    <w:rsid w:val="00A26CA6"/>
    <w:rsid w:val="00A270DF"/>
    <w:rsid w:val="00A2754A"/>
    <w:rsid w:val="00A27980"/>
    <w:rsid w:val="00A30B6A"/>
    <w:rsid w:val="00A31840"/>
    <w:rsid w:val="00A31D50"/>
    <w:rsid w:val="00A33BB5"/>
    <w:rsid w:val="00A344CF"/>
    <w:rsid w:val="00A35FC9"/>
    <w:rsid w:val="00A4214B"/>
    <w:rsid w:val="00A43ED7"/>
    <w:rsid w:val="00A4678C"/>
    <w:rsid w:val="00A4733B"/>
    <w:rsid w:val="00A47CC1"/>
    <w:rsid w:val="00A515E2"/>
    <w:rsid w:val="00A51BB4"/>
    <w:rsid w:val="00A520EF"/>
    <w:rsid w:val="00A54196"/>
    <w:rsid w:val="00A54B6C"/>
    <w:rsid w:val="00A564B2"/>
    <w:rsid w:val="00A56E7D"/>
    <w:rsid w:val="00A5741F"/>
    <w:rsid w:val="00A6010C"/>
    <w:rsid w:val="00A63602"/>
    <w:rsid w:val="00A66279"/>
    <w:rsid w:val="00A70EFC"/>
    <w:rsid w:val="00A730D7"/>
    <w:rsid w:val="00A73FA5"/>
    <w:rsid w:val="00A779A5"/>
    <w:rsid w:val="00A80252"/>
    <w:rsid w:val="00A809E7"/>
    <w:rsid w:val="00A8121B"/>
    <w:rsid w:val="00A812CE"/>
    <w:rsid w:val="00A83075"/>
    <w:rsid w:val="00A85873"/>
    <w:rsid w:val="00A865B1"/>
    <w:rsid w:val="00A8710B"/>
    <w:rsid w:val="00A877A5"/>
    <w:rsid w:val="00A9486F"/>
    <w:rsid w:val="00A94BA8"/>
    <w:rsid w:val="00A964E3"/>
    <w:rsid w:val="00A9710C"/>
    <w:rsid w:val="00AA0978"/>
    <w:rsid w:val="00AA146B"/>
    <w:rsid w:val="00AA28AC"/>
    <w:rsid w:val="00AA4095"/>
    <w:rsid w:val="00AA409C"/>
    <w:rsid w:val="00AA4AED"/>
    <w:rsid w:val="00AA67E2"/>
    <w:rsid w:val="00AB00A5"/>
    <w:rsid w:val="00AB0C01"/>
    <w:rsid w:val="00AB1166"/>
    <w:rsid w:val="00AB2B3C"/>
    <w:rsid w:val="00AB334C"/>
    <w:rsid w:val="00AB409E"/>
    <w:rsid w:val="00AB4F90"/>
    <w:rsid w:val="00AB6CFF"/>
    <w:rsid w:val="00AC0BE3"/>
    <w:rsid w:val="00AC126F"/>
    <w:rsid w:val="00AC2C75"/>
    <w:rsid w:val="00AC2EF2"/>
    <w:rsid w:val="00AC3644"/>
    <w:rsid w:val="00AC4B0E"/>
    <w:rsid w:val="00AC5A0F"/>
    <w:rsid w:val="00AC6252"/>
    <w:rsid w:val="00AC6952"/>
    <w:rsid w:val="00AC6C65"/>
    <w:rsid w:val="00AC743B"/>
    <w:rsid w:val="00AD43FB"/>
    <w:rsid w:val="00AD4F0F"/>
    <w:rsid w:val="00AD66CC"/>
    <w:rsid w:val="00AE1739"/>
    <w:rsid w:val="00AE2B4D"/>
    <w:rsid w:val="00AE3DED"/>
    <w:rsid w:val="00AE3EB4"/>
    <w:rsid w:val="00AE500C"/>
    <w:rsid w:val="00AE6323"/>
    <w:rsid w:val="00AE65FC"/>
    <w:rsid w:val="00AE7090"/>
    <w:rsid w:val="00AF1098"/>
    <w:rsid w:val="00AF2BEC"/>
    <w:rsid w:val="00AF497B"/>
    <w:rsid w:val="00AF5AEC"/>
    <w:rsid w:val="00AF7DE6"/>
    <w:rsid w:val="00B00722"/>
    <w:rsid w:val="00B025E3"/>
    <w:rsid w:val="00B03647"/>
    <w:rsid w:val="00B03A28"/>
    <w:rsid w:val="00B03CEA"/>
    <w:rsid w:val="00B062DA"/>
    <w:rsid w:val="00B0746E"/>
    <w:rsid w:val="00B0762B"/>
    <w:rsid w:val="00B1248A"/>
    <w:rsid w:val="00B12B3C"/>
    <w:rsid w:val="00B1393F"/>
    <w:rsid w:val="00B160B1"/>
    <w:rsid w:val="00B16FBC"/>
    <w:rsid w:val="00B204B0"/>
    <w:rsid w:val="00B205C2"/>
    <w:rsid w:val="00B211B9"/>
    <w:rsid w:val="00B21CDB"/>
    <w:rsid w:val="00B22624"/>
    <w:rsid w:val="00B22A21"/>
    <w:rsid w:val="00B22A4C"/>
    <w:rsid w:val="00B23736"/>
    <w:rsid w:val="00B23B77"/>
    <w:rsid w:val="00B248C3"/>
    <w:rsid w:val="00B26A7C"/>
    <w:rsid w:val="00B26F0C"/>
    <w:rsid w:val="00B30CC0"/>
    <w:rsid w:val="00B3311C"/>
    <w:rsid w:val="00B357FD"/>
    <w:rsid w:val="00B35B5E"/>
    <w:rsid w:val="00B36DD9"/>
    <w:rsid w:val="00B37F91"/>
    <w:rsid w:val="00B4042D"/>
    <w:rsid w:val="00B40B12"/>
    <w:rsid w:val="00B40B6F"/>
    <w:rsid w:val="00B40FFE"/>
    <w:rsid w:val="00B42E7C"/>
    <w:rsid w:val="00B44573"/>
    <w:rsid w:val="00B45E8C"/>
    <w:rsid w:val="00B4671C"/>
    <w:rsid w:val="00B4705F"/>
    <w:rsid w:val="00B5111A"/>
    <w:rsid w:val="00B5385F"/>
    <w:rsid w:val="00B55654"/>
    <w:rsid w:val="00B5575A"/>
    <w:rsid w:val="00B56658"/>
    <w:rsid w:val="00B607E2"/>
    <w:rsid w:val="00B61090"/>
    <w:rsid w:val="00B610B4"/>
    <w:rsid w:val="00B61F3E"/>
    <w:rsid w:val="00B61F8B"/>
    <w:rsid w:val="00B622C1"/>
    <w:rsid w:val="00B6333E"/>
    <w:rsid w:val="00B63829"/>
    <w:rsid w:val="00B647C7"/>
    <w:rsid w:val="00B64FAC"/>
    <w:rsid w:val="00B67BDB"/>
    <w:rsid w:val="00B67F45"/>
    <w:rsid w:val="00B7012D"/>
    <w:rsid w:val="00B7086D"/>
    <w:rsid w:val="00B722BB"/>
    <w:rsid w:val="00B72923"/>
    <w:rsid w:val="00B72A8A"/>
    <w:rsid w:val="00B733C9"/>
    <w:rsid w:val="00B73FE4"/>
    <w:rsid w:val="00B75BCE"/>
    <w:rsid w:val="00B83A2C"/>
    <w:rsid w:val="00B85066"/>
    <w:rsid w:val="00B85929"/>
    <w:rsid w:val="00B86430"/>
    <w:rsid w:val="00B90209"/>
    <w:rsid w:val="00B90247"/>
    <w:rsid w:val="00B91F30"/>
    <w:rsid w:val="00B9477A"/>
    <w:rsid w:val="00B94968"/>
    <w:rsid w:val="00B94AAC"/>
    <w:rsid w:val="00B95678"/>
    <w:rsid w:val="00B95BCB"/>
    <w:rsid w:val="00B962E8"/>
    <w:rsid w:val="00B96DEB"/>
    <w:rsid w:val="00B97123"/>
    <w:rsid w:val="00BA068F"/>
    <w:rsid w:val="00BA0E5D"/>
    <w:rsid w:val="00BA1FD0"/>
    <w:rsid w:val="00BA3512"/>
    <w:rsid w:val="00BA52B3"/>
    <w:rsid w:val="00BA70CF"/>
    <w:rsid w:val="00BA7228"/>
    <w:rsid w:val="00BA7602"/>
    <w:rsid w:val="00BB025F"/>
    <w:rsid w:val="00BB116B"/>
    <w:rsid w:val="00BB1365"/>
    <w:rsid w:val="00BB1682"/>
    <w:rsid w:val="00BB2707"/>
    <w:rsid w:val="00BB2CC7"/>
    <w:rsid w:val="00BB4A91"/>
    <w:rsid w:val="00BB65AC"/>
    <w:rsid w:val="00BC1EF7"/>
    <w:rsid w:val="00BC2B05"/>
    <w:rsid w:val="00BC536E"/>
    <w:rsid w:val="00BC5ECC"/>
    <w:rsid w:val="00BC60EB"/>
    <w:rsid w:val="00BC61D3"/>
    <w:rsid w:val="00BC61E3"/>
    <w:rsid w:val="00BC6FC7"/>
    <w:rsid w:val="00BC7BD9"/>
    <w:rsid w:val="00BC7CD5"/>
    <w:rsid w:val="00BD1C14"/>
    <w:rsid w:val="00BD2192"/>
    <w:rsid w:val="00BD3069"/>
    <w:rsid w:val="00BD4091"/>
    <w:rsid w:val="00BD5D7C"/>
    <w:rsid w:val="00BE03F3"/>
    <w:rsid w:val="00BE32F3"/>
    <w:rsid w:val="00BE3970"/>
    <w:rsid w:val="00BE59F2"/>
    <w:rsid w:val="00BF241E"/>
    <w:rsid w:val="00BF3367"/>
    <w:rsid w:val="00BF4D42"/>
    <w:rsid w:val="00BF563E"/>
    <w:rsid w:val="00BF7695"/>
    <w:rsid w:val="00C00B5F"/>
    <w:rsid w:val="00C018EA"/>
    <w:rsid w:val="00C02F7F"/>
    <w:rsid w:val="00C0548B"/>
    <w:rsid w:val="00C05F38"/>
    <w:rsid w:val="00C073CE"/>
    <w:rsid w:val="00C07DFC"/>
    <w:rsid w:val="00C13CB9"/>
    <w:rsid w:val="00C169B6"/>
    <w:rsid w:val="00C16AC4"/>
    <w:rsid w:val="00C2017D"/>
    <w:rsid w:val="00C20271"/>
    <w:rsid w:val="00C208B8"/>
    <w:rsid w:val="00C20F5A"/>
    <w:rsid w:val="00C21B4F"/>
    <w:rsid w:val="00C234DE"/>
    <w:rsid w:val="00C23BF4"/>
    <w:rsid w:val="00C24360"/>
    <w:rsid w:val="00C27377"/>
    <w:rsid w:val="00C2753C"/>
    <w:rsid w:val="00C30527"/>
    <w:rsid w:val="00C306A7"/>
    <w:rsid w:val="00C324A6"/>
    <w:rsid w:val="00C33FA5"/>
    <w:rsid w:val="00C34B89"/>
    <w:rsid w:val="00C36606"/>
    <w:rsid w:val="00C42C7D"/>
    <w:rsid w:val="00C43D3D"/>
    <w:rsid w:val="00C45A41"/>
    <w:rsid w:val="00C5160E"/>
    <w:rsid w:val="00C538E6"/>
    <w:rsid w:val="00C54CB4"/>
    <w:rsid w:val="00C5562E"/>
    <w:rsid w:val="00C570AB"/>
    <w:rsid w:val="00C62C0B"/>
    <w:rsid w:val="00C64862"/>
    <w:rsid w:val="00C64DB1"/>
    <w:rsid w:val="00C650A5"/>
    <w:rsid w:val="00C67679"/>
    <w:rsid w:val="00C70024"/>
    <w:rsid w:val="00C71341"/>
    <w:rsid w:val="00C741DD"/>
    <w:rsid w:val="00C7474D"/>
    <w:rsid w:val="00C749C7"/>
    <w:rsid w:val="00C754AC"/>
    <w:rsid w:val="00C75889"/>
    <w:rsid w:val="00C75BE2"/>
    <w:rsid w:val="00C75FF0"/>
    <w:rsid w:val="00C76757"/>
    <w:rsid w:val="00C76AEC"/>
    <w:rsid w:val="00C776A4"/>
    <w:rsid w:val="00C8015D"/>
    <w:rsid w:val="00C81A70"/>
    <w:rsid w:val="00C82B22"/>
    <w:rsid w:val="00C84BBE"/>
    <w:rsid w:val="00C856BA"/>
    <w:rsid w:val="00C8647C"/>
    <w:rsid w:val="00C86B58"/>
    <w:rsid w:val="00C86C77"/>
    <w:rsid w:val="00C91162"/>
    <w:rsid w:val="00C94FEE"/>
    <w:rsid w:val="00C95559"/>
    <w:rsid w:val="00C96543"/>
    <w:rsid w:val="00C96C5A"/>
    <w:rsid w:val="00C96CA6"/>
    <w:rsid w:val="00C97FA2"/>
    <w:rsid w:val="00CA09B6"/>
    <w:rsid w:val="00CA1C94"/>
    <w:rsid w:val="00CA1D52"/>
    <w:rsid w:val="00CA26B0"/>
    <w:rsid w:val="00CA49A7"/>
    <w:rsid w:val="00CA5715"/>
    <w:rsid w:val="00CA75CD"/>
    <w:rsid w:val="00CB11D2"/>
    <w:rsid w:val="00CB1642"/>
    <w:rsid w:val="00CB1827"/>
    <w:rsid w:val="00CB22D7"/>
    <w:rsid w:val="00CB2B40"/>
    <w:rsid w:val="00CB4C8D"/>
    <w:rsid w:val="00CB4CFD"/>
    <w:rsid w:val="00CB4E4D"/>
    <w:rsid w:val="00CB5D07"/>
    <w:rsid w:val="00CB62E2"/>
    <w:rsid w:val="00CC3254"/>
    <w:rsid w:val="00CC35C9"/>
    <w:rsid w:val="00CC45E0"/>
    <w:rsid w:val="00CC4E07"/>
    <w:rsid w:val="00CC5254"/>
    <w:rsid w:val="00CC6FED"/>
    <w:rsid w:val="00CD189E"/>
    <w:rsid w:val="00CD676F"/>
    <w:rsid w:val="00CD7DEA"/>
    <w:rsid w:val="00CE074F"/>
    <w:rsid w:val="00CE0978"/>
    <w:rsid w:val="00CE5389"/>
    <w:rsid w:val="00CE5C97"/>
    <w:rsid w:val="00CE6A64"/>
    <w:rsid w:val="00CF00F5"/>
    <w:rsid w:val="00CF5927"/>
    <w:rsid w:val="00CF5C89"/>
    <w:rsid w:val="00CF65ED"/>
    <w:rsid w:val="00CF7F49"/>
    <w:rsid w:val="00D00643"/>
    <w:rsid w:val="00D0238F"/>
    <w:rsid w:val="00D05199"/>
    <w:rsid w:val="00D06A6A"/>
    <w:rsid w:val="00D07765"/>
    <w:rsid w:val="00D07B6C"/>
    <w:rsid w:val="00D16C7D"/>
    <w:rsid w:val="00D17286"/>
    <w:rsid w:val="00D204CE"/>
    <w:rsid w:val="00D20EE5"/>
    <w:rsid w:val="00D25883"/>
    <w:rsid w:val="00D27C16"/>
    <w:rsid w:val="00D305DB"/>
    <w:rsid w:val="00D3236D"/>
    <w:rsid w:val="00D351BF"/>
    <w:rsid w:val="00D35B04"/>
    <w:rsid w:val="00D363C6"/>
    <w:rsid w:val="00D36860"/>
    <w:rsid w:val="00D436C1"/>
    <w:rsid w:val="00D44128"/>
    <w:rsid w:val="00D451E2"/>
    <w:rsid w:val="00D45E74"/>
    <w:rsid w:val="00D45E81"/>
    <w:rsid w:val="00D5081E"/>
    <w:rsid w:val="00D526E5"/>
    <w:rsid w:val="00D5408D"/>
    <w:rsid w:val="00D544E7"/>
    <w:rsid w:val="00D56BEB"/>
    <w:rsid w:val="00D57EEE"/>
    <w:rsid w:val="00D600BF"/>
    <w:rsid w:val="00D600CD"/>
    <w:rsid w:val="00D609A5"/>
    <w:rsid w:val="00D62245"/>
    <w:rsid w:val="00D65629"/>
    <w:rsid w:val="00D65C97"/>
    <w:rsid w:val="00D66495"/>
    <w:rsid w:val="00D66B83"/>
    <w:rsid w:val="00D72113"/>
    <w:rsid w:val="00D72B2E"/>
    <w:rsid w:val="00D72D32"/>
    <w:rsid w:val="00D73CB9"/>
    <w:rsid w:val="00D74A99"/>
    <w:rsid w:val="00D75BE4"/>
    <w:rsid w:val="00D775B2"/>
    <w:rsid w:val="00D77C97"/>
    <w:rsid w:val="00D81110"/>
    <w:rsid w:val="00D82B5E"/>
    <w:rsid w:val="00D85E15"/>
    <w:rsid w:val="00D8621F"/>
    <w:rsid w:val="00D86E29"/>
    <w:rsid w:val="00D87410"/>
    <w:rsid w:val="00D877D7"/>
    <w:rsid w:val="00D9225C"/>
    <w:rsid w:val="00D92BAD"/>
    <w:rsid w:val="00D92FBB"/>
    <w:rsid w:val="00D94F12"/>
    <w:rsid w:val="00D95195"/>
    <w:rsid w:val="00D96176"/>
    <w:rsid w:val="00D97D12"/>
    <w:rsid w:val="00DA14C1"/>
    <w:rsid w:val="00DA2F07"/>
    <w:rsid w:val="00DA3AED"/>
    <w:rsid w:val="00DA4F1F"/>
    <w:rsid w:val="00DA525A"/>
    <w:rsid w:val="00DA6A6E"/>
    <w:rsid w:val="00DA75FE"/>
    <w:rsid w:val="00DB0211"/>
    <w:rsid w:val="00DB380B"/>
    <w:rsid w:val="00DB4807"/>
    <w:rsid w:val="00DC1241"/>
    <w:rsid w:val="00DC141F"/>
    <w:rsid w:val="00DC16E2"/>
    <w:rsid w:val="00DC1FF7"/>
    <w:rsid w:val="00DC3095"/>
    <w:rsid w:val="00DC5EDB"/>
    <w:rsid w:val="00DC7F4A"/>
    <w:rsid w:val="00DD0019"/>
    <w:rsid w:val="00DD0102"/>
    <w:rsid w:val="00DD0F47"/>
    <w:rsid w:val="00DD502B"/>
    <w:rsid w:val="00DD516F"/>
    <w:rsid w:val="00DD6858"/>
    <w:rsid w:val="00DE421D"/>
    <w:rsid w:val="00DE4355"/>
    <w:rsid w:val="00DE51F0"/>
    <w:rsid w:val="00DE5B82"/>
    <w:rsid w:val="00DE6923"/>
    <w:rsid w:val="00DF11FC"/>
    <w:rsid w:val="00DF2C7B"/>
    <w:rsid w:val="00DF3F12"/>
    <w:rsid w:val="00DF40FD"/>
    <w:rsid w:val="00DF4D3F"/>
    <w:rsid w:val="00DF68AE"/>
    <w:rsid w:val="00DF7B96"/>
    <w:rsid w:val="00E00840"/>
    <w:rsid w:val="00E028DB"/>
    <w:rsid w:val="00E053A6"/>
    <w:rsid w:val="00E066A4"/>
    <w:rsid w:val="00E074C9"/>
    <w:rsid w:val="00E105D5"/>
    <w:rsid w:val="00E10E8F"/>
    <w:rsid w:val="00E11DFF"/>
    <w:rsid w:val="00E124AD"/>
    <w:rsid w:val="00E13E68"/>
    <w:rsid w:val="00E14BDC"/>
    <w:rsid w:val="00E15402"/>
    <w:rsid w:val="00E156E1"/>
    <w:rsid w:val="00E1760C"/>
    <w:rsid w:val="00E20C8C"/>
    <w:rsid w:val="00E20D62"/>
    <w:rsid w:val="00E23B9C"/>
    <w:rsid w:val="00E26C7E"/>
    <w:rsid w:val="00E347DD"/>
    <w:rsid w:val="00E35DE9"/>
    <w:rsid w:val="00E437FB"/>
    <w:rsid w:val="00E4695C"/>
    <w:rsid w:val="00E46DC1"/>
    <w:rsid w:val="00E4771F"/>
    <w:rsid w:val="00E47F48"/>
    <w:rsid w:val="00E5092E"/>
    <w:rsid w:val="00E51500"/>
    <w:rsid w:val="00E535A0"/>
    <w:rsid w:val="00E53692"/>
    <w:rsid w:val="00E537F6"/>
    <w:rsid w:val="00E545DA"/>
    <w:rsid w:val="00E55940"/>
    <w:rsid w:val="00E55BF4"/>
    <w:rsid w:val="00E57A20"/>
    <w:rsid w:val="00E57F5F"/>
    <w:rsid w:val="00E61E9E"/>
    <w:rsid w:val="00E62128"/>
    <w:rsid w:val="00E62D26"/>
    <w:rsid w:val="00E63084"/>
    <w:rsid w:val="00E64403"/>
    <w:rsid w:val="00E64417"/>
    <w:rsid w:val="00E655D9"/>
    <w:rsid w:val="00E6672D"/>
    <w:rsid w:val="00E66C92"/>
    <w:rsid w:val="00E66F47"/>
    <w:rsid w:val="00E67A9A"/>
    <w:rsid w:val="00E70EA5"/>
    <w:rsid w:val="00E711A8"/>
    <w:rsid w:val="00E719F9"/>
    <w:rsid w:val="00E71F38"/>
    <w:rsid w:val="00E72F4C"/>
    <w:rsid w:val="00E7322F"/>
    <w:rsid w:val="00E7344B"/>
    <w:rsid w:val="00E75036"/>
    <w:rsid w:val="00E75EC0"/>
    <w:rsid w:val="00E8253E"/>
    <w:rsid w:val="00E84E4B"/>
    <w:rsid w:val="00E876EC"/>
    <w:rsid w:val="00E91AF6"/>
    <w:rsid w:val="00E92638"/>
    <w:rsid w:val="00E94488"/>
    <w:rsid w:val="00E96C43"/>
    <w:rsid w:val="00E971BE"/>
    <w:rsid w:val="00E9759C"/>
    <w:rsid w:val="00E97BA8"/>
    <w:rsid w:val="00EA066E"/>
    <w:rsid w:val="00EA6832"/>
    <w:rsid w:val="00EB2F29"/>
    <w:rsid w:val="00EB3311"/>
    <w:rsid w:val="00EB4ED1"/>
    <w:rsid w:val="00EB72D5"/>
    <w:rsid w:val="00EB7807"/>
    <w:rsid w:val="00EC0500"/>
    <w:rsid w:val="00EC0DD5"/>
    <w:rsid w:val="00EC0E40"/>
    <w:rsid w:val="00EC2252"/>
    <w:rsid w:val="00EC2A6E"/>
    <w:rsid w:val="00EC324A"/>
    <w:rsid w:val="00EC591D"/>
    <w:rsid w:val="00EC5D4C"/>
    <w:rsid w:val="00ED0F31"/>
    <w:rsid w:val="00ED140E"/>
    <w:rsid w:val="00ED4D24"/>
    <w:rsid w:val="00ED5BC2"/>
    <w:rsid w:val="00EE1079"/>
    <w:rsid w:val="00EE19E1"/>
    <w:rsid w:val="00EE33F8"/>
    <w:rsid w:val="00EE3ACA"/>
    <w:rsid w:val="00EE3B80"/>
    <w:rsid w:val="00EE5045"/>
    <w:rsid w:val="00EE549D"/>
    <w:rsid w:val="00EE7067"/>
    <w:rsid w:val="00EF104F"/>
    <w:rsid w:val="00EF149D"/>
    <w:rsid w:val="00EF2E48"/>
    <w:rsid w:val="00EF2F3E"/>
    <w:rsid w:val="00EF3183"/>
    <w:rsid w:val="00EF38F3"/>
    <w:rsid w:val="00EF4983"/>
    <w:rsid w:val="00EF4DC4"/>
    <w:rsid w:val="00EF53EB"/>
    <w:rsid w:val="00EF7279"/>
    <w:rsid w:val="00F014B7"/>
    <w:rsid w:val="00F0661D"/>
    <w:rsid w:val="00F105E0"/>
    <w:rsid w:val="00F125F2"/>
    <w:rsid w:val="00F13B85"/>
    <w:rsid w:val="00F14452"/>
    <w:rsid w:val="00F148F2"/>
    <w:rsid w:val="00F14D19"/>
    <w:rsid w:val="00F15439"/>
    <w:rsid w:val="00F173A7"/>
    <w:rsid w:val="00F22732"/>
    <w:rsid w:val="00F2344F"/>
    <w:rsid w:val="00F23F2D"/>
    <w:rsid w:val="00F24929"/>
    <w:rsid w:val="00F24E41"/>
    <w:rsid w:val="00F254B1"/>
    <w:rsid w:val="00F26826"/>
    <w:rsid w:val="00F268C5"/>
    <w:rsid w:val="00F30268"/>
    <w:rsid w:val="00F311D9"/>
    <w:rsid w:val="00F3239C"/>
    <w:rsid w:val="00F34E67"/>
    <w:rsid w:val="00F3522B"/>
    <w:rsid w:val="00F35CC8"/>
    <w:rsid w:val="00F35D9F"/>
    <w:rsid w:val="00F3765C"/>
    <w:rsid w:val="00F40956"/>
    <w:rsid w:val="00F435B0"/>
    <w:rsid w:val="00F44C24"/>
    <w:rsid w:val="00F46C8B"/>
    <w:rsid w:val="00F46E1C"/>
    <w:rsid w:val="00F531A6"/>
    <w:rsid w:val="00F53D21"/>
    <w:rsid w:val="00F5469C"/>
    <w:rsid w:val="00F54FFF"/>
    <w:rsid w:val="00F55785"/>
    <w:rsid w:val="00F5748C"/>
    <w:rsid w:val="00F57C0E"/>
    <w:rsid w:val="00F61C11"/>
    <w:rsid w:val="00F6286E"/>
    <w:rsid w:val="00F643E5"/>
    <w:rsid w:val="00F66B7A"/>
    <w:rsid w:val="00F723B1"/>
    <w:rsid w:val="00F72BBE"/>
    <w:rsid w:val="00F72C6E"/>
    <w:rsid w:val="00F7382A"/>
    <w:rsid w:val="00F7403C"/>
    <w:rsid w:val="00F74C51"/>
    <w:rsid w:val="00F773FB"/>
    <w:rsid w:val="00F77E79"/>
    <w:rsid w:val="00F80B12"/>
    <w:rsid w:val="00F81365"/>
    <w:rsid w:val="00F81573"/>
    <w:rsid w:val="00F83E36"/>
    <w:rsid w:val="00F87472"/>
    <w:rsid w:val="00F87DA7"/>
    <w:rsid w:val="00F907B2"/>
    <w:rsid w:val="00F91284"/>
    <w:rsid w:val="00F915AA"/>
    <w:rsid w:val="00F929EE"/>
    <w:rsid w:val="00F93516"/>
    <w:rsid w:val="00F93F43"/>
    <w:rsid w:val="00F942CC"/>
    <w:rsid w:val="00F94FA2"/>
    <w:rsid w:val="00FA3168"/>
    <w:rsid w:val="00FA4478"/>
    <w:rsid w:val="00FA5386"/>
    <w:rsid w:val="00FA57E3"/>
    <w:rsid w:val="00FA64EF"/>
    <w:rsid w:val="00FA7552"/>
    <w:rsid w:val="00FA7DA9"/>
    <w:rsid w:val="00FB4BF3"/>
    <w:rsid w:val="00FB4EAE"/>
    <w:rsid w:val="00FB7218"/>
    <w:rsid w:val="00FC167C"/>
    <w:rsid w:val="00FC1810"/>
    <w:rsid w:val="00FC28B8"/>
    <w:rsid w:val="00FC3403"/>
    <w:rsid w:val="00FC4F28"/>
    <w:rsid w:val="00FC6DEA"/>
    <w:rsid w:val="00FD00AB"/>
    <w:rsid w:val="00FD0D88"/>
    <w:rsid w:val="00FD0F2D"/>
    <w:rsid w:val="00FD198E"/>
    <w:rsid w:val="00FD51F0"/>
    <w:rsid w:val="00FD6F20"/>
    <w:rsid w:val="00FD7DDA"/>
    <w:rsid w:val="00FE0ABC"/>
    <w:rsid w:val="00FE1A5A"/>
    <w:rsid w:val="00FE2369"/>
    <w:rsid w:val="00FE2E3C"/>
    <w:rsid w:val="00FE3083"/>
    <w:rsid w:val="00FE441E"/>
    <w:rsid w:val="00FE4EA5"/>
    <w:rsid w:val="00FE6839"/>
    <w:rsid w:val="00FF0312"/>
    <w:rsid w:val="00FF1214"/>
    <w:rsid w:val="00FF2404"/>
    <w:rsid w:val="00FF3030"/>
    <w:rsid w:val="00FF45B6"/>
    <w:rsid w:val="00FF4715"/>
    <w:rsid w:val="00FF4810"/>
    <w:rsid w:val="00FF5E4A"/>
    <w:rsid w:val="00FF7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FDC229"/>
  <w15:docId w15:val="{8469D5E5-D2CB-A943-92DA-3D663565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rsid w:val="003C1D91"/>
    <w:pPr>
      <w:spacing w:after="180" w:line="300" w:lineRule="auto"/>
    </w:pPr>
    <w:rPr>
      <w:rFonts w:ascii="Arial" w:eastAsia="Arial" w:hAnsi="Arial" w:cs="Arial"/>
      <w:sz w:val="21"/>
      <w:szCs w:val="24"/>
      <w:lang w:eastAsia="en-GB"/>
    </w:rPr>
  </w:style>
  <w:style w:type="paragraph" w:styleId="Heading1">
    <w:name w:val="heading 1"/>
    <w:basedOn w:val="Normal"/>
    <w:next w:val="Normal"/>
    <w:link w:val="Heading1Char"/>
    <w:uiPriority w:val="9"/>
    <w:semiHidden/>
    <w:rsid w:val="00924D65"/>
    <w:pPr>
      <w:keepNext/>
      <w:keepLines/>
      <w:numPr>
        <w:numId w:val="3"/>
      </w:numPr>
      <w:spacing w:before="240" w:after="0"/>
      <w:outlineLvl w:val="0"/>
    </w:pPr>
    <w:rPr>
      <w:rFonts w:asciiTheme="majorHAnsi" w:eastAsiaTheme="majorEastAsia" w:hAnsiTheme="majorHAnsi" w:cstheme="majorBidi"/>
      <w:color w:val="38071D" w:themeColor="accent1" w:themeShade="BF"/>
      <w:sz w:val="32"/>
      <w:szCs w:val="32"/>
    </w:rPr>
  </w:style>
  <w:style w:type="paragraph" w:styleId="Heading2">
    <w:name w:val="heading 2"/>
    <w:basedOn w:val="Normal"/>
    <w:next w:val="Normal"/>
    <w:link w:val="Heading2Char"/>
    <w:uiPriority w:val="9"/>
    <w:semiHidden/>
    <w:qFormat/>
    <w:rsid w:val="00924D65"/>
    <w:pPr>
      <w:keepNext/>
      <w:keepLines/>
      <w:numPr>
        <w:ilvl w:val="1"/>
        <w:numId w:val="3"/>
      </w:numPr>
      <w:spacing w:before="40" w:after="0"/>
      <w:outlineLvl w:val="1"/>
    </w:pPr>
    <w:rPr>
      <w:rFonts w:asciiTheme="majorHAnsi" w:eastAsiaTheme="majorEastAsia" w:hAnsiTheme="majorHAnsi" w:cstheme="majorBidi"/>
      <w:color w:val="38071D" w:themeColor="accent1" w:themeShade="BF"/>
      <w:sz w:val="26"/>
      <w:szCs w:val="26"/>
    </w:rPr>
  </w:style>
  <w:style w:type="paragraph" w:styleId="Heading3">
    <w:name w:val="heading 3"/>
    <w:basedOn w:val="Normal"/>
    <w:next w:val="Normal"/>
    <w:link w:val="Heading3Char"/>
    <w:uiPriority w:val="9"/>
    <w:semiHidden/>
    <w:qFormat/>
    <w:rsid w:val="00924D65"/>
    <w:pPr>
      <w:keepNext/>
      <w:keepLines/>
      <w:numPr>
        <w:ilvl w:val="2"/>
        <w:numId w:val="3"/>
      </w:numPr>
      <w:spacing w:before="40" w:after="0"/>
      <w:outlineLvl w:val="2"/>
    </w:pPr>
    <w:rPr>
      <w:rFonts w:asciiTheme="majorHAnsi" w:eastAsiaTheme="majorEastAsia" w:hAnsiTheme="majorHAnsi" w:cstheme="majorBidi"/>
      <w:color w:val="250513" w:themeColor="accent1" w:themeShade="7F"/>
      <w:sz w:val="24"/>
    </w:rPr>
  </w:style>
  <w:style w:type="paragraph" w:styleId="Heading4">
    <w:name w:val="heading 4"/>
    <w:basedOn w:val="Normal"/>
    <w:next w:val="Normal"/>
    <w:link w:val="Heading4Char"/>
    <w:uiPriority w:val="9"/>
    <w:semiHidden/>
    <w:qFormat/>
    <w:rsid w:val="00924D65"/>
    <w:pPr>
      <w:keepNext/>
      <w:keepLines/>
      <w:numPr>
        <w:ilvl w:val="3"/>
        <w:numId w:val="3"/>
      </w:numPr>
      <w:spacing w:before="40" w:after="0"/>
      <w:outlineLvl w:val="3"/>
    </w:pPr>
    <w:rPr>
      <w:rFonts w:asciiTheme="majorHAnsi" w:eastAsiaTheme="majorEastAsia" w:hAnsiTheme="majorHAnsi" w:cstheme="majorBidi"/>
      <w:i/>
      <w:iCs/>
      <w:color w:val="38071D" w:themeColor="accent1" w:themeShade="BF"/>
    </w:rPr>
  </w:style>
  <w:style w:type="paragraph" w:styleId="Heading5">
    <w:name w:val="heading 5"/>
    <w:basedOn w:val="Normal"/>
    <w:next w:val="Normal"/>
    <w:link w:val="Heading5Char"/>
    <w:uiPriority w:val="9"/>
    <w:semiHidden/>
    <w:qFormat/>
    <w:rsid w:val="00924D65"/>
    <w:pPr>
      <w:keepNext/>
      <w:keepLines/>
      <w:numPr>
        <w:ilvl w:val="4"/>
        <w:numId w:val="3"/>
      </w:numPr>
      <w:spacing w:before="40" w:after="0"/>
      <w:outlineLvl w:val="4"/>
    </w:pPr>
    <w:rPr>
      <w:rFonts w:asciiTheme="majorHAnsi" w:eastAsiaTheme="majorEastAsia" w:hAnsiTheme="majorHAnsi" w:cstheme="majorBidi"/>
      <w:color w:val="38071D" w:themeColor="accent1" w:themeShade="BF"/>
    </w:rPr>
  </w:style>
  <w:style w:type="paragraph" w:styleId="Heading6">
    <w:name w:val="heading 6"/>
    <w:basedOn w:val="Normal"/>
    <w:next w:val="Normal"/>
    <w:link w:val="Heading6Char"/>
    <w:uiPriority w:val="9"/>
    <w:semiHidden/>
    <w:qFormat/>
    <w:rsid w:val="00924D65"/>
    <w:pPr>
      <w:keepNext/>
      <w:keepLines/>
      <w:numPr>
        <w:ilvl w:val="5"/>
        <w:numId w:val="3"/>
      </w:numPr>
      <w:spacing w:before="40" w:after="0"/>
      <w:outlineLvl w:val="5"/>
    </w:pPr>
    <w:rPr>
      <w:rFonts w:asciiTheme="majorHAnsi" w:eastAsiaTheme="majorEastAsia" w:hAnsiTheme="majorHAnsi" w:cstheme="majorBidi"/>
      <w:color w:val="250513" w:themeColor="accent1" w:themeShade="7F"/>
    </w:rPr>
  </w:style>
  <w:style w:type="paragraph" w:styleId="Heading7">
    <w:name w:val="heading 7"/>
    <w:basedOn w:val="Normal"/>
    <w:next w:val="Normal"/>
    <w:link w:val="Heading7Char"/>
    <w:uiPriority w:val="9"/>
    <w:semiHidden/>
    <w:qFormat/>
    <w:rsid w:val="00924D65"/>
    <w:pPr>
      <w:keepNext/>
      <w:keepLines/>
      <w:numPr>
        <w:ilvl w:val="6"/>
        <w:numId w:val="3"/>
      </w:numPr>
      <w:spacing w:before="40" w:after="0"/>
      <w:outlineLvl w:val="6"/>
    </w:pPr>
    <w:rPr>
      <w:rFonts w:asciiTheme="majorHAnsi" w:eastAsiaTheme="majorEastAsia" w:hAnsiTheme="majorHAnsi" w:cstheme="majorBidi"/>
      <w:i/>
      <w:iCs/>
      <w:color w:val="250513" w:themeColor="accent1" w:themeShade="7F"/>
    </w:rPr>
  </w:style>
  <w:style w:type="paragraph" w:styleId="Heading8">
    <w:name w:val="heading 8"/>
    <w:basedOn w:val="Normal"/>
    <w:next w:val="Normal"/>
    <w:link w:val="Heading8Char"/>
    <w:uiPriority w:val="9"/>
    <w:semiHidden/>
    <w:qFormat/>
    <w:rsid w:val="00924D65"/>
    <w:pPr>
      <w:keepNext/>
      <w:keepLines/>
      <w:numPr>
        <w:ilvl w:val="7"/>
        <w:numId w:val="3"/>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924D65"/>
    <w:pPr>
      <w:keepNext/>
      <w:keepLines/>
      <w:numPr>
        <w:ilvl w:val="8"/>
        <w:numId w:val="3"/>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wneBodyTextLevel1">
    <w:name w:val="Browne_Body Text Level 1"/>
    <w:link w:val="BrowneBodyTextLevel1Char"/>
    <w:qFormat/>
    <w:rsid w:val="00787BCF"/>
    <w:pPr>
      <w:spacing w:after="180" w:line="300" w:lineRule="auto"/>
      <w:ind w:left="624"/>
      <w:jc w:val="both"/>
    </w:pPr>
    <w:rPr>
      <w:rFonts w:ascii="Arial" w:hAnsi="Arial" w:cs="Arial"/>
      <w:sz w:val="21"/>
    </w:rPr>
  </w:style>
  <w:style w:type="paragraph" w:customStyle="1" w:styleId="BrowneLegalHeading">
    <w:name w:val="Browne_Legal Heading"/>
    <w:next w:val="BrowneBodyTextLevel1"/>
    <w:qFormat/>
    <w:rsid w:val="00BC1EF7"/>
    <w:pPr>
      <w:keepNext/>
      <w:spacing w:after="180" w:line="300" w:lineRule="auto"/>
      <w:jc w:val="both"/>
    </w:pPr>
    <w:rPr>
      <w:rFonts w:ascii="Arial" w:hAnsi="Arial" w:cs="Arial"/>
      <w:b/>
      <w:caps/>
      <w:color w:val="000000" w:themeColor="text1"/>
      <w:sz w:val="21"/>
    </w:rPr>
  </w:style>
  <w:style w:type="paragraph" w:customStyle="1" w:styleId="BrowneTableText">
    <w:name w:val="Browne_Table Text"/>
    <w:qFormat/>
    <w:rsid w:val="00B4042D"/>
    <w:pPr>
      <w:spacing w:before="120" w:after="120" w:line="300" w:lineRule="auto"/>
    </w:pPr>
    <w:rPr>
      <w:rFonts w:ascii="Arial" w:hAnsi="Arial" w:cs="Arial"/>
      <w:color w:val="000000" w:themeColor="text1"/>
      <w:sz w:val="21"/>
    </w:rPr>
  </w:style>
  <w:style w:type="paragraph" w:customStyle="1" w:styleId="BrowneTableHeading">
    <w:name w:val="Browne_Table Heading"/>
    <w:qFormat/>
    <w:rsid w:val="003D4E88"/>
    <w:pPr>
      <w:spacing w:before="120" w:after="120" w:line="300" w:lineRule="auto"/>
    </w:pPr>
    <w:rPr>
      <w:rFonts w:ascii="Arial" w:hAnsi="Arial" w:cs="Arial"/>
      <w:b/>
      <w:color w:val="000000" w:themeColor="text1"/>
      <w:sz w:val="21"/>
    </w:rPr>
  </w:style>
  <w:style w:type="paragraph" w:customStyle="1" w:styleId="BrowneTableBullet">
    <w:name w:val="Browne_Table Bullet"/>
    <w:qFormat/>
    <w:rsid w:val="00B4042D"/>
    <w:pPr>
      <w:numPr>
        <w:numId w:val="27"/>
      </w:numPr>
      <w:spacing w:before="120" w:after="120" w:line="300" w:lineRule="auto"/>
    </w:pPr>
    <w:rPr>
      <w:rFonts w:ascii="Arial" w:hAnsi="Arial" w:cs="Arial"/>
      <w:color w:val="000000" w:themeColor="text1"/>
      <w:sz w:val="21"/>
    </w:rPr>
  </w:style>
  <w:style w:type="paragraph" w:customStyle="1" w:styleId="BrowneFooterInformation">
    <w:name w:val="Browne_Footer Information"/>
    <w:qFormat/>
    <w:rsid w:val="00513A13"/>
    <w:pPr>
      <w:spacing w:after="0" w:line="276" w:lineRule="auto"/>
    </w:pPr>
    <w:rPr>
      <w:rFonts w:ascii="Arial" w:hAnsi="Arial"/>
      <w:color w:val="4B0A28"/>
      <w:sz w:val="16"/>
    </w:rPr>
  </w:style>
  <w:style w:type="paragraph" w:styleId="Header">
    <w:name w:val="header"/>
    <w:basedOn w:val="Normal"/>
    <w:link w:val="HeaderChar"/>
    <w:uiPriority w:val="99"/>
    <w:semiHidden/>
    <w:rsid w:val="00C86B58"/>
    <w:pPr>
      <w:tabs>
        <w:tab w:val="center" w:pos="4513"/>
        <w:tab w:val="right" w:pos="9026"/>
      </w:tabs>
      <w:spacing w:after="60" w:line="240" w:lineRule="auto"/>
    </w:pPr>
    <w:rPr>
      <w:i/>
      <w:color w:val="5DBFD4"/>
      <w:sz w:val="20"/>
    </w:rPr>
  </w:style>
  <w:style w:type="character" w:customStyle="1" w:styleId="HeaderChar">
    <w:name w:val="Header Char"/>
    <w:basedOn w:val="DefaultParagraphFont"/>
    <w:link w:val="Header"/>
    <w:uiPriority w:val="99"/>
    <w:semiHidden/>
    <w:rsid w:val="00DE6923"/>
    <w:rPr>
      <w:rFonts w:ascii="Arial" w:hAnsi="Arial"/>
      <w:i/>
      <w:color w:val="5DBFD4"/>
      <w:sz w:val="20"/>
    </w:rPr>
  </w:style>
  <w:style w:type="paragraph" w:styleId="Footer">
    <w:name w:val="footer"/>
    <w:basedOn w:val="Normal"/>
    <w:link w:val="FooterChar"/>
    <w:uiPriority w:val="99"/>
    <w:rsid w:val="00952EEA"/>
    <w:pPr>
      <w:tabs>
        <w:tab w:val="center" w:pos="4513"/>
        <w:tab w:val="right" w:pos="9026"/>
      </w:tabs>
      <w:spacing w:before="120" w:after="0" w:line="240" w:lineRule="auto"/>
    </w:pPr>
    <w:rPr>
      <w:color w:val="002744"/>
      <w:sz w:val="18"/>
    </w:rPr>
  </w:style>
  <w:style w:type="character" w:customStyle="1" w:styleId="FooterChar">
    <w:name w:val="Footer Char"/>
    <w:basedOn w:val="DefaultParagraphFont"/>
    <w:link w:val="Footer"/>
    <w:uiPriority w:val="99"/>
    <w:rsid w:val="00952EEA"/>
    <w:rPr>
      <w:rFonts w:ascii="Arial" w:hAnsi="Arial"/>
      <w:color w:val="002744"/>
      <w:sz w:val="18"/>
    </w:rPr>
  </w:style>
  <w:style w:type="table" w:styleId="TableGrid">
    <w:name w:val="Table Grid"/>
    <w:aliases w:val="Checkpoint Style 1"/>
    <w:basedOn w:val="TableNormal"/>
    <w:uiPriority w:val="39"/>
    <w:rsid w:val="0027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rsid w:val="00711A73"/>
    <w:pPr>
      <w:tabs>
        <w:tab w:val="right" w:pos="10206"/>
      </w:tabs>
      <w:spacing w:after="120" w:line="300" w:lineRule="auto"/>
      <w:ind w:left="851" w:hanging="851"/>
    </w:pPr>
    <w:rPr>
      <w:rFonts w:ascii="Arial" w:hAnsi="Arial" w:cs="Arial"/>
      <w:b/>
      <w:noProof/>
      <w:color w:val="4B0A28"/>
      <w:sz w:val="24"/>
    </w:rPr>
  </w:style>
  <w:style w:type="paragraph" w:styleId="TOC2">
    <w:name w:val="toc 2"/>
    <w:next w:val="Normal"/>
    <w:autoRedefine/>
    <w:uiPriority w:val="39"/>
    <w:rsid w:val="00711A73"/>
    <w:pPr>
      <w:tabs>
        <w:tab w:val="right" w:pos="10206"/>
      </w:tabs>
      <w:spacing w:after="120" w:line="300" w:lineRule="auto"/>
      <w:ind w:left="851" w:hanging="851"/>
    </w:pPr>
    <w:rPr>
      <w:rFonts w:ascii="Arial" w:hAnsi="Arial" w:cs="Arial"/>
      <w:color w:val="000000" w:themeColor="text1"/>
      <w:sz w:val="24"/>
    </w:rPr>
  </w:style>
  <w:style w:type="paragraph" w:styleId="TOC3">
    <w:name w:val="toc 3"/>
    <w:next w:val="Normal"/>
    <w:autoRedefine/>
    <w:uiPriority w:val="39"/>
    <w:rsid w:val="00711A73"/>
    <w:pPr>
      <w:tabs>
        <w:tab w:val="right" w:pos="10206"/>
      </w:tabs>
      <w:spacing w:after="120" w:line="300" w:lineRule="auto"/>
      <w:ind w:left="851" w:hanging="851"/>
    </w:pPr>
    <w:rPr>
      <w:rFonts w:ascii="Arial" w:hAnsi="Arial" w:cs="Arial"/>
      <w:color w:val="666666"/>
      <w:sz w:val="24"/>
    </w:rPr>
  </w:style>
  <w:style w:type="character" w:styleId="Hyperlink">
    <w:name w:val="Hyperlink"/>
    <w:basedOn w:val="DefaultParagraphFont"/>
    <w:uiPriority w:val="99"/>
    <w:rsid w:val="0060089F"/>
    <w:rPr>
      <w:color w:val="007076"/>
      <w:u w:val="single"/>
    </w:rPr>
  </w:style>
  <w:style w:type="paragraph" w:customStyle="1" w:styleId="BrowneClauseLevel5">
    <w:name w:val="Browne_Clause Level 5"/>
    <w:qFormat/>
    <w:rsid w:val="005B628E"/>
    <w:pPr>
      <w:numPr>
        <w:ilvl w:val="4"/>
        <w:numId w:val="39"/>
      </w:numPr>
      <w:spacing w:after="180" w:line="300" w:lineRule="auto"/>
      <w:jc w:val="both"/>
    </w:pPr>
    <w:rPr>
      <w:rFonts w:ascii="Arial" w:hAnsi="Arial" w:cs="Arial"/>
      <w:color w:val="000000" w:themeColor="text1"/>
      <w:sz w:val="21"/>
    </w:rPr>
  </w:style>
  <w:style w:type="paragraph" w:customStyle="1" w:styleId="BrowneScheduleHeading">
    <w:name w:val="Browne_Schedule Heading"/>
    <w:next w:val="BrowneSchedule1"/>
    <w:qFormat/>
    <w:rsid w:val="00FA64EF"/>
    <w:pPr>
      <w:pageBreakBefore/>
      <w:numPr>
        <w:numId w:val="18"/>
      </w:numPr>
      <w:spacing w:after="180" w:line="300" w:lineRule="auto"/>
      <w:jc w:val="both"/>
      <w:outlineLvl w:val="2"/>
    </w:pPr>
    <w:rPr>
      <w:rFonts w:ascii="Arial" w:hAnsi="Arial" w:cs="Arial"/>
      <w:b/>
      <w:color w:val="000000" w:themeColor="text1"/>
      <w:sz w:val="21"/>
    </w:rPr>
  </w:style>
  <w:style w:type="paragraph" w:styleId="Caption">
    <w:name w:val="caption"/>
    <w:next w:val="BrowneBodyTextLevel1"/>
    <w:uiPriority w:val="35"/>
    <w:qFormat/>
    <w:rsid w:val="00880659"/>
    <w:pPr>
      <w:spacing w:after="60" w:line="240" w:lineRule="auto"/>
    </w:pPr>
    <w:rPr>
      <w:rFonts w:ascii="Arial" w:hAnsi="Arial" w:cs="Arial"/>
      <w:b/>
      <w:iCs/>
      <w:sz w:val="20"/>
      <w:szCs w:val="18"/>
    </w:rPr>
  </w:style>
  <w:style w:type="paragraph" w:styleId="TableofFigures">
    <w:name w:val="table of figures"/>
    <w:basedOn w:val="Normal"/>
    <w:next w:val="Normal"/>
    <w:uiPriority w:val="99"/>
    <w:semiHidden/>
    <w:rsid w:val="001A6B84"/>
    <w:pPr>
      <w:spacing w:before="120"/>
    </w:pPr>
  </w:style>
  <w:style w:type="paragraph" w:customStyle="1" w:styleId="BrowneFooterPageNumber">
    <w:name w:val="Browne_Footer Page Number"/>
    <w:basedOn w:val="BrowneFooterInformation"/>
    <w:qFormat/>
    <w:rsid w:val="00AA28AC"/>
    <w:pPr>
      <w:jc w:val="right"/>
    </w:pPr>
  </w:style>
  <w:style w:type="paragraph" w:styleId="BalloonText">
    <w:name w:val="Balloon Text"/>
    <w:basedOn w:val="Normal"/>
    <w:link w:val="BalloonTextChar"/>
    <w:uiPriority w:val="99"/>
    <w:semiHidden/>
    <w:rsid w:val="00DC5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923"/>
    <w:rPr>
      <w:rFonts w:ascii="Tahoma" w:hAnsi="Tahoma" w:cs="Tahoma"/>
      <w:sz w:val="16"/>
      <w:szCs w:val="16"/>
    </w:rPr>
  </w:style>
  <w:style w:type="character" w:styleId="PlaceholderText">
    <w:name w:val="Placeholder Text"/>
    <w:basedOn w:val="DefaultParagraphFont"/>
    <w:uiPriority w:val="99"/>
    <w:semiHidden/>
    <w:rsid w:val="00DB380B"/>
    <w:rPr>
      <w:color w:val="808080"/>
    </w:rPr>
  </w:style>
  <w:style w:type="numbering" w:customStyle="1" w:styleId="BrowneTableBullets">
    <w:name w:val="Browne_Table Bullets"/>
    <w:uiPriority w:val="99"/>
    <w:rsid w:val="00461922"/>
    <w:pPr>
      <w:numPr>
        <w:numId w:val="17"/>
      </w:numPr>
    </w:pPr>
  </w:style>
  <w:style w:type="numbering" w:styleId="111111">
    <w:name w:val="Outline List 2"/>
    <w:basedOn w:val="NoList"/>
    <w:uiPriority w:val="99"/>
    <w:semiHidden/>
    <w:unhideWhenUsed/>
    <w:rsid w:val="00924D65"/>
    <w:pPr>
      <w:numPr>
        <w:numId w:val="1"/>
      </w:numPr>
    </w:pPr>
  </w:style>
  <w:style w:type="numbering" w:styleId="1ai">
    <w:name w:val="Outline List 1"/>
    <w:basedOn w:val="NoList"/>
    <w:uiPriority w:val="99"/>
    <w:semiHidden/>
    <w:unhideWhenUsed/>
    <w:rsid w:val="00924D65"/>
    <w:pPr>
      <w:numPr>
        <w:numId w:val="2"/>
      </w:numPr>
    </w:pPr>
  </w:style>
  <w:style w:type="character" w:customStyle="1" w:styleId="Heading1Char">
    <w:name w:val="Heading 1 Char"/>
    <w:basedOn w:val="DefaultParagraphFont"/>
    <w:link w:val="Heading1"/>
    <w:uiPriority w:val="9"/>
    <w:semiHidden/>
    <w:rsid w:val="00924D65"/>
    <w:rPr>
      <w:rFonts w:asciiTheme="majorHAnsi" w:eastAsiaTheme="majorEastAsia" w:hAnsiTheme="majorHAnsi" w:cstheme="majorBidi"/>
      <w:color w:val="38071D" w:themeColor="accent1" w:themeShade="BF"/>
      <w:sz w:val="32"/>
      <w:szCs w:val="32"/>
      <w:lang w:eastAsia="en-GB"/>
    </w:rPr>
  </w:style>
  <w:style w:type="character" w:customStyle="1" w:styleId="Heading2Char">
    <w:name w:val="Heading 2 Char"/>
    <w:basedOn w:val="DefaultParagraphFont"/>
    <w:link w:val="Heading2"/>
    <w:uiPriority w:val="9"/>
    <w:semiHidden/>
    <w:rsid w:val="00924D65"/>
    <w:rPr>
      <w:rFonts w:asciiTheme="majorHAnsi" w:eastAsiaTheme="majorEastAsia" w:hAnsiTheme="majorHAnsi" w:cstheme="majorBidi"/>
      <w:color w:val="38071D" w:themeColor="accent1" w:themeShade="BF"/>
      <w:sz w:val="26"/>
      <w:szCs w:val="26"/>
      <w:lang w:eastAsia="en-GB"/>
    </w:rPr>
  </w:style>
  <w:style w:type="character" w:customStyle="1" w:styleId="Heading3Char">
    <w:name w:val="Heading 3 Char"/>
    <w:basedOn w:val="DefaultParagraphFont"/>
    <w:link w:val="Heading3"/>
    <w:uiPriority w:val="9"/>
    <w:semiHidden/>
    <w:rsid w:val="00924D65"/>
    <w:rPr>
      <w:rFonts w:asciiTheme="majorHAnsi" w:eastAsiaTheme="majorEastAsia" w:hAnsiTheme="majorHAnsi" w:cstheme="majorBidi"/>
      <w:color w:val="250513" w:themeColor="accent1" w:themeShade="7F"/>
      <w:sz w:val="24"/>
      <w:szCs w:val="24"/>
      <w:lang w:eastAsia="en-GB"/>
    </w:rPr>
  </w:style>
  <w:style w:type="character" w:customStyle="1" w:styleId="Heading4Char">
    <w:name w:val="Heading 4 Char"/>
    <w:basedOn w:val="DefaultParagraphFont"/>
    <w:link w:val="Heading4"/>
    <w:uiPriority w:val="9"/>
    <w:semiHidden/>
    <w:rsid w:val="00924D65"/>
    <w:rPr>
      <w:rFonts w:asciiTheme="majorHAnsi" w:eastAsiaTheme="majorEastAsia" w:hAnsiTheme="majorHAnsi" w:cstheme="majorBidi"/>
      <w:i/>
      <w:iCs/>
      <w:color w:val="38071D" w:themeColor="accent1" w:themeShade="BF"/>
      <w:sz w:val="21"/>
      <w:szCs w:val="24"/>
      <w:lang w:eastAsia="en-GB"/>
    </w:rPr>
  </w:style>
  <w:style w:type="character" w:customStyle="1" w:styleId="Heading5Char">
    <w:name w:val="Heading 5 Char"/>
    <w:basedOn w:val="DefaultParagraphFont"/>
    <w:link w:val="Heading5"/>
    <w:uiPriority w:val="9"/>
    <w:semiHidden/>
    <w:rsid w:val="00924D65"/>
    <w:rPr>
      <w:rFonts w:asciiTheme="majorHAnsi" w:eastAsiaTheme="majorEastAsia" w:hAnsiTheme="majorHAnsi" w:cstheme="majorBidi"/>
      <w:color w:val="38071D" w:themeColor="accent1" w:themeShade="BF"/>
      <w:sz w:val="21"/>
      <w:szCs w:val="24"/>
      <w:lang w:eastAsia="en-GB"/>
    </w:rPr>
  </w:style>
  <w:style w:type="character" w:customStyle="1" w:styleId="Heading6Char">
    <w:name w:val="Heading 6 Char"/>
    <w:basedOn w:val="DefaultParagraphFont"/>
    <w:link w:val="Heading6"/>
    <w:uiPriority w:val="9"/>
    <w:semiHidden/>
    <w:rsid w:val="00924D65"/>
    <w:rPr>
      <w:rFonts w:asciiTheme="majorHAnsi" w:eastAsiaTheme="majorEastAsia" w:hAnsiTheme="majorHAnsi" w:cstheme="majorBidi"/>
      <w:color w:val="250513" w:themeColor="accent1" w:themeShade="7F"/>
      <w:sz w:val="21"/>
      <w:szCs w:val="24"/>
      <w:lang w:eastAsia="en-GB"/>
    </w:rPr>
  </w:style>
  <w:style w:type="character" w:customStyle="1" w:styleId="Heading7Char">
    <w:name w:val="Heading 7 Char"/>
    <w:basedOn w:val="DefaultParagraphFont"/>
    <w:link w:val="Heading7"/>
    <w:uiPriority w:val="9"/>
    <w:semiHidden/>
    <w:rsid w:val="00924D65"/>
    <w:rPr>
      <w:rFonts w:asciiTheme="majorHAnsi" w:eastAsiaTheme="majorEastAsia" w:hAnsiTheme="majorHAnsi" w:cstheme="majorBidi"/>
      <w:i/>
      <w:iCs/>
      <w:color w:val="250513" w:themeColor="accent1" w:themeShade="7F"/>
      <w:sz w:val="21"/>
      <w:szCs w:val="24"/>
      <w:lang w:eastAsia="en-GB"/>
    </w:rPr>
  </w:style>
  <w:style w:type="character" w:customStyle="1" w:styleId="Heading8Char">
    <w:name w:val="Heading 8 Char"/>
    <w:basedOn w:val="DefaultParagraphFont"/>
    <w:link w:val="Heading8"/>
    <w:uiPriority w:val="9"/>
    <w:semiHidden/>
    <w:rsid w:val="00924D65"/>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924D65"/>
    <w:rPr>
      <w:rFonts w:asciiTheme="majorHAnsi" w:eastAsiaTheme="majorEastAsia" w:hAnsiTheme="majorHAnsi" w:cstheme="majorBidi"/>
      <w:i/>
      <w:iCs/>
      <w:color w:val="272727" w:themeColor="text1" w:themeTint="D8"/>
      <w:sz w:val="21"/>
      <w:szCs w:val="21"/>
      <w:lang w:eastAsia="en-GB"/>
    </w:rPr>
  </w:style>
  <w:style w:type="numbering" w:styleId="ArticleSection">
    <w:name w:val="Outline List 3"/>
    <w:basedOn w:val="NoList"/>
    <w:uiPriority w:val="99"/>
    <w:semiHidden/>
    <w:unhideWhenUsed/>
    <w:rsid w:val="00924D65"/>
    <w:pPr>
      <w:numPr>
        <w:numId w:val="3"/>
      </w:numPr>
    </w:pPr>
  </w:style>
  <w:style w:type="paragraph" w:styleId="Bibliography">
    <w:name w:val="Bibliography"/>
    <w:basedOn w:val="Normal"/>
    <w:next w:val="Normal"/>
    <w:uiPriority w:val="37"/>
    <w:semiHidden/>
    <w:rsid w:val="00924D65"/>
  </w:style>
  <w:style w:type="paragraph" w:styleId="BlockText">
    <w:name w:val="Block Text"/>
    <w:basedOn w:val="Normal"/>
    <w:uiPriority w:val="99"/>
    <w:semiHidden/>
    <w:rsid w:val="00924D65"/>
    <w:pPr>
      <w:pBdr>
        <w:top w:val="single" w:sz="2" w:space="10" w:color="4B0A28" w:themeColor="accent1"/>
        <w:left w:val="single" w:sz="2" w:space="10" w:color="4B0A28" w:themeColor="accent1"/>
        <w:bottom w:val="single" w:sz="2" w:space="10" w:color="4B0A28" w:themeColor="accent1"/>
        <w:right w:val="single" w:sz="2" w:space="10" w:color="4B0A28" w:themeColor="accent1"/>
      </w:pBdr>
      <w:ind w:left="1152" w:right="1152"/>
    </w:pPr>
    <w:rPr>
      <w:rFonts w:asciiTheme="minorHAnsi" w:eastAsiaTheme="minorEastAsia" w:hAnsiTheme="minorHAnsi"/>
      <w:i/>
      <w:iCs/>
      <w:color w:val="4B0A28" w:themeColor="accent1"/>
    </w:rPr>
  </w:style>
  <w:style w:type="paragraph" w:styleId="BodyText">
    <w:name w:val="Body Text"/>
    <w:basedOn w:val="Normal"/>
    <w:link w:val="BodyTextChar"/>
    <w:uiPriority w:val="99"/>
    <w:semiHidden/>
    <w:rsid w:val="00924D65"/>
  </w:style>
  <w:style w:type="character" w:customStyle="1" w:styleId="BodyTextChar">
    <w:name w:val="Body Text Char"/>
    <w:basedOn w:val="DefaultParagraphFont"/>
    <w:link w:val="BodyText"/>
    <w:uiPriority w:val="99"/>
    <w:semiHidden/>
    <w:rsid w:val="00924D65"/>
    <w:rPr>
      <w:rFonts w:ascii="Arial" w:hAnsi="Arial"/>
    </w:rPr>
  </w:style>
  <w:style w:type="paragraph" w:styleId="BodyText2">
    <w:name w:val="Body Text 2"/>
    <w:basedOn w:val="Normal"/>
    <w:link w:val="BodyText2Char"/>
    <w:uiPriority w:val="99"/>
    <w:semiHidden/>
    <w:rsid w:val="00924D65"/>
    <w:pPr>
      <w:spacing w:line="480" w:lineRule="auto"/>
    </w:pPr>
  </w:style>
  <w:style w:type="character" w:customStyle="1" w:styleId="BodyText2Char">
    <w:name w:val="Body Text 2 Char"/>
    <w:basedOn w:val="DefaultParagraphFont"/>
    <w:link w:val="BodyText2"/>
    <w:uiPriority w:val="99"/>
    <w:semiHidden/>
    <w:rsid w:val="00924D65"/>
    <w:rPr>
      <w:rFonts w:ascii="Arial" w:hAnsi="Arial"/>
    </w:rPr>
  </w:style>
  <w:style w:type="paragraph" w:styleId="BodyText3">
    <w:name w:val="Body Text 3"/>
    <w:basedOn w:val="Normal"/>
    <w:link w:val="BodyText3Char"/>
    <w:uiPriority w:val="99"/>
    <w:semiHidden/>
    <w:rsid w:val="00924D65"/>
    <w:rPr>
      <w:sz w:val="16"/>
      <w:szCs w:val="16"/>
    </w:rPr>
  </w:style>
  <w:style w:type="character" w:customStyle="1" w:styleId="BodyText3Char">
    <w:name w:val="Body Text 3 Char"/>
    <w:basedOn w:val="DefaultParagraphFont"/>
    <w:link w:val="BodyText3"/>
    <w:uiPriority w:val="99"/>
    <w:semiHidden/>
    <w:rsid w:val="00924D65"/>
    <w:rPr>
      <w:rFonts w:ascii="Arial" w:hAnsi="Arial"/>
      <w:sz w:val="16"/>
      <w:szCs w:val="16"/>
    </w:rPr>
  </w:style>
  <w:style w:type="paragraph" w:styleId="BodyTextFirstIndent">
    <w:name w:val="Body Text First Indent"/>
    <w:basedOn w:val="BodyText"/>
    <w:link w:val="BodyTextFirstIndentChar"/>
    <w:uiPriority w:val="99"/>
    <w:semiHidden/>
    <w:rsid w:val="00924D65"/>
    <w:pPr>
      <w:spacing w:after="160"/>
      <w:ind w:firstLine="360"/>
    </w:pPr>
  </w:style>
  <w:style w:type="character" w:customStyle="1" w:styleId="BodyTextFirstIndentChar">
    <w:name w:val="Body Text First Indent Char"/>
    <w:basedOn w:val="BodyTextChar"/>
    <w:link w:val="BodyTextFirstIndent"/>
    <w:uiPriority w:val="99"/>
    <w:semiHidden/>
    <w:rsid w:val="00924D65"/>
    <w:rPr>
      <w:rFonts w:ascii="Arial" w:hAnsi="Arial"/>
    </w:rPr>
  </w:style>
  <w:style w:type="paragraph" w:styleId="BodyTextIndent">
    <w:name w:val="Body Text Indent"/>
    <w:basedOn w:val="Normal"/>
    <w:link w:val="BodyTextIndentChar"/>
    <w:uiPriority w:val="99"/>
    <w:semiHidden/>
    <w:rsid w:val="00924D65"/>
    <w:pPr>
      <w:ind w:left="283"/>
    </w:pPr>
  </w:style>
  <w:style w:type="character" w:customStyle="1" w:styleId="BodyTextIndentChar">
    <w:name w:val="Body Text Indent Char"/>
    <w:basedOn w:val="DefaultParagraphFont"/>
    <w:link w:val="BodyTextIndent"/>
    <w:uiPriority w:val="99"/>
    <w:semiHidden/>
    <w:rsid w:val="00924D65"/>
    <w:rPr>
      <w:rFonts w:ascii="Arial" w:hAnsi="Arial"/>
    </w:rPr>
  </w:style>
  <w:style w:type="paragraph" w:styleId="BodyTextFirstIndent2">
    <w:name w:val="Body Text First Indent 2"/>
    <w:basedOn w:val="BodyTextIndent"/>
    <w:link w:val="BodyTextFirstIndent2Char"/>
    <w:uiPriority w:val="99"/>
    <w:semiHidden/>
    <w:rsid w:val="00924D6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24D65"/>
    <w:rPr>
      <w:rFonts w:ascii="Arial" w:hAnsi="Arial"/>
    </w:rPr>
  </w:style>
  <w:style w:type="paragraph" w:styleId="BodyTextIndent2">
    <w:name w:val="Body Text Indent 2"/>
    <w:basedOn w:val="Normal"/>
    <w:link w:val="BodyTextIndent2Char"/>
    <w:uiPriority w:val="99"/>
    <w:semiHidden/>
    <w:rsid w:val="00924D65"/>
    <w:pPr>
      <w:spacing w:line="480" w:lineRule="auto"/>
      <w:ind w:left="283"/>
    </w:pPr>
  </w:style>
  <w:style w:type="character" w:customStyle="1" w:styleId="BodyTextIndent2Char">
    <w:name w:val="Body Text Indent 2 Char"/>
    <w:basedOn w:val="DefaultParagraphFont"/>
    <w:link w:val="BodyTextIndent2"/>
    <w:uiPriority w:val="99"/>
    <w:semiHidden/>
    <w:rsid w:val="00924D65"/>
    <w:rPr>
      <w:rFonts w:ascii="Arial" w:hAnsi="Arial"/>
    </w:rPr>
  </w:style>
  <w:style w:type="paragraph" w:styleId="BodyTextIndent3">
    <w:name w:val="Body Text Indent 3"/>
    <w:basedOn w:val="Normal"/>
    <w:link w:val="BodyTextIndent3Char"/>
    <w:uiPriority w:val="99"/>
    <w:semiHidden/>
    <w:rsid w:val="00924D65"/>
    <w:pPr>
      <w:ind w:left="283"/>
    </w:pPr>
    <w:rPr>
      <w:sz w:val="16"/>
      <w:szCs w:val="16"/>
    </w:rPr>
  </w:style>
  <w:style w:type="character" w:customStyle="1" w:styleId="BodyTextIndent3Char">
    <w:name w:val="Body Text Indent 3 Char"/>
    <w:basedOn w:val="DefaultParagraphFont"/>
    <w:link w:val="BodyTextIndent3"/>
    <w:uiPriority w:val="99"/>
    <w:semiHidden/>
    <w:rsid w:val="00924D65"/>
    <w:rPr>
      <w:rFonts w:ascii="Arial" w:hAnsi="Arial"/>
      <w:sz w:val="16"/>
      <w:szCs w:val="16"/>
    </w:rPr>
  </w:style>
  <w:style w:type="character" w:styleId="BookTitle">
    <w:name w:val="Book Title"/>
    <w:basedOn w:val="DefaultParagraphFont"/>
    <w:uiPriority w:val="33"/>
    <w:semiHidden/>
    <w:qFormat/>
    <w:rsid w:val="00924D65"/>
    <w:rPr>
      <w:b/>
      <w:bCs/>
      <w:i/>
      <w:iCs/>
      <w:spacing w:val="5"/>
    </w:rPr>
  </w:style>
  <w:style w:type="paragraph" w:styleId="Closing">
    <w:name w:val="Closing"/>
    <w:basedOn w:val="Normal"/>
    <w:link w:val="ClosingChar"/>
    <w:uiPriority w:val="99"/>
    <w:semiHidden/>
    <w:rsid w:val="00924D65"/>
    <w:pPr>
      <w:spacing w:after="0" w:line="240" w:lineRule="auto"/>
      <w:ind w:left="4252"/>
    </w:pPr>
  </w:style>
  <w:style w:type="character" w:customStyle="1" w:styleId="ClosingChar">
    <w:name w:val="Closing Char"/>
    <w:basedOn w:val="DefaultParagraphFont"/>
    <w:link w:val="Closing"/>
    <w:uiPriority w:val="99"/>
    <w:semiHidden/>
    <w:rsid w:val="00924D65"/>
    <w:rPr>
      <w:rFonts w:ascii="Arial" w:hAnsi="Arial"/>
    </w:rPr>
  </w:style>
  <w:style w:type="table" w:styleId="ColourfulGrid">
    <w:name w:val="Colorful Grid"/>
    <w:basedOn w:val="TableNormal"/>
    <w:uiPriority w:val="73"/>
    <w:semiHidden/>
    <w:unhideWhenUsed/>
    <w:rsid w:val="00924D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924D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B4D1" w:themeFill="accent1" w:themeFillTint="33"/>
    </w:tcPr>
    <w:tblStylePr w:type="firstRow">
      <w:rPr>
        <w:b/>
        <w:bCs/>
      </w:rPr>
      <w:tblPr/>
      <w:tcPr>
        <w:shd w:val="clear" w:color="auto" w:fill="EB69A4" w:themeFill="accent1" w:themeFillTint="66"/>
      </w:tcPr>
    </w:tblStylePr>
    <w:tblStylePr w:type="lastRow">
      <w:rPr>
        <w:b/>
        <w:bCs/>
        <w:color w:val="000000" w:themeColor="text1"/>
      </w:rPr>
      <w:tblPr/>
      <w:tcPr>
        <w:shd w:val="clear" w:color="auto" w:fill="EB69A4" w:themeFill="accent1" w:themeFillTint="66"/>
      </w:tcPr>
    </w:tblStylePr>
    <w:tblStylePr w:type="firstCol">
      <w:rPr>
        <w:color w:val="FFFFFF" w:themeColor="background1"/>
      </w:rPr>
      <w:tblPr/>
      <w:tcPr>
        <w:shd w:val="clear" w:color="auto" w:fill="38071D" w:themeFill="accent1" w:themeFillShade="BF"/>
      </w:tcPr>
    </w:tblStylePr>
    <w:tblStylePr w:type="lastCol">
      <w:rPr>
        <w:color w:val="FFFFFF" w:themeColor="background1"/>
      </w:rPr>
      <w:tblPr/>
      <w:tcPr>
        <w:shd w:val="clear" w:color="auto" w:fill="38071D" w:themeFill="accent1" w:themeFillShade="BF"/>
      </w:tcPr>
    </w:tblStylePr>
    <w:tblStylePr w:type="band1Vert">
      <w:tblPr/>
      <w:tcPr>
        <w:shd w:val="clear" w:color="auto" w:fill="E6448E" w:themeFill="accent1" w:themeFillTint="7F"/>
      </w:tcPr>
    </w:tblStylePr>
    <w:tblStylePr w:type="band1Horz">
      <w:tblPr/>
      <w:tcPr>
        <w:shd w:val="clear" w:color="auto" w:fill="E6448E" w:themeFill="accent1" w:themeFillTint="7F"/>
      </w:tcPr>
    </w:tblStylePr>
  </w:style>
  <w:style w:type="table" w:styleId="ColourfulGridAccent2">
    <w:name w:val="Colorful Grid Accent 2"/>
    <w:basedOn w:val="TableNormal"/>
    <w:uiPriority w:val="73"/>
    <w:semiHidden/>
    <w:unhideWhenUsed/>
    <w:rsid w:val="00924D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9D9" w:themeFill="accent2" w:themeFillTint="33"/>
    </w:tcPr>
    <w:tblStylePr w:type="firstRow">
      <w:rPr>
        <w:b/>
        <w:bCs/>
      </w:rPr>
      <w:tblPr/>
      <w:tcPr>
        <w:shd w:val="clear" w:color="auto" w:fill="FFB4B3" w:themeFill="accent2" w:themeFillTint="66"/>
      </w:tcPr>
    </w:tblStylePr>
    <w:tblStylePr w:type="lastRow">
      <w:rPr>
        <w:b/>
        <w:bCs/>
        <w:color w:val="000000" w:themeColor="text1"/>
      </w:rPr>
      <w:tblPr/>
      <w:tcPr>
        <w:shd w:val="clear" w:color="auto" w:fill="FFB4B3" w:themeFill="accent2" w:themeFillTint="66"/>
      </w:tcPr>
    </w:tblStylePr>
    <w:tblStylePr w:type="firstCol">
      <w:rPr>
        <w:color w:val="FFFFFF" w:themeColor="background1"/>
      </w:rPr>
      <w:tblPr/>
      <w:tcPr>
        <w:shd w:val="clear" w:color="auto" w:fill="F10100" w:themeFill="accent2" w:themeFillShade="BF"/>
      </w:tcPr>
    </w:tblStylePr>
    <w:tblStylePr w:type="lastCol">
      <w:rPr>
        <w:color w:val="FFFFFF" w:themeColor="background1"/>
      </w:rPr>
      <w:tblPr/>
      <w:tcPr>
        <w:shd w:val="clear" w:color="auto" w:fill="F10100" w:themeFill="accent2" w:themeFillShade="BF"/>
      </w:tcPr>
    </w:tblStylePr>
    <w:tblStylePr w:type="band1Vert">
      <w:tblPr/>
      <w:tcPr>
        <w:shd w:val="clear" w:color="auto" w:fill="FFA2A1" w:themeFill="accent2" w:themeFillTint="7F"/>
      </w:tcPr>
    </w:tblStylePr>
    <w:tblStylePr w:type="band1Horz">
      <w:tblPr/>
      <w:tcPr>
        <w:shd w:val="clear" w:color="auto" w:fill="FFA2A1" w:themeFill="accent2" w:themeFillTint="7F"/>
      </w:tcPr>
    </w:tblStylePr>
  </w:style>
  <w:style w:type="table" w:styleId="ColourfulGridAccent3">
    <w:name w:val="Colorful Grid Accent 3"/>
    <w:basedOn w:val="TableNormal"/>
    <w:uiPriority w:val="73"/>
    <w:semiHidden/>
    <w:unhideWhenUsed/>
    <w:rsid w:val="00924D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F9FF" w:themeFill="accent3" w:themeFillTint="33"/>
    </w:tcPr>
    <w:tblStylePr w:type="firstRow">
      <w:rPr>
        <w:b/>
        <w:bCs/>
      </w:rPr>
      <w:tblPr/>
      <w:tcPr>
        <w:shd w:val="clear" w:color="auto" w:fill="63F4FF" w:themeFill="accent3" w:themeFillTint="66"/>
      </w:tcPr>
    </w:tblStylePr>
    <w:tblStylePr w:type="lastRow">
      <w:rPr>
        <w:b/>
        <w:bCs/>
        <w:color w:val="000000" w:themeColor="text1"/>
      </w:rPr>
      <w:tblPr/>
      <w:tcPr>
        <w:shd w:val="clear" w:color="auto" w:fill="63F4FF" w:themeFill="accent3" w:themeFillTint="66"/>
      </w:tcPr>
    </w:tblStylePr>
    <w:tblStylePr w:type="firstCol">
      <w:rPr>
        <w:color w:val="FFFFFF" w:themeColor="background1"/>
      </w:rPr>
      <w:tblPr/>
      <w:tcPr>
        <w:shd w:val="clear" w:color="auto" w:fill="005359" w:themeFill="accent3" w:themeFillShade="BF"/>
      </w:tcPr>
    </w:tblStylePr>
    <w:tblStylePr w:type="lastCol">
      <w:rPr>
        <w:color w:val="FFFFFF" w:themeColor="background1"/>
      </w:rPr>
      <w:tblPr/>
      <w:tcPr>
        <w:shd w:val="clear" w:color="auto" w:fill="005359" w:themeFill="accent3" w:themeFillShade="BF"/>
      </w:tcPr>
    </w:tblStylePr>
    <w:tblStylePr w:type="band1Vert">
      <w:tblPr/>
      <w:tcPr>
        <w:shd w:val="clear" w:color="auto" w:fill="3CF2FF" w:themeFill="accent3" w:themeFillTint="7F"/>
      </w:tcPr>
    </w:tblStylePr>
    <w:tblStylePr w:type="band1Horz">
      <w:tblPr/>
      <w:tcPr>
        <w:shd w:val="clear" w:color="auto" w:fill="3CF2FF" w:themeFill="accent3" w:themeFillTint="7F"/>
      </w:tcPr>
    </w:tblStylePr>
  </w:style>
  <w:style w:type="table" w:styleId="ColourfulGridAccent4">
    <w:name w:val="Colorful Grid Accent 4"/>
    <w:basedOn w:val="TableNormal"/>
    <w:uiPriority w:val="73"/>
    <w:semiHidden/>
    <w:unhideWhenUsed/>
    <w:rsid w:val="00924D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6E9" w:themeFill="accent4" w:themeFillTint="33"/>
    </w:tcPr>
    <w:tblStylePr w:type="firstRow">
      <w:rPr>
        <w:b/>
        <w:bCs/>
      </w:rPr>
      <w:tblPr/>
      <w:tcPr>
        <w:shd w:val="clear" w:color="auto" w:fill="DBCED4" w:themeFill="accent4" w:themeFillTint="66"/>
      </w:tcPr>
    </w:tblStylePr>
    <w:tblStylePr w:type="lastRow">
      <w:rPr>
        <w:b/>
        <w:bCs/>
        <w:color w:val="000000" w:themeColor="text1"/>
      </w:rPr>
      <w:tblPr/>
      <w:tcPr>
        <w:shd w:val="clear" w:color="auto" w:fill="DBCED4" w:themeFill="accent4" w:themeFillTint="66"/>
      </w:tcPr>
    </w:tblStylePr>
    <w:tblStylePr w:type="firstCol">
      <w:rPr>
        <w:color w:val="FFFFFF" w:themeColor="background1"/>
      </w:rPr>
      <w:tblPr/>
      <w:tcPr>
        <w:shd w:val="clear" w:color="auto" w:fill="805E6E" w:themeFill="accent4" w:themeFillShade="BF"/>
      </w:tcPr>
    </w:tblStylePr>
    <w:tblStylePr w:type="lastCol">
      <w:rPr>
        <w:color w:val="FFFFFF" w:themeColor="background1"/>
      </w:rPr>
      <w:tblPr/>
      <w:tcPr>
        <w:shd w:val="clear" w:color="auto" w:fill="805E6E" w:themeFill="accent4" w:themeFillShade="BF"/>
      </w:tcPr>
    </w:tblStylePr>
    <w:tblStylePr w:type="band1Vert">
      <w:tblPr/>
      <w:tcPr>
        <w:shd w:val="clear" w:color="auto" w:fill="D2C2C9" w:themeFill="accent4" w:themeFillTint="7F"/>
      </w:tcPr>
    </w:tblStylePr>
    <w:tblStylePr w:type="band1Horz">
      <w:tblPr/>
      <w:tcPr>
        <w:shd w:val="clear" w:color="auto" w:fill="D2C2C9" w:themeFill="accent4" w:themeFillTint="7F"/>
      </w:tcPr>
    </w:tblStylePr>
  </w:style>
  <w:style w:type="table" w:styleId="ColourfulGridAccent5">
    <w:name w:val="Colorful Grid Accent 5"/>
    <w:basedOn w:val="TableNormal"/>
    <w:uiPriority w:val="73"/>
    <w:semiHidden/>
    <w:unhideWhenUsed/>
    <w:rsid w:val="00924D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CEC" w:themeFill="accent5" w:themeFillTint="33"/>
    </w:tcPr>
    <w:tblStylePr w:type="firstRow">
      <w:rPr>
        <w:b/>
        <w:bCs/>
      </w:rPr>
      <w:tblPr/>
      <w:tcPr>
        <w:shd w:val="clear" w:color="auto" w:fill="FFD9D9" w:themeFill="accent5" w:themeFillTint="66"/>
      </w:tcPr>
    </w:tblStylePr>
    <w:tblStylePr w:type="lastRow">
      <w:rPr>
        <w:b/>
        <w:bCs/>
        <w:color w:val="000000" w:themeColor="text1"/>
      </w:rPr>
      <w:tblPr/>
      <w:tcPr>
        <w:shd w:val="clear" w:color="auto" w:fill="FFD9D9" w:themeFill="accent5" w:themeFillTint="66"/>
      </w:tcPr>
    </w:tblStylePr>
    <w:tblStylePr w:type="firstCol">
      <w:rPr>
        <w:color w:val="FFFFFF" w:themeColor="background1"/>
      </w:rPr>
      <w:tblPr/>
      <w:tcPr>
        <w:shd w:val="clear" w:color="auto" w:fill="FF3938" w:themeFill="accent5" w:themeFillShade="BF"/>
      </w:tcPr>
    </w:tblStylePr>
    <w:tblStylePr w:type="lastCol">
      <w:rPr>
        <w:color w:val="FFFFFF" w:themeColor="background1"/>
      </w:rPr>
      <w:tblPr/>
      <w:tcPr>
        <w:shd w:val="clear" w:color="auto" w:fill="FF3938" w:themeFill="accent5" w:themeFillShade="BF"/>
      </w:tcPr>
    </w:tblStylePr>
    <w:tblStylePr w:type="band1Vert">
      <w:tblPr/>
      <w:tcPr>
        <w:shd w:val="clear" w:color="auto" w:fill="FFD0D0" w:themeFill="accent5" w:themeFillTint="7F"/>
      </w:tcPr>
    </w:tblStylePr>
    <w:tblStylePr w:type="band1Horz">
      <w:tblPr/>
      <w:tcPr>
        <w:shd w:val="clear" w:color="auto" w:fill="FFD0D0" w:themeFill="accent5" w:themeFillTint="7F"/>
      </w:tcPr>
    </w:tblStylePr>
  </w:style>
  <w:style w:type="table" w:styleId="ColourfulGridAccent6">
    <w:name w:val="Colorful Grid Accent 6"/>
    <w:basedOn w:val="TableNormal"/>
    <w:uiPriority w:val="73"/>
    <w:semiHidden/>
    <w:unhideWhenUsed/>
    <w:rsid w:val="00924D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0F1" w:themeFill="accent6" w:themeFillTint="33"/>
    </w:tcPr>
    <w:tblStylePr w:type="firstRow">
      <w:rPr>
        <w:b/>
        <w:bCs/>
      </w:rPr>
      <w:tblPr/>
      <w:tcPr>
        <w:shd w:val="clear" w:color="auto" w:fill="CCE2E4" w:themeFill="accent6" w:themeFillTint="66"/>
      </w:tcPr>
    </w:tblStylePr>
    <w:tblStylePr w:type="lastRow">
      <w:rPr>
        <w:b/>
        <w:bCs/>
        <w:color w:val="000000" w:themeColor="text1"/>
      </w:rPr>
      <w:tblPr/>
      <w:tcPr>
        <w:shd w:val="clear" w:color="auto" w:fill="CCE2E4" w:themeFill="accent6" w:themeFillTint="66"/>
      </w:tcPr>
    </w:tblStylePr>
    <w:tblStylePr w:type="firstCol">
      <w:rPr>
        <w:color w:val="FFFFFF" w:themeColor="background1"/>
      </w:rPr>
      <w:tblPr/>
      <w:tcPr>
        <w:shd w:val="clear" w:color="auto" w:fill="51959A" w:themeFill="accent6" w:themeFillShade="BF"/>
      </w:tcPr>
    </w:tblStylePr>
    <w:tblStylePr w:type="lastCol">
      <w:rPr>
        <w:color w:val="FFFFFF" w:themeColor="background1"/>
      </w:rPr>
      <w:tblPr/>
      <w:tcPr>
        <w:shd w:val="clear" w:color="auto" w:fill="51959A" w:themeFill="accent6" w:themeFillShade="BF"/>
      </w:tcPr>
    </w:tblStylePr>
    <w:tblStylePr w:type="band1Vert">
      <w:tblPr/>
      <w:tcPr>
        <w:shd w:val="clear" w:color="auto" w:fill="BFDBDD" w:themeFill="accent6" w:themeFillTint="7F"/>
      </w:tcPr>
    </w:tblStylePr>
    <w:tblStylePr w:type="band1Horz">
      <w:tblPr/>
      <w:tcPr>
        <w:shd w:val="clear" w:color="auto" w:fill="BFDBDD" w:themeFill="accent6" w:themeFillTint="7F"/>
      </w:tcPr>
    </w:tblStylePr>
  </w:style>
  <w:style w:type="table" w:styleId="ColourfulList">
    <w:name w:val="Colorful List"/>
    <w:basedOn w:val="TableNormal"/>
    <w:uiPriority w:val="72"/>
    <w:semiHidden/>
    <w:unhideWhenUsed/>
    <w:rsid w:val="00924D6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0402" w:themeFill="accent2" w:themeFillShade="CC"/>
      </w:tcPr>
    </w:tblStylePr>
    <w:tblStylePr w:type="lastRow">
      <w:rPr>
        <w:b/>
        <w:bCs/>
        <w:color w:val="FF040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924D65"/>
    <w:pPr>
      <w:spacing w:after="0" w:line="240" w:lineRule="auto"/>
    </w:pPr>
    <w:rPr>
      <w:color w:val="000000" w:themeColor="text1"/>
    </w:rPr>
    <w:tblPr>
      <w:tblStyleRowBandSize w:val="1"/>
      <w:tblStyleColBandSize w:val="1"/>
    </w:tblPr>
    <w:tcPr>
      <w:shd w:val="clear" w:color="auto" w:fill="FADAE8" w:themeFill="accent1" w:themeFillTint="19"/>
    </w:tcPr>
    <w:tblStylePr w:type="firstRow">
      <w:rPr>
        <w:b/>
        <w:bCs/>
        <w:color w:val="FFFFFF" w:themeColor="background1"/>
      </w:rPr>
      <w:tblPr/>
      <w:tcPr>
        <w:tcBorders>
          <w:bottom w:val="single" w:sz="12" w:space="0" w:color="FFFFFF" w:themeColor="background1"/>
        </w:tcBorders>
        <w:shd w:val="clear" w:color="auto" w:fill="FF0402" w:themeFill="accent2" w:themeFillShade="CC"/>
      </w:tcPr>
    </w:tblStylePr>
    <w:tblStylePr w:type="lastRow">
      <w:rPr>
        <w:b/>
        <w:bCs/>
        <w:color w:val="FF040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A2C7" w:themeFill="accent1" w:themeFillTint="3F"/>
      </w:tcPr>
    </w:tblStylePr>
    <w:tblStylePr w:type="band1Horz">
      <w:tblPr/>
      <w:tcPr>
        <w:shd w:val="clear" w:color="auto" w:fill="F5B4D1" w:themeFill="accent1" w:themeFillTint="33"/>
      </w:tcPr>
    </w:tblStylePr>
  </w:style>
  <w:style w:type="table" w:styleId="ColourfulListAccent2">
    <w:name w:val="Colorful List Accent 2"/>
    <w:basedOn w:val="TableNormal"/>
    <w:uiPriority w:val="72"/>
    <w:semiHidden/>
    <w:unhideWhenUsed/>
    <w:rsid w:val="00924D65"/>
    <w:pPr>
      <w:spacing w:after="0" w:line="240" w:lineRule="auto"/>
    </w:pPr>
    <w:rPr>
      <w:color w:val="000000" w:themeColor="text1"/>
    </w:rPr>
    <w:tblPr>
      <w:tblStyleRowBandSize w:val="1"/>
      <w:tblStyleColBandSize w:val="1"/>
    </w:tblPr>
    <w:tcPr>
      <w:shd w:val="clear" w:color="auto" w:fill="FFECEC" w:themeFill="accent2" w:themeFillTint="19"/>
    </w:tcPr>
    <w:tblStylePr w:type="firstRow">
      <w:rPr>
        <w:b/>
        <w:bCs/>
        <w:color w:val="FFFFFF" w:themeColor="background1"/>
      </w:rPr>
      <w:tblPr/>
      <w:tcPr>
        <w:tcBorders>
          <w:bottom w:val="single" w:sz="12" w:space="0" w:color="FFFFFF" w:themeColor="background1"/>
        </w:tcBorders>
        <w:shd w:val="clear" w:color="auto" w:fill="FF0402" w:themeFill="accent2" w:themeFillShade="CC"/>
      </w:tcPr>
    </w:tblStylePr>
    <w:tblStylePr w:type="lastRow">
      <w:rPr>
        <w:b/>
        <w:bCs/>
        <w:color w:val="FF040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0D0" w:themeFill="accent2" w:themeFillTint="3F"/>
      </w:tcPr>
    </w:tblStylePr>
    <w:tblStylePr w:type="band1Horz">
      <w:tblPr/>
      <w:tcPr>
        <w:shd w:val="clear" w:color="auto" w:fill="FFD9D9" w:themeFill="accent2" w:themeFillTint="33"/>
      </w:tcPr>
    </w:tblStylePr>
  </w:style>
  <w:style w:type="table" w:styleId="ColourfulListAccent3">
    <w:name w:val="Colorful List Accent 3"/>
    <w:basedOn w:val="TableNormal"/>
    <w:uiPriority w:val="72"/>
    <w:semiHidden/>
    <w:unhideWhenUsed/>
    <w:rsid w:val="00924D65"/>
    <w:pPr>
      <w:spacing w:after="0" w:line="240" w:lineRule="auto"/>
    </w:pPr>
    <w:rPr>
      <w:color w:val="000000" w:themeColor="text1"/>
    </w:rPr>
    <w:tblPr>
      <w:tblStyleRowBandSize w:val="1"/>
      <w:tblStyleColBandSize w:val="1"/>
    </w:tblPr>
    <w:tcPr>
      <w:shd w:val="clear" w:color="auto" w:fill="D8FCFF" w:themeFill="accent3" w:themeFillTint="19"/>
    </w:tcPr>
    <w:tblStylePr w:type="firstRow">
      <w:rPr>
        <w:b/>
        <w:bCs/>
        <w:color w:val="FFFFFF" w:themeColor="background1"/>
      </w:rPr>
      <w:tblPr/>
      <w:tcPr>
        <w:tcBorders>
          <w:bottom w:val="single" w:sz="12" w:space="0" w:color="FFFFFF" w:themeColor="background1"/>
        </w:tcBorders>
        <w:shd w:val="clear" w:color="auto" w:fill="896575" w:themeFill="accent4" w:themeFillShade="CC"/>
      </w:tcPr>
    </w:tblStylePr>
    <w:tblStylePr w:type="lastRow">
      <w:rPr>
        <w:b/>
        <w:bCs/>
        <w:color w:val="89657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8FF" w:themeFill="accent3" w:themeFillTint="3F"/>
      </w:tcPr>
    </w:tblStylePr>
    <w:tblStylePr w:type="band1Horz">
      <w:tblPr/>
      <w:tcPr>
        <w:shd w:val="clear" w:color="auto" w:fill="B1F9FF" w:themeFill="accent3" w:themeFillTint="33"/>
      </w:tcPr>
    </w:tblStylePr>
  </w:style>
  <w:style w:type="table" w:styleId="ColourfulListAccent4">
    <w:name w:val="Colorful List Accent 4"/>
    <w:basedOn w:val="TableNormal"/>
    <w:uiPriority w:val="72"/>
    <w:semiHidden/>
    <w:unhideWhenUsed/>
    <w:rsid w:val="00924D65"/>
    <w:pPr>
      <w:spacing w:after="0" w:line="240" w:lineRule="auto"/>
    </w:pPr>
    <w:rPr>
      <w:color w:val="000000" w:themeColor="text1"/>
    </w:rPr>
    <w:tblPr>
      <w:tblStyleRowBandSize w:val="1"/>
      <w:tblStyleColBandSize w:val="1"/>
    </w:tblPr>
    <w:tcPr>
      <w:shd w:val="clear" w:color="auto" w:fill="F6F2F4" w:themeFill="accent4" w:themeFillTint="19"/>
    </w:tcPr>
    <w:tblStylePr w:type="firstRow">
      <w:rPr>
        <w:b/>
        <w:bCs/>
        <w:color w:val="FFFFFF" w:themeColor="background1"/>
      </w:rPr>
      <w:tblPr/>
      <w:tcPr>
        <w:tcBorders>
          <w:bottom w:val="single" w:sz="12" w:space="0" w:color="FFFFFF" w:themeColor="background1"/>
        </w:tcBorders>
        <w:shd w:val="clear" w:color="auto" w:fill="005960" w:themeFill="accent3" w:themeFillShade="CC"/>
      </w:tcPr>
    </w:tblStylePr>
    <w:tblStylePr w:type="lastRow">
      <w:rPr>
        <w:b/>
        <w:bCs/>
        <w:color w:val="0059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0E4" w:themeFill="accent4" w:themeFillTint="3F"/>
      </w:tcPr>
    </w:tblStylePr>
    <w:tblStylePr w:type="band1Horz">
      <w:tblPr/>
      <w:tcPr>
        <w:shd w:val="clear" w:color="auto" w:fill="EDE6E9" w:themeFill="accent4" w:themeFillTint="33"/>
      </w:tcPr>
    </w:tblStylePr>
  </w:style>
  <w:style w:type="table" w:styleId="ColourfulListAccent5">
    <w:name w:val="Colorful List Accent 5"/>
    <w:basedOn w:val="TableNormal"/>
    <w:uiPriority w:val="72"/>
    <w:semiHidden/>
    <w:unhideWhenUsed/>
    <w:rsid w:val="00924D65"/>
    <w:pPr>
      <w:spacing w:after="0" w:line="240" w:lineRule="auto"/>
    </w:pPr>
    <w:rPr>
      <w:color w:val="000000" w:themeColor="text1"/>
    </w:rPr>
    <w:tblPr>
      <w:tblStyleRowBandSize w:val="1"/>
      <w:tblStyleColBandSize w:val="1"/>
    </w:tblPr>
    <w:tcPr>
      <w:shd w:val="clear" w:color="auto" w:fill="FFF5F5" w:themeFill="accent5" w:themeFillTint="19"/>
    </w:tcPr>
    <w:tblStylePr w:type="firstRow">
      <w:rPr>
        <w:b/>
        <w:bCs/>
        <w:color w:val="FFFFFF" w:themeColor="background1"/>
      </w:rPr>
      <w:tblPr/>
      <w:tcPr>
        <w:tcBorders>
          <w:bottom w:val="single" w:sz="12" w:space="0" w:color="FFFFFF" w:themeColor="background1"/>
        </w:tcBorders>
        <w:shd w:val="clear" w:color="auto" w:fill="57A0A5" w:themeFill="accent6" w:themeFillShade="CC"/>
      </w:tcPr>
    </w:tblStylePr>
    <w:tblStylePr w:type="lastRow">
      <w:rPr>
        <w:b/>
        <w:bCs/>
        <w:color w:val="57A0A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E7" w:themeFill="accent5" w:themeFillTint="3F"/>
      </w:tcPr>
    </w:tblStylePr>
    <w:tblStylePr w:type="band1Horz">
      <w:tblPr/>
      <w:tcPr>
        <w:shd w:val="clear" w:color="auto" w:fill="FFECEC" w:themeFill="accent5" w:themeFillTint="33"/>
      </w:tcPr>
    </w:tblStylePr>
  </w:style>
  <w:style w:type="table" w:styleId="ColourfulListAccent6">
    <w:name w:val="Colorful List Accent 6"/>
    <w:basedOn w:val="TableNormal"/>
    <w:uiPriority w:val="72"/>
    <w:semiHidden/>
    <w:unhideWhenUsed/>
    <w:rsid w:val="00924D65"/>
    <w:pPr>
      <w:spacing w:after="0" w:line="240" w:lineRule="auto"/>
    </w:pPr>
    <w:rPr>
      <w:color w:val="000000" w:themeColor="text1"/>
    </w:rPr>
    <w:tblPr>
      <w:tblStyleRowBandSize w:val="1"/>
      <w:tblStyleColBandSize w:val="1"/>
    </w:tblPr>
    <w:tcPr>
      <w:shd w:val="clear" w:color="auto" w:fill="F2F7F8" w:themeFill="accent6" w:themeFillTint="19"/>
    </w:tcPr>
    <w:tblStylePr w:type="firstRow">
      <w:rPr>
        <w:b/>
        <w:bCs/>
        <w:color w:val="FFFFFF" w:themeColor="background1"/>
      </w:rPr>
      <w:tblPr/>
      <w:tcPr>
        <w:tcBorders>
          <w:bottom w:val="single" w:sz="12" w:space="0" w:color="FFFFFF" w:themeColor="background1"/>
        </w:tcBorders>
        <w:shd w:val="clear" w:color="auto" w:fill="FF4F4D" w:themeFill="accent5" w:themeFillShade="CC"/>
      </w:tcPr>
    </w:tblStylePr>
    <w:tblStylePr w:type="lastRow">
      <w:rPr>
        <w:b/>
        <w:bCs/>
        <w:color w:val="FF4F4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EE" w:themeFill="accent6" w:themeFillTint="3F"/>
      </w:tcPr>
    </w:tblStylePr>
    <w:tblStylePr w:type="band1Horz">
      <w:tblPr/>
      <w:tcPr>
        <w:shd w:val="clear" w:color="auto" w:fill="E5F0F1" w:themeFill="accent6" w:themeFillTint="33"/>
      </w:tcPr>
    </w:tblStylePr>
  </w:style>
  <w:style w:type="table" w:styleId="ColourfulShading">
    <w:name w:val="Colorful Shading"/>
    <w:basedOn w:val="TableNormal"/>
    <w:uiPriority w:val="71"/>
    <w:semiHidden/>
    <w:unhideWhenUsed/>
    <w:rsid w:val="00924D65"/>
    <w:pPr>
      <w:spacing w:after="0" w:line="240" w:lineRule="auto"/>
    </w:pPr>
    <w:rPr>
      <w:color w:val="000000" w:themeColor="text1"/>
    </w:rPr>
    <w:tblPr>
      <w:tblStyleRowBandSize w:val="1"/>
      <w:tblStyleColBandSize w:val="1"/>
      <w:tblBorders>
        <w:top w:val="single" w:sz="24" w:space="0" w:color="FF454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454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924D65"/>
    <w:pPr>
      <w:spacing w:after="0" w:line="240" w:lineRule="auto"/>
    </w:pPr>
    <w:rPr>
      <w:color w:val="000000" w:themeColor="text1"/>
    </w:rPr>
    <w:tblPr>
      <w:tblStyleRowBandSize w:val="1"/>
      <w:tblStyleColBandSize w:val="1"/>
      <w:tblBorders>
        <w:top w:val="single" w:sz="24" w:space="0" w:color="FF4543" w:themeColor="accent2"/>
        <w:left w:val="single" w:sz="4" w:space="0" w:color="4B0A28" w:themeColor="accent1"/>
        <w:bottom w:val="single" w:sz="4" w:space="0" w:color="4B0A28" w:themeColor="accent1"/>
        <w:right w:val="single" w:sz="4" w:space="0" w:color="4B0A28" w:themeColor="accent1"/>
        <w:insideH w:val="single" w:sz="4" w:space="0" w:color="FFFFFF" w:themeColor="background1"/>
        <w:insideV w:val="single" w:sz="4" w:space="0" w:color="FFFFFF" w:themeColor="background1"/>
      </w:tblBorders>
    </w:tblPr>
    <w:tcPr>
      <w:shd w:val="clear" w:color="auto" w:fill="FADAE8" w:themeFill="accent1" w:themeFillTint="19"/>
    </w:tcPr>
    <w:tblStylePr w:type="firstRow">
      <w:rPr>
        <w:b/>
        <w:bCs/>
      </w:rPr>
      <w:tblPr/>
      <w:tcPr>
        <w:tcBorders>
          <w:top w:val="nil"/>
          <w:left w:val="nil"/>
          <w:bottom w:val="single" w:sz="24" w:space="0" w:color="FF454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0617" w:themeFill="accent1" w:themeFillShade="99"/>
      </w:tcPr>
    </w:tblStylePr>
    <w:tblStylePr w:type="firstCol">
      <w:rPr>
        <w:color w:val="FFFFFF" w:themeColor="background1"/>
      </w:rPr>
      <w:tblPr/>
      <w:tcPr>
        <w:tcBorders>
          <w:top w:val="nil"/>
          <w:left w:val="nil"/>
          <w:bottom w:val="nil"/>
          <w:right w:val="nil"/>
          <w:insideH w:val="single" w:sz="4" w:space="0" w:color="2D0617" w:themeColor="accent1" w:themeShade="99"/>
          <w:insideV w:val="nil"/>
        </w:tcBorders>
        <w:shd w:val="clear" w:color="auto" w:fill="2D06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0617" w:themeFill="accent1" w:themeFillShade="99"/>
      </w:tcPr>
    </w:tblStylePr>
    <w:tblStylePr w:type="band1Vert">
      <w:tblPr/>
      <w:tcPr>
        <w:shd w:val="clear" w:color="auto" w:fill="EB69A4" w:themeFill="accent1" w:themeFillTint="66"/>
      </w:tcPr>
    </w:tblStylePr>
    <w:tblStylePr w:type="band1Horz">
      <w:tblPr/>
      <w:tcPr>
        <w:shd w:val="clear" w:color="auto" w:fill="E6448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924D65"/>
    <w:pPr>
      <w:spacing w:after="0" w:line="240" w:lineRule="auto"/>
    </w:pPr>
    <w:rPr>
      <w:color w:val="000000" w:themeColor="text1"/>
    </w:rPr>
    <w:tblPr>
      <w:tblStyleRowBandSize w:val="1"/>
      <w:tblStyleColBandSize w:val="1"/>
      <w:tblBorders>
        <w:top w:val="single" w:sz="24" w:space="0" w:color="FF4543" w:themeColor="accent2"/>
        <w:left w:val="single" w:sz="4" w:space="0" w:color="FF4543" w:themeColor="accent2"/>
        <w:bottom w:val="single" w:sz="4" w:space="0" w:color="FF4543" w:themeColor="accent2"/>
        <w:right w:val="single" w:sz="4" w:space="0" w:color="FF4543" w:themeColor="accent2"/>
        <w:insideH w:val="single" w:sz="4" w:space="0" w:color="FFFFFF" w:themeColor="background1"/>
        <w:insideV w:val="single" w:sz="4" w:space="0" w:color="FFFFFF" w:themeColor="background1"/>
      </w:tblBorders>
    </w:tblPr>
    <w:tcPr>
      <w:shd w:val="clear" w:color="auto" w:fill="FFECEC" w:themeFill="accent2" w:themeFillTint="19"/>
    </w:tcPr>
    <w:tblStylePr w:type="firstRow">
      <w:rPr>
        <w:b/>
        <w:bCs/>
      </w:rPr>
      <w:tblPr/>
      <w:tcPr>
        <w:tcBorders>
          <w:top w:val="nil"/>
          <w:left w:val="nil"/>
          <w:bottom w:val="single" w:sz="24" w:space="0" w:color="FF454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0100" w:themeFill="accent2" w:themeFillShade="99"/>
      </w:tcPr>
    </w:tblStylePr>
    <w:tblStylePr w:type="firstCol">
      <w:rPr>
        <w:color w:val="FFFFFF" w:themeColor="background1"/>
      </w:rPr>
      <w:tblPr/>
      <w:tcPr>
        <w:tcBorders>
          <w:top w:val="nil"/>
          <w:left w:val="nil"/>
          <w:bottom w:val="nil"/>
          <w:right w:val="nil"/>
          <w:insideH w:val="single" w:sz="4" w:space="0" w:color="C10100" w:themeColor="accent2" w:themeShade="99"/>
          <w:insideV w:val="nil"/>
        </w:tcBorders>
        <w:shd w:val="clear" w:color="auto" w:fill="C10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C10100" w:themeFill="accent2" w:themeFillShade="99"/>
      </w:tcPr>
    </w:tblStylePr>
    <w:tblStylePr w:type="band1Vert">
      <w:tblPr/>
      <w:tcPr>
        <w:shd w:val="clear" w:color="auto" w:fill="FFB4B3" w:themeFill="accent2" w:themeFillTint="66"/>
      </w:tcPr>
    </w:tblStylePr>
    <w:tblStylePr w:type="band1Horz">
      <w:tblPr/>
      <w:tcPr>
        <w:shd w:val="clear" w:color="auto" w:fill="FFA2A1"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924D65"/>
    <w:pPr>
      <w:spacing w:after="0" w:line="240" w:lineRule="auto"/>
    </w:pPr>
    <w:rPr>
      <w:color w:val="000000" w:themeColor="text1"/>
    </w:rPr>
    <w:tblPr>
      <w:tblStyleRowBandSize w:val="1"/>
      <w:tblStyleColBandSize w:val="1"/>
      <w:tblBorders>
        <w:top w:val="single" w:sz="24" w:space="0" w:color="A58594" w:themeColor="accent4"/>
        <w:left w:val="single" w:sz="4" w:space="0" w:color="007078" w:themeColor="accent3"/>
        <w:bottom w:val="single" w:sz="4" w:space="0" w:color="007078" w:themeColor="accent3"/>
        <w:right w:val="single" w:sz="4" w:space="0" w:color="007078" w:themeColor="accent3"/>
        <w:insideH w:val="single" w:sz="4" w:space="0" w:color="FFFFFF" w:themeColor="background1"/>
        <w:insideV w:val="single" w:sz="4" w:space="0" w:color="FFFFFF" w:themeColor="background1"/>
      </w:tblBorders>
    </w:tblPr>
    <w:tcPr>
      <w:shd w:val="clear" w:color="auto" w:fill="D8FCFF" w:themeFill="accent3" w:themeFillTint="19"/>
    </w:tcPr>
    <w:tblStylePr w:type="firstRow">
      <w:rPr>
        <w:b/>
        <w:bCs/>
      </w:rPr>
      <w:tblPr/>
      <w:tcPr>
        <w:tcBorders>
          <w:top w:val="nil"/>
          <w:left w:val="nil"/>
          <w:bottom w:val="single" w:sz="24" w:space="0" w:color="A5859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48" w:themeFill="accent3" w:themeFillShade="99"/>
      </w:tcPr>
    </w:tblStylePr>
    <w:tblStylePr w:type="firstCol">
      <w:rPr>
        <w:color w:val="FFFFFF" w:themeColor="background1"/>
      </w:rPr>
      <w:tblPr/>
      <w:tcPr>
        <w:tcBorders>
          <w:top w:val="nil"/>
          <w:left w:val="nil"/>
          <w:bottom w:val="nil"/>
          <w:right w:val="nil"/>
          <w:insideH w:val="single" w:sz="4" w:space="0" w:color="004348" w:themeColor="accent3" w:themeShade="99"/>
          <w:insideV w:val="nil"/>
        </w:tcBorders>
        <w:shd w:val="clear" w:color="auto" w:fill="0043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48" w:themeFill="accent3" w:themeFillShade="99"/>
      </w:tcPr>
    </w:tblStylePr>
    <w:tblStylePr w:type="band1Vert">
      <w:tblPr/>
      <w:tcPr>
        <w:shd w:val="clear" w:color="auto" w:fill="63F4FF" w:themeFill="accent3" w:themeFillTint="66"/>
      </w:tcPr>
    </w:tblStylePr>
    <w:tblStylePr w:type="band1Horz">
      <w:tblPr/>
      <w:tcPr>
        <w:shd w:val="clear" w:color="auto" w:fill="3CF2FF" w:themeFill="accent3" w:themeFillTint="7F"/>
      </w:tcPr>
    </w:tblStylePr>
  </w:style>
  <w:style w:type="table" w:styleId="ColourfulShadingAccent4">
    <w:name w:val="Colorful Shading Accent 4"/>
    <w:basedOn w:val="TableNormal"/>
    <w:uiPriority w:val="71"/>
    <w:semiHidden/>
    <w:unhideWhenUsed/>
    <w:rsid w:val="00924D65"/>
    <w:pPr>
      <w:spacing w:after="0" w:line="240" w:lineRule="auto"/>
    </w:pPr>
    <w:rPr>
      <w:color w:val="000000" w:themeColor="text1"/>
    </w:rPr>
    <w:tblPr>
      <w:tblStyleRowBandSize w:val="1"/>
      <w:tblStyleColBandSize w:val="1"/>
      <w:tblBorders>
        <w:top w:val="single" w:sz="24" w:space="0" w:color="007078" w:themeColor="accent3"/>
        <w:left w:val="single" w:sz="4" w:space="0" w:color="A58594" w:themeColor="accent4"/>
        <w:bottom w:val="single" w:sz="4" w:space="0" w:color="A58594" w:themeColor="accent4"/>
        <w:right w:val="single" w:sz="4" w:space="0" w:color="A58594" w:themeColor="accent4"/>
        <w:insideH w:val="single" w:sz="4" w:space="0" w:color="FFFFFF" w:themeColor="background1"/>
        <w:insideV w:val="single" w:sz="4" w:space="0" w:color="FFFFFF" w:themeColor="background1"/>
      </w:tblBorders>
    </w:tblPr>
    <w:tcPr>
      <w:shd w:val="clear" w:color="auto" w:fill="F6F2F4" w:themeFill="accent4" w:themeFillTint="19"/>
    </w:tcPr>
    <w:tblStylePr w:type="firstRow">
      <w:rPr>
        <w:b/>
        <w:bCs/>
      </w:rPr>
      <w:tblPr/>
      <w:tcPr>
        <w:tcBorders>
          <w:top w:val="nil"/>
          <w:left w:val="nil"/>
          <w:bottom w:val="single" w:sz="24" w:space="0" w:color="00707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4C58" w:themeFill="accent4" w:themeFillShade="99"/>
      </w:tcPr>
    </w:tblStylePr>
    <w:tblStylePr w:type="firstCol">
      <w:rPr>
        <w:color w:val="FFFFFF" w:themeColor="background1"/>
      </w:rPr>
      <w:tblPr/>
      <w:tcPr>
        <w:tcBorders>
          <w:top w:val="nil"/>
          <w:left w:val="nil"/>
          <w:bottom w:val="nil"/>
          <w:right w:val="nil"/>
          <w:insideH w:val="single" w:sz="4" w:space="0" w:color="664C58" w:themeColor="accent4" w:themeShade="99"/>
          <w:insideV w:val="nil"/>
        </w:tcBorders>
        <w:shd w:val="clear" w:color="auto" w:fill="664C5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4C58" w:themeFill="accent4" w:themeFillShade="99"/>
      </w:tcPr>
    </w:tblStylePr>
    <w:tblStylePr w:type="band1Vert">
      <w:tblPr/>
      <w:tcPr>
        <w:shd w:val="clear" w:color="auto" w:fill="DBCED4" w:themeFill="accent4" w:themeFillTint="66"/>
      </w:tcPr>
    </w:tblStylePr>
    <w:tblStylePr w:type="band1Horz">
      <w:tblPr/>
      <w:tcPr>
        <w:shd w:val="clear" w:color="auto" w:fill="D2C2C9"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924D65"/>
    <w:pPr>
      <w:spacing w:after="0" w:line="240" w:lineRule="auto"/>
    </w:pPr>
    <w:rPr>
      <w:color w:val="000000" w:themeColor="text1"/>
    </w:rPr>
    <w:tblPr>
      <w:tblStyleRowBandSize w:val="1"/>
      <w:tblStyleColBandSize w:val="1"/>
      <w:tblBorders>
        <w:top w:val="single" w:sz="24" w:space="0" w:color="80B8BC" w:themeColor="accent6"/>
        <w:left w:val="single" w:sz="4" w:space="0" w:color="FFA2A1" w:themeColor="accent5"/>
        <w:bottom w:val="single" w:sz="4" w:space="0" w:color="FFA2A1" w:themeColor="accent5"/>
        <w:right w:val="single" w:sz="4" w:space="0" w:color="FFA2A1" w:themeColor="accent5"/>
        <w:insideH w:val="single" w:sz="4" w:space="0" w:color="FFFFFF" w:themeColor="background1"/>
        <w:insideV w:val="single" w:sz="4" w:space="0" w:color="FFFFFF" w:themeColor="background1"/>
      </w:tblBorders>
    </w:tblPr>
    <w:tcPr>
      <w:shd w:val="clear" w:color="auto" w:fill="FFF5F5" w:themeFill="accent5" w:themeFillTint="19"/>
    </w:tcPr>
    <w:tblStylePr w:type="firstRow">
      <w:rPr>
        <w:b/>
        <w:bCs/>
      </w:rPr>
      <w:tblPr/>
      <w:tcPr>
        <w:tcBorders>
          <w:top w:val="nil"/>
          <w:left w:val="nil"/>
          <w:bottom w:val="single" w:sz="24" w:space="0" w:color="80B8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90100" w:themeFill="accent5" w:themeFillShade="99"/>
      </w:tcPr>
    </w:tblStylePr>
    <w:tblStylePr w:type="firstCol">
      <w:rPr>
        <w:color w:val="FFFFFF" w:themeColor="background1"/>
      </w:rPr>
      <w:tblPr/>
      <w:tcPr>
        <w:tcBorders>
          <w:top w:val="nil"/>
          <w:left w:val="nil"/>
          <w:bottom w:val="nil"/>
          <w:right w:val="nil"/>
          <w:insideH w:val="single" w:sz="4" w:space="0" w:color="F90100" w:themeColor="accent5" w:themeShade="99"/>
          <w:insideV w:val="nil"/>
        </w:tcBorders>
        <w:shd w:val="clear" w:color="auto" w:fill="F90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90100" w:themeFill="accent5" w:themeFillShade="99"/>
      </w:tcPr>
    </w:tblStylePr>
    <w:tblStylePr w:type="band1Vert">
      <w:tblPr/>
      <w:tcPr>
        <w:shd w:val="clear" w:color="auto" w:fill="FFD9D9" w:themeFill="accent5" w:themeFillTint="66"/>
      </w:tcPr>
    </w:tblStylePr>
    <w:tblStylePr w:type="band1Horz">
      <w:tblPr/>
      <w:tcPr>
        <w:shd w:val="clear" w:color="auto" w:fill="FFD0D0"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924D65"/>
    <w:pPr>
      <w:spacing w:after="0" w:line="240" w:lineRule="auto"/>
    </w:pPr>
    <w:rPr>
      <w:color w:val="000000" w:themeColor="text1"/>
    </w:rPr>
    <w:tblPr>
      <w:tblStyleRowBandSize w:val="1"/>
      <w:tblStyleColBandSize w:val="1"/>
      <w:tblBorders>
        <w:top w:val="single" w:sz="24" w:space="0" w:color="FFA2A1" w:themeColor="accent5"/>
        <w:left w:val="single" w:sz="4" w:space="0" w:color="80B8BC" w:themeColor="accent6"/>
        <w:bottom w:val="single" w:sz="4" w:space="0" w:color="80B8BC" w:themeColor="accent6"/>
        <w:right w:val="single" w:sz="4" w:space="0" w:color="80B8BC" w:themeColor="accent6"/>
        <w:insideH w:val="single" w:sz="4" w:space="0" w:color="FFFFFF" w:themeColor="background1"/>
        <w:insideV w:val="single" w:sz="4" w:space="0" w:color="FFFFFF" w:themeColor="background1"/>
      </w:tblBorders>
    </w:tblPr>
    <w:tcPr>
      <w:shd w:val="clear" w:color="auto" w:fill="F2F7F8" w:themeFill="accent6" w:themeFillTint="19"/>
    </w:tcPr>
    <w:tblStylePr w:type="firstRow">
      <w:rPr>
        <w:b/>
        <w:bCs/>
      </w:rPr>
      <w:tblPr/>
      <w:tcPr>
        <w:tcBorders>
          <w:top w:val="nil"/>
          <w:left w:val="nil"/>
          <w:bottom w:val="single" w:sz="24" w:space="0" w:color="FFA2A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1777B" w:themeFill="accent6" w:themeFillShade="99"/>
      </w:tcPr>
    </w:tblStylePr>
    <w:tblStylePr w:type="firstCol">
      <w:rPr>
        <w:color w:val="FFFFFF" w:themeColor="background1"/>
      </w:rPr>
      <w:tblPr/>
      <w:tcPr>
        <w:tcBorders>
          <w:top w:val="nil"/>
          <w:left w:val="nil"/>
          <w:bottom w:val="nil"/>
          <w:right w:val="nil"/>
          <w:insideH w:val="single" w:sz="4" w:space="0" w:color="41777B" w:themeColor="accent6" w:themeShade="99"/>
          <w:insideV w:val="nil"/>
        </w:tcBorders>
        <w:shd w:val="clear" w:color="auto" w:fill="41777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1777B" w:themeFill="accent6" w:themeFillShade="99"/>
      </w:tcPr>
    </w:tblStylePr>
    <w:tblStylePr w:type="band1Vert">
      <w:tblPr/>
      <w:tcPr>
        <w:shd w:val="clear" w:color="auto" w:fill="CCE2E4" w:themeFill="accent6" w:themeFillTint="66"/>
      </w:tcPr>
    </w:tblStylePr>
    <w:tblStylePr w:type="band1Horz">
      <w:tblPr/>
      <w:tcPr>
        <w:shd w:val="clear" w:color="auto" w:fill="BFDBD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924D65"/>
    <w:rPr>
      <w:sz w:val="16"/>
      <w:szCs w:val="16"/>
    </w:rPr>
  </w:style>
  <w:style w:type="paragraph" w:styleId="CommentText">
    <w:name w:val="annotation text"/>
    <w:basedOn w:val="Normal"/>
    <w:link w:val="CommentTextChar"/>
    <w:uiPriority w:val="99"/>
    <w:semiHidden/>
    <w:rsid w:val="00924D65"/>
    <w:pPr>
      <w:spacing w:line="240" w:lineRule="auto"/>
    </w:pPr>
    <w:rPr>
      <w:sz w:val="20"/>
      <w:szCs w:val="20"/>
    </w:rPr>
  </w:style>
  <w:style w:type="character" w:customStyle="1" w:styleId="CommentTextChar">
    <w:name w:val="Comment Text Char"/>
    <w:basedOn w:val="DefaultParagraphFont"/>
    <w:link w:val="CommentText"/>
    <w:uiPriority w:val="99"/>
    <w:semiHidden/>
    <w:rsid w:val="00924D65"/>
    <w:rPr>
      <w:rFonts w:ascii="Arial" w:hAnsi="Arial"/>
      <w:sz w:val="20"/>
      <w:szCs w:val="20"/>
    </w:rPr>
  </w:style>
  <w:style w:type="paragraph" w:styleId="CommentSubject">
    <w:name w:val="annotation subject"/>
    <w:basedOn w:val="CommentText"/>
    <w:next w:val="CommentText"/>
    <w:link w:val="CommentSubjectChar"/>
    <w:uiPriority w:val="99"/>
    <w:semiHidden/>
    <w:rsid w:val="00924D65"/>
    <w:rPr>
      <w:b/>
      <w:bCs/>
    </w:rPr>
  </w:style>
  <w:style w:type="character" w:customStyle="1" w:styleId="CommentSubjectChar">
    <w:name w:val="Comment Subject Char"/>
    <w:basedOn w:val="CommentTextChar"/>
    <w:link w:val="CommentSubject"/>
    <w:uiPriority w:val="99"/>
    <w:semiHidden/>
    <w:rsid w:val="00924D65"/>
    <w:rPr>
      <w:rFonts w:ascii="Arial" w:hAnsi="Arial"/>
      <w:b/>
      <w:bCs/>
      <w:sz w:val="20"/>
      <w:szCs w:val="20"/>
    </w:rPr>
  </w:style>
  <w:style w:type="table" w:styleId="DarkList">
    <w:name w:val="Dark List"/>
    <w:basedOn w:val="TableNormal"/>
    <w:uiPriority w:val="70"/>
    <w:semiHidden/>
    <w:unhideWhenUsed/>
    <w:rsid w:val="00924D6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24D65"/>
    <w:pPr>
      <w:spacing w:after="0" w:line="240" w:lineRule="auto"/>
    </w:pPr>
    <w:rPr>
      <w:color w:val="FFFFFF" w:themeColor="background1"/>
    </w:rPr>
    <w:tblPr>
      <w:tblStyleRowBandSize w:val="1"/>
      <w:tblStyleColBandSize w:val="1"/>
    </w:tblPr>
    <w:tcPr>
      <w:shd w:val="clear" w:color="auto" w:fill="4B0A2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051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071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071D" w:themeFill="accent1" w:themeFillShade="BF"/>
      </w:tcPr>
    </w:tblStylePr>
    <w:tblStylePr w:type="band1Vert">
      <w:tblPr/>
      <w:tcPr>
        <w:tcBorders>
          <w:top w:val="nil"/>
          <w:left w:val="nil"/>
          <w:bottom w:val="nil"/>
          <w:right w:val="nil"/>
          <w:insideH w:val="nil"/>
          <w:insideV w:val="nil"/>
        </w:tcBorders>
        <w:shd w:val="clear" w:color="auto" w:fill="38071D" w:themeFill="accent1" w:themeFillShade="BF"/>
      </w:tcPr>
    </w:tblStylePr>
    <w:tblStylePr w:type="band1Horz">
      <w:tblPr/>
      <w:tcPr>
        <w:tcBorders>
          <w:top w:val="nil"/>
          <w:left w:val="nil"/>
          <w:bottom w:val="nil"/>
          <w:right w:val="nil"/>
          <w:insideH w:val="nil"/>
          <w:insideV w:val="nil"/>
        </w:tcBorders>
        <w:shd w:val="clear" w:color="auto" w:fill="38071D" w:themeFill="accent1" w:themeFillShade="BF"/>
      </w:tcPr>
    </w:tblStylePr>
  </w:style>
  <w:style w:type="table" w:styleId="DarkList-Accent2">
    <w:name w:val="Dark List Accent 2"/>
    <w:basedOn w:val="TableNormal"/>
    <w:uiPriority w:val="70"/>
    <w:semiHidden/>
    <w:unhideWhenUsed/>
    <w:rsid w:val="00924D65"/>
    <w:pPr>
      <w:spacing w:after="0" w:line="240" w:lineRule="auto"/>
    </w:pPr>
    <w:rPr>
      <w:color w:val="FFFFFF" w:themeColor="background1"/>
    </w:rPr>
    <w:tblPr>
      <w:tblStyleRowBandSize w:val="1"/>
      <w:tblStyleColBandSize w:val="1"/>
    </w:tblPr>
    <w:tcPr>
      <w:shd w:val="clear" w:color="auto" w:fill="FF454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01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101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10100" w:themeFill="accent2" w:themeFillShade="BF"/>
      </w:tcPr>
    </w:tblStylePr>
    <w:tblStylePr w:type="band1Vert">
      <w:tblPr/>
      <w:tcPr>
        <w:tcBorders>
          <w:top w:val="nil"/>
          <w:left w:val="nil"/>
          <w:bottom w:val="nil"/>
          <w:right w:val="nil"/>
          <w:insideH w:val="nil"/>
          <w:insideV w:val="nil"/>
        </w:tcBorders>
        <w:shd w:val="clear" w:color="auto" w:fill="F10100" w:themeFill="accent2" w:themeFillShade="BF"/>
      </w:tcPr>
    </w:tblStylePr>
    <w:tblStylePr w:type="band1Horz">
      <w:tblPr/>
      <w:tcPr>
        <w:tcBorders>
          <w:top w:val="nil"/>
          <w:left w:val="nil"/>
          <w:bottom w:val="nil"/>
          <w:right w:val="nil"/>
          <w:insideH w:val="nil"/>
          <w:insideV w:val="nil"/>
        </w:tcBorders>
        <w:shd w:val="clear" w:color="auto" w:fill="F10100" w:themeFill="accent2" w:themeFillShade="BF"/>
      </w:tcPr>
    </w:tblStylePr>
  </w:style>
  <w:style w:type="table" w:styleId="DarkList-Accent3">
    <w:name w:val="Dark List Accent 3"/>
    <w:basedOn w:val="TableNormal"/>
    <w:uiPriority w:val="70"/>
    <w:semiHidden/>
    <w:unhideWhenUsed/>
    <w:rsid w:val="00924D65"/>
    <w:pPr>
      <w:spacing w:after="0" w:line="240" w:lineRule="auto"/>
    </w:pPr>
    <w:rPr>
      <w:color w:val="FFFFFF" w:themeColor="background1"/>
    </w:rPr>
    <w:tblPr>
      <w:tblStyleRowBandSize w:val="1"/>
      <w:tblStyleColBandSize w:val="1"/>
    </w:tblPr>
    <w:tcPr>
      <w:shd w:val="clear" w:color="auto" w:fill="00707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5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59" w:themeFill="accent3" w:themeFillShade="BF"/>
      </w:tcPr>
    </w:tblStylePr>
    <w:tblStylePr w:type="band1Vert">
      <w:tblPr/>
      <w:tcPr>
        <w:tcBorders>
          <w:top w:val="nil"/>
          <w:left w:val="nil"/>
          <w:bottom w:val="nil"/>
          <w:right w:val="nil"/>
          <w:insideH w:val="nil"/>
          <w:insideV w:val="nil"/>
        </w:tcBorders>
        <w:shd w:val="clear" w:color="auto" w:fill="005359" w:themeFill="accent3" w:themeFillShade="BF"/>
      </w:tcPr>
    </w:tblStylePr>
    <w:tblStylePr w:type="band1Horz">
      <w:tblPr/>
      <w:tcPr>
        <w:tcBorders>
          <w:top w:val="nil"/>
          <w:left w:val="nil"/>
          <w:bottom w:val="nil"/>
          <w:right w:val="nil"/>
          <w:insideH w:val="nil"/>
          <w:insideV w:val="nil"/>
        </w:tcBorders>
        <w:shd w:val="clear" w:color="auto" w:fill="005359" w:themeFill="accent3" w:themeFillShade="BF"/>
      </w:tcPr>
    </w:tblStylePr>
  </w:style>
  <w:style w:type="table" w:styleId="DarkList-Accent4">
    <w:name w:val="Dark List Accent 4"/>
    <w:basedOn w:val="TableNormal"/>
    <w:uiPriority w:val="70"/>
    <w:semiHidden/>
    <w:unhideWhenUsed/>
    <w:rsid w:val="00924D65"/>
    <w:pPr>
      <w:spacing w:after="0" w:line="240" w:lineRule="auto"/>
    </w:pPr>
    <w:rPr>
      <w:color w:val="FFFFFF" w:themeColor="background1"/>
    </w:rPr>
    <w:tblPr>
      <w:tblStyleRowBandSize w:val="1"/>
      <w:tblStyleColBandSize w:val="1"/>
    </w:tblPr>
    <w:tcPr>
      <w:shd w:val="clear" w:color="auto" w:fill="A5859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3F4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5E6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5E6E" w:themeFill="accent4" w:themeFillShade="BF"/>
      </w:tcPr>
    </w:tblStylePr>
    <w:tblStylePr w:type="band1Vert">
      <w:tblPr/>
      <w:tcPr>
        <w:tcBorders>
          <w:top w:val="nil"/>
          <w:left w:val="nil"/>
          <w:bottom w:val="nil"/>
          <w:right w:val="nil"/>
          <w:insideH w:val="nil"/>
          <w:insideV w:val="nil"/>
        </w:tcBorders>
        <w:shd w:val="clear" w:color="auto" w:fill="805E6E" w:themeFill="accent4" w:themeFillShade="BF"/>
      </w:tcPr>
    </w:tblStylePr>
    <w:tblStylePr w:type="band1Horz">
      <w:tblPr/>
      <w:tcPr>
        <w:tcBorders>
          <w:top w:val="nil"/>
          <w:left w:val="nil"/>
          <w:bottom w:val="nil"/>
          <w:right w:val="nil"/>
          <w:insideH w:val="nil"/>
          <w:insideV w:val="nil"/>
        </w:tcBorders>
        <w:shd w:val="clear" w:color="auto" w:fill="805E6E" w:themeFill="accent4" w:themeFillShade="BF"/>
      </w:tcPr>
    </w:tblStylePr>
  </w:style>
  <w:style w:type="table" w:styleId="DarkList-Accent5">
    <w:name w:val="Dark List Accent 5"/>
    <w:basedOn w:val="TableNormal"/>
    <w:uiPriority w:val="70"/>
    <w:semiHidden/>
    <w:unhideWhenUsed/>
    <w:rsid w:val="00924D65"/>
    <w:pPr>
      <w:spacing w:after="0" w:line="240" w:lineRule="auto"/>
    </w:pPr>
    <w:rPr>
      <w:color w:val="FFFFFF" w:themeColor="background1"/>
    </w:rPr>
    <w:tblPr>
      <w:tblStyleRowBandSize w:val="1"/>
      <w:tblStyleColBandSize w:val="1"/>
    </w:tblPr>
    <w:tcPr>
      <w:shd w:val="clear" w:color="auto" w:fill="FFA2A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F01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39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3938" w:themeFill="accent5" w:themeFillShade="BF"/>
      </w:tcPr>
    </w:tblStylePr>
    <w:tblStylePr w:type="band1Vert">
      <w:tblPr/>
      <w:tcPr>
        <w:tcBorders>
          <w:top w:val="nil"/>
          <w:left w:val="nil"/>
          <w:bottom w:val="nil"/>
          <w:right w:val="nil"/>
          <w:insideH w:val="nil"/>
          <w:insideV w:val="nil"/>
        </w:tcBorders>
        <w:shd w:val="clear" w:color="auto" w:fill="FF3938" w:themeFill="accent5" w:themeFillShade="BF"/>
      </w:tcPr>
    </w:tblStylePr>
    <w:tblStylePr w:type="band1Horz">
      <w:tblPr/>
      <w:tcPr>
        <w:tcBorders>
          <w:top w:val="nil"/>
          <w:left w:val="nil"/>
          <w:bottom w:val="nil"/>
          <w:right w:val="nil"/>
          <w:insideH w:val="nil"/>
          <w:insideV w:val="nil"/>
        </w:tcBorders>
        <w:shd w:val="clear" w:color="auto" w:fill="FF3938" w:themeFill="accent5" w:themeFillShade="BF"/>
      </w:tcPr>
    </w:tblStylePr>
  </w:style>
  <w:style w:type="table" w:styleId="DarkList-Accent6">
    <w:name w:val="Dark List Accent 6"/>
    <w:basedOn w:val="TableNormal"/>
    <w:uiPriority w:val="70"/>
    <w:semiHidden/>
    <w:unhideWhenUsed/>
    <w:rsid w:val="00924D65"/>
    <w:pPr>
      <w:spacing w:after="0" w:line="240" w:lineRule="auto"/>
    </w:pPr>
    <w:rPr>
      <w:color w:val="FFFFFF" w:themeColor="background1"/>
    </w:rPr>
    <w:tblPr>
      <w:tblStyleRowBandSize w:val="1"/>
      <w:tblStyleColBandSize w:val="1"/>
    </w:tblPr>
    <w:tcPr>
      <w:shd w:val="clear" w:color="auto" w:fill="80B8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63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1959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1959A" w:themeFill="accent6" w:themeFillShade="BF"/>
      </w:tcPr>
    </w:tblStylePr>
    <w:tblStylePr w:type="band1Vert">
      <w:tblPr/>
      <w:tcPr>
        <w:tcBorders>
          <w:top w:val="nil"/>
          <w:left w:val="nil"/>
          <w:bottom w:val="nil"/>
          <w:right w:val="nil"/>
          <w:insideH w:val="nil"/>
          <w:insideV w:val="nil"/>
        </w:tcBorders>
        <w:shd w:val="clear" w:color="auto" w:fill="51959A" w:themeFill="accent6" w:themeFillShade="BF"/>
      </w:tcPr>
    </w:tblStylePr>
    <w:tblStylePr w:type="band1Horz">
      <w:tblPr/>
      <w:tcPr>
        <w:tcBorders>
          <w:top w:val="nil"/>
          <w:left w:val="nil"/>
          <w:bottom w:val="nil"/>
          <w:right w:val="nil"/>
          <w:insideH w:val="nil"/>
          <w:insideV w:val="nil"/>
        </w:tcBorders>
        <w:shd w:val="clear" w:color="auto" w:fill="51959A" w:themeFill="accent6" w:themeFillShade="BF"/>
      </w:tcPr>
    </w:tblStylePr>
  </w:style>
  <w:style w:type="paragraph" w:styleId="Date">
    <w:name w:val="Date"/>
    <w:basedOn w:val="Normal"/>
    <w:next w:val="Normal"/>
    <w:link w:val="DateChar"/>
    <w:uiPriority w:val="99"/>
    <w:semiHidden/>
    <w:rsid w:val="00924D65"/>
  </w:style>
  <w:style w:type="character" w:customStyle="1" w:styleId="DateChar">
    <w:name w:val="Date Char"/>
    <w:basedOn w:val="DefaultParagraphFont"/>
    <w:link w:val="Date"/>
    <w:uiPriority w:val="99"/>
    <w:semiHidden/>
    <w:rsid w:val="00924D65"/>
    <w:rPr>
      <w:rFonts w:ascii="Arial" w:hAnsi="Arial"/>
    </w:rPr>
  </w:style>
  <w:style w:type="paragraph" w:styleId="DocumentMap">
    <w:name w:val="Document Map"/>
    <w:basedOn w:val="Normal"/>
    <w:link w:val="DocumentMapChar"/>
    <w:uiPriority w:val="99"/>
    <w:semiHidden/>
    <w:rsid w:val="00924D6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24D65"/>
    <w:rPr>
      <w:rFonts w:ascii="Segoe UI" w:hAnsi="Segoe UI" w:cs="Segoe UI"/>
      <w:sz w:val="16"/>
      <w:szCs w:val="16"/>
    </w:rPr>
  </w:style>
  <w:style w:type="paragraph" w:styleId="EmailSignature">
    <w:name w:val="E-mail Signature"/>
    <w:basedOn w:val="Normal"/>
    <w:link w:val="EmailSignatureChar"/>
    <w:uiPriority w:val="99"/>
    <w:semiHidden/>
    <w:rsid w:val="00924D65"/>
    <w:pPr>
      <w:spacing w:after="0" w:line="240" w:lineRule="auto"/>
    </w:pPr>
  </w:style>
  <w:style w:type="character" w:customStyle="1" w:styleId="EmailSignatureChar">
    <w:name w:val="Email Signature Char"/>
    <w:basedOn w:val="DefaultParagraphFont"/>
    <w:link w:val="EmailSignature"/>
    <w:uiPriority w:val="99"/>
    <w:semiHidden/>
    <w:rsid w:val="00924D65"/>
    <w:rPr>
      <w:rFonts w:ascii="Arial" w:hAnsi="Arial"/>
    </w:rPr>
  </w:style>
  <w:style w:type="character" w:styleId="Emphasis">
    <w:name w:val="Emphasis"/>
    <w:basedOn w:val="DefaultParagraphFont"/>
    <w:uiPriority w:val="20"/>
    <w:semiHidden/>
    <w:qFormat/>
    <w:rsid w:val="00924D65"/>
    <w:rPr>
      <w:i/>
      <w:iCs/>
    </w:rPr>
  </w:style>
  <w:style w:type="character" w:styleId="EndnoteReference">
    <w:name w:val="endnote reference"/>
    <w:basedOn w:val="DefaultParagraphFont"/>
    <w:uiPriority w:val="99"/>
    <w:semiHidden/>
    <w:rsid w:val="00924D65"/>
    <w:rPr>
      <w:vertAlign w:val="superscript"/>
    </w:rPr>
  </w:style>
  <w:style w:type="paragraph" w:styleId="EndnoteText">
    <w:name w:val="endnote text"/>
    <w:basedOn w:val="Normal"/>
    <w:link w:val="EndnoteTextChar"/>
    <w:uiPriority w:val="99"/>
    <w:semiHidden/>
    <w:rsid w:val="00924D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4D65"/>
    <w:rPr>
      <w:rFonts w:ascii="Arial" w:hAnsi="Arial"/>
      <w:sz w:val="20"/>
      <w:szCs w:val="20"/>
    </w:rPr>
  </w:style>
  <w:style w:type="paragraph" w:styleId="EnvelopeAddress">
    <w:name w:val="envelope address"/>
    <w:basedOn w:val="Normal"/>
    <w:uiPriority w:val="99"/>
    <w:semiHidden/>
    <w:rsid w:val="00924D6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924D6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3C1D91"/>
    <w:rPr>
      <w:color w:val="007078" w:themeColor="accent3"/>
      <w:u w:val="single"/>
    </w:rPr>
  </w:style>
  <w:style w:type="character" w:styleId="FootnoteReference">
    <w:name w:val="footnote reference"/>
    <w:basedOn w:val="DefaultParagraphFont"/>
    <w:uiPriority w:val="99"/>
    <w:semiHidden/>
    <w:rsid w:val="00924D65"/>
    <w:rPr>
      <w:vertAlign w:val="superscript"/>
    </w:rPr>
  </w:style>
  <w:style w:type="paragraph" w:styleId="FootnoteText">
    <w:name w:val="footnote text"/>
    <w:basedOn w:val="Normal"/>
    <w:link w:val="FootnoteTextChar"/>
    <w:uiPriority w:val="99"/>
    <w:semiHidden/>
    <w:rsid w:val="00924D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4D65"/>
    <w:rPr>
      <w:rFonts w:ascii="Arial" w:hAnsi="Arial"/>
      <w:sz w:val="20"/>
      <w:szCs w:val="20"/>
    </w:rPr>
  </w:style>
  <w:style w:type="table" w:styleId="GridTable1Light">
    <w:name w:val="Grid Table 1 Light"/>
    <w:basedOn w:val="TableNormal"/>
    <w:uiPriority w:val="46"/>
    <w:rsid w:val="00924D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24D65"/>
    <w:pPr>
      <w:spacing w:after="0" w:line="240" w:lineRule="auto"/>
    </w:pPr>
    <w:tblPr>
      <w:tblStyleRowBandSize w:val="1"/>
      <w:tblStyleColBandSize w:val="1"/>
      <w:tblBorders>
        <w:top w:val="single" w:sz="4" w:space="0" w:color="EB69A4" w:themeColor="accent1" w:themeTint="66"/>
        <w:left w:val="single" w:sz="4" w:space="0" w:color="EB69A4" w:themeColor="accent1" w:themeTint="66"/>
        <w:bottom w:val="single" w:sz="4" w:space="0" w:color="EB69A4" w:themeColor="accent1" w:themeTint="66"/>
        <w:right w:val="single" w:sz="4" w:space="0" w:color="EB69A4" w:themeColor="accent1" w:themeTint="66"/>
        <w:insideH w:val="single" w:sz="4" w:space="0" w:color="EB69A4" w:themeColor="accent1" w:themeTint="66"/>
        <w:insideV w:val="single" w:sz="4" w:space="0" w:color="EB69A4" w:themeColor="accent1" w:themeTint="66"/>
      </w:tblBorders>
    </w:tblPr>
    <w:tblStylePr w:type="firstRow">
      <w:rPr>
        <w:b/>
        <w:bCs/>
      </w:rPr>
      <w:tblPr/>
      <w:tcPr>
        <w:tcBorders>
          <w:bottom w:val="single" w:sz="12" w:space="0" w:color="E11E77" w:themeColor="accent1" w:themeTint="99"/>
        </w:tcBorders>
      </w:tcPr>
    </w:tblStylePr>
    <w:tblStylePr w:type="lastRow">
      <w:rPr>
        <w:b/>
        <w:bCs/>
      </w:rPr>
      <w:tblPr/>
      <w:tcPr>
        <w:tcBorders>
          <w:top w:val="double" w:sz="2" w:space="0" w:color="E11E7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24D65"/>
    <w:pPr>
      <w:spacing w:after="0" w:line="240" w:lineRule="auto"/>
    </w:pPr>
    <w:tblPr>
      <w:tblStyleRowBandSize w:val="1"/>
      <w:tblStyleColBandSize w:val="1"/>
      <w:tblBorders>
        <w:top w:val="single" w:sz="4" w:space="0" w:color="FFB4B3" w:themeColor="accent2" w:themeTint="66"/>
        <w:left w:val="single" w:sz="4" w:space="0" w:color="FFB4B3" w:themeColor="accent2" w:themeTint="66"/>
        <w:bottom w:val="single" w:sz="4" w:space="0" w:color="FFB4B3" w:themeColor="accent2" w:themeTint="66"/>
        <w:right w:val="single" w:sz="4" w:space="0" w:color="FFB4B3" w:themeColor="accent2" w:themeTint="66"/>
        <w:insideH w:val="single" w:sz="4" w:space="0" w:color="FFB4B3" w:themeColor="accent2" w:themeTint="66"/>
        <w:insideV w:val="single" w:sz="4" w:space="0" w:color="FFB4B3" w:themeColor="accent2" w:themeTint="66"/>
      </w:tblBorders>
    </w:tblPr>
    <w:tblStylePr w:type="firstRow">
      <w:rPr>
        <w:b/>
        <w:bCs/>
      </w:rPr>
      <w:tblPr/>
      <w:tcPr>
        <w:tcBorders>
          <w:bottom w:val="single" w:sz="12" w:space="0" w:color="FF8E8E" w:themeColor="accent2" w:themeTint="99"/>
        </w:tcBorders>
      </w:tcPr>
    </w:tblStylePr>
    <w:tblStylePr w:type="lastRow">
      <w:rPr>
        <w:b/>
        <w:bCs/>
      </w:rPr>
      <w:tblPr/>
      <w:tcPr>
        <w:tcBorders>
          <w:top w:val="double" w:sz="2" w:space="0" w:color="FF8E8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24D65"/>
    <w:pPr>
      <w:spacing w:after="0" w:line="240" w:lineRule="auto"/>
    </w:pPr>
    <w:tblPr>
      <w:tblStyleRowBandSize w:val="1"/>
      <w:tblStyleColBandSize w:val="1"/>
      <w:tblBorders>
        <w:top w:val="single" w:sz="4" w:space="0" w:color="63F4FF" w:themeColor="accent3" w:themeTint="66"/>
        <w:left w:val="single" w:sz="4" w:space="0" w:color="63F4FF" w:themeColor="accent3" w:themeTint="66"/>
        <w:bottom w:val="single" w:sz="4" w:space="0" w:color="63F4FF" w:themeColor="accent3" w:themeTint="66"/>
        <w:right w:val="single" w:sz="4" w:space="0" w:color="63F4FF" w:themeColor="accent3" w:themeTint="66"/>
        <w:insideH w:val="single" w:sz="4" w:space="0" w:color="63F4FF" w:themeColor="accent3" w:themeTint="66"/>
        <w:insideV w:val="single" w:sz="4" w:space="0" w:color="63F4FF" w:themeColor="accent3" w:themeTint="66"/>
      </w:tblBorders>
    </w:tblPr>
    <w:tblStylePr w:type="firstRow">
      <w:rPr>
        <w:b/>
        <w:bCs/>
      </w:rPr>
      <w:tblPr/>
      <w:tcPr>
        <w:tcBorders>
          <w:bottom w:val="single" w:sz="12" w:space="0" w:color="15EFFF" w:themeColor="accent3" w:themeTint="99"/>
        </w:tcBorders>
      </w:tcPr>
    </w:tblStylePr>
    <w:tblStylePr w:type="lastRow">
      <w:rPr>
        <w:b/>
        <w:bCs/>
      </w:rPr>
      <w:tblPr/>
      <w:tcPr>
        <w:tcBorders>
          <w:top w:val="double" w:sz="2" w:space="0" w:color="15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24D65"/>
    <w:pPr>
      <w:spacing w:after="0" w:line="240" w:lineRule="auto"/>
    </w:pPr>
    <w:tblPr>
      <w:tblStyleRowBandSize w:val="1"/>
      <w:tblStyleColBandSize w:val="1"/>
      <w:tblBorders>
        <w:top w:val="single" w:sz="4" w:space="0" w:color="DBCED4" w:themeColor="accent4" w:themeTint="66"/>
        <w:left w:val="single" w:sz="4" w:space="0" w:color="DBCED4" w:themeColor="accent4" w:themeTint="66"/>
        <w:bottom w:val="single" w:sz="4" w:space="0" w:color="DBCED4" w:themeColor="accent4" w:themeTint="66"/>
        <w:right w:val="single" w:sz="4" w:space="0" w:color="DBCED4" w:themeColor="accent4" w:themeTint="66"/>
        <w:insideH w:val="single" w:sz="4" w:space="0" w:color="DBCED4" w:themeColor="accent4" w:themeTint="66"/>
        <w:insideV w:val="single" w:sz="4" w:space="0" w:color="DBCED4" w:themeColor="accent4" w:themeTint="66"/>
      </w:tblBorders>
    </w:tblPr>
    <w:tblStylePr w:type="firstRow">
      <w:rPr>
        <w:b/>
        <w:bCs/>
      </w:rPr>
      <w:tblPr/>
      <w:tcPr>
        <w:tcBorders>
          <w:bottom w:val="single" w:sz="12" w:space="0" w:color="C9B5BE" w:themeColor="accent4" w:themeTint="99"/>
        </w:tcBorders>
      </w:tcPr>
    </w:tblStylePr>
    <w:tblStylePr w:type="lastRow">
      <w:rPr>
        <w:b/>
        <w:bCs/>
      </w:rPr>
      <w:tblPr/>
      <w:tcPr>
        <w:tcBorders>
          <w:top w:val="double" w:sz="2" w:space="0" w:color="C9B5B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24D65"/>
    <w:pPr>
      <w:spacing w:after="0" w:line="240" w:lineRule="auto"/>
    </w:pPr>
    <w:tblPr>
      <w:tblStyleRowBandSize w:val="1"/>
      <w:tblStyleColBandSize w:val="1"/>
      <w:tblBorders>
        <w:top w:val="single" w:sz="4" w:space="0" w:color="FFD9D9" w:themeColor="accent5" w:themeTint="66"/>
        <w:left w:val="single" w:sz="4" w:space="0" w:color="FFD9D9" w:themeColor="accent5" w:themeTint="66"/>
        <w:bottom w:val="single" w:sz="4" w:space="0" w:color="FFD9D9" w:themeColor="accent5" w:themeTint="66"/>
        <w:right w:val="single" w:sz="4" w:space="0" w:color="FFD9D9" w:themeColor="accent5" w:themeTint="66"/>
        <w:insideH w:val="single" w:sz="4" w:space="0" w:color="FFD9D9" w:themeColor="accent5" w:themeTint="66"/>
        <w:insideV w:val="single" w:sz="4" w:space="0" w:color="FFD9D9" w:themeColor="accent5" w:themeTint="66"/>
      </w:tblBorders>
    </w:tblPr>
    <w:tblStylePr w:type="firstRow">
      <w:rPr>
        <w:b/>
        <w:bCs/>
      </w:rPr>
      <w:tblPr/>
      <w:tcPr>
        <w:tcBorders>
          <w:bottom w:val="single" w:sz="12" w:space="0" w:color="FFC6C6" w:themeColor="accent5" w:themeTint="99"/>
        </w:tcBorders>
      </w:tcPr>
    </w:tblStylePr>
    <w:tblStylePr w:type="lastRow">
      <w:rPr>
        <w:b/>
        <w:bCs/>
      </w:rPr>
      <w:tblPr/>
      <w:tcPr>
        <w:tcBorders>
          <w:top w:val="double" w:sz="2" w:space="0" w:color="FFC6C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24D65"/>
    <w:pPr>
      <w:spacing w:after="0" w:line="240" w:lineRule="auto"/>
    </w:pPr>
    <w:tblPr>
      <w:tblStyleRowBandSize w:val="1"/>
      <w:tblStyleColBandSize w:val="1"/>
      <w:tblBorders>
        <w:top w:val="single" w:sz="4" w:space="0" w:color="CCE2E4" w:themeColor="accent6" w:themeTint="66"/>
        <w:left w:val="single" w:sz="4" w:space="0" w:color="CCE2E4" w:themeColor="accent6" w:themeTint="66"/>
        <w:bottom w:val="single" w:sz="4" w:space="0" w:color="CCE2E4" w:themeColor="accent6" w:themeTint="66"/>
        <w:right w:val="single" w:sz="4" w:space="0" w:color="CCE2E4" w:themeColor="accent6" w:themeTint="66"/>
        <w:insideH w:val="single" w:sz="4" w:space="0" w:color="CCE2E4" w:themeColor="accent6" w:themeTint="66"/>
        <w:insideV w:val="single" w:sz="4" w:space="0" w:color="CCE2E4" w:themeColor="accent6" w:themeTint="66"/>
      </w:tblBorders>
    </w:tblPr>
    <w:tblStylePr w:type="firstRow">
      <w:rPr>
        <w:b/>
        <w:bCs/>
      </w:rPr>
      <w:tblPr/>
      <w:tcPr>
        <w:tcBorders>
          <w:bottom w:val="single" w:sz="12" w:space="0" w:color="B2D4D6" w:themeColor="accent6" w:themeTint="99"/>
        </w:tcBorders>
      </w:tcPr>
    </w:tblStylePr>
    <w:tblStylePr w:type="lastRow">
      <w:rPr>
        <w:b/>
        <w:bCs/>
      </w:rPr>
      <w:tblPr/>
      <w:tcPr>
        <w:tcBorders>
          <w:top w:val="double" w:sz="2" w:space="0" w:color="B2D4D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24D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24D65"/>
    <w:pPr>
      <w:spacing w:after="0" w:line="240" w:lineRule="auto"/>
    </w:pPr>
    <w:tblPr>
      <w:tblStyleRowBandSize w:val="1"/>
      <w:tblStyleColBandSize w:val="1"/>
      <w:tblBorders>
        <w:top w:val="single" w:sz="2" w:space="0" w:color="E11E77" w:themeColor="accent1" w:themeTint="99"/>
        <w:bottom w:val="single" w:sz="2" w:space="0" w:color="E11E77" w:themeColor="accent1" w:themeTint="99"/>
        <w:insideH w:val="single" w:sz="2" w:space="0" w:color="E11E77" w:themeColor="accent1" w:themeTint="99"/>
        <w:insideV w:val="single" w:sz="2" w:space="0" w:color="E11E77" w:themeColor="accent1" w:themeTint="99"/>
      </w:tblBorders>
    </w:tblPr>
    <w:tblStylePr w:type="firstRow">
      <w:rPr>
        <w:b/>
        <w:bCs/>
      </w:rPr>
      <w:tblPr/>
      <w:tcPr>
        <w:tcBorders>
          <w:top w:val="nil"/>
          <w:bottom w:val="single" w:sz="12" w:space="0" w:color="E11E77" w:themeColor="accent1" w:themeTint="99"/>
          <w:insideH w:val="nil"/>
          <w:insideV w:val="nil"/>
        </w:tcBorders>
        <w:shd w:val="clear" w:color="auto" w:fill="FFFFFF" w:themeFill="background1"/>
      </w:tcPr>
    </w:tblStylePr>
    <w:tblStylePr w:type="lastRow">
      <w:rPr>
        <w:b/>
        <w:bCs/>
      </w:rPr>
      <w:tblPr/>
      <w:tcPr>
        <w:tcBorders>
          <w:top w:val="double" w:sz="2" w:space="0" w:color="E11E7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B4D1" w:themeFill="accent1" w:themeFillTint="33"/>
      </w:tcPr>
    </w:tblStylePr>
    <w:tblStylePr w:type="band1Horz">
      <w:tblPr/>
      <w:tcPr>
        <w:shd w:val="clear" w:color="auto" w:fill="F5B4D1" w:themeFill="accent1" w:themeFillTint="33"/>
      </w:tcPr>
    </w:tblStylePr>
  </w:style>
  <w:style w:type="table" w:styleId="GridTable2-Accent2">
    <w:name w:val="Grid Table 2 Accent 2"/>
    <w:basedOn w:val="TableNormal"/>
    <w:uiPriority w:val="47"/>
    <w:rsid w:val="00924D65"/>
    <w:pPr>
      <w:spacing w:after="0" w:line="240" w:lineRule="auto"/>
    </w:pPr>
    <w:tblPr>
      <w:tblStyleRowBandSize w:val="1"/>
      <w:tblStyleColBandSize w:val="1"/>
      <w:tblBorders>
        <w:top w:val="single" w:sz="2" w:space="0" w:color="FF8E8E" w:themeColor="accent2" w:themeTint="99"/>
        <w:bottom w:val="single" w:sz="2" w:space="0" w:color="FF8E8E" w:themeColor="accent2" w:themeTint="99"/>
        <w:insideH w:val="single" w:sz="2" w:space="0" w:color="FF8E8E" w:themeColor="accent2" w:themeTint="99"/>
        <w:insideV w:val="single" w:sz="2" w:space="0" w:color="FF8E8E" w:themeColor="accent2" w:themeTint="99"/>
      </w:tblBorders>
    </w:tblPr>
    <w:tblStylePr w:type="firstRow">
      <w:rPr>
        <w:b/>
        <w:bCs/>
      </w:rPr>
      <w:tblPr/>
      <w:tcPr>
        <w:tcBorders>
          <w:top w:val="nil"/>
          <w:bottom w:val="single" w:sz="12" w:space="0" w:color="FF8E8E" w:themeColor="accent2" w:themeTint="99"/>
          <w:insideH w:val="nil"/>
          <w:insideV w:val="nil"/>
        </w:tcBorders>
        <w:shd w:val="clear" w:color="auto" w:fill="FFFFFF" w:themeFill="background1"/>
      </w:tcPr>
    </w:tblStylePr>
    <w:tblStylePr w:type="lastRow">
      <w:rPr>
        <w:b/>
        <w:bCs/>
      </w:rPr>
      <w:tblPr/>
      <w:tcPr>
        <w:tcBorders>
          <w:top w:val="double" w:sz="2" w:space="0" w:color="FF8E8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9D9" w:themeFill="accent2" w:themeFillTint="33"/>
      </w:tcPr>
    </w:tblStylePr>
    <w:tblStylePr w:type="band1Horz">
      <w:tblPr/>
      <w:tcPr>
        <w:shd w:val="clear" w:color="auto" w:fill="FFD9D9" w:themeFill="accent2" w:themeFillTint="33"/>
      </w:tcPr>
    </w:tblStylePr>
  </w:style>
  <w:style w:type="table" w:styleId="GridTable2-Accent3">
    <w:name w:val="Grid Table 2 Accent 3"/>
    <w:basedOn w:val="TableNormal"/>
    <w:uiPriority w:val="47"/>
    <w:rsid w:val="00924D65"/>
    <w:pPr>
      <w:spacing w:after="0" w:line="240" w:lineRule="auto"/>
    </w:pPr>
    <w:tblPr>
      <w:tblStyleRowBandSize w:val="1"/>
      <w:tblStyleColBandSize w:val="1"/>
      <w:tblBorders>
        <w:top w:val="single" w:sz="2" w:space="0" w:color="15EFFF" w:themeColor="accent3" w:themeTint="99"/>
        <w:bottom w:val="single" w:sz="2" w:space="0" w:color="15EFFF" w:themeColor="accent3" w:themeTint="99"/>
        <w:insideH w:val="single" w:sz="2" w:space="0" w:color="15EFFF" w:themeColor="accent3" w:themeTint="99"/>
        <w:insideV w:val="single" w:sz="2" w:space="0" w:color="15EFFF" w:themeColor="accent3" w:themeTint="99"/>
      </w:tblBorders>
    </w:tblPr>
    <w:tblStylePr w:type="firstRow">
      <w:rPr>
        <w:b/>
        <w:bCs/>
      </w:rPr>
      <w:tblPr/>
      <w:tcPr>
        <w:tcBorders>
          <w:top w:val="nil"/>
          <w:bottom w:val="single" w:sz="12" w:space="0" w:color="15EFFF" w:themeColor="accent3" w:themeTint="99"/>
          <w:insideH w:val="nil"/>
          <w:insideV w:val="nil"/>
        </w:tcBorders>
        <w:shd w:val="clear" w:color="auto" w:fill="FFFFFF" w:themeFill="background1"/>
      </w:tcPr>
    </w:tblStylePr>
    <w:tblStylePr w:type="lastRow">
      <w:rPr>
        <w:b/>
        <w:bCs/>
      </w:rPr>
      <w:tblPr/>
      <w:tcPr>
        <w:tcBorders>
          <w:top w:val="double" w:sz="2" w:space="0" w:color="15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9FF" w:themeFill="accent3" w:themeFillTint="33"/>
      </w:tcPr>
    </w:tblStylePr>
    <w:tblStylePr w:type="band1Horz">
      <w:tblPr/>
      <w:tcPr>
        <w:shd w:val="clear" w:color="auto" w:fill="B1F9FF" w:themeFill="accent3" w:themeFillTint="33"/>
      </w:tcPr>
    </w:tblStylePr>
  </w:style>
  <w:style w:type="table" w:styleId="GridTable2-Accent4">
    <w:name w:val="Grid Table 2 Accent 4"/>
    <w:basedOn w:val="TableNormal"/>
    <w:uiPriority w:val="47"/>
    <w:rsid w:val="00924D65"/>
    <w:pPr>
      <w:spacing w:after="0" w:line="240" w:lineRule="auto"/>
    </w:pPr>
    <w:tblPr>
      <w:tblStyleRowBandSize w:val="1"/>
      <w:tblStyleColBandSize w:val="1"/>
      <w:tblBorders>
        <w:top w:val="single" w:sz="2" w:space="0" w:color="C9B5BE" w:themeColor="accent4" w:themeTint="99"/>
        <w:bottom w:val="single" w:sz="2" w:space="0" w:color="C9B5BE" w:themeColor="accent4" w:themeTint="99"/>
        <w:insideH w:val="single" w:sz="2" w:space="0" w:color="C9B5BE" w:themeColor="accent4" w:themeTint="99"/>
        <w:insideV w:val="single" w:sz="2" w:space="0" w:color="C9B5BE" w:themeColor="accent4" w:themeTint="99"/>
      </w:tblBorders>
    </w:tblPr>
    <w:tblStylePr w:type="firstRow">
      <w:rPr>
        <w:b/>
        <w:bCs/>
      </w:rPr>
      <w:tblPr/>
      <w:tcPr>
        <w:tcBorders>
          <w:top w:val="nil"/>
          <w:bottom w:val="single" w:sz="12" w:space="0" w:color="C9B5BE" w:themeColor="accent4" w:themeTint="99"/>
          <w:insideH w:val="nil"/>
          <w:insideV w:val="nil"/>
        </w:tcBorders>
        <w:shd w:val="clear" w:color="auto" w:fill="FFFFFF" w:themeFill="background1"/>
      </w:tcPr>
    </w:tblStylePr>
    <w:tblStylePr w:type="lastRow">
      <w:rPr>
        <w:b/>
        <w:bCs/>
      </w:rPr>
      <w:tblPr/>
      <w:tcPr>
        <w:tcBorders>
          <w:top w:val="double" w:sz="2" w:space="0" w:color="C9B5B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6E9" w:themeFill="accent4" w:themeFillTint="33"/>
      </w:tcPr>
    </w:tblStylePr>
    <w:tblStylePr w:type="band1Horz">
      <w:tblPr/>
      <w:tcPr>
        <w:shd w:val="clear" w:color="auto" w:fill="EDE6E9" w:themeFill="accent4" w:themeFillTint="33"/>
      </w:tcPr>
    </w:tblStylePr>
  </w:style>
  <w:style w:type="table" w:styleId="GridTable2-Accent5">
    <w:name w:val="Grid Table 2 Accent 5"/>
    <w:basedOn w:val="TableNormal"/>
    <w:uiPriority w:val="47"/>
    <w:rsid w:val="00924D65"/>
    <w:pPr>
      <w:spacing w:after="0" w:line="240" w:lineRule="auto"/>
    </w:pPr>
    <w:tblPr>
      <w:tblStyleRowBandSize w:val="1"/>
      <w:tblStyleColBandSize w:val="1"/>
      <w:tblBorders>
        <w:top w:val="single" w:sz="2" w:space="0" w:color="FFC6C6" w:themeColor="accent5" w:themeTint="99"/>
        <w:bottom w:val="single" w:sz="2" w:space="0" w:color="FFC6C6" w:themeColor="accent5" w:themeTint="99"/>
        <w:insideH w:val="single" w:sz="2" w:space="0" w:color="FFC6C6" w:themeColor="accent5" w:themeTint="99"/>
        <w:insideV w:val="single" w:sz="2" w:space="0" w:color="FFC6C6" w:themeColor="accent5" w:themeTint="99"/>
      </w:tblBorders>
    </w:tblPr>
    <w:tblStylePr w:type="firstRow">
      <w:rPr>
        <w:b/>
        <w:bCs/>
      </w:rPr>
      <w:tblPr/>
      <w:tcPr>
        <w:tcBorders>
          <w:top w:val="nil"/>
          <w:bottom w:val="single" w:sz="12" w:space="0" w:color="FFC6C6" w:themeColor="accent5" w:themeTint="99"/>
          <w:insideH w:val="nil"/>
          <w:insideV w:val="nil"/>
        </w:tcBorders>
        <w:shd w:val="clear" w:color="auto" w:fill="FFFFFF" w:themeFill="background1"/>
      </w:tcPr>
    </w:tblStylePr>
    <w:tblStylePr w:type="lastRow">
      <w:rPr>
        <w:b/>
        <w:bCs/>
      </w:rPr>
      <w:tblPr/>
      <w:tcPr>
        <w:tcBorders>
          <w:top w:val="double" w:sz="2" w:space="0" w:color="FFC6C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CEC" w:themeFill="accent5" w:themeFillTint="33"/>
      </w:tcPr>
    </w:tblStylePr>
    <w:tblStylePr w:type="band1Horz">
      <w:tblPr/>
      <w:tcPr>
        <w:shd w:val="clear" w:color="auto" w:fill="FFECEC" w:themeFill="accent5" w:themeFillTint="33"/>
      </w:tcPr>
    </w:tblStylePr>
  </w:style>
  <w:style w:type="table" w:styleId="GridTable2-Accent6">
    <w:name w:val="Grid Table 2 Accent 6"/>
    <w:basedOn w:val="TableNormal"/>
    <w:uiPriority w:val="47"/>
    <w:rsid w:val="00924D65"/>
    <w:pPr>
      <w:spacing w:after="0" w:line="240" w:lineRule="auto"/>
    </w:pPr>
    <w:tblPr>
      <w:tblStyleRowBandSize w:val="1"/>
      <w:tblStyleColBandSize w:val="1"/>
      <w:tblBorders>
        <w:top w:val="single" w:sz="2" w:space="0" w:color="B2D4D6" w:themeColor="accent6" w:themeTint="99"/>
        <w:bottom w:val="single" w:sz="2" w:space="0" w:color="B2D4D6" w:themeColor="accent6" w:themeTint="99"/>
        <w:insideH w:val="single" w:sz="2" w:space="0" w:color="B2D4D6" w:themeColor="accent6" w:themeTint="99"/>
        <w:insideV w:val="single" w:sz="2" w:space="0" w:color="B2D4D6" w:themeColor="accent6" w:themeTint="99"/>
      </w:tblBorders>
    </w:tblPr>
    <w:tblStylePr w:type="firstRow">
      <w:rPr>
        <w:b/>
        <w:bCs/>
      </w:rPr>
      <w:tblPr/>
      <w:tcPr>
        <w:tcBorders>
          <w:top w:val="nil"/>
          <w:bottom w:val="single" w:sz="12" w:space="0" w:color="B2D4D6" w:themeColor="accent6" w:themeTint="99"/>
          <w:insideH w:val="nil"/>
          <w:insideV w:val="nil"/>
        </w:tcBorders>
        <w:shd w:val="clear" w:color="auto" w:fill="FFFFFF" w:themeFill="background1"/>
      </w:tcPr>
    </w:tblStylePr>
    <w:tblStylePr w:type="lastRow">
      <w:rPr>
        <w:b/>
        <w:bCs/>
      </w:rPr>
      <w:tblPr/>
      <w:tcPr>
        <w:tcBorders>
          <w:top w:val="double" w:sz="2" w:space="0" w:color="B2D4D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0F1" w:themeFill="accent6" w:themeFillTint="33"/>
      </w:tcPr>
    </w:tblStylePr>
    <w:tblStylePr w:type="band1Horz">
      <w:tblPr/>
      <w:tcPr>
        <w:shd w:val="clear" w:color="auto" w:fill="E5F0F1" w:themeFill="accent6" w:themeFillTint="33"/>
      </w:tcPr>
    </w:tblStylePr>
  </w:style>
  <w:style w:type="table" w:styleId="GridTable3">
    <w:name w:val="Grid Table 3"/>
    <w:basedOn w:val="TableNormal"/>
    <w:uiPriority w:val="48"/>
    <w:rsid w:val="00924D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24D65"/>
    <w:pPr>
      <w:spacing w:after="0" w:line="240" w:lineRule="auto"/>
    </w:pPr>
    <w:tblPr>
      <w:tblStyleRowBandSize w:val="1"/>
      <w:tblStyleColBandSize w:val="1"/>
      <w:tblBorders>
        <w:top w:val="single" w:sz="4" w:space="0" w:color="E11E77" w:themeColor="accent1" w:themeTint="99"/>
        <w:left w:val="single" w:sz="4" w:space="0" w:color="E11E77" w:themeColor="accent1" w:themeTint="99"/>
        <w:bottom w:val="single" w:sz="4" w:space="0" w:color="E11E77" w:themeColor="accent1" w:themeTint="99"/>
        <w:right w:val="single" w:sz="4" w:space="0" w:color="E11E77" w:themeColor="accent1" w:themeTint="99"/>
        <w:insideH w:val="single" w:sz="4" w:space="0" w:color="E11E77" w:themeColor="accent1" w:themeTint="99"/>
        <w:insideV w:val="single" w:sz="4" w:space="0" w:color="E11E7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4D1" w:themeFill="accent1" w:themeFillTint="33"/>
      </w:tcPr>
    </w:tblStylePr>
    <w:tblStylePr w:type="band1Horz">
      <w:tblPr/>
      <w:tcPr>
        <w:shd w:val="clear" w:color="auto" w:fill="F5B4D1" w:themeFill="accent1" w:themeFillTint="33"/>
      </w:tcPr>
    </w:tblStylePr>
    <w:tblStylePr w:type="neCell">
      <w:tblPr/>
      <w:tcPr>
        <w:tcBorders>
          <w:bottom w:val="single" w:sz="4" w:space="0" w:color="E11E77" w:themeColor="accent1" w:themeTint="99"/>
        </w:tcBorders>
      </w:tcPr>
    </w:tblStylePr>
    <w:tblStylePr w:type="nwCell">
      <w:tblPr/>
      <w:tcPr>
        <w:tcBorders>
          <w:bottom w:val="single" w:sz="4" w:space="0" w:color="E11E77" w:themeColor="accent1" w:themeTint="99"/>
        </w:tcBorders>
      </w:tcPr>
    </w:tblStylePr>
    <w:tblStylePr w:type="seCell">
      <w:tblPr/>
      <w:tcPr>
        <w:tcBorders>
          <w:top w:val="single" w:sz="4" w:space="0" w:color="E11E77" w:themeColor="accent1" w:themeTint="99"/>
        </w:tcBorders>
      </w:tcPr>
    </w:tblStylePr>
    <w:tblStylePr w:type="swCell">
      <w:tblPr/>
      <w:tcPr>
        <w:tcBorders>
          <w:top w:val="single" w:sz="4" w:space="0" w:color="E11E77" w:themeColor="accent1" w:themeTint="99"/>
        </w:tcBorders>
      </w:tcPr>
    </w:tblStylePr>
  </w:style>
  <w:style w:type="table" w:styleId="GridTable3-Accent2">
    <w:name w:val="Grid Table 3 Accent 2"/>
    <w:basedOn w:val="TableNormal"/>
    <w:uiPriority w:val="48"/>
    <w:rsid w:val="00924D65"/>
    <w:pPr>
      <w:spacing w:after="0" w:line="240" w:lineRule="auto"/>
    </w:pPr>
    <w:tblPr>
      <w:tblStyleRowBandSize w:val="1"/>
      <w:tblStyleColBandSize w:val="1"/>
      <w:tblBorders>
        <w:top w:val="single" w:sz="4" w:space="0" w:color="FF8E8E" w:themeColor="accent2" w:themeTint="99"/>
        <w:left w:val="single" w:sz="4" w:space="0" w:color="FF8E8E" w:themeColor="accent2" w:themeTint="99"/>
        <w:bottom w:val="single" w:sz="4" w:space="0" w:color="FF8E8E" w:themeColor="accent2" w:themeTint="99"/>
        <w:right w:val="single" w:sz="4" w:space="0" w:color="FF8E8E" w:themeColor="accent2" w:themeTint="99"/>
        <w:insideH w:val="single" w:sz="4" w:space="0" w:color="FF8E8E" w:themeColor="accent2" w:themeTint="99"/>
        <w:insideV w:val="single" w:sz="4" w:space="0" w:color="FF8E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9D9" w:themeFill="accent2" w:themeFillTint="33"/>
      </w:tcPr>
    </w:tblStylePr>
    <w:tblStylePr w:type="band1Horz">
      <w:tblPr/>
      <w:tcPr>
        <w:shd w:val="clear" w:color="auto" w:fill="FFD9D9" w:themeFill="accent2" w:themeFillTint="33"/>
      </w:tcPr>
    </w:tblStylePr>
    <w:tblStylePr w:type="neCell">
      <w:tblPr/>
      <w:tcPr>
        <w:tcBorders>
          <w:bottom w:val="single" w:sz="4" w:space="0" w:color="FF8E8E" w:themeColor="accent2" w:themeTint="99"/>
        </w:tcBorders>
      </w:tcPr>
    </w:tblStylePr>
    <w:tblStylePr w:type="nwCell">
      <w:tblPr/>
      <w:tcPr>
        <w:tcBorders>
          <w:bottom w:val="single" w:sz="4" w:space="0" w:color="FF8E8E" w:themeColor="accent2" w:themeTint="99"/>
        </w:tcBorders>
      </w:tcPr>
    </w:tblStylePr>
    <w:tblStylePr w:type="seCell">
      <w:tblPr/>
      <w:tcPr>
        <w:tcBorders>
          <w:top w:val="single" w:sz="4" w:space="0" w:color="FF8E8E" w:themeColor="accent2" w:themeTint="99"/>
        </w:tcBorders>
      </w:tcPr>
    </w:tblStylePr>
    <w:tblStylePr w:type="swCell">
      <w:tblPr/>
      <w:tcPr>
        <w:tcBorders>
          <w:top w:val="single" w:sz="4" w:space="0" w:color="FF8E8E" w:themeColor="accent2" w:themeTint="99"/>
        </w:tcBorders>
      </w:tcPr>
    </w:tblStylePr>
  </w:style>
  <w:style w:type="table" w:styleId="GridTable3-Accent3">
    <w:name w:val="Grid Table 3 Accent 3"/>
    <w:basedOn w:val="TableNormal"/>
    <w:uiPriority w:val="48"/>
    <w:rsid w:val="00924D65"/>
    <w:pPr>
      <w:spacing w:after="0" w:line="240" w:lineRule="auto"/>
    </w:pPr>
    <w:tblPr>
      <w:tblStyleRowBandSize w:val="1"/>
      <w:tblStyleColBandSize w:val="1"/>
      <w:tblBorders>
        <w:top w:val="single" w:sz="4" w:space="0" w:color="15EFFF" w:themeColor="accent3" w:themeTint="99"/>
        <w:left w:val="single" w:sz="4" w:space="0" w:color="15EFFF" w:themeColor="accent3" w:themeTint="99"/>
        <w:bottom w:val="single" w:sz="4" w:space="0" w:color="15EFFF" w:themeColor="accent3" w:themeTint="99"/>
        <w:right w:val="single" w:sz="4" w:space="0" w:color="15EFFF" w:themeColor="accent3" w:themeTint="99"/>
        <w:insideH w:val="single" w:sz="4" w:space="0" w:color="15EFFF" w:themeColor="accent3" w:themeTint="99"/>
        <w:insideV w:val="single" w:sz="4" w:space="0" w:color="15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3" w:themeFillTint="33"/>
      </w:tcPr>
    </w:tblStylePr>
    <w:tblStylePr w:type="band1Horz">
      <w:tblPr/>
      <w:tcPr>
        <w:shd w:val="clear" w:color="auto" w:fill="B1F9FF" w:themeFill="accent3" w:themeFillTint="33"/>
      </w:tcPr>
    </w:tblStylePr>
    <w:tblStylePr w:type="neCell">
      <w:tblPr/>
      <w:tcPr>
        <w:tcBorders>
          <w:bottom w:val="single" w:sz="4" w:space="0" w:color="15EFFF" w:themeColor="accent3" w:themeTint="99"/>
        </w:tcBorders>
      </w:tcPr>
    </w:tblStylePr>
    <w:tblStylePr w:type="nwCell">
      <w:tblPr/>
      <w:tcPr>
        <w:tcBorders>
          <w:bottom w:val="single" w:sz="4" w:space="0" w:color="15EFFF" w:themeColor="accent3" w:themeTint="99"/>
        </w:tcBorders>
      </w:tcPr>
    </w:tblStylePr>
    <w:tblStylePr w:type="seCell">
      <w:tblPr/>
      <w:tcPr>
        <w:tcBorders>
          <w:top w:val="single" w:sz="4" w:space="0" w:color="15EFFF" w:themeColor="accent3" w:themeTint="99"/>
        </w:tcBorders>
      </w:tcPr>
    </w:tblStylePr>
    <w:tblStylePr w:type="swCell">
      <w:tblPr/>
      <w:tcPr>
        <w:tcBorders>
          <w:top w:val="single" w:sz="4" w:space="0" w:color="15EFFF" w:themeColor="accent3" w:themeTint="99"/>
        </w:tcBorders>
      </w:tcPr>
    </w:tblStylePr>
  </w:style>
  <w:style w:type="table" w:styleId="GridTable3-Accent4">
    <w:name w:val="Grid Table 3 Accent 4"/>
    <w:basedOn w:val="TableNormal"/>
    <w:uiPriority w:val="48"/>
    <w:rsid w:val="00924D65"/>
    <w:pPr>
      <w:spacing w:after="0" w:line="240" w:lineRule="auto"/>
    </w:pPr>
    <w:tblPr>
      <w:tblStyleRowBandSize w:val="1"/>
      <w:tblStyleColBandSize w:val="1"/>
      <w:tblBorders>
        <w:top w:val="single" w:sz="4" w:space="0" w:color="C9B5BE" w:themeColor="accent4" w:themeTint="99"/>
        <w:left w:val="single" w:sz="4" w:space="0" w:color="C9B5BE" w:themeColor="accent4" w:themeTint="99"/>
        <w:bottom w:val="single" w:sz="4" w:space="0" w:color="C9B5BE" w:themeColor="accent4" w:themeTint="99"/>
        <w:right w:val="single" w:sz="4" w:space="0" w:color="C9B5BE" w:themeColor="accent4" w:themeTint="99"/>
        <w:insideH w:val="single" w:sz="4" w:space="0" w:color="C9B5BE" w:themeColor="accent4" w:themeTint="99"/>
        <w:insideV w:val="single" w:sz="4" w:space="0" w:color="C9B5B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6E9" w:themeFill="accent4" w:themeFillTint="33"/>
      </w:tcPr>
    </w:tblStylePr>
    <w:tblStylePr w:type="band1Horz">
      <w:tblPr/>
      <w:tcPr>
        <w:shd w:val="clear" w:color="auto" w:fill="EDE6E9" w:themeFill="accent4" w:themeFillTint="33"/>
      </w:tcPr>
    </w:tblStylePr>
    <w:tblStylePr w:type="neCell">
      <w:tblPr/>
      <w:tcPr>
        <w:tcBorders>
          <w:bottom w:val="single" w:sz="4" w:space="0" w:color="C9B5BE" w:themeColor="accent4" w:themeTint="99"/>
        </w:tcBorders>
      </w:tcPr>
    </w:tblStylePr>
    <w:tblStylePr w:type="nwCell">
      <w:tblPr/>
      <w:tcPr>
        <w:tcBorders>
          <w:bottom w:val="single" w:sz="4" w:space="0" w:color="C9B5BE" w:themeColor="accent4" w:themeTint="99"/>
        </w:tcBorders>
      </w:tcPr>
    </w:tblStylePr>
    <w:tblStylePr w:type="seCell">
      <w:tblPr/>
      <w:tcPr>
        <w:tcBorders>
          <w:top w:val="single" w:sz="4" w:space="0" w:color="C9B5BE" w:themeColor="accent4" w:themeTint="99"/>
        </w:tcBorders>
      </w:tcPr>
    </w:tblStylePr>
    <w:tblStylePr w:type="swCell">
      <w:tblPr/>
      <w:tcPr>
        <w:tcBorders>
          <w:top w:val="single" w:sz="4" w:space="0" w:color="C9B5BE" w:themeColor="accent4" w:themeTint="99"/>
        </w:tcBorders>
      </w:tcPr>
    </w:tblStylePr>
  </w:style>
  <w:style w:type="table" w:styleId="GridTable3-Accent5">
    <w:name w:val="Grid Table 3 Accent 5"/>
    <w:basedOn w:val="TableNormal"/>
    <w:uiPriority w:val="48"/>
    <w:rsid w:val="00924D65"/>
    <w:pPr>
      <w:spacing w:after="0" w:line="240" w:lineRule="auto"/>
    </w:pPr>
    <w:tblPr>
      <w:tblStyleRowBandSize w:val="1"/>
      <w:tblStyleColBandSize w:val="1"/>
      <w:tblBorders>
        <w:top w:val="single" w:sz="4" w:space="0" w:color="FFC6C6" w:themeColor="accent5" w:themeTint="99"/>
        <w:left w:val="single" w:sz="4" w:space="0" w:color="FFC6C6" w:themeColor="accent5" w:themeTint="99"/>
        <w:bottom w:val="single" w:sz="4" w:space="0" w:color="FFC6C6" w:themeColor="accent5" w:themeTint="99"/>
        <w:right w:val="single" w:sz="4" w:space="0" w:color="FFC6C6" w:themeColor="accent5" w:themeTint="99"/>
        <w:insideH w:val="single" w:sz="4" w:space="0" w:color="FFC6C6" w:themeColor="accent5" w:themeTint="99"/>
        <w:insideV w:val="single" w:sz="4" w:space="0" w:color="FFC6C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CEC" w:themeFill="accent5" w:themeFillTint="33"/>
      </w:tcPr>
    </w:tblStylePr>
    <w:tblStylePr w:type="band1Horz">
      <w:tblPr/>
      <w:tcPr>
        <w:shd w:val="clear" w:color="auto" w:fill="FFECEC" w:themeFill="accent5" w:themeFillTint="33"/>
      </w:tcPr>
    </w:tblStylePr>
    <w:tblStylePr w:type="neCell">
      <w:tblPr/>
      <w:tcPr>
        <w:tcBorders>
          <w:bottom w:val="single" w:sz="4" w:space="0" w:color="FFC6C6" w:themeColor="accent5" w:themeTint="99"/>
        </w:tcBorders>
      </w:tcPr>
    </w:tblStylePr>
    <w:tblStylePr w:type="nwCell">
      <w:tblPr/>
      <w:tcPr>
        <w:tcBorders>
          <w:bottom w:val="single" w:sz="4" w:space="0" w:color="FFC6C6" w:themeColor="accent5" w:themeTint="99"/>
        </w:tcBorders>
      </w:tcPr>
    </w:tblStylePr>
    <w:tblStylePr w:type="seCell">
      <w:tblPr/>
      <w:tcPr>
        <w:tcBorders>
          <w:top w:val="single" w:sz="4" w:space="0" w:color="FFC6C6" w:themeColor="accent5" w:themeTint="99"/>
        </w:tcBorders>
      </w:tcPr>
    </w:tblStylePr>
    <w:tblStylePr w:type="swCell">
      <w:tblPr/>
      <w:tcPr>
        <w:tcBorders>
          <w:top w:val="single" w:sz="4" w:space="0" w:color="FFC6C6" w:themeColor="accent5" w:themeTint="99"/>
        </w:tcBorders>
      </w:tcPr>
    </w:tblStylePr>
  </w:style>
  <w:style w:type="table" w:styleId="GridTable3-Accent6">
    <w:name w:val="Grid Table 3 Accent 6"/>
    <w:basedOn w:val="TableNormal"/>
    <w:uiPriority w:val="48"/>
    <w:rsid w:val="00924D65"/>
    <w:pPr>
      <w:spacing w:after="0" w:line="240" w:lineRule="auto"/>
    </w:pPr>
    <w:tblPr>
      <w:tblStyleRowBandSize w:val="1"/>
      <w:tblStyleColBandSize w:val="1"/>
      <w:tblBorders>
        <w:top w:val="single" w:sz="4" w:space="0" w:color="B2D4D6" w:themeColor="accent6" w:themeTint="99"/>
        <w:left w:val="single" w:sz="4" w:space="0" w:color="B2D4D6" w:themeColor="accent6" w:themeTint="99"/>
        <w:bottom w:val="single" w:sz="4" w:space="0" w:color="B2D4D6" w:themeColor="accent6" w:themeTint="99"/>
        <w:right w:val="single" w:sz="4" w:space="0" w:color="B2D4D6" w:themeColor="accent6" w:themeTint="99"/>
        <w:insideH w:val="single" w:sz="4" w:space="0" w:color="B2D4D6" w:themeColor="accent6" w:themeTint="99"/>
        <w:insideV w:val="single" w:sz="4" w:space="0" w:color="B2D4D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F1" w:themeFill="accent6" w:themeFillTint="33"/>
      </w:tcPr>
    </w:tblStylePr>
    <w:tblStylePr w:type="band1Horz">
      <w:tblPr/>
      <w:tcPr>
        <w:shd w:val="clear" w:color="auto" w:fill="E5F0F1" w:themeFill="accent6" w:themeFillTint="33"/>
      </w:tcPr>
    </w:tblStylePr>
    <w:tblStylePr w:type="neCell">
      <w:tblPr/>
      <w:tcPr>
        <w:tcBorders>
          <w:bottom w:val="single" w:sz="4" w:space="0" w:color="B2D4D6" w:themeColor="accent6" w:themeTint="99"/>
        </w:tcBorders>
      </w:tcPr>
    </w:tblStylePr>
    <w:tblStylePr w:type="nwCell">
      <w:tblPr/>
      <w:tcPr>
        <w:tcBorders>
          <w:bottom w:val="single" w:sz="4" w:space="0" w:color="B2D4D6" w:themeColor="accent6" w:themeTint="99"/>
        </w:tcBorders>
      </w:tcPr>
    </w:tblStylePr>
    <w:tblStylePr w:type="seCell">
      <w:tblPr/>
      <w:tcPr>
        <w:tcBorders>
          <w:top w:val="single" w:sz="4" w:space="0" w:color="B2D4D6" w:themeColor="accent6" w:themeTint="99"/>
        </w:tcBorders>
      </w:tcPr>
    </w:tblStylePr>
    <w:tblStylePr w:type="swCell">
      <w:tblPr/>
      <w:tcPr>
        <w:tcBorders>
          <w:top w:val="single" w:sz="4" w:space="0" w:color="B2D4D6" w:themeColor="accent6" w:themeTint="99"/>
        </w:tcBorders>
      </w:tcPr>
    </w:tblStylePr>
  </w:style>
  <w:style w:type="table" w:styleId="GridTable4">
    <w:name w:val="Grid Table 4"/>
    <w:basedOn w:val="TableNormal"/>
    <w:uiPriority w:val="49"/>
    <w:rsid w:val="00924D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24D65"/>
    <w:pPr>
      <w:spacing w:after="0" w:line="240" w:lineRule="auto"/>
    </w:pPr>
    <w:tblPr>
      <w:tblStyleRowBandSize w:val="1"/>
      <w:tblStyleColBandSize w:val="1"/>
      <w:tblBorders>
        <w:top w:val="single" w:sz="4" w:space="0" w:color="E11E77" w:themeColor="accent1" w:themeTint="99"/>
        <w:left w:val="single" w:sz="4" w:space="0" w:color="E11E77" w:themeColor="accent1" w:themeTint="99"/>
        <w:bottom w:val="single" w:sz="4" w:space="0" w:color="E11E77" w:themeColor="accent1" w:themeTint="99"/>
        <w:right w:val="single" w:sz="4" w:space="0" w:color="E11E77" w:themeColor="accent1" w:themeTint="99"/>
        <w:insideH w:val="single" w:sz="4" w:space="0" w:color="E11E77" w:themeColor="accent1" w:themeTint="99"/>
        <w:insideV w:val="single" w:sz="4" w:space="0" w:color="E11E77" w:themeColor="accent1" w:themeTint="99"/>
      </w:tblBorders>
    </w:tblPr>
    <w:tblStylePr w:type="firstRow">
      <w:rPr>
        <w:b/>
        <w:bCs/>
        <w:color w:val="FFFFFF" w:themeColor="background1"/>
      </w:rPr>
      <w:tblPr/>
      <w:tcPr>
        <w:tcBorders>
          <w:top w:val="single" w:sz="4" w:space="0" w:color="4B0A28" w:themeColor="accent1"/>
          <w:left w:val="single" w:sz="4" w:space="0" w:color="4B0A28" w:themeColor="accent1"/>
          <w:bottom w:val="single" w:sz="4" w:space="0" w:color="4B0A28" w:themeColor="accent1"/>
          <w:right w:val="single" w:sz="4" w:space="0" w:color="4B0A28" w:themeColor="accent1"/>
          <w:insideH w:val="nil"/>
          <w:insideV w:val="nil"/>
        </w:tcBorders>
        <w:shd w:val="clear" w:color="auto" w:fill="4B0A28" w:themeFill="accent1"/>
      </w:tcPr>
    </w:tblStylePr>
    <w:tblStylePr w:type="lastRow">
      <w:rPr>
        <w:b/>
        <w:bCs/>
      </w:rPr>
      <w:tblPr/>
      <w:tcPr>
        <w:tcBorders>
          <w:top w:val="double" w:sz="4" w:space="0" w:color="4B0A28" w:themeColor="accent1"/>
        </w:tcBorders>
      </w:tcPr>
    </w:tblStylePr>
    <w:tblStylePr w:type="firstCol">
      <w:rPr>
        <w:b/>
        <w:bCs/>
      </w:rPr>
    </w:tblStylePr>
    <w:tblStylePr w:type="lastCol">
      <w:rPr>
        <w:b/>
        <w:bCs/>
      </w:rPr>
    </w:tblStylePr>
    <w:tblStylePr w:type="band1Vert">
      <w:tblPr/>
      <w:tcPr>
        <w:shd w:val="clear" w:color="auto" w:fill="F5B4D1" w:themeFill="accent1" w:themeFillTint="33"/>
      </w:tcPr>
    </w:tblStylePr>
    <w:tblStylePr w:type="band1Horz">
      <w:tblPr/>
      <w:tcPr>
        <w:shd w:val="clear" w:color="auto" w:fill="F5B4D1" w:themeFill="accent1" w:themeFillTint="33"/>
      </w:tcPr>
    </w:tblStylePr>
  </w:style>
  <w:style w:type="table" w:styleId="GridTable4-Accent2">
    <w:name w:val="Grid Table 4 Accent 2"/>
    <w:basedOn w:val="TableNormal"/>
    <w:uiPriority w:val="49"/>
    <w:rsid w:val="00924D65"/>
    <w:pPr>
      <w:spacing w:after="0" w:line="240" w:lineRule="auto"/>
    </w:pPr>
    <w:tblPr>
      <w:tblStyleRowBandSize w:val="1"/>
      <w:tblStyleColBandSize w:val="1"/>
      <w:tblBorders>
        <w:top w:val="single" w:sz="4" w:space="0" w:color="FF8E8E" w:themeColor="accent2" w:themeTint="99"/>
        <w:left w:val="single" w:sz="4" w:space="0" w:color="FF8E8E" w:themeColor="accent2" w:themeTint="99"/>
        <w:bottom w:val="single" w:sz="4" w:space="0" w:color="FF8E8E" w:themeColor="accent2" w:themeTint="99"/>
        <w:right w:val="single" w:sz="4" w:space="0" w:color="FF8E8E" w:themeColor="accent2" w:themeTint="99"/>
        <w:insideH w:val="single" w:sz="4" w:space="0" w:color="FF8E8E" w:themeColor="accent2" w:themeTint="99"/>
        <w:insideV w:val="single" w:sz="4" w:space="0" w:color="FF8E8E" w:themeColor="accent2" w:themeTint="99"/>
      </w:tblBorders>
    </w:tblPr>
    <w:tblStylePr w:type="firstRow">
      <w:rPr>
        <w:b/>
        <w:bCs/>
        <w:color w:val="FFFFFF" w:themeColor="background1"/>
      </w:rPr>
      <w:tblPr/>
      <w:tcPr>
        <w:tcBorders>
          <w:top w:val="single" w:sz="4" w:space="0" w:color="FF4543" w:themeColor="accent2"/>
          <w:left w:val="single" w:sz="4" w:space="0" w:color="FF4543" w:themeColor="accent2"/>
          <w:bottom w:val="single" w:sz="4" w:space="0" w:color="FF4543" w:themeColor="accent2"/>
          <w:right w:val="single" w:sz="4" w:space="0" w:color="FF4543" w:themeColor="accent2"/>
          <w:insideH w:val="nil"/>
          <w:insideV w:val="nil"/>
        </w:tcBorders>
        <w:shd w:val="clear" w:color="auto" w:fill="FF4543" w:themeFill="accent2"/>
      </w:tcPr>
    </w:tblStylePr>
    <w:tblStylePr w:type="lastRow">
      <w:rPr>
        <w:b/>
        <w:bCs/>
      </w:rPr>
      <w:tblPr/>
      <w:tcPr>
        <w:tcBorders>
          <w:top w:val="double" w:sz="4" w:space="0" w:color="FF4543" w:themeColor="accent2"/>
        </w:tcBorders>
      </w:tcPr>
    </w:tblStylePr>
    <w:tblStylePr w:type="firstCol">
      <w:rPr>
        <w:b/>
        <w:bCs/>
      </w:rPr>
    </w:tblStylePr>
    <w:tblStylePr w:type="lastCol">
      <w:rPr>
        <w:b/>
        <w:bCs/>
      </w:rPr>
    </w:tblStylePr>
    <w:tblStylePr w:type="band1Vert">
      <w:tblPr/>
      <w:tcPr>
        <w:shd w:val="clear" w:color="auto" w:fill="FFD9D9" w:themeFill="accent2" w:themeFillTint="33"/>
      </w:tcPr>
    </w:tblStylePr>
    <w:tblStylePr w:type="band1Horz">
      <w:tblPr/>
      <w:tcPr>
        <w:shd w:val="clear" w:color="auto" w:fill="FFD9D9" w:themeFill="accent2" w:themeFillTint="33"/>
      </w:tcPr>
    </w:tblStylePr>
  </w:style>
  <w:style w:type="table" w:styleId="GridTable4-Accent3">
    <w:name w:val="Grid Table 4 Accent 3"/>
    <w:basedOn w:val="TableNormal"/>
    <w:uiPriority w:val="49"/>
    <w:rsid w:val="00924D65"/>
    <w:pPr>
      <w:spacing w:after="0" w:line="240" w:lineRule="auto"/>
    </w:pPr>
    <w:tblPr>
      <w:tblStyleRowBandSize w:val="1"/>
      <w:tblStyleColBandSize w:val="1"/>
      <w:tblBorders>
        <w:top w:val="single" w:sz="4" w:space="0" w:color="15EFFF" w:themeColor="accent3" w:themeTint="99"/>
        <w:left w:val="single" w:sz="4" w:space="0" w:color="15EFFF" w:themeColor="accent3" w:themeTint="99"/>
        <w:bottom w:val="single" w:sz="4" w:space="0" w:color="15EFFF" w:themeColor="accent3" w:themeTint="99"/>
        <w:right w:val="single" w:sz="4" w:space="0" w:color="15EFFF" w:themeColor="accent3" w:themeTint="99"/>
        <w:insideH w:val="single" w:sz="4" w:space="0" w:color="15EFFF" w:themeColor="accent3" w:themeTint="99"/>
        <w:insideV w:val="single" w:sz="4" w:space="0" w:color="15EFFF" w:themeColor="accent3" w:themeTint="99"/>
      </w:tblBorders>
    </w:tblPr>
    <w:tblStylePr w:type="firstRow">
      <w:rPr>
        <w:b/>
        <w:bCs/>
        <w:color w:val="FFFFFF" w:themeColor="background1"/>
      </w:rPr>
      <w:tblPr/>
      <w:tcPr>
        <w:tcBorders>
          <w:top w:val="single" w:sz="4" w:space="0" w:color="007078" w:themeColor="accent3"/>
          <w:left w:val="single" w:sz="4" w:space="0" w:color="007078" w:themeColor="accent3"/>
          <w:bottom w:val="single" w:sz="4" w:space="0" w:color="007078" w:themeColor="accent3"/>
          <w:right w:val="single" w:sz="4" w:space="0" w:color="007078" w:themeColor="accent3"/>
          <w:insideH w:val="nil"/>
          <w:insideV w:val="nil"/>
        </w:tcBorders>
        <w:shd w:val="clear" w:color="auto" w:fill="007078" w:themeFill="accent3"/>
      </w:tcPr>
    </w:tblStylePr>
    <w:tblStylePr w:type="lastRow">
      <w:rPr>
        <w:b/>
        <w:bCs/>
      </w:rPr>
      <w:tblPr/>
      <w:tcPr>
        <w:tcBorders>
          <w:top w:val="double" w:sz="4" w:space="0" w:color="007078" w:themeColor="accent3"/>
        </w:tcBorders>
      </w:tcPr>
    </w:tblStylePr>
    <w:tblStylePr w:type="firstCol">
      <w:rPr>
        <w:b/>
        <w:bCs/>
      </w:rPr>
    </w:tblStylePr>
    <w:tblStylePr w:type="lastCol">
      <w:rPr>
        <w:b/>
        <w:bCs/>
      </w:rPr>
    </w:tblStylePr>
    <w:tblStylePr w:type="band1Vert">
      <w:tblPr/>
      <w:tcPr>
        <w:shd w:val="clear" w:color="auto" w:fill="B1F9FF" w:themeFill="accent3" w:themeFillTint="33"/>
      </w:tcPr>
    </w:tblStylePr>
    <w:tblStylePr w:type="band1Horz">
      <w:tblPr/>
      <w:tcPr>
        <w:shd w:val="clear" w:color="auto" w:fill="B1F9FF" w:themeFill="accent3" w:themeFillTint="33"/>
      </w:tcPr>
    </w:tblStylePr>
  </w:style>
  <w:style w:type="table" w:styleId="GridTable4-Accent4">
    <w:name w:val="Grid Table 4 Accent 4"/>
    <w:basedOn w:val="TableNormal"/>
    <w:uiPriority w:val="49"/>
    <w:rsid w:val="00924D65"/>
    <w:pPr>
      <w:spacing w:after="0" w:line="240" w:lineRule="auto"/>
    </w:pPr>
    <w:tblPr>
      <w:tblStyleRowBandSize w:val="1"/>
      <w:tblStyleColBandSize w:val="1"/>
      <w:tblBorders>
        <w:top w:val="single" w:sz="4" w:space="0" w:color="C9B5BE" w:themeColor="accent4" w:themeTint="99"/>
        <w:left w:val="single" w:sz="4" w:space="0" w:color="C9B5BE" w:themeColor="accent4" w:themeTint="99"/>
        <w:bottom w:val="single" w:sz="4" w:space="0" w:color="C9B5BE" w:themeColor="accent4" w:themeTint="99"/>
        <w:right w:val="single" w:sz="4" w:space="0" w:color="C9B5BE" w:themeColor="accent4" w:themeTint="99"/>
        <w:insideH w:val="single" w:sz="4" w:space="0" w:color="C9B5BE" w:themeColor="accent4" w:themeTint="99"/>
        <w:insideV w:val="single" w:sz="4" w:space="0" w:color="C9B5BE" w:themeColor="accent4" w:themeTint="99"/>
      </w:tblBorders>
    </w:tblPr>
    <w:tblStylePr w:type="firstRow">
      <w:rPr>
        <w:b/>
        <w:bCs/>
        <w:color w:val="FFFFFF" w:themeColor="background1"/>
      </w:rPr>
      <w:tblPr/>
      <w:tcPr>
        <w:tcBorders>
          <w:top w:val="single" w:sz="4" w:space="0" w:color="A58594" w:themeColor="accent4"/>
          <w:left w:val="single" w:sz="4" w:space="0" w:color="A58594" w:themeColor="accent4"/>
          <w:bottom w:val="single" w:sz="4" w:space="0" w:color="A58594" w:themeColor="accent4"/>
          <w:right w:val="single" w:sz="4" w:space="0" w:color="A58594" w:themeColor="accent4"/>
          <w:insideH w:val="nil"/>
          <w:insideV w:val="nil"/>
        </w:tcBorders>
        <w:shd w:val="clear" w:color="auto" w:fill="A58594" w:themeFill="accent4"/>
      </w:tcPr>
    </w:tblStylePr>
    <w:tblStylePr w:type="lastRow">
      <w:rPr>
        <w:b/>
        <w:bCs/>
      </w:rPr>
      <w:tblPr/>
      <w:tcPr>
        <w:tcBorders>
          <w:top w:val="double" w:sz="4" w:space="0" w:color="A58594" w:themeColor="accent4"/>
        </w:tcBorders>
      </w:tcPr>
    </w:tblStylePr>
    <w:tblStylePr w:type="firstCol">
      <w:rPr>
        <w:b/>
        <w:bCs/>
      </w:rPr>
    </w:tblStylePr>
    <w:tblStylePr w:type="lastCol">
      <w:rPr>
        <w:b/>
        <w:bCs/>
      </w:rPr>
    </w:tblStylePr>
    <w:tblStylePr w:type="band1Vert">
      <w:tblPr/>
      <w:tcPr>
        <w:shd w:val="clear" w:color="auto" w:fill="EDE6E9" w:themeFill="accent4" w:themeFillTint="33"/>
      </w:tcPr>
    </w:tblStylePr>
    <w:tblStylePr w:type="band1Horz">
      <w:tblPr/>
      <w:tcPr>
        <w:shd w:val="clear" w:color="auto" w:fill="EDE6E9" w:themeFill="accent4" w:themeFillTint="33"/>
      </w:tcPr>
    </w:tblStylePr>
  </w:style>
  <w:style w:type="table" w:styleId="GridTable4-Accent5">
    <w:name w:val="Grid Table 4 Accent 5"/>
    <w:basedOn w:val="TableNormal"/>
    <w:uiPriority w:val="49"/>
    <w:rsid w:val="00924D65"/>
    <w:pPr>
      <w:spacing w:after="0" w:line="240" w:lineRule="auto"/>
    </w:pPr>
    <w:tblPr>
      <w:tblStyleRowBandSize w:val="1"/>
      <w:tblStyleColBandSize w:val="1"/>
      <w:tblBorders>
        <w:top w:val="single" w:sz="4" w:space="0" w:color="FFC6C6" w:themeColor="accent5" w:themeTint="99"/>
        <w:left w:val="single" w:sz="4" w:space="0" w:color="FFC6C6" w:themeColor="accent5" w:themeTint="99"/>
        <w:bottom w:val="single" w:sz="4" w:space="0" w:color="FFC6C6" w:themeColor="accent5" w:themeTint="99"/>
        <w:right w:val="single" w:sz="4" w:space="0" w:color="FFC6C6" w:themeColor="accent5" w:themeTint="99"/>
        <w:insideH w:val="single" w:sz="4" w:space="0" w:color="FFC6C6" w:themeColor="accent5" w:themeTint="99"/>
        <w:insideV w:val="single" w:sz="4" w:space="0" w:color="FFC6C6" w:themeColor="accent5" w:themeTint="99"/>
      </w:tblBorders>
    </w:tblPr>
    <w:tblStylePr w:type="firstRow">
      <w:rPr>
        <w:b/>
        <w:bCs/>
        <w:color w:val="FFFFFF" w:themeColor="background1"/>
      </w:rPr>
      <w:tblPr/>
      <w:tcPr>
        <w:tcBorders>
          <w:top w:val="single" w:sz="4" w:space="0" w:color="FFA2A1" w:themeColor="accent5"/>
          <w:left w:val="single" w:sz="4" w:space="0" w:color="FFA2A1" w:themeColor="accent5"/>
          <w:bottom w:val="single" w:sz="4" w:space="0" w:color="FFA2A1" w:themeColor="accent5"/>
          <w:right w:val="single" w:sz="4" w:space="0" w:color="FFA2A1" w:themeColor="accent5"/>
          <w:insideH w:val="nil"/>
          <w:insideV w:val="nil"/>
        </w:tcBorders>
        <w:shd w:val="clear" w:color="auto" w:fill="FFA2A1" w:themeFill="accent5"/>
      </w:tcPr>
    </w:tblStylePr>
    <w:tblStylePr w:type="lastRow">
      <w:rPr>
        <w:b/>
        <w:bCs/>
      </w:rPr>
      <w:tblPr/>
      <w:tcPr>
        <w:tcBorders>
          <w:top w:val="double" w:sz="4" w:space="0" w:color="FFA2A1" w:themeColor="accent5"/>
        </w:tcBorders>
      </w:tcPr>
    </w:tblStylePr>
    <w:tblStylePr w:type="firstCol">
      <w:rPr>
        <w:b/>
        <w:bCs/>
      </w:rPr>
    </w:tblStylePr>
    <w:tblStylePr w:type="lastCol">
      <w:rPr>
        <w:b/>
        <w:bCs/>
      </w:rPr>
    </w:tblStylePr>
    <w:tblStylePr w:type="band1Vert">
      <w:tblPr/>
      <w:tcPr>
        <w:shd w:val="clear" w:color="auto" w:fill="FFECEC" w:themeFill="accent5" w:themeFillTint="33"/>
      </w:tcPr>
    </w:tblStylePr>
    <w:tblStylePr w:type="band1Horz">
      <w:tblPr/>
      <w:tcPr>
        <w:shd w:val="clear" w:color="auto" w:fill="FFECEC" w:themeFill="accent5" w:themeFillTint="33"/>
      </w:tcPr>
    </w:tblStylePr>
  </w:style>
  <w:style w:type="table" w:styleId="GridTable4-Accent6">
    <w:name w:val="Grid Table 4 Accent 6"/>
    <w:basedOn w:val="TableNormal"/>
    <w:uiPriority w:val="49"/>
    <w:rsid w:val="00924D65"/>
    <w:pPr>
      <w:spacing w:after="0" w:line="240" w:lineRule="auto"/>
    </w:pPr>
    <w:tblPr>
      <w:tblStyleRowBandSize w:val="1"/>
      <w:tblStyleColBandSize w:val="1"/>
      <w:tblBorders>
        <w:top w:val="single" w:sz="4" w:space="0" w:color="B2D4D6" w:themeColor="accent6" w:themeTint="99"/>
        <w:left w:val="single" w:sz="4" w:space="0" w:color="B2D4D6" w:themeColor="accent6" w:themeTint="99"/>
        <w:bottom w:val="single" w:sz="4" w:space="0" w:color="B2D4D6" w:themeColor="accent6" w:themeTint="99"/>
        <w:right w:val="single" w:sz="4" w:space="0" w:color="B2D4D6" w:themeColor="accent6" w:themeTint="99"/>
        <w:insideH w:val="single" w:sz="4" w:space="0" w:color="B2D4D6" w:themeColor="accent6" w:themeTint="99"/>
        <w:insideV w:val="single" w:sz="4" w:space="0" w:color="B2D4D6" w:themeColor="accent6" w:themeTint="99"/>
      </w:tblBorders>
    </w:tblPr>
    <w:tblStylePr w:type="firstRow">
      <w:rPr>
        <w:b/>
        <w:bCs/>
        <w:color w:val="FFFFFF" w:themeColor="background1"/>
      </w:rPr>
      <w:tblPr/>
      <w:tcPr>
        <w:tcBorders>
          <w:top w:val="single" w:sz="4" w:space="0" w:color="80B8BC" w:themeColor="accent6"/>
          <w:left w:val="single" w:sz="4" w:space="0" w:color="80B8BC" w:themeColor="accent6"/>
          <w:bottom w:val="single" w:sz="4" w:space="0" w:color="80B8BC" w:themeColor="accent6"/>
          <w:right w:val="single" w:sz="4" w:space="0" w:color="80B8BC" w:themeColor="accent6"/>
          <w:insideH w:val="nil"/>
          <w:insideV w:val="nil"/>
        </w:tcBorders>
        <w:shd w:val="clear" w:color="auto" w:fill="80B8BC" w:themeFill="accent6"/>
      </w:tcPr>
    </w:tblStylePr>
    <w:tblStylePr w:type="lastRow">
      <w:rPr>
        <w:b/>
        <w:bCs/>
      </w:rPr>
      <w:tblPr/>
      <w:tcPr>
        <w:tcBorders>
          <w:top w:val="double" w:sz="4" w:space="0" w:color="80B8BC" w:themeColor="accent6"/>
        </w:tcBorders>
      </w:tcPr>
    </w:tblStylePr>
    <w:tblStylePr w:type="firstCol">
      <w:rPr>
        <w:b/>
        <w:bCs/>
      </w:rPr>
    </w:tblStylePr>
    <w:tblStylePr w:type="lastCol">
      <w:rPr>
        <w:b/>
        <w:bCs/>
      </w:rPr>
    </w:tblStylePr>
    <w:tblStylePr w:type="band1Vert">
      <w:tblPr/>
      <w:tcPr>
        <w:shd w:val="clear" w:color="auto" w:fill="E5F0F1" w:themeFill="accent6" w:themeFillTint="33"/>
      </w:tcPr>
    </w:tblStylePr>
    <w:tblStylePr w:type="band1Horz">
      <w:tblPr/>
      <w:tcPr>
        <w:shd w:val="clear" w:color="auto" w:fill="E5F0F1" w:themeFill="accent6" w:themeFillTint="33"/>
      </w:tcPr>
    </w:tblStylePr>
  </w:style>
  <w:style w:type="table" w:styleId="GridTable5Dark">
    <w:name w:val="Grid Table 5 Dark"/>
    <w:basedOn w:val="TableNormal"/>
    <w:uiPriority w:val="50"/>
    <w:rsid w:val="00924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24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B4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0A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0A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0A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0A28" w:themeFill="accent1"/>
      </w:tcPr>
    </w:tblStylePr>
    <w:tblStylePr w:type="band1Vert">
      <w:tblPr/>
      <w:tcPr>
        <w:shd w:val="clear" w:color="auto" w:fill="EB69A4" w:themeFill="accent1" w:themeFillTint="66"/>
      </w:tcPr>
    </w:tblStylePr>
    <w:tblStylePr w:type="band1Horz">
      <w:tblPr/>
      <w:tcPr>
        <w:shd w:val="clear" w:color="auto" w:fill="EB69A4" w:themeFill="accent1" w:themeFillTint="66"/>
      </w:tcPr>
    </w:tblStylePr>
  </w:style>
  <w:style w:type="table" w:styleId="GridTable5Dark-Accent2">
    <w:name w:val="Grid Table 5 Dark Accent 2"/>
    <w:basedOn w:val="TableNormal"/>
    <w:uiPriority w:val="50"/>
    <w:rsid w:val="00924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9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45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45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45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4543" w:themeFill="accent2"/>
      </w:tcPr>
    </w:tblStylePr>
    <w:tblStylePr w:type="band1Vert">
      <w:tblPr/>
      <w:tcPr>
        <w:shd w:val="clear" w:color="auto" w:fill="FFB4B3" w:themeFill="accent2" w:themeFillTint="66"/>
      </w:tcPr>
    </w:tblStylePr>
    <w:tblStylePr w:type="band1Horz">
      <w:tblPr/>
      <w:tcPr>
        <w:shd w:val="clear" w:color="auto" w:fill="FFB4B3" w:themeFill="accent2" w:themeFillTint="66"/>
      </w:tcPr>
    </w:tblStylePr>
  </w:style>
  <w:style w:type="table" w:styleId="GridTable5Dark-Accent3">
    <w:name w:val="Grid Table 5 Dark Accent 3"/>
    <w:basedOn w:val="TableNormal"/>
    <w:uiPriority w:val="50"/>
    <w:rsid w:val="00924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7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7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7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78" w:themeFill="accent3"/>
      </w:tcPr>
    </w:tblStylePr>
    <w:tblStylePr w:type="band1Vert">
      <w:tblPr/>
      <w:tcPr>
        <w:shd w:val="clear" w:color="auto" w:fill="63F4FF" w:themeFill="accent3" w:themeFillTint="66"/>
      </w:tcPr>
    </w:tblStylePr>
    <w:tblStylePr w:type="band1Horz">
      <w:tblPr/>
      <w:tcPr>
        <w:shd w:val="clear" w:color="auto" w:fill="63F4FF" w:themeFill="accent3" w:themeFillTint="66"/>
      </w:tcPr>
    </w:tblStylePr>
  </w:style>
  <w:style w:type="table" w:styleId="GridTable5Dark-Accent4">
    <w:name w:val="Grid Table 5 Dark Accent 4"/>
    <w:basedOn w:val="TableNormal"/>
    <w:uiPriority w:val="50"/>
    <w:rsid w:val="00924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6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859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859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859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8594" w:themeFill="accent4"/>
      </w:tcPr>
    </w:tblStylePr>
    <w:tblStylePr w:type="band1Vert">
      <w:tblPr/>
      <w:tcPr>
        <w:shd w:val="clear" w:color="auto" w:fill="DBCED4" w:themeFill="accent4" w:themeFillTint="66"/>
      </w:tcPr>
    </w:tblStylePr>
    <w:tblStylePr w:type="band1Horz">
      <w:tblPr/>
      <w:tcPr>
        <w:shd w:val="clear" w:color="auto" w:fill="DBCED4" w:themeFill="accent4" w:themeFillTint="66"/>
      </w:tcPr>
    </w:tblStylePr>
  </w:style>
  <w:style w:type="table" w:styleId="GridTable5Dark-Accent5">
    <w:name w:val="Grid Table 5 Dark Accent 5"/>
    <w:basedOn w:val="TableNormal"/>
    <w:uiPriority w:val="50"/>
    <w:rsid w:val="00924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C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2A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2A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2A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2A1" w:themeFill="accent5"/>
      </w:tcPr>
    </w:tblStylePr>
    <w:tblStylePr w:type="band1Vert">
      <w:tblPr/>
      <w:tcPr>
        <w:shd w:val="clear" w:color="auto" w:fill="FFD9D9" w:themeFill="accent5" w:themeFillTint="66"/>
      </w:tcPr>
    </w:tblStylePr>
    <w:tblStylePr w:type="band1Horz">
      <w:tblPr/>
      <w:tcPr>
        <w:shd w:val="clear" w:color="auto" w:fill="FFD9D9" w:themeFill="accent5" w:themeFillTint="66"/>
      </w:tcPr>
    </w:tblStylePr>
  </w:style>
  <w:style w:type="table" w:styleId="GridTable5Dark-Accent6">
    <w:name w:val="Grid Table 5 Dark Accent 6"/>
    <w:basedOn w:val="TableNormal"/>
    <w:uiPriority w:val="50"/>
    <w:rsid w:val="00924D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8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8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8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8BC" w:themeFill="accent6"/>
      </w:tcPr>
    </w:tblStylePr>
    <w:tblStylePr w:type="band1Vert">
      <w:tblPr/>
      <w:tcPr>
        <w:shd w:val="clear" w:color="auto" w:fill="CCE2E4" w:themeFill="accent6" w:themeFillTint="66"/>
      </w:tcPr>
    </w:tblStylePr>
    <w:tblStylePr w:type="band1Horz">
      <w:tblPr/>
      <w:tcPr>
        <w:shd w:val="clear" w:color="auto" w:fill="CCE2E4" w:themeFill="accent6" w:themeFillTint="66"/>
      </w:tcPr>
    </w:tblStylePr>
  </w:style>
  <w:style w:type="table" w:styleId="GridTable6Colourful">
    <w:name w:val="Grid Table 6 Colorful"/>
    <w:basedOn w:val="TableNormal"/>
    <w:uiPriority w:val="51"/>
    <w:rsid w:val="00924D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924D65"/>
    <w:pPr>
      <w:spacing w:after="0" w:line="240" w:lineRule="auto"/>
    </w:pPr>
    <w:rPr>
      <w:color w:val="38071D" w:themeColor="accent1" w:themeShade="BF"/>
    </w:rPr>
    <w:tblPr>
      <w:tblStyleRowBandSize w:val="1"/>
      <w:tblStyleColBandSize w:val="1"/>
      <w:tblBorders>
        <w:top w:val="single" w:sz="4" w:space="0" w:color="E11E77" w:themeColor="accent1" w:themeTint="99"/>
        <w:left w:val="single" w:sz="4" w:space="0" w:color="E11E77" w:themeColor="accent1" w:themeTint="99"/>
        <w:bottom w:val="single" w:sz="4" w:space="0" w:color="E11E77" w:themeColor="accent1" w:themeTint="99"/>
        <w:right w:val="single" w:sz="4" w:space="0" w:color="E11E77" w:themeColor="accent1" w:themeTint="99"/>
        <w:insideH w:val="single" w:sz="4" w:space="0" w:color="E11E77" w:themeColor="accent1" w:themeTint="99"/>
        <w:insideV w:val="single" w:sz="4" w:space="0" w:color="E11E77" w:themeColor="accent1" w:themeTint="99"/>
      </w:tblBorders>
    </w:tblPr>
    <w:tblStylePr w:type="firstRow">
      <w:rPr>
        <w:b/>
        <w:bCs/>
      </w:rPr>
      <w:tblPr/>
      <w:tcPr>
        <w:tcBorders>
          <w:bottom w:val="single" w:sz="12" w:space="0" w:color="E11E77" w:themeColor="accent1" w:themeTint="99"/>
        </w:tcBorders>
      </w:tcPr>
    </w:tblStylePr>
    <w:tblStylePr w:type="lastRow">
      <w:rPr>
        <w:b/>
        <w:bCs/>
      </w:rPr>
      <w:tblPr/>
      <w:tcPr>
        <w:tcBorders>
          <w:top w:val="double" w:sz="4" w:space="0" w:color="E11E77" w:themeColor="accent1" w:themeTint="99"/>
        </w:tcBorders>
      </w:tcPr>
    </w:tblStylePr>
    <w:tblStylePr w:type="firstCol">
      <w:rPr>
        <w:b/>
        <w:bCs/>
      </w:rPr>
    </w:tblStylePr>
    <w:tblStylePr w:type="lastCol">
      <w:rPr>
        <w:b/>
        <w:bCs/>
      </w:rPr>
    </w:tblStylePr>
    <w:tblStylePr w:type="band1Vert">
      <w:tblPr/>
      <w:tcPr>
        <w:shd w:val="clear" w:color="auto" w:fill="F5B4D1" w:themeFill="accent1" w:themeFillTint="33"/>
      </w:tcPr>
    </w:tblStylePr>
    <w:tblStylePr w:type="band1Horz">
      <w:tblPr/>
      <w:tcPr>
        <w:shd w:val="clear" w:color="auto" w:fill="F5B4D1" w:themeFill="accent1" w:themeFillTint="33"/>
      </w:tcPr>
    </w:tblStylePr>
  </w:style>
  <w:style w:type="table" w:styleId="GridTable6ColourfulAccent2">
    <w:name w:val="Grid Table 6 Colorful Accent 2"/>
    <w:basedOn w:val="TableNormal"/>
    <w:uiPriority w:val="51"/>
    <w:rsid w:val="00924D65"/>
    <w:pPr>
      <w:spacing w:after="0" w:line="240" w:lineRule="auto"/>
    </w:pPr>
    <w:rPr>
      <w:color w:val="F10100" w:themeColor="accent2" w:themeShade="BF"/>
    </w:rPr>
    <w:tblPr>
      <w:tblStyleRowBandSize w:val="1"/>
      <w:tblStyleColBandSize w:val="1"/>
      <w:tblBorders>
        <w:top w:val="single" w:sz="4" w:space="0" w:color="FF8E8E" w:themeColor="accent2" w:themeTint="99"/>
        <w:left w:val="single" w:sz="4" w:space="0" w:color="FF8E8E" w:themeColor="accent2" w:themeTint="99"/>
        <w:bottom w:val="single" w:sz="4" w:space="0" w:color="FF8E8E" w:themeColor="accent2" w:themeTint="99"/>
        <w:right w:val="single" w:sz="4" w:space="0" w:color="FF8E8E" w:themeColor="accent2" w:themeTint="99"/>
        <w:insideH w:val="single" w:sz="4" w:space="0" w:color="FF8E8E" w:themeColor="accent2" w:themeTint="99"/>
        <w:insideV w:val="single" w:sz="4" w:space="0" w:color="FF8E8E" w:themeColor="accent2" w:themeTint="99"/>
      </w:tblBorders>
    </w:tblPr>
    <w:tblStylePr w:type="firstRow">
      <w:rPr>
        <w:b/>
        <w:bCs/>
      </w:rPr>
      <w:tblPr/>
      <w:tcPr>
        <w:tcBorders>
          <w:bottom w:val="single" w:sz="12" w:space="0" w:color="FF8E8E" w:themeColor="accent2" w:themeTint="99"/>
        </w:tcBorders>
      </w:tcPr>
    </w:tblStylePr>
    <w:tblStylePr w:type="lastRow">
      <w:rPr>
        <w:b/>
        <w:bCs/>
      </w:rPr>
      <w:tblPr/>
      <w:tcPr>
        <w:tcBorders>
          <w:top w:val="double" w:sz="4" w:space="0" w:color="FF8E8E" w:themeColor="accent2" w:themeTint="99"/>
        </w:tcBorders>
      </w:tcPr>
    </w:tblStylePr>
    <w:tblStylePr w:type="firstCol">
      <w:rPr>
        <w:b/>
        <w:bCs/>
      </w:rPr>
    </w:tblStylePr>
    <w:tblStylePr w:type="lastCol">
      <w:rPr>
        <w:b/>
        <w:bCs/>
      </w:rPr>
    </w:tblStylePr>
    <w:tblStylePr w:type="band1Vert">
      <w:tblPr/>
      <w:tcPr>
        <w:shd w:val="clear" w:color="auto" w:fill="FFD9D9" w:themeFill="accent2" w:themeFillTint="33"/>
      </w:tcPr>
    </w:tblStylePr>
    <w:tblStylePr w:type="band1Horz">
      <w:tblPr/>
      <w:tcPr>
        <w:shd w:val="clear" w:color="auto" w:fill="FFD9D9" w:themeFill="accent2" w:themeFillTint="33"/>
      </w:tcPr>
    </w:tblStylePr>
  </w:style>
  <w:style w:type="table" w:styleId="GridTable6ColourfulAccent3">
    <w:name w:val="Grid Table 6 Colorful Accent 3"/>
    <w:basedOn w:val="TableNormal"/>
    <w:uiPriority w:val="51"/>
    <w:rsid w:val="00924D65"/>
    <w:pPr>
      <w:spacing w:after="0" w:line="240" w:lineRule="auto"/>
    </w:pPr>
    <w:rPr>
      <w:color w:val="005359" w:themeColor="accent3" w:themeShade="BF"/>
    </w:rPr>
    <w:tblPr>
      <w:tblStyleRowBandSize w:val="1"/>
      <w:tblStyleColBandSize w:val="1"/>
      <w:tblBorders>
        <w:top w:val="single" w:sz="4" w:space="0" w:color="15EFFF" w:themeColor="accent3" w:themeTint="99"/>
        <w:left w:val="single" w:sz="4" w:space="0" w:color="15EFFF" w:themeColor="accent3" w:themeTint="99"/>
        <w:bottom w:val="single" w:sz="4" w:space="0" w:color="15EFFF" w:themeColor="accent3" w:themeTint="99"/>
        <w:right w:val="single" w:sz="4" w:space="0" w:color="15EFFF" w:themeColor="accent3" w:themeTint="99"/>
        <w:insideH w:val="single" w:sz="4" w:space="0" w:color="15EFFF" w:themeColor="accent3" w:themeTint="99"/>
        <w:insideV w:val="single" w:sz="4" w:space="0" w:color="15EFFF" w:themeColor="accent3" w:themeTint="99"/>
      </w:tblBorders>
    </w:tblPr>
    <w:tblStylePr w:type="firstRow">
      <w:rPr>
        <w:b/>
        <w:bCs/>
      </w:rPr>
      <w:tblPr/>
      <w:tcPr>
        <w:tcBorders>
          <w:bottom w:val="single" w:sz="12" w:space="0" w:color="15EFFF" w:themeColor="accent3" w:themeTint="99"/>
        </w:tcBorders>
      </w:tcPr>
    </w:tblStylePr>
    <w:tblStylePr w:type="lastRow">
      <w:rPr>
        <w:b/>
        <w:bCs/>
      </w:rPr>
      <w:tblPr/>
      <w:tcPr>
        <w:tcBorders>
          <w:top w:val="double" w:sz="4" w:space="0" w:color="15EFFF" w:themeColor="accent3" w:themeTint="99"/>
        </w:tcBorders>
      </w:tcPr>
    </w:tblStylePr>
    <w:tblStylePr w:type="firstCol">
      <w:rPr>
        <w:b/>
        <w:bCs/>
      </w:rPr>
    </w:tblStylePr>
    <w:tblStylePr w:type="lastCol">
      <w:rPr>
        <w:b/>
        <w:bCs/>
      </w:rPr>
    </w:tblStylePr>
    <w:tblStylePr w:type="band1Vert">
      <w:tblPr/>
      <w:tcPr>
        <w:shd w:val="clear" w:color="auto" w:fill="B1F9FF" w:themeFill="accent3" w:themeFillTint="33"/>
      </w:tcPr>
    </w:tblStylePr>
    <w:tblStylePr w:type="band1Horz">
      <w:tblPr/>
      <w:tcPr>
        <w:shd w:val="clear" w:color="auto" w:fill="B1F9FF" w:themeFill="accent3" w:themeFillTint="33"/>
      </w:tcPr>
    </w:tblStylePr>
  </w:style>
  <w:style w:type="table" w:styleId="GridTable6ColourfulAccent4">
    <w:name w:val="Grid Table 6 Colorful Accent 4"/>
    <w:basedOn w:val="TableNormal"/>
    <w:uiPriority w:val="51"/>
    <w:rsid w:val="00924D65"/>
    <w:pPr>
      <w:spacing w:after="0" w:line="240" w:lineRule="auto"/>
    </w:pPr>
    <w:rPr>
      <w:color w:val="805E6E" w:themeColor="accent4" w:themeShade="BF"/>
    </w:rPr>
    <w:tblPr>
      <w:tblStyleRowBandSize w:val="1"/>
      <w:tblStyleColBandSize w:val="1"/>
      <w:tblBorders>
        <w:top w:val="single" w:sz="4" w:space="0" w:color="C9B5BE" w:themeColor="accent4" w:themeTint="99"/>
        <w:left w:val="single" w:sz="4" w:space="0" w:color="C9B5BE" w:themeColor="accent4" w:themeTint="99"/>
        <w:bottom w:val="single" w:sz="4" w:space="0" w:color="C9B5BE" w:themeColor="accent4" w:themeTint="99"/>
        <w:right w:val="single" w:sz="4" w:space="0" w:color="C9B5BE" w:themeColor="accent4" w:themeTint="99"/>
        <w:insideH w:val="single" w:sz="4" w:space="0" w:color="C9B5BE" w:themeColor="accent4" w:themeTint="99"/>
        <w:insideV w:val="single" w:sz="4" w:space="0" w:color="C9B5BE" w:themeColor="accent4" w:themeTint="99"/>
      </w:tblBorders>
    </w:tblPr>
    <w:tblStylePr w:type="firstRow">
      <w:rPr>
        <w:b/>
        <w:bCs/>
      </w:rPr>
      <w:tblPr/>
      <w:tcPr>
        <w:tcBorders>
          <w:bottom w:val="single" w:sz="12" w:space="0" w:color="C9B5BE" w:themeColor="accent4" w:themeTint="99"/>
        </w:tcBorders>
      </w:tcPr>
    </w:tblStylePr>
    <w:tblStylePr w:type="lastRow">
      <w:rPr>
        <w:b/>
        <w:bCs/>
      </w:rPr>
      <w:tblPr/>
      <w:tcPr>
        <w:tcBorders>
          <w:top w:val="double" w:sz="4" w:space="0" w:color="C9B5BE" w:themeColor="accent4" w:themeTint="99"/>
        </w:tcBorders>
      </w:tcPr>
    </w:tblStylePr>
    <w:tblStylePr w:type="firstCol">
      <w:rPr>
        <w:b/>
        <w:bCs/>
      </w:rPr>
    </w:tblStylePr>
    <w:tblStylePr w:type="lastCol">
      <w:rPr>
        <w:b/>
        <w:bCs/>
      </w:rPr>
    </w:tblStylePr>
    <w:tblStylePr w:type="band1Vert">
      <w:tblPr/>
      <w:tcPr>
        <w:shd w:val="clear" w:color="auto" w:fill="EDE6E9" w:themeFill="accent4" w:themeFillTint="33"/>
      </w:tcPr>
    </w:tblStylePr>
    <w:tblStylePr w:type="band1Horz">
      <w:tblPr/>
      <w:tcPr>
        <w:shd w:val="clear" w:color="auto" w:fill="EDE6E9" w:themeFill="accent4" w:themeFillTint="33"/>
      </w:tcPr>
    </w:tblStylePr>
  </w:style>
  <w:style w:type="table" w:styleId="GridTable6ColourfulAccent5">
    <w:name w:val="Grid Table 6 Colorful Accent 5"/>
    <w:basedOn w:val="TableNormal"/>
    <w:uiPriority w:val="51"/>
    <w:rsid w:val="00924D65"/>
    <w:pPr>
      <w:spacing w:after="0" w:line="240" w:lineRule="auto"/>
    </w:pPr>
    <w:rPr>
      <w:color w:val="FF3938" w:themeColor="accent5" w:themeShade="BF"/>
    </w:rPr>
    <w:tblPr>
      <w:tblStyleRowBandSize w:val="1"/>
      <w:tblStyleColBandSize w:val="1"/>
      <w:tblBorders>
        <w:top w:val="single" w:sz="4" w:space="0" w:color="FFC6C6" w:themeColor="accent5" w:themeTint="99"/>
        <w:left w:val="single" w:sz="4" w:space="0" w:color="FFC6C6" w:themeColor="accent5" w:themeTint="99"/>
        <w:bottom w:val="single" w:sz="4" w:space="0" w:color="FFC6C6" w:themeColor="accent5" w:themeTint="99"/>
        <w:right w:val="single" w:sz="4" w:space="0" w:color="FFC6C6" w:themeColor="accent5" w:themeTint="99"/>
        <w:insideH w:val="single" w:sz="4" w:space="0" w:color="FFC6C6" w:themeColor="accent5" w:themeTint="99"/>
        <w:insideV w:val="single" w:sz="4" w:space="0" w:color="FFC6C6" w:themeColor="accent5" w:themeTint="99"/>
      </w:tblBorders>
    </w:tblPr>
    <w:tblStylePr w:type="firstRow">
      <w:rPr>
        <w:b/>
        <w:bCs/>
      </w:rPr>
      <w:tblPr/>
      <w:tcPr>
        <w:tcBorders>
          <w:bottom w:val="single" w:sz="12" w:space="0" w:color="FFC6C6" w:themeColor="accent5" w:themeTint="99"/>
        </w:tcBorders>
      </w:tcPr>
    </w:tblStylePr>
    <w:tblStylePr w:type="lastRow">
      <w:rPr>
        <w:b/>
        <w:bCs/>
      </w:rPr>
      <w:tblPr/>
      <w:tcPr>
        <w:tcBorders>
          <w:top w:val="double" w:sz="4" w:space="0" w:color="FFC6C6" w:themeColor="accent5" w:themeTint="99"/>
        </w:tcBorders>
      </w:tcPr>
    </w:tblStylePr>
    <w:tblStylePr w:type="firstCol">
      <w:rPr>
        <w:b/>
        <w:bCs/>
      </w:rPr>
    </w:tblStylePr>
    <w:tblStylePr w:type="lastCol">
      <w:rPr>
        <w:b/>
        <w:bCs/>
      </w:rPr>
    </w:tblStylePr>
    <w:tblStylePr w:type="band1Vert">
      <w:tblPr/>
      <w:tcPr>
        <w:shd w:val="clear" w:color="auto" w:fill="FFECEC" w:themeFill="accent5" w:themeFillTint="33"/>
      </w:tcPr>
    </w:tblStylePr>
    <w:tblStylePr w:type="band1Horz">
      <w:tblPr/>
      <w:tcPr>
        <w:shd w:val="clear" w:color="auto" w:fill="FFECEC" w:themeFill="accent5" w:themeFillTint="33"/>
      </w:tcPr>
    </w:tblStylePr>
  </w:style>
  <w:style w:type="table" w:styleId="GridTable6ColourfulAccent6">
    <w:name w:val="Grid Table 6 Colorful Accent 6"/>
    <w:basedOn w:val="TableNormal"/>
    <w:uiPriority w:val="51"/>
    <w:rsid w:val="00924D65"/>
    <w:pPr>
      <w:spacing w:after="0" w:line="240" w:lineRule="auto"/>
    </w:pPr>
    <w:rPr>
      <w:color w:val="51959A" w:themeColor="accent6" w:themeShade="BF"/>
    </w:rPr>
    <w:tblPr>
      <w:tblStyleRowBandSize w:val="1"/>
      <w:tblStyleColBandSize w:val="1"/>
      <w:tblBorders>
        <w:top w:val="single" w:sz="4" w:space="0" w:color="B2D4D6" w:themeColor="accent6" w:themeTint="99"/>
        <w:left w:val="single" w:sz="4" w:space="0" w:color="B2D4D6" w:themeColor="accent6" w:themeTint="99"/>
        <w:bottom w:val="single" w:sz="4" w:space="0" w:color="B2D4D6" w:themeColor="accent6" w:themeTint="99"/>
        <w:right w:val="single" w:sz="4" w:space="0" w:color="B2D4D6" w:themeColor="accent6" w:themeTint="99"/>
        <w:insideH w:val="single" w:sz="4" w:space="0" w:color="B2D4D6" w:themeColor="accent6" w:themeTint="99"/>
        <w:insideV w:val="single" w:sz="4" w:space="0" w:color="B2D4D6" w:themeColor="accent6" w:themeTint="99"/>
      </w:tblBorders>
    </w:tblPr>
    <w:tblStylePr w:type="firstRow">
      <w:rPr>
        <w:b/>
        <w:bCs/>
      </w:rPr>
      <w:tblPr/>
      <w:tcPr>
        <w:tcBorders>
          <w:bottom w:val="single" w:sz="12" w:space="0" w:color="B2D4D6" w:themeColor="accent6" w:themeTint="99"/>
        </w:tcBorders>
      </w:tcPr>
    </w:tblStylePr>
    <w:tblStylePr w:type="lastRow">
      <w:rPr>
        <w:b/>
        <w:bCs/>
      </w:rPr>
      <w:tblPr/>
      <w:tcPr>
        <w:tcBorders>
          <w:top w:val="double" w:sz="4" w:space="0" w:color="B2D4D6" w:themeColor="accent6" w:themeTint="99"/>
        </w:tcBorders>
      </w:tcPr>
    </w:tblStylePr>
    <w:tblStylePr w:type="firstCol">
      <w:rPr>
        <w:b/>
        <w:bCs/>
      </w:rPr>
    </w:tblStylePr>
    <w:tblStylePr w:type="lastCol">
      <w:rPr>
        <w:b/>
        <w:bCs/>
      </w:rPr>
    </w:tblStylePr>
    <w:tblStylePr w:type="band1Vert">
      <w:tblPr/>
      <w:tcPr>
        <w:shd w:val="clear" w:color="auto" w:fill="E5F0F1" w:themeFill="accent6" w:themeFillTint="33"/>
      </w:tcPr>
    </w:tblStylePr>
    <w:tblStylePr w:type="band1Horz">
      <w:tblPr/>
      <w:tcPr>
        <w:shd w:val="clear" w:color="auto" w:fill="E5F0F1" w:themeFill="accent6" w:themeFillTint="33"/>
      </w:tcPr>
    </w:tblStylePr>
  </w:style>
  <w:style w:type="table" w:styleId="GridTable7Colourful">
    <w:name w:val="Grid Table 7 Colorful"/>
    <w:basedOn w:val="TableNormal"/>
    <w:uiPriority w:val="52"/>
    <w:rsid w:val="00924D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924D65"/>
    <w:pPr>
      <w:spacing w:after="0" w:line="240" w:lineRule="auto"/>
    </w:pPr>
    <w:rPr>
      <w:color w:val="38071D" w:themeColor="accent1" w:themeShade="BF"/>
    </w:rPr>
    <w:tblPr>
      <w:tblStyleRowBandSize w:val="1"/>
      <w:tblStyleColBandSize w:val="1"/>
      <w:tblBorders>
        <w:top w:val="single" w:sz="4" w:space="0" w:color="E11E77" w:themeColor="accent1" w:themeTint="99"/>
        <w:left w:val="single" w:sz="4" w:space="0" w:color="E11E77" w:themeColor="accent1" w:themeTint="99"/>
        <w:bottom w:val="single" w:sz="4" w:space="0" w:color="E11E77" w:themeColor="accent1" w:themeTint="99"/>
        <w:right w:val="single" w:sz="4" w:space="0" w:color="E11E77" w:themeColor="accent1" w:themeTint="99"/>
        <w:insideH w:val="single" w:sz="4" w:space="0" w:color="E11E77" w:themeColor="accent1" w:themeTint="99"/>
        <w:insideV w:val="single" w:sz="4" w:space="0" w:color="E11E7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4D1" w:themeFill="accent1" w:themeFillTint="33"/>
      </w:tcPr>
    </w:tblStylePr>
    <w:tblStylePr w:type="band1Horz">
      <w:tblPr/>
      <w:tcPr>
        <w:shd w:val="clear" w:color="auto" w:fill="F5B4D1" w:themeFill="accent1" w:themeFillTint="33"/>
      </w:tcPr>
    </w:tblStylePr>
    <w:tblStylePr w:type="neCell">
      <w:tblPr/>
      <w:tcPr>
        <w:tcBorders>
          <w:bottom w:val="single" w:sz="4" w:space="0" w:color="E11E77" w:themeColor="accent1" w:themeTint="99"/>
        </w:tcBorders>
      </w:tcPr>
    </w:tblStylePr>
    <w:tblStylePr w:type="nwCell">
      <w:tblPr/>
      <w:tcPr>
        <w:tcBorders>
          <w:bottom w:val="single" w:sz="4" w:space="0" w:color="E11E77" w:themeColor="accent1" w:themeTint="99"/>
        </w:tcBorders>
      </w:tcPr>
    </w:tblStylePr>
    <w:tblStylePr w:type="seCell">
      <w:tblPr/>
      <w:tcPr>
        <w:tcBorders>
          <w:top w:val="single" w:sz="4" w:space="0" w:color="E11E77" w:themeColor="accent1" w:themeTint="99"/>
        </w:tcBorders>
      </w:tcPr>
    </w:tblStylePr>
    <w:tblStylePr w:type="swCell">
      <w:tblPr/>
      <w:tcPr>
        <w:tcBorders>
          <w:top w:val="single" w:sz="4" w:space="0" w:color="E11E77" w:themeColor="accent1" w:themeTint="99"/>
        </w:tcBorders>
      </w:tcPr>
    </w:tblStylePr>
  </w:style>
  <w:style w:type="table" w:styleId="GridTable7ColourfulAccent2">
    <w:name w:val="Grid Table 7 Colorful Accent 2"/>
    <w:basedOn w:val="TableNormal"/>
    <w:uiPriority w:val="52"/>
    <w:rsid w:val="00924D65"/>
    <w:pPr>
      <w:spacing w:after="0" w:line="240" w:lineRule="auto"/>
    </w:pPr>
    <w:rPr>
      <w:color w:val="F10100" w:themeColor="accent2" w:themeShade="BF"/>
    </w:rPr>
    <w:tblPr>
      <w:tblStyleRowBandSize w:val="1"/>
      <w:tblStyleColBandSize w:val="1"/>
      <w:tblBorders>
        <w:top w:val="single" w:sz="4" w:space="0" w:color="FF8E8E" w:themeColor="accent2" w:themeTint="99"/>
        <w:left w:val="single" w:sz="4" w:space="0" w:color="FF8E8E" w:themeColor="accent2" w:themeTint="99"/>
        <w:bottom w:val="single" w:sz="4" w:space="0" w:color="FF8E8E" w:themeColor="accent2" w:themeTint="99"/>
        <w:right w:val="single" w:sz="4" w:space="0" w:color="FF8E8E" w:themeColor="accent2" w:themeTint="99"/>
        <w:insideH w:val="single" w:sz="4" w:space="0" w:color="FF8E8E" w:themeColor="accent2" w:themeTint="99"/>
        <w:insideV w:val="single" w:sz="4" w:space="0" w:color="FF8E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9D9" w:themeFill="accent2" w:themeFillTint="33"/>
      </w:tcPr>
    </w:tblStylePr>
    <w:tblStylePr w:type="band1Horz">
      <w:tblPr/>
      <w:tcPr>
        <w:shd w:val="clear" w:color="auto" w:fill="FFD9D9" w:themeFill="accent2" w:themeFillTint="33"/>
      </w:tcPr>
    </w:tblStylePr>
    <w:tblStylePr w:type="neCell">
      <w:tblPr/>
      <w:tcPr>
        <w:tcBorders>
          <w:bottom w:val="single" w:sz="4" w:space="0" w:color="FF8E8E" w:themeColor="accent2" w:themeTint="99"/>
        </w:tcBorders>
      </w:tcPr>
    </w:tblStylePr>
    <w:tblStylePr w:type="nwCell">
      <w:tblPr/>
      <w:tcPr>
        <w:tcBorders>
          <w:bottom w:val="single" w:sz="4" w:space="0" w:color="FF8E8E" w:themeColor="accent2" w:themeTint="99"/>
        </w:tcBorders>
      </w:tcPr>
    </w:tblStylePr>
    <w:tblStylePr w:type="seCell">
      <w:tblPr/>
      <w:tcPr>
        <w:tcBorders>
          <w:top w:val="single" w:sz="4" w:space="0" w:color="FF8E8E" w:themeColor="accent2" w:themeTint="99"/>
        </w:tcBorders>
      </w:tcPr>
    </w:tblStylePr>
    <w:tblStylePr w:type="swCell">
      <w:tblPr/>
      <w:tcPr>
        <w:tcBorders>
          <w:top w:val="single" w:sz="4" w:space="0" w:color="FF8E8E" w:themeColor="accent2" w:themeTint="99"/>
        </w:tcBorders>
      </w:tcPr>
    </w:tblStylePr>
  </w:style>
  <w:style w:type="table" w:styleId="GridTable7ColourfulAccent3">
    <w:name w:val="Grid Table 7 Colorful Accent 3"/>
    <w:basedOn w:val="TableNormal"/>
    <w:uiPriority w:val="52"/>
    <w:rsid w:val="00924D65"/>
    <w:pPr>
      <w:spacing w:after="0" w:line="240" w:lineRule="auto"/>
    </w:pPr>
    <w:rPr>
      <w:color w:val="005359" w:themeColor="accent3" w:themeShade="BF"/>
    </w:rPr>
    <w:tblPr>
      <w:tblStyleRowBandSize w:val="1"/>
      <w:tblStyleColBandSize w:val="1"/>
      <w:tblBorders>
        <w:top w:val="single" w:sz="4" w:space="0" w:color="15EFFF" w:themeColor="accent3" w:themeTint="99"/>
        <w:left w:val="single" w:sz="4" w:space="0" w:color="15EFFF" w:themeColor="accent3" w:themeTint="99"/>
        <w:bottom w:val="single" w:sz="4" w:space="0" w:color="15EFFF" w:themeColor="accent3" w:themeTint="99"/>
        <w:right w:val="single" w:sz="4" w:space="0" w:color="15EFFF" w:themeColor="accent3" w:themeTint="99"/>
        <w:insideH w:val="single" w:sz="4" w:space="0" w:color="15EFFF" w:themeColor="accent3" w:themeTint="99"/>
        <w:insideV w:val="single" w:sz="4" w:space="0" w:color="15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3" w:themeFillTint="33"/>
      </w:tcPr>
    </w:tblStylePr>
    <w:tblStylePr w:type="band1Horz">
      <w:tblPr/>
      <w:tcPr>
        <w:shd w:val="clear" w:color="auto" w:fill="B1F9FF" w:themeFill="accent3" w:themeFillTint="33"/>
      </w:tcPr>
    </w:tblStylePr>
    <w:tblStylePr w:type="neCell">
      <w:tblPr/>
      <w:tcPr>
        <w:tcBorders>
          <w:bottom w:val="single" w:sz="4" w:space="0" w:color="15EFFF" w:themeColor="accent3" w:themeTint="99"/>
        </w:tcBorders>
      </w:tcPr>
    </w:tblStylePr>
    <w:tblStylePr w:type="nwCell">
      <w:tblPr/>
      <w:tcPr>
        <w:tcBorders>
          <w:bottom w:val="single" w:sz="4" w:space="0" w:color="15EFFF" w:themeColor="accent3" w:themeTint="99"/>
        </w:tcBorders>
      </w:tcPr>
    </w:tblStylePr>
    <w:tblStylePr w:type="seCell">
      <w:tblPr/>
      <w:tcPr>
        <w:tcBorders>
          <w:top w:val="single" w:sz="4" w:space="0" w:color="15EFFF" w:themeColor="accent3" w:themeTint="99"/>
        </w:tcBorders>
      </w:tcPr>
    </w:tblStylePr>
    <w:tblStylePr w:type="swCell">
      <w:tblPr/>
      <w:tcPr>
        <w:tcBorders>
          <w:top w:val="single" w:sz="4" w:space="0" w:color="15EFFF" w:themeColor="accent3" w:themeTint="99"/>
        </w:tcBorders>
      </w:tcPr>
    </w:tblStylePr>
  </w:style>
  <w:style w:type="table" w:styleId="GridTable7ColourfulAccent4">
    <w:name w:val="Grid Table 7 Colorful Accent 4"/>
    <w:basedOn w:val="TableNormal"/>
    <w:uiPriority w:val="52"/>
    <w:rsid w:val="00924D65"/>
    <w:pPr>
      <w:spacing w:after="0" w:line="240" w:lineRule="auto"/>
    </w:pPr>
    <w:rPr>
      <w:color w:val="805E6E" w:themeColor="accent4" w:themeShade="BF"/>
    </w:rPr>
    <w:tblPr>
      <w:tblStyleRowBandSize w:val="1"/>
      <w:tblStyleColBandSize w:val="1"/>
      <w:tblBorders>
        <w:top w:val="single" w:sz="4" w:space="0" w:color="C9B5BE" w:themeColor="accent4" w:themeTint="99"/>
        <w:left w:val="single" w:sz="4" w:space="0" w:color="C9B5BE" w:themeColor="accent4" w:themeTint="99"/>
        <w:bottom w:val="single" w:sz="4" w:space="0" w:color="C9B5BE" w:themeColor="accent4" w:themeTint="99"/>
        <w:right w:val="single" w:sz="4" w:space="0" w:color="C9B5BE" w:themeColor="accent4" w:themeTint="99"/>
        <w:insideH w:val="single" w:sz="4" w:space="0" w:color="C9B5BE" w:themeColor="accent4" w:themeTint="99"/>
        <w:insideV w:val="single" w:sz="4" w:space="0" w:color="C9B5B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6E9" w:themeFill="accent4" w:themeFillTint="33"/>
      </w:tcPr>
    </w:tblStylePr>
    <w:tblStylePr w:type="band1Horz">
      <w:tblPr/>
      <w:tcPr>
        <w:shd w:val="clear" w:color="auto" w:fill="EDE6E9" w:themeFill="accent4" w:themeFillTint="33"/>
      </w:tcPr>
    </w:tblStylePr>
    <w:tblStylePr w:type="neCell">
      <w:tblPr/>
      <w:tcPr>
        <w:tcBorders>
          <w:bottom w:val="single" w:sz="4" w:space="0" w:color="C9B5BE" w:themeColor="accent4" w:themeTint="99"/>
        </w:tcBorders>
      </w:tcPr>
    </w:tblStylePr>
    <w:tblStylePr w:type="nwCell">
      <w:tblPr/>
      <w:tcPr>
        <w:tcBorders>
          <w:bottom w:val="single" w:sz="4" w:space="0" w:color="C9B5BE" w:themeColor="accent4" w:themeTint="99"/>
        </w:tcBorders>
      </w:tcPr>
    </w:tblStylePr>
    <w:tblStylePr w:type="seCell">
      <w:tblPr/>
      <w:tcPr>
        <w:tcBorders>
          <w:top w:val="single" w:sz="4" w:space="0" w:color="C9B5BE" w:themeColor="accent4" w:themeTint="99"/>
        </w:tcBorders>
      </w:tcPr>
    </w:tblStylePr>
    <w:tblStylePr w:type="swCell">
      <w:tblPr/>
      <w:tcPr>
        <w:tcBorders>
          <w:top w:val="single" w:sz="4" w:space="0" w:color="C9B5BE" w:themeColor="accent4" w:themeTint="99"/>
        </w:tcBorders>
      </w:tcPr>
    </w:tblStylePr>
  </w:style>
  <w:style w:type="table" w:styleId="GridTable7ColourfulAccent5">
    <w:name w:val="Grid Table 7 Colorful Accent 5"/>
    <w:basedOn w:val="TableNormal"/>
    <w:uiPriority w:val="52"/>
    <w:rsid w:val="00924D65"/>
    <w:pPr>
      <w:spacing w:after="0" w:line="240" w:lineRule="auto"/>
    </w:pPr>
    <w:rPr>
      <w:color w:val="FF3938" w:themeColor="accent5" w:themeShade="BF"/>
    </w:rPr>
    <w:tblPr>
      <w:tblStyleRowBandSize w:val="1"/>
      <w:tblStyleColBandSize w:val="1"/>
      <w:tblBorders>
        <w:top w:val="single" w:sz="4" w:space="0" w:color="FFC6C6" w:themeColor="accent5" w:themeTint="99"/>
        <w:left w:val="single" w:sz="4" w:space="0" w:color="FFC6C6" w:themeColor="accent5" w:themeTint="99"/>
        <w:bottom w:val="single" w:sz="4" w:space="0" w:color="FFC6C6" w:themeColor="accent5" w:themeTint="99"/>
        <w:right w:val="single" w:sz="4" w:space="0" w:color="FFC6C6" w:themeColor="accent5" w:themeTint="99"/>
        <w:insideH w:val="single" w:sz="4" w:space="0" w:color="FFC6C6" w:themeColor="accent5" w:themeTint="99"/>
        <w:insideV w:val="single" w:sz="4" w:space="0" w:color="FFC6C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CEC" w:themeFill="accent5" w:themeFillTint="33"/>
      </w:tcPr>
    </w:tblStylePr>
    <w:tblStylePr w:type="band1Horz">
      <w:tblPr/>
      <w:tcPr>
        <w:shd w:val="clear" w:color="auto" w:fill="FFECEC" w:themeFill="accent5" w:themeFillTint="33"/>
      </w:tcPr>
    </w:tblStylePr>
    <w:tblStylePr w:type="neCell">
      <w:tblPr/>
      <w:tcPr>
        <w:tcBorders>
          <w:bottom w:val="single" w:sz="4" w:space="0" w:color="FFC6C6" w:themeColor="accent5" w:themeTint="99"/>
        </w:tcBorders>
      </w:tcPr>
    </w:tblStylePr>
    <w:tblStylePr w:type="nwCell">
      <w:tblPr/>
      <w:tcPr>
        <w:tcBorders>
          <w:bottom w:val="single" w:sz="4" w:space="0" w:color="FFC6C6" w:themeColor="accent5" w:themeTint="99"/>
        </w:tcBorders>
      </w:tcPr>
    </w:tblStylePr>
    <w:tblStylePr w:type="seCell">
      <w:tblPr/>
      <w:tcPr>
        <w:tcBorders>
          <w:top w:val="single" w:sz="4" w:space="0" w:color="FFC6C6" w:themeColor="accent5" w:themeTint="99"/>
        </w:tcBorders>
      </w:tcPr>
    </w:tblStylePr>
    <w:tblStylePr w:type="swCell">
      <w:tblPr/>
      <w:tcPr>
        <w:tcBorders>
          <w:top w:val="single" w:sz="4" w:space="0" w:color="FFC6C6" w:themeColor="accent5" w:themeTint="99"/>
        </w:tcBorders>
      </w:tcPr>
    </w:tblStylePr>
  </w:style>
  <w:style w:type="table" w:styleId="GridTable7ColourfulAccent6">
    <w:name w:val="Grid Table 7 Colorful Accent 6"/>
    <w:basedOn w:val="TableNormal"/>
    <w:uiPriority w:val="52"/>
    <w:rsid w:val="00924D65"/>
    <w:pPr>
      <w:spacing w:after="0" w:line="240" w:lineRule="auto"/>
    </w:pPr>
    <w:rPr>
      <w:color w:val="51959A" w:themeColor="accent6" w:themeShade="BF"/>
    </w:rPr>
    <w:tblPr>
      <w:tblStyleRowBandSize w:val="1"/>
      <w:tblStyleColBandSize w:val="1"/>
      <w:tblBorders>
        <w:top w:val="single" w:sz="4" w:space="0" w:color="B2D4D6" w:themeColor="accent6" w:themeTint="99"/>
        <w:left w:val="single" w:sz="4" w:space="0" w:color="B2D4D6" w:themeColor="accent6" w:themeTint="99"/>
        <w:bottom w:val="single" w:sz="4" w:space="0" w:color="B2D4D6" w:themeColor="accent6" w:themeTint="99"/>
        <w:right w:val="single" w:sz="4" w:space="0" w:color="B2D4D6" w:themeColor="accent6" w:themeTint="99"/>
        <w:insideH w:val="single" w:sz="4" w:space="0" w:color="B2D4D6" w:themeColor="accent6" w:themeTint="99"/>
        <w:insideV w:val="single" w:sz="4" w:space="0" w:color="B2D4D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F1" w:themeFill="accent6" w:themeFillTint="33"/>
      </w:tcPr>
    </w:tblStylePr>
    <w:tblStylePr w:type="band1Horz">
      <w:tblPr/>
      <w:tcPr>
        <w:shd w:val="clear" w:color="auto" w:fill="E5F0F1" w:themeFill="accent6" w:themeFillTint="33"/>
      </w:tcPr>
    </w:tblStylePr>
    <w:tblStylePr w:type="neCell">
      <w:tblPr/>
      <w:tcPr>
        <w:tcBorders>
          <w:bottom w:val="single" w:sz="4" w:space="0" w:color="B2D4D6" w:themeColor="accent6" w:themeTint="99"/>
        </w:tcBorders>
      </w:tcPr>
    </w:tblStylePr>
    <w:tblStylePr w:type="nwCell">
      <w:tblPr/>
      <w:tcPr>
        <w:tcBorders>
          <w:bottom w:val="single" w:sz="4" w:space="0" w:color="B2D4D6" w:themeColor="accent6" w:themeTint="99"/>
        </w:tcBorders>
      </w:tcPr>
    </w:tblStylePr>
    <w:tblStylePr w:type="seCell">
      <w:tblPr/>
      <w:tcPr>
        <w:tcBorders>
          <w:top w:val="single" w:sz="4" w:space="0" w:color="B2D4D6" w:themeColor="accent6" w:themeTint="99"/>
        </w:tcBorders>
      </w:tcPr>
    </w:tblStylePr>
    <w:tblStylePr w:type="swCell">
      <w:tblPr/>
      <w:tcPr>
        <w:tcBorders>
          <w:top w:val="single" w:sz="4" w:space="0" w:color="B2D4D6" w:themeColor="accent6" w:themeTint="99"/>
        </w:tcBorders>
      </w:tcPr>
    </w:tblStylePr>
  </w:style>
  <w:style w:type="character" w:styleId="Hashtag">
    <w:name w:val="Hashtag"/>
    <w:basedOn w:val="DefaultParagraphFont"/>
    <w:uiPriority w:val="99"/>
    <w:semiHidden/>
    <w:rsid w:val="00924D65"/>
    <w:rPr>
      <w:color w:val="2B579A"/>
      <w:shd w:val="clear" w:color="auto" w:fill="E6E6E6"/>
    </w:rPr>
  </w:style>
  <w:style w:type="character" w:styleId="HTMLAcronym">
    <w:name w:val="HTML Acronym"/>
    <w:basedOn w:val="DefaultParagraphFont"/>
    <w:uiPriority w:val="99"/>
    <w:semiHidden/>
    <w:rsid w:val="00924D65"/>
  </w:style>
  <w:style w:type="paragraph" w:styleId="HTMLAddress">
    <w:name w:val="HTML Address"/>
    <w:basedOn w:val="Normal"/>
    <w:link w:val="HTMLAddressChar"/>
    <w:uiPriority w:val="99"/>
    <w:semiHidden/>
    <w:rsid w:val="00924D65"/>
    <w:pPr>
      <w:spacing w:after="0" w:line="240" w:lineRule="auto"/>
    </w:pPr>
    <w:rPr>
      <w:i/>
      <w:iCs/>
    </w:rPr>
  </w:style>
  <w:style w:type="character" w:customStyle="1" w:styleId="HTMLAddressChar">
    <w:name w:val="HTML Address Char"/>
    <w:basedOn w:val="DefaultParagraphFont"/>
    <w:link w:val="HTMLAddress"/>
    <w:uiPriority w:val="99"/>
    <w:semiHidden/>
    <w:rsid w:val="00924D65"/>
    <w:rPr>
      <w:rFonts w:ascii="Arial" w:hAnsi="Arial"/>
      <w:i/>
      <w:iCs/>
    </w:rPr>
  </w:style>
  <w:style w:type="character" w:styleId="HTMLCite">
    <w:name w:val="HTML Cite"/>
    <w:basedOn w:val="DefaultParagraphFont"/>
    <w:uiPriority w:val="99"/>
    <w:semiHidden/>
    <w:rsid w:val="00924D65"/>
    <w:rPr>
      <w:i/>
      <w:iCs/>
    </w:rPr>
  </w:style>
  <w:style w:type="character" w:styleId="HTMLCode">
    <w:name w:val="HTML Code"/>
    <w:basedOn w:val="DefaultParagraphFont"/>
    <w:uiPriority w:val="99"/>
    <w:semiHidden/>
    <w:rsid w:val="00924D65"/>
    <w:rPr>
      <w:rFonts w:ascii="Consolas" w:hAnsi="Consolas"/>
      <w:sz w:val="20"/>
      <w:szCs w:val="20"/>
    </w:rPr>
  </w:style>
  <w:style w:type="character" w:styleId="HTMLDefinition">
    <w:name w:val="HTML Definition"/>
    <w:basedOn w:val="DefaultParagraphFont"/>
    <w:uiPriority w:val="99"/>
    <w:semiHidden/>
    <w:rsid w:val="00924D65"/>
    <w:rPr>
      <w:i/>
      <w:iCs/>
    </w:rPr>
  </w:style>
  <w:style w:type="character" w:styleId="HTMLKeyboard">
    <w:name w:val="HTML Keyboard"/>
    <w:basedOn w:val="DefaultParagraphFont"/>
    <w:uiPriority w:val="99"/>
    <w:semiHidden/>
    <w:rsid w:val="00924D65"/>
    <w:rPr>
      <w:rFonts w:ascii="Consolas" w:hAnsi="Consolas"/>
      <w:sz w:val="20"/>
      <w:szCs w:val="20"/>
    </w:rPr>
  </w:style>
  <w:style w:type="paragraph" w:styleId="HTMLPreformatted">
    <w:name w:val="HTML Preformatted"/>
    <w:basedOn w:val="Normal"/>
    <w:link w:val="HTMLPreformattedChar"/>
    <w:uiPriority w:val="99"/>
    <w:semiHidden/>
    <w:rsid w:val="00924D6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24D65"/>
    <w:rPr>
      <w:rFonts w:ascii="Consolas" w:hAnsi="Consolas"/>
      <w:sz w:val="20"/>
      <w:szCs w:val="20"/>
    </w:rPr>
  </w:style>
  <w:style w:type="character" w:styleId="HTMLSample">
    <w:name w:val="HTML Sample"/>
    <w:basedOn w:val="DefaultParagraphFont"/>
    <w:uiPriority w:val="99"/>
    <w:semiHidden/>
    <w:rsid w:val="00924D65"/>
    <w:rPr>
      <w:rFonts w:ascii="Consolas" w:hAnsi="Consolas"/>
      <w:sz w:val="24"/>
      <w:szCs w:val="24"/>
    </w:rPr>
  </w:style>
  <w:style w:type="character" w:styleId="HTMLTypewriter">
    <w:name w:val="HTML Typewriter"/>
    <w:basedOn w:val="DefaultParagraphFont"/>
    <w:uiPriority w:val="99"/>
    <w:semiHidden/>
    <w:rsid w:val="00924D65"/>
    <w:rPr>
      <w:rFonts w:ascii="Consolas" w:hAnsi="Consolas"/>
      <w:sz w:val="20"/>
      <w:szCs w:val="20"/>
    </w:rPr>
  </w:style>
  <w:style w:type="character" w:styleId="HTMLVariable">
    <w:name w:val="HTML Variable"/>
    <w:basedOn w:val="DefaultParagraphFont"/>
    <w:uiPriority w:val="99"/>
    <w:semiHidden/>
    <w:rsid w:val="00924D65"/>
    <w:rPr>
      <w:i/>
      <w:iCs/>
    </w:rPr>
  </w:style>
  <w:style w:type="paragraph" w:styleId="Index1">
    <w:name w:val="index 1"/>
    <w:basedOn w:val="Normal"/>
    <w:next w:val="Normal"/>
    <w:autoRedefine/>
    <w:uiPriority w:val="99"/>
    <w:semiHidden/>
    <w:rsid w:val="00924D65"/>
    <w:pPr>
      <w:spacing w:after="0" w:line="240" w:lineRule="auto"/>
      <w:ind w:left="220" w:hanging="220"/>
    </w:pPr>
  </w:style>
  <w:style w:type="paragraph" w:styleId="Index2">
    <w:name w:val="index 2"/>
    <w:basedOn w:val="Normal"/>
    <w:next w:val="Normal"/>
    <w:autoRedefine/>
    <w:uiPriority w:val="99"/>
    <w:semiHidden/>
    <w:rsid w:val="00924D65"/>
    <w:pPr>
      <w:spacing w:after="0" w:line="240" w:lineRule="auto"/>
      <w:ind w:left="440" w:hanging="220"/>
    </w:pPr>
  </w:style>
  <w:style w:type="paragraph" w:styleId="Index3">
    <w:name w:val="index 3"/>
    <w:basedOn w:val="Normal"/>
    <w:next w:val="Normal"/>
    <w:autoRedefine/>
    <w:uiPriority w:val="99"/>
    <w:semiHidden/>
    <w:rsid w:val="00924D65"/>
    <w:pPr>
      <w:spacing w:after="0" w:line="240" w:lineRule="auto"/>
      <w:ind w:left="660" w:hanging="220"/>
    </w:pPr>
  </w:style>
  <w:style w:type="paragraph" w:styleId="Index4">
    <w:name w:val="index 4"/>
    <w:basedOn w:val="Normal"/>
    <w:next w:val="Normal"/>
    <w:autoRedefine/>
    <w:uiPriority w:val="99"/>
    <w:semiHidden/>
    <w:rsid w:val="00924D65"/>
    <w:pPr>
      <w:spacing w:after="0" w:line="240" w:lineRule="auto"/>
      <w:ind w:left="880" w:hanging="220"/>
    </w:pPr>
  </w:style>
  <w:style w:type="paragraph" w:styleId="Index5">
    <w:name w:val="index 5"/>
    <w:basedOn w:val="Normal"/>
    <w:next w:val="Normal"/>
    <w:autoRedefine/>
    <w:uiPriority w:val="99"/>
    <w:semiHidden/>
    <w:rsid w:val="00924D65"/>
    <w:pPr>
      <w:spacing w:after="0" w:line="240" w:lineRule="auto"/>
      <w:ind w:left="1100" w:hanging="220"/>
    </w:pPr>
  </w:style>
  <w:style w:type="paragraph" w:styleId="Index6">
    <w:name w:val="index 6"/>
    <w:basedOn w:val="Normal"/>
    <w:next w:val="Normal"/>
    <w:autoRedefine/>
    <w:uiPriority w:val="99"/>
    <w:semiHidden/>
    <w:rsid w:val="00924D65"/>
    <w:pPr>
      <w:spacing w:after="0" w:line="240" w:lineRule="auto"/>
      <w:ind w:left="1320" w:hanging="220"/>
    </w:pPr>
  </w:style>
  <w:style w:type="paragraph" w:styleId="Index7">
    <w:name w:val="index 7"/>
    <w:basedOn w:val="Normal"/>
    <w:next w:val="Normal"/>
    <w:autoRedefine/>
    <w:uiPriority w:val="99"/>
    <w:semiHidden/>
    <w:rsid w:val="00924D65"/>
    <w:pPr>
      <w:spacing w:after="0" w:line="240" w:lineRule="auto"/>
      <w:ind w:left="1540" w:hanging="220"/>
    </w:pPr>
  </w:style>
  <w:style w:type="paragraph" w:styleId="Index8">
    <w:name w:val="index 8"/>
    <w:basedOn w:val="Normal"/>
    <w:next w:val="Normal"/>
    <w:autoRedefine/>
    <w:uiPriority w:val="99"/>
    <w:semiHidden/>
    <w:rsid w:val="00924D65"/>
    <w:pPr>
      <w:spacing w:after="0" w:line="240" w:lineRule="auto"/>
      <w:ind w:left="1760" w:hanging="220"/>
    </w:pPr>
  </w:style>
  <w:style w:type="paragraph" w:styleId="Index9">
    <w:name w:val="index 9"/>
    <w:basedOn w:val="Normal"/>
    <w:next w:val="Normal"/>
    <w:autoRedefine/>
    <w:uiPriority w:val="99"/>
    <w:semiHidden/>
    <w:rsid w:val="00924D65"/>
    <w:pPr>
      <w:spacing w:after="0" w:line="240" w:lineRule="auto"/>
      <w:ind w:left="1980" w:hanging="220"/>
    </w:pPr>
  </w:style>
  <w:style w:type="paragraph" w:styleId="IndexHeading">
    <w:name w:val="index heading"/>
    <w:basedOn w:val="Normal"/>
    <w:next w:val="Index1"/>
    <w:uiPriority w:val="99"/>
    <w:semiHidden/>
    <w:rsid w:val="00924D65"/>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924D65"/>
    <w:rPr>
      <w:i/>
      <w:iCs/>
      <w:color w:val="4B0A28" w:themeColor="accent1"/>
    </w:rPr>
  </w:style>
  <w:style w:type="paragraph" w:styleId="IntenseQuote">
    <w:name w:val="Intense Quote"/>
    <w:basedOn w:val="Normal"/>
    <w:next w:val="Normal"/>
    <w:link w:val="IntenseQuoteChar"/>
    <w:uiPriority w:val="30"/>
    <w:semiHidden/>
    <w:qFormat/>
    <w:rsid w:val="00924D65"/>
    <w:pPr>
      <w:pBdr>
        <w:top w:val="single" w:sz="4" w:space="10" w:color="4B0A28" w:themeColor="accent1"/>
        <w:bottom w:val="single" w:sz="4" w:space="10" w:color="4B0A28" w:themeColor="accent1"/>
      </w:pBdr>
      <w:spacing w:before="360" w:after="360"/>
      <w:ind w:left="864" w:right="864"/>
      <w:jc w:val="center"/>
    </w:pPr>
    <w:rPr>
      <w:i/>
      <w:iCs/>
      <w:color w:val="4B0A28" w:themeColor="accent1"/>
    </w:rPr>
  </w:style>
  <w:style w:type="character" w:customStyle="1" w:styleId="IntenseQuoteChar">
    <w:name w:val="Intense Quote Char"/>
    <w:basedOn w:val="DefaultParagraphFont"/>
    <w:link w:val="IntenseQuote"/>
    <w:uiPriority w:val="30"/>
    <w:semiHidden/>
    <w:rsid w:val="00924D65"/>
    <w:rPr>
      <w:rFonts w:ascii="Arial" w:hAnsi="Arial"/>
      <w:i/>
      <w:iCs/>
      <w:color w:val="4B0A28" w:themeColor="accent1"/>
    </w:rPr>
  </w:style>
  <w:style w:type="character" w:styleId="IntenseReference">
    <w:name w:val="Intense Reference"/>
    <w:basedOn w:val="DefaultParagraphFont"/>
    <w:uiPriority w:val="32"/>
    <w:semiHidden/>
    <w:qFormat/>
    <w:rsid w:val="00924D65"/>
    <w:rPr>
      <w:b/>
      <w:bCs/>
      <w:smallCaps/>
      <w:color w:val="4B0A28" w:themeColor="accent1"/>
      <w:spacing w:val="5"/>
    </w:rPr>
  </w:style>
  <w:style w:type="table" w:styleId="LightGrid">
    <w:name w:val="Light Grid"/>
    <w:basedOn w:val="TableNormal"/>
    <w:uiPriority w:val="62"/>
    <w:semiHidden/>
    <w:unhideWhenUsed/>
    <w:rsid w:val="00924D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24D65"/>
    <w:pPr>
      <w:spacing w:after="0" w:line="240" w:lineRule="auto"/>
    </w:pPr>
    <w:tblPr>
      <w:tblStyleRowBandSize w:val="1"/>
      <w:tblStyleColBandSize w:val="1"/>
      <w:tblBorders>
        <w:top w:val="single" w:sz="8" w:space="0" w:color="4B0A28" w:themeColor="accent1"/>
        <w:left w:val="single" w:sz="8" w:space="0" w:color="4B0A28" w:themeColor="accent1"/>
        <w:bottom w:val="single" w:sz="8" w:space="0" w:color="4B0A28" w:themeColor="accent1"/>
        <w:right w:val="single" w:sz="8" w:space="0" w:color="4B0A28" w:themeColor="accent1"/>
        <w:insideH w:val="single" w:sz="8" w:space="0" w:color="4B0A28" w:themeColor="accent1"/>
        <w:insideV w:val="single" w:sz="8" w:space="0" w:color="4B0A2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0A28" w:themeColor="accent1"/>
          <w:left w:val="single" w:sz="8" w:space="0" w:color="4B0A28" w:themeColor="accent1"/>
          <w:bottom w:val="single" w:sz="18" w:space="0" w:color="4B0A28" w:themeColor="accent1"/>
          <w:right w:val="single" w:sz="8" w:space="0" w:color="4B0A28" w:themeColor="accent1"/>
          <w:insideH w:val="nil"/>
          <w:insideV w:val="single" w:sz="8" w:space="0" w:color="4B0A2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0A28" w:themeColor="accent1"/>
          <w:left w:val="single" w:sz="8" w:space="0" w:color="4B0A28" w:themeColor="accent1"/>
          <w:bottom w:val="single" w:sz="8" w:space="0" w:color="4B0A28" w:themeColor="accent1"/>
          <w:right w:val="single" w:sz="8" w:space="0" w:color="4B0A28" w:themeColor="accent1"/>
          <w:insideH w:val="nil"/>
          <w:insideV w:val="single" w:sz="8" w:space="0" w:color="4B0A2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0A28" w:themeColor="accent1"/>
          <w:left w:val="single" w:sz="8" w:space="0" w:color="4B0A28" w:themeColor="accent1"/>
          <w:bottom w:val="single" w:sz="8" w:space="0" w:color="4B0A28" w:themeColor="accent1"/>
          <w:right w:val="single" w:sz="8" w:space="0" w:color="4B0A28" w:themeColor="accent1"/>
        </w:tcBorders>
      </w:tcPr>
    </w:tblStylePr>
    <w:tblStylePr w:type="band1Vert">
      <w:tblPr/>
      <w:tcPr>
        <w:tcBorders>
          <w:top w:val="single" w:sz="8" w:space="0" w:color="4B0A28" w:themeColor="accent1"/>
          <w:left w:val="single" w:sz="8" w:space="0" w:color="4B0A28" w:themeColor="accent1"/>
          <w:bottom w:val="single" w:sz="8" w:space="0" w:color="4B0A28" w:themeColor="accent1"/>
          <w:right w:val="single" w:sz="8" w:space="0" w:color="4B0A28" w:themeColor="accent1"/>
        </w:tcBorders>
        <w:shd w:val="clear" w:color="auto" w:fill="F2A2C7" w:themeFill="accent1" w:themeFillTint="3F"/>
      </w:tcPr>
    </w:tblStylePr>
    <w:tblStylePr w:type="band1Horz">
      <w:tblPr/>
      <w:tcPr>
        <w:tcBorders>
          <w:top w:val="single" w:sz="8" w:space="0" w:color="4B0A28" w:themeColor="accent1"/>
          <w:left w:val="single" w:sz="8" w:space="0" w:color="4B0A28" w:themeColor="accent1"/>
          <w:bottom w:val="single" w:sz="8" w:space="0" w:color="4B0A28" w:themeColor="accent1"/>
          <w:right w:val="single" w:sz="8" w:space="0" w:color="4B0A28" w:themeColor="accent1"/>
          <w:insideV w:val="single" w:sz="8" w:space="0" w:color="4B0A28" w:themeColor="accent1"/>
        </w:tcBorders>
        <w:shd w:val="clear" w:color="auto" w:fill="F2A2C7" w:themeFill="accent1" w:themeFillTint="3F"/>
      </w:tcPr>
    </w:tblStylePr>
    <w:tblStylePr w:type="band2Horz">
      <w:tblPr/>
      <w:tcPr>
        <w:tcBorders>
          <w:top w:val="single" w:sz="8" w:space="0" w:color="4B0A28" w:themeColor="accent1"/>
          <w:left w:val="single" w:sz="8" w:space="0" w:color="4B0A28" w:themeColor="accent1"/>
          <w:bottom w:val="single" w:sz="8" w:space="0" w:color="4B0A28" w:themeColor="accent1"/>
          <w:right w:val="single" w:sz="8" w:space="0" w:color="4B0A28" w:themeColor="accent1"/>
          <w:insideV w:val="single" w:sz="8" w:space="0" w:color="4B0A28" w:themeColor="accent1"/>
        </w:tcBorders>
      </w:tcPr>
    </w:tblStylePr>
  </w:style>
  <w:style w:type="table" w:styleId="LightGrid-Accent2">
    <w:name w:val="Light Grid Accent 2"/>
    <w:basedOn w:val="TableNormal"/>
    <w:uiPriority w:val="62"/>
    <w:semiHidden/>
    <w:unhideWhenUsed/>
    <w:rsid w:val="00924D65"/>
    <w:pPr>
      <w:spacing w:after="0" w:line="240" w:lineRule="auto"/>
    </w:pPr>
    <w:tblPr>
      <w:tblStyleRowBandSize w:val="1"/>
      <w:tblStyleColBandSize w:val="1"/>
      <w:tblBorders>
        <w:top w:val="single" w:sz="8" w:space="0" w:color="FF4543" w:themeColor="accent2"/>
        <w:left w:val="single" w:sz="8" w:space="0" w:color="FF4543" w:themeColor="accent2"/>
        <w:bottom w:val="single" w:sz="8" w:space="0" w:color="FF4543" w:themeColor="accent2"/>
        <w:right w:val="single" w:sz="8" w:space="0" w:color="FF4543" w:themeColor="accent2"/>
        <w:insideH w:val="single" w:sz="8" w:space="0" w:color="FF4543" w:themeColor="accent2"/>
        <w:insideV w:val="single" w:sz="8" w:space="0" w:color="FF454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4543" w:themeColor="accent2"/>
          <w:left w:val="single" w:sz="8" w:space="0" w:color="FF4543" w:themeColor="accent2"/>
          <w:bottom w:val="single" w:sz="18" w:space="0" w:color="FF4543" w:themeColor="accent2"/>
          <w:right w:val="single" w:sz="8" w:space="0" w:color="FF4543" w:themeColor="accent2"/>
          <w:insideH w:val="nil"/>
          <w:insideV w:val="single" w:sz="8" w:space="0" w:color="FF454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4543" w:themeColor="accent2"/>
          <w:left w:val="single" w:sz="8" w:space="0" w:color="FF4543" w:themeColor="accent2"/>
          <w:bottom w:val="single" w:sz="8" w:space="0" w:color="FF4543" w:themeColor="accent2"/>
          <w:right w:val="single" w:sz="8" w:space="0" w:color="FF4543" w:themeColor="accent2"/>
          <w:insideH w:val="nil"/>
          <w:insideV w:val="single" w:sz="8" w:space="0" w:color="FF454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4543" w:themeColor="accent2"/>
          <w:left w:val="single" w:sz="8" w:space="0" w:color="FF4543" w:themeColor="accent2"/>
          <w:bottom w:val="single" w:sz="8" w:space="0" w:color="FF4543" w:themeColor="accent2"/>
          <w:right w:val="single" w:sz="8" w:space="0" w:color="FF4543" w:themeColor="accent2"/>
        </w:tcBorders>
      </w:tcPr>
    </w:tblStylePr>
    <w:tblStylePr w:type="band1Vert">
      <w:tblPr/>
      <w:tcPr>
        <w:tcBorders>
          <w:top w:val="single" w:sz="8" w:space="0" w:color="FF4543" w:themeColor="accent2"/>
          <w:left w:val="single" w:sz="8" w:space="0" w:color="FF4543" w:themeColor="accent2"/>
          <w:bottom w:val="single" w:sz="8" w:space="0" w:color="FF4543" w:themeColor="accent2"/>
          <w:right w:val="single" w:sz="8" w:space="0" w:color="FF4543" w:themeColor="accent2"/>
        </w:tcBorders>
        <w:shd w:val="clear" w:color="auto" w:fill="FFD0D0" w:themeFill="accent2" w:themeFillTint="3F"/>
      </w:tcPr>
    </w:tblStylePr>
    <w:tblStylePr w:type="band1Horz">
      <w:tblPr/>
      <w:tcPr>
        <w:tcBorders>
          <w:top w:val="single" w:sz="8" w:space="0" w:color="FF4543" w:themeColor="accent2"/>
          <w:left w:val="single" w:sz="8" w:space="0" w:color="FF4543" w:themeColor="accent2"/>
          <w:bottom w:val="single" w:sz="8" w:space="0" w:color="FF4543" w:themeColor="accent2"/>
          <w:right w:val="single" w:sz="8" w:space="0" w:color="FF4543" w:themeColor="accent2"/>
          <w:insideV w:val="single" w:sz="8" w:space="0" w:color="FF4543" w:themeColor="accent2"/>
        </w:tcBorders>
        <w:shd w:val="clear" w:color="auto" w:fill="FFD0D0" w:themeFill="accent2" w:themeFillTint="3F"/>
      </w:tcPr>
    </w:tblStylePr>
    <w:tblStylePr w:type="band2Horz">
      <w:tblPr/>
      <w:tcPr>
        <w:tcBorders>
          <w:top w:val="single" w:sz="8" w:space="0" w:color="FF4543" w:themeColor="accent2"/>
          <w:left w:val="single" w:sz="8" w:space="0" w:color="FF4543" w:themeColor="accent2"/>
          <w:bottom w:val="single" w:sz="8" w:space="0" w:color="FF4543" w:themeColor="accent2"/>
          <w:right w:val="single" w:sz="8" w:space="0" w:color="FF4543" w:themeColor="accent2"/>
          <w:insideV w:val="single" w:sz="8" w:space="0" w:color="FF4543" w:themeColor="accent2"/>
        </w:tcBorders>
      </w:tcPr>
    </w:tblStylePr>
  </w:style>
  <w:style w:type="table" w:styleId="LightGrid-Accent3">
    <w:name w:val="Light Grid Accent 3"/>
    <w:basedOn w:val="TableNormal"/>
    <w:uiPriority w:val="62"/>
    <w:semiHidden/>
    <w:unhideWhenUsed/>
    <w:rsid w:val="00924D65"/>
    <w:pPr>
      <w:spacing w:after="0" w:line="240" w:lineRule="auto"/>
    </w:pPr>
    <w:tblPr>
      <w:tblStyleRowBandSize w:val="1"/>
      <w:tblStyleColBandSize w:val="1"/>
      <w:tblBorders>
        <w:top w:val="single" w:sz="8" w:space="0" w:color="007078" w:themeColor="accent3"/>
        <w:left w:val="single" w:sz="8" w:space="0" w:color="007078" w:themeColor="accent3"/>
        <w:bottom w:val="single" w:sz="8" w:space="0" w:color="007078" w:themeColor="accent3"/>
        <w:right w:val="single" w:sz="8" w:space="0" w:color="007078" w:themeColor="accent3"/>
        <w:insideH w:val="single" w:sz="8" w:space="0" w:color="007078" w:themeColor="accent3"/>
        <w:insideV w:val="single" w:sz="8" w:space="0" w:color="00707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78" w:themeColor="accent3"/>
          <w:left w:val="single" w:sz="8" w:space="0" w:color="007078" w:themeColor="accent3"/>
          <w:bottom w:val="single" w:sz="18" w:space="0" w:color="007078" w:themeColor="accent3"/>
          <w:right w:val="single" w:sz="8" w:space="0" w:color="007078" w:themeColor="accent3"/>
          <w:insideH w:val="nil"/>
          <w:insideV w:val="single" w:sz="8" w:space="0" w:color="00707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78" w:themeColor="accent3"/>
          <w:left w:val="single" w:sz="8" w:space="0" w:color="007078" w:themeColor="accent3"/>
          <w:bottom w:val="single" w:sz="8" w:space="0" w:color="007078" w:themeColor="accent3"/>
          <w:right w:val="single" w:sz="8" w:space="0" w:color="007078" w:themeColor="accent3"/>
          <w:insideH w:val="nil"/>
          <w:insideV w:val="single" w:sz="8" w:space="0" w:color="00707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78" w:themeColor="accent3"/>
          <w:left w:val="single" w:sz="8" w:space="0" w:color="007078" w:themeColor="accent3"/>
          <w:bottom w:val="single" w:sz="8" w:space="0" w:color="007078" w:themeColor="accent3"/>
          <w:right w:val="single" w:sz="8" w:space="0" w:color="007078" w:themeColor="accent3"/>
        </w:tcBorders>
      </w:tcPr>
    </w:tblStylePr>
    <w:tblStylePr w:type="band1Vert">
      <w:tblPr/>
      <w:tcPr>
        <w:tcBorders>
          <w:top w:val="single" w:sz="8" w:space="0" w:color="007078" w:themeColor="accent3"/>
          <w:left w:val="single" w:sz="8" w:space="0" w:color="007078" w:themeColor="accent3"/>
          <w:bottom w:val="single" w:sz="8" w:space="0" w:color="007078" w:themeColor="accent3"/>
          <w:right w:val="single" w:sz="8" w:space="0" w:color="007078" w:themeColor="accent3"/>
        </w:tcBorders>
        <w:shd w:val="clear" w:color="auto" w:fill="9EF8FF" w:themeFill="accent3" w:themeFillTint="3F"/>
      </w:tcPr>
    </w:tblStylePr>
    <w:tblStylePr w:type="band1Horz">
      <w:tblPr/>
      <w:tcPr>
        <w:tcBorders>
          <w:top w:val="single" w:sz="8" w:space="0" w:color="007078" w:themeColor="accent3"/>
          <w:left w:val="single" w:sz="8" w:space="0" w:color="007078" w:themeColor="accent3"/>
          <w:bottom w:val="single" w:sz="8" w:space="0" w:color="007078" w:themeColor="accent3"/>
          <w:right w:val="single" w:sz="8" w:space="0" w:color="007078" w:themeColor="accent3"/>
          <w:insideV w:val="single" w:sz="8" w:space="0" w:color="007078" w:themeColor="accent3"/>
        </w:tcBorders>
        <w:shd w:val="clear" w:color="auto" w:fill="9EF8FF" w:themeFill="accent3" w:themeFillTint="3F"/>
      </w:tcPr>
    </w:tblStylePr>
    <w:tblStylePr w:type="band2Horz">
      <w:tblPr/>
      <w:tcPr>
        <w:tcBorders>
          <w:top w:val="single" w:sz="8" w:space="0" w:color="007078" w:themeColor="accent3"/>
          <w:left w:val="single" w:sz="8" w:space="0" w:color="007078" w:themeColor="accent3"/>
          <w:bottom w:val="single" w:sz="8" w:space="0" w:color="007078" w:themeColor="accent3"/>
          <w:right w:val="single" w:sz="8" w:space="0" w:color="007078" w:themeColor="accent3"/>
          <w:insideV w:val="single" w:sz="8" w:space="0" w:color="007078" w:themeColor="accent3"/>
        </w:tcBorders>
      </w:tcPr>
    </w:tblStylePr>
  </w:style>
  <w:style w:type="table" w:styleId="LightGrid-Accent4">
    <w:name w:val="Light Grid Accent 4"/>
    <w:basedOn w:val="TableNormal"/>
    <w:uiPriority w:val="62"/>
    <w:semiHidden/>
    <w:unhideWhenUsed/>
    <w:rsid w:val="00924D65"/>
    <w:pPr>
      <w:spacing w:after="0" w:line="240" w:lineRule="auto"/>
    </w:pPr>
    <w:tblPr>
      <w:tblStyleRowBandSize w:val="1"/>
      <w:tblStyleColBandSize w:val="1"/>
      <w:tblBorders>
        <w:top w:val="single" w:sz="8" w:space="0" w:color="A58594" w:themeColor="accent4"/>
        <w:left w:val="single" w:sz="8" w:space="0" w:color="A58594" w:themeColor="accent4"/>
        <w:bottom w:val="single" w:sz="8" w:space="0" w:color="A58594" w:themeColor="accent4"/>
        <w:right w:val="single" w:sz="8" w:space="0" w:color="A58594" w:themeColor="accent4"/>
        <w:insideH w:val="single" w:sz="8" w:space="0" w:color="A58594" w:themeColor="accent4"/>
        <w:insideV w:val="single" w:sz="8" w:space="0" w:color="A5859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8594" w:themeColor="accent4"/>
          <w:left w:val="single" w:sz="8" w:space="0" w:color="A58594" w:themeColor="accent4"/>
          <w:bottom w:val="single" w:sz="18" w:space="0" w:color="A58594" w:themeColor="accent4"/>
          <w:right w:val="single" w:sz="8" w:space="0" w:color="A58594" w:themeColor="accent4"/>
          <w:insideH w:val="nil"/>
          <w:insideV w:val="single" w:sz="8" w:space="0" w:color="A5859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8594" w:themeColor="accent4"/>
          <w:left w:val="single" w:sz="8" w:space="0" w:color="A58594" w:themeColor="accent4"/>
          <w:bottom w:val="single" w:sz="8" w:space="0" w:color="A58594" w:themeColor="accent4"/>
          <w:right w:val="single" w:sz="8" w:space="0" w:color="A58594" w:themeColor="accent4"/>
          <w:insideH w:val="nil"/>
          <w:insideV w:val="single" w:sz="8" w:space="0" w:color="A5859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8594" w:themeColor="accent4"/>
          <w:left w:val="single" w:sz="8" w:space="0" w:color="A58594" w:themeColor="accent4"/>
          <w:bottom w:val="single" w:sz="8" w:space="0" w:color="A58594" w:themeColor="accent4"/>
          <w:right w:val="single" w:sz="8" w:space="0" w:color="A58594" w:themeColor="accent4"/>
        </w:tcBorders>
      </w:tcPr>
    </w:tblStylePr>
    <w:tblStylePr w:type="band1Vert">
      <w:tblPr/>
      <w:tcPr>
        <w:tcBorders>
          <w:top w:val="single" w:sz="8" w:space="0" w:color="A58594" w:themeColor="accent4"/>
          <w:left w:val="single" w:sz="8" w:space="0" w:color="A58594" w:themeColor="accent4"/>
          <w:bottom w:val="single" w:sz="8" w:space="0" w:color="A58594" w:themeColor="accent4"/>
          <w:right w:val="single" w:sz="8" w:space="0" w:color="A58594" w:themeColor="accent4"/>
        </w:tcBorders>
        <w:shd w:val="clear" w:color="auto" w:fill="E8E0E4" w:themeFill="accent4" w:themeFillTint="3F"/>
      </w:tcPr>
    </w:tblStylePr>
    <w:tblStylePr w:type="band1Horz">
      <w:tblPr/>
      <w:tcPr>
        <w:tcBorders>
          <w:top w:val="single" w:sz="8" w:space="0" w:color="A58594" w:themeColor="accent4"/>
          <w:left w:val="single" w:sz="8" w:space="0" w:color="A58594" w:themeColor="accent4"/>
          <w:bottom w:val="single" w:sz="8" w:space="0" w:color="A58594" w:themeColor="accent4"/>
          <w:right w:val="single" w:sz="8" w:space="0" w:color="A58594" w:themeColor="accent4"/>
          <w:insideV w:val="single" w:sz="8" w:space="0" w:color="A58594" w:themeColor="accent4"/>
        </w:tcBorders>
        <w:shd w:val="clear" w:color="auto" w:fill="E8E0E4" w:themeFill="accent4" w:themeFillTint="3F"/>
      </w:tcPr>
    </w:tblStylePr>
    <w:tblStylePr w:type="band2Horz">
      <w:tblPr/>
      <w:tcPr>
        <w:tcBorders>
          <w:top w:val="single" w:sz="8" w:space="0" w:color="A58594" w:themeColor="accent4"/>
          <w:left w:val="single" w:sz="8" w:space="0" w:color="A58594" w:themeColor="accent4"/>
          <w:bottom w:val="single" w:sz="8" w:space="0" w:color="A58594" w:themeColor="accent4"/>
          <w:right w:val="single" w:sz="8" w:space="0" w:color="A58594" w:themeColor="accent4"/>
          <w:insideV w:val="single" w:sz="8" w:space="0" w:color="A58594" w:themeColor="accent4"/>
        </w:tcBorders>
      </w:tcPr>
    </w:tblStylePr>
  </w:style>
  <w:style w:type="table" w:styleId="LightGrid-Accent5">
    <w:name w:val="Light Grid Accent 5"/>
    <w:basedOn w:val="TableNormal"/>
    <w:uiPriority w:val="62"/>
    <w:semiHidden/>
    <w:unhideWhenUsed/>
    <w:rsid w:val="00924D65"/>
    <w:pPr>
      <w:spacing w:after="0" w:line="240" w:lineRule="auto"/>
    </w:pPr>
    <w:tblPr>
      <w:tblStyleRowBandSize w:val="1"/>
      <w:tblStyleColBandSize w:val="1"/>
      <w:tblBorders>
        <w:top w:val="single" w:sz="8" w:space="0" w:color="FFA2A1" w:themeColor="accent5"/>
        <w:left w:val="single" w:sz="8" w:space="0" w:color="FFA2A1" w:themeColor="accent5"/>
        <w:bottom w:val="single" w:sz="8" w:space="0" w:color="FFA2A1" w:themeColor="accent5"/>
        <w:right w:val="single" w:sz="8" w:space="0" w:color="FFA2A1" w:themeColor="accent5"/>
        <w:insideH w:val="single" w:sz="8" w:space="0" w:color="FFA2A1" w:themeColor="accent5"/>
        <w:insideV w:val="single" w:sz="8" w:space="0" w:color="FFA2A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2A1" w:themeColor="accent5"/>
          <w:left w:val="single" w:sz="8" w:space="0" w:color="FFA2A1" w:themeColor="accent5"/>
          <w:bottom w:val="single" w:sz="18" w:space="0" w:color="FFA2A1" w:themeColor="accent5"/>
          <w:right w:val="single" w:sz="8" w:space="0" w:color="FFA2A1" w:themeColor="accent5"/>
          <w:insideH w:val="nil"/>
          <w:insideV w:val="single" w:sz="8" w:space="0" w:color="FFA2A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2A1" w:themeColor="accent5"/>
          <w:left w:val="single" w:sz="8" w:space="0" w:color="FFA2A1" w:themeColor="accent5"/>
          <w:bottom w:val="single" w:sz="8" w:space="0" w:color="FFA2A1" w:themeColor="accent5"/>
          <w:right w:val="single" w:sz="8" w:space="0" w:color="FFA2A1" w:themeColor="accent5"/>
          <w:insideH w:val="nil"/>
          <w:insideV w:val="single" w:sz="8" w:space="0" w:color="FFA2A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2A1" w:themeColor="accent5"/>
          <w:left w:val="single" w:sz="8" w:space="0" w:color="FFA2A1" w:themeColor="accent5"/>
          <w:bottom w:val="single" w:sz="8" w:space="0" w:color="FFA2A1" w:themeColor="accent5"/>
          <w:right w:val="single" w:sz="8" w:space="0" w:color="FFA2A1" w:themeColor="accent5"/>
        </w:tcBorders>
      </w:tcPr>
    </w:tblStylePr>
    <w:tblStylePr w:type="band1Vert">
      <w:tblPr/>
      <w:tcPr>
        <w:tcBorders>
          <w:top w:val="single" w:sz="8" w:space="0" w:color="FFA2A1" w:themeColor="accent5"/>
          <w:left w:val="single" w:sz="8" w:space="0" w:color="FFA2A1" w:themeColor="accent5"/>
          <w:bottom w:val="single" w:sz="8" w:space="0" w:color="FFA2A1" w:themeColor="accent5"/>
          <w:right w:val="single" w:sz="8" w:space="0" w:color="FFA2A1" w:themeColor="accent5"/>
        </w:tcBorders>
        <w:shd w:val="clear" w:color="auto" w:fill="FFE7E7" w:themeFill="accent5" w:themeFillTint="3F"/>
      </w:tcPr>
    </w:tblStylePr>
    <w:tblStylePr w:type="band1Horz">
      <w:tblPr/>
      <w:tcPr>
        <w:tcBorders>
          <w:top w:val="single" w:sz="8" w:space="0" w:color="FFA2A1" w:themeColor="accent5"/>
          <w:left w:val="single" w:sz="8" w:space="0" w:color="FFA2A1" w:themeColor="accent5"/>
          <w:bottom w:val="single" w:sz="8" w:space="0" w:color="FFA2A1" w:themeColor="accent5"/>
          <w:right w:val="single" w:sz="8" w:space="0" w:color="FFA2A1" w:themeColor="accent5"/>
          <w:insideV w:val="single" w:sz="8" w:space="0" w:color="FFA2A1" w:themeColor="accent5"/>
        </w:tcBorders>
        <w:shd w:val="clear" w:color="auto" w:fill="FFE7E7" w:themeFill="accent5" w:themeFillTint="3F"/>
      </w:tcPr>
    </w:tblStylePr>
    <w:tblStylePr w:type="band2Horz">
      <w:tblPr/>
      <w:tcPr>
        <w:tcBorders>
          <w:top w:val="single" w:sz="8" w:space="0" w:color="FFA2A1" w:themeColor="accent5"/>
          <w:left w:val="single" w:sz="8" w:space="0" w:color="FFA2A1" w:themeColor="accent5"/>
          <w:bottom w:val="single" w:sz="8" w:space="0" w:color="FFA2A1" w:themeColor="accent5"/>
          <w:right w:val="single" w:sz="8" w:space="0" w:color="FFA2A1" w:themeColor="accent5"/>
          <w:insideV w:val="single" w:sz="8" w:space="0" w:color="FFA2A1" w:themeColor="accent5"/>
        </w:tcBorders>
      </w:tcPr>
    </w:tblStylePr>
  </w:style>
  <w:style w:type="table" w:styleId="LightGrid-Accent6">
    <w:name w:val="Light Grid Accent 6"/>
    <w:basedOn w:val="TableNormal"/>
    <w:uiPriority w:val="62"/>
    <w:semiHidden/>
    <w:unhideWhenUsed/>
    <w:rsid w:val="00924D65"/>
    <w:pPr>
      <w:spacing w:after="0" w:line="240" w:lineRule="auto"/>
    </w:pPr>
    <w:tblPr>
      <w:tblStyleRowBandSize w:val="1"/>
      <w:tblStyleColBandSize w:val="1"/>
      <w:tblBorders>
        <w:top w:val="single" w:sz="8" w:space="0" w:color="80B8BC" w:themeColor="accent6"/>
        <w:left w:val="single" w:sz="8" w:space="0" w:color="80B8BC" w:themeColor="accent6"/>
        <w:bottom w:val="single" w:sz="8" w:space="0" w:color="80B8BC" w:themeColor="accent6"/>
        <w:right w:val="single" w:sz="8" w:space="0" w:color="80B8BC" w:themeColor="accent6"/>
        <w:insideH w:val="single" w:sz="8" w:space="0" w:color="80B8BC" w:themeColor="accent6"/>
        <w:insideV w:val="single" w:sz="8" w:space="0" w:color="80B8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8BC" w:themeColor="accent6"/>
          <w:left w:val="single" w:sz="8" w:space="0" w:color="80B8BC" w:themeColor="accent6"/>
          <w:bottom w:val="single" w:sz="18" w:space="0" w:color="80B8BC" w:themeColor="accent6"/>
          <w:right w:val="single" w:sz="8" w:space="0" w:color="80B8BC" w:themeColor="accent6"/>
          <w:insideH w:val="nil"/>
          <w:insideV w:val="single" w:sz="8" w:space="0" w:color="80B8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8BC" w:themeColor="accent6"/>
          <w:left w:val="single" w:sz="8" w:space="0" w:color="80B8BC" w:themeColor="accent6"/>
          <w:bottom w:val="single" w:sz="8" w:space="0" w:color="80B8BC" w:themeColor="accent6"/>
          <w:right w:val="single" w:sz="8" w:space="0" w:color="80B8BC" w:themeColor="accent6"/>
          <w:insideH w:val="nil"/>
          <w:insideV w:val="single" w:sz="8" w:space="0" w:color="80B8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8BC" w:themeColor="accent6"/>
          <w:left w:val="single" w:sz="8" w:space="0" w:color="80B8BC" w:themeColor="accent6"/>
          <w:bottom w:val="single" w:sz="8" w:space="0" w:color="80B8BC" w:themeColor="accent6"/>
          <w:right w:val="single" w:sz="8" w:space="0" w:color="80B8BC" w:themeColor="accent6"/>
        </w:tcBorders>
      </w:tcPr>
    </w:tblStylePr>
    <w:tblStylePr w:type="band1Vert">
      <w:tblPr/>
      <w:tcPr>
        <w:tcBorders>
          <w:top w:val="single" w:sz="8" w:space="0" w:color="80B8BC" w:themeColor="accent6"/>
          <w:left w:val="single" w:sz="8" w:space="0" w:color="80B8BC" w:themeColor="accent6"/>
          <w:bottom w:val="single" w:sz="8" w:space="0" w:color="80B8BC" w:themeColor="accent6"/>
          <w:right w:val="single" w:sz="8" w:space="0" w:color="80B8BC" w:themeColor="accent6"/>
        </w:tcBorders>
        <w:shd w:val="clear" w:color="auto" w:fill="DFEDEE" w:themeFill="accent6" w:themeFillTint="3F"/>
      </w:tcPr>
    </w:tblStylePr>
    <w:tblStylePr w:type="band1Horz">
      <w:tblPr/>
      <w:tcPr>
        <w:tcBorders>
          <w:top w:val="single" w:sz="8" w:space="0" w:color="80B8BC" w:themeColor="accent6"/>
          <w:left w:val="single" w:sz="8" w:space="0" w:color="80B8BC" w:themeColor="accent6"/>
          <w:bottom w:val="single" w:sz="8" w:space="0" w:color="80B8BC" w:themeColor="accent6"/>
          <w:right w:val="single" w:sz="8" w:space="0" w:color="80B8BC" w:themeColor="accent6"/>
          <w:insideV w:val="single" w:sz="8" w:space="0" w:color="80B8BC" w:themeColor="accent6"/>
        </w:tcBorders>
        <w:shd w:val="clear" w:color="auto" w:fill="DFEDEE" w:themeFill="accent6" w:themeFillTint="3F"/>
      </w:tcPr>
    </w:tblStylePr>
    <w:tblStylePr w:type="band2Horz">
      <w:tblPr/>
      <w:tcPr>
        <w:tcBorders>
          <w:top w:val="single" w:sz="8" w:space="0" w:color="80B8BC" w:themeColor="accent6"/>
          <w:left w:val="single" w:sz="8" w:space="0" w:color="80B8BC" w:themeColor="accent6"/>
          <w:bottom w:val="single" w:sz="8" w:space="0" w:color="80B8BC" w:themeColor="accent6"/>
          <w:right w:val="single" w:sz="8" w:space="0" w:color="80B8BC" w:themeColor="accent6"/>
          <w:insideV w:val="single" w:sz="8" w:space="0" w:color="80B8BC" w:themeColor="accent6"/>
        </w:tcBorders>
      </w:tcPr>
    </w:tblStylePr>
  </w:style>
  <w:style w:type="table" w:styleId="LightList">
    <w:name w:val="Light List"/>
    <w:basedOn w:val="TableNormal"/>
    <w:uiPriority w:val="61"/>
    <w:semiHidden/>
    <w:unhideWhenUsed/>
    <w:rsid w:val="00924D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24D65"/>
    <w:pPr>
      <w:spacing w:after="0" w:line="240" w:lineRule="auto"/>
    </w:pPr>
    <w:tblPr>
      <w:tblStyleRowBandSize w:val="1"/>
      <w:tblStyleColBandSize w:val="1"/>
      <w:tblBorders>
        <w:top w:val="single" w:sz="8" w:space="0" w:color="4B0A28" w:themeColor="accent1"/>
        <w:left w:val="single" w:sz="8" w:space="0" w:color="4B0A28" w:themeColor="accent1"/>
        <w:bottom w:val="single" w:sz="8" w:space="0" w:color="4B0A28" w:themeColor="accent1"/>
        <w:right w:val="single" w:sz="8" w:space="0" w:color="4B0A28" w:themeColor="accent1"/>
      </w:tblBorders>
    </w:tblPr>
    <w:tblStylePr w:type="firstRow">
      <w:pPr>
        <w:spacing w:before="0" w:after="0" w:line="240" w:lineRule="auto"/>
      </w:pPr>
      <w:rPr>
        <w:b/>
        <w:bCs/>
        <w:color w:val="FFFFFF" w:themeColor="background1"/>
      </w:rPr>
      <w:tblPr/>
      <w:tcPr>
        <w:shd w:val="clear" w:color="auto" w:fill="4B0A28" w:themeFill="accent1"/>
      </w:tcPr>
    </w:tblStylePr>
    <w:tblStylePr w:type="lastRow">
      <w:pPr>
        <w:spacing w:before="0" w:after="0" w:line="240" w:lineRule="auto"/>
      </w:pPr>
      <w:rPr>
        <w:b/>
        <w:bCs/>
      </w:rPr>
      <w:tblPr/>
      <w:tcPr>
        <w:tcBorders>
          <w:top w:val="double" w:sz="6" w:space="0" w:color="4B0A28" w:themeColor="accent1"/>
          <w:left w:val="single" w:sz="8" w:space="0" w:color="4B0A28" w:themeColor="accent1"/>
          <w:bottom w:val="single" w:sz="8" w:space="0" w:color="4B0A28" w:themeColor="accent1"/>
          <w:right w:val="single" w:sz="8" w:space="0" w:color="4B0A28" w:themeColor="accent1"/>
        </w:tcBorders>
      </w:tcPr>
    </w:tblStylePr>
    <w:tblStylePr w:type="firstCol">
      <w:rPr>
        <w:b/>
        <w:bCs/>
      </w:rPr>
    </w:tblStylePr>
    <w:tblStylePr w:type="lastCol">
      <w:rPr>
        <w:b/>
        <w:bCs/>
      </w:rPr>
    </w:tblStylePr>
    <w:tblStylePr w:type="band1Vert">
      <w:tblPr/>
      <w:tcPr>
        <w:tcBorders>
          <w:top w:val="single" w:sz="8" w:space="0" w:color="4B0A28" w:themeColor="accent1"/>
          <w:left w:val="single" w:sz="8" w:space="0" w:color="4B0A28" w:themeColor="accent1"/>
          <w:bottom w:val="single" w:sz="8" w:space="0" w:color="4B0A28" w:themeColor="accent1"/>
          <w:right w:val="single" w:sz="8" w:space="0" w:color="4B0A28" w:themeColor="accent1"/>
        </w:tcBorders>
      </w:tcPr>
    </w:tblStylePr>
    <w:tblStylePr w:type="band1Horz">
      <w:tblPr/>
      <w:tcPr>
        <w:tcBorders>
          <w:top w:val="single" w:sz="8" w:space="0" w:color="4B0A28" w:themeColor="accent1"/>
          <w:left w:val="single" w:sz="8" w:space="0" w:color="4B0A28" w:themeColor="accent1"/>
          <w:bottom w:val="single" w:sz="8" w:space="0" w:color="4B0A28" w:themeColor="accent1"/>
          <w:right w:val="single" w:sz="8" w:space="0" w:color="4B0A28" w:themeColor="accent1"/>
        </w:tcBorders>
      </w:tcPr>
    </w:tblStylePr>
  </w:style>
  <w:style w:type="table" w:styleId="LightList-Accent2">
    <w:name w:val="Light List Accent 2"/>
    <w:basedOn w:val="TableNormal"/>
    <w:uiPriority w:val="61"/>
    <w:semiHidden/>
    <w:unhideWhenUsed/>
    <w:rsid w:val="00924D65"/>
    <w:pPr>
      <w:spacing w:after="0" w:line="240" w:lineRule="auto"/>
    </w:pPr>
    <w:tblPr>
      <w:tblStyleRowBandSize w:val="1"/>
      <w:tblStyleColBandSize w:val="1"/>
      <w:tblBorders>
        <w:top w:val="single" w:sz="8" w:space="0" w:color="FF4543" w:themeColor="accent2"/>
        <w:left w:val="single" w:sz="8" w:space="0" w:color="FF4543" w:themeColor="accent2"/>
        <w:bottom w:val="single" w:sz="8" w:space="0" w:color="FF4543" w:themeColor="accent2"/>
        <w:right w:val="single" w:sz="8" w:space="0" w:color="FF4543" w:themeColor="accent2"/>
      </w:tblBorders>
    </w:tblPr>
    <w:tblStylePr w:type="firstRow">
      <w:pPr>
        <w:spacing w:before="0" w:after="0" w:line="240" w:lineRule="auto"/>
      </w:pPr>
      <w:rPr>
        <w:b/>
        <w:bCs/>
        <w:color w:val="FFFFFF" w:themeColor="background1"/>
      </w:rPr>
      <w:tblPr/>
      <w:tcPr>
        <w:shd w:val="clear" w:color="auto" w:fill="FF4543" w:themeFill="accent2"/>
      </w:tcPr>
    </w:tblStylePr>
    <w:tblStylePr w:type="lastRow">
      <w:pPr>
        <w:spacing w:before="0" w:after="0" w:line="240" w:lineRule="auto"/>
      </w:pPr>
      <w:rPr>
        <w:b/>
        <w:bCs/>
      </w:rPr>
      <w:tblPr/>
      <w:tcPr>
        <w:tcBorders>
          <w:top w:val="double" w:sz="6" w:space="0" w:color="FF4543" w:themeColor="accent2"/>
          <w:left w:val="single" w:sz="8" w:space="0" w:color="FF4543" w:themeColor="accent2"/>
          <w:bottom w:val="single" w:sz="8" w:space="0" w:color="FF4543" w:themeColor="accent2"/>
          <w:right w:val="single" w:sz="8" w:space="0" w:color="FF4543" w:themeColor="accent2"/>
        </w:tcBorders>
      </w:tcPr>
    </w:tblStylePr>
    <w:tblStylePr w:type="firstCol">
      <w:rPr>
        <w:b/>
        <w:bCs/>
      </w:rPr>
    </w:tblStylePr>
    <w:tblStylePr w:type="lastCol">
      <w:rPr>
        <w:b/>
        <w:bCs/>
      </w:rPr>
    </w:tblStylePr>
    <w:tblStylePr w:type="band1Vert">
      <w:tblPr/>
      <w:tcPr>
        <w:tcBorders>
          <w:top w:val="single" w:sz="8" w:space="0" w:color="FF4543" w:themeColor="accent2"/>
          <w:left w:val="single" w:sz="8" w:space="0" w:color="FF4543" w:themeColor="accent2"/>
          <w:bottom w:val="single" w:sz="8" w:space="0" w:color="FF4543" w:themeColor="accent2"/>
          <w:right w:val="single" w:sz="8" w:space="0" w:color="FF4543" w:themeColor="accent2"/>
        </w:tcBorders>
      </w:tcPr>
    </w:tblStylePr>
    <w:tblStylePr w:type="band1Horz">
      <w:tblPr/>
      <w:tcPr>
        <w:tcBorders>
          <w:top w:val="single" w:sz="8" w:space="0" w:color="FF4543" w:themeColor="accent2"/>
          <w:left w:val="single" w:sz="8" w:space="0" w:color="FF4543" w:themeColor="accent2"/>
          <w:bottom w:val="single" w:sz="8" w:space="0" w:color="FF4543" w:themeColor="accent2"/>
          <w:right w:val="single" w:sz="8" w:space="0" w:color="FF4543" w:themeColor="accent2"/>
        </w:tcBorders>
      </w:tcPr>
    </w:tblStylePr>
  </w:style>
  <w:style w:type="table" w:styleId="LightList-Accent3">
    <w:name w:val="Light List Accent 3"/>
    <w:basedOn w:val="TableNormal"/>
    <w:uiPriority w:val="61"/>
    <w:semiHidden/>
    <w:unhideWhenUsed/>
    <w:rsid w:val="00924D65"/>
    <w:pPr>
      <w:spacing w:after="0" w:line="240" w:lineRule="auto"/>
    </w:pPr>
    <w:tblPr>
      <w:tblStyleRowBandSize w:val="1"/>
      <w:tblStyleColBandSize w:val="1"/>
      <w:tblBorders>
        <w:top w:val="single" w:sz="8" w:space="0" w:color="007078" w:themeColor="accent3"/>
        <w:left w:val="single" w:sz="8" w:space="0" w:color="007078" w:themeColor="accent3"/>
        <w:bottom w:val="single" w:sz="8" w:space="0" w:color="007078" w:themeColor="accent3"/>
        <w:right w:val="single" w:sz="8" w:space="0" w:color="007078" w:themeColor="accent3"/>
      </w:tblBorders>
    </w:tblPr>
    <w:tblStylePr w:type="firstRow">
      <w:pPr>
        <w:spacing w:before="0" w:after="0" w:line="240" w:lineRule="auto"/>
      </w:pPr>
      <w:rPr>
        <w:b/>
        <w:bCs/>
        <w:color w:val="FFFFFF" w:themeColor="background1"/>
      </w:rPr>
      <w:tblPr/>
      <w:tcPr>
        <w:shd w:val="clear" w:color="auto" w:fill="007078" w:themeFill="accent3"/>
      </w:tcPr>
    </w:tblStylePr>
    <w:tblStylePr w:type="lastRow">
      <w:pPr>
        <w:spacing w:before="0" w:after="0" w:line="240" w:lineRule="auto"/>
      </w:pPr>
      <w:rPr>
        <w:b/>
        <w:bCs/>
      </w:rPr>
      <w:tblPr/>
      <w:tcPr>
        <w:tcBorders>
          <w:top w:val="double" w:sz="6" w:space="0" w:color="007078" w:themeColor="accent3"/>
          <w:left w:val="single" w:sz="8" w:space="0" w:color="007078" w:themeColor="accent3"/>
          <w:bottom w:val="single" w:sz="8" w:space="0" w:color="007078" w:themeColor="accent3"/>
          <w:right w:val="single" w:sz="8" w:space="0" w:color="007078" w:themeColor="accent3"/>
        </w:tcBorders>
      </w:tcPr>
    </w:tblStylePr>
    <w:tblStylePr w:type="firstCol">
      <w:rPr>
        <w:b/>
        <w:bCs/>
      </w:rPr>
    </w:tblStylePr>
    <w:tblStylePr w:type="lastCol">
      <w:rPr>
        <w:b/>
        <w:bCs/>
      </w:rPr>
    </w:tblStylePr>
    <w:tblStylePr w:type="band1Vert">
      <w:tblPr/>
      <w:tcPr>
        <w:tcBorders>
          <w:top w:val="single" w:sz="8" w:space="0" w:color="007078" w:themeColor="accent3"/>
          <w:left w:val="single" w:sz="8" w:space="0" w:color="007078" w:themeColor="accent3"/>
          <w:bottom w:val="single" w:sz="8" w:space="0" w:color="007078" w:themeColor="accent3"/>
          <w:right w:val="single" w:sz="8" w:space="0" w:color="007078" w:themeColor="accent3"/>
        </w:tcBorders>
      </w:tcPr>
    </w:tblStylePr>
    <w:tblStylePr w:type="band1Horz">
      <w:tblPr/>
      <w:tcPr>
        <w:tcBorders>
          <w:top w:val="single" w:sz="8" w:space="0" w:color="007078" w:themeColor="accent3"/>
          <w:left w:val="single" w:sz="8" w:space="0" w:color="007078" w:themeColor="accent3"/>
          <w:bottom w:val="single" w:sz="8" w:space="0" w:color="007078" w:themeColor="accent3"/>
          <w:right w:val="single" w:sz="8" w:space="0" w:color="007078" w:themeColor="accent3"/>
        </w:tcBorders>
      </w:tcPr>
    </w:tblStylePr>
  </w:style>
  <w:style w:type="table" w:styleId="LightList-Accent4">
    <w:name w:val="Light List Accent 4"/>
    <w:basedOn w:val="TableNormal"/>
    <w:uiPriority w:val="61"/>
    <w:semiHidden/>
    <w:unhideWhenUsed/>
    <w:rsid w:val="00924D65"/>
    <w:pPr>
      <w:spacing w:after="0" w:line="240" w:lineRule="auto"/>
    </w:pPr>
    <w:tblPr>
      <w:tblStyleRowBandSize w:val="1"/>
      <w:tblStyleColBandSize w:val="1"/>
      <w:tblBorders>
        <w:top w:val="single" w:sz="8" w:space="0" w:color="A58594" w:themeColor="accent4"/>
        <w:left w:val="single" w:sz="8" w:space="0" w:color="A58594" w:themeColor="accent4"/>
        <w:bottom w:val="single" w:sz="8" w:space="0" w:color="A58594" w:themeColor="accent4"/>
        <w:right w:val="single" w:sz="8" w:space="0" w:color="A58594" w:themeColor="accent4"/>
      </w:tblBorders>
    </w:tblPr>
    <w:tblStylePr w:type="firstRow">
      <w:pPr>
        <w:spacing w:before="0" w:after="0" w:line="240" w:lineRule="auto"/>
      </w:pPr>
      <w:rPr>
        <w:b/>
        <w:bCs/>
        <w:color w:val="FFFFFF" w:themeColor="background1"/>
      </w:rPr>
      <w:tblPr/>
      <w:tcPr>
        <w:shd w:val="clear" w:color="auto" w:fill="A58594" w:themeFill="accent4"/>
      </w:tcPr>
    </w:tblStylePr>
    <w:tblStylePr w:type="lastRow">
      <w:pPr>
        <w:spacing w:before="0" w:after="0" w:line="240" w:lineRule="auto"/>
      </w:pPr>
      <w:rPr>
        <w:b/>
        <w:bCs/>
      </w:rPr>
      <w:tblPr/>
      <w:tcPr>
        <w:tcBorders>
          <w:top w:val="double" w:sz="6" w:space="0" w:color="A58594" w:themeColor="accent4"/>
          <w:left w:val="single" w:sz="8" w:space="0" w:color="A58594" w:themeColor="accent4"/>
          <w:bottom w:val="single" w:sz="8" w:space="0" w:color="A58594" w:themeColor="accent4"/>
          <w:right w:val="single" w:sz="8" w:space="0" w:color="A58594" w:themeColor="accent4"/>
        </w:tcBorders>
      </w:tcPr>
    </w:tblStylePr>
    <w:tblStylePr w:type="firstCol">
      <w:rPr>
        <w:b/>
        <w:bCs/>
      </w:rPr>
    </w:tblStylePr>
    <w:tblStylePr w:type="lastCol">
      <w:rPr>
        <w:b/>
        <w:bCs/>
      </w:rPr>
    </w:tblStylePr>
    <w:tblStylePr w:type="band1Vert">
      <w:tblPr/>
      <w:tcPr>
        <w:tcBorders>
          <w:top w:val="single" w:sz="8" w:space="0" w:color="A58594" w:themeColor="accent4"/>
          <w:left w:val="single" w:sz="8" w:space="0" w:color="A58594" w:themeColor="accent4"/>
          <w:bottom w:val="single" w:sz="8" w:space="0" w:color="A58594" w:themeColor="accent4"/>
          <w:right w:val="single" w:sz="8" w:space="0" w:color="A58594" w:themeColor="accent4"/>
        </w:tcBorders>
      </w:tcPr>
    </w:tblStylePr>
    <w:tblStylePr w:type="band1Horz">
      <w:tblPr/>
      <w:tcPr>
        <w:tcBorders>
          <w:top w:val="single" w:sz="8" w:space="0" w:color="A58594" w:themeColor="accent4"/>
          <w:left w:val="single" w:sz="8" w:space="0" w:color="A58594" w:themeColor="accent4"/>
          <w:bottom w:val="single" w:sz="8" w:space="0" w:color="A58594" w:themeColor="accent4"/>
          <w:right w:val="single" w:sz="8" w:space="0" w:color="A58594" w:themeColor="accent4"/>
        </w:tcBorders>
      </w:tcPr>
    </w:tblStylePr>
  </w:style>
  <w:style w:type="table" w:styleId="LightList-Accent5">
    <w:name w:val="Light List Accent 5"/>
    <w:basedOn w:val="TableNormal"/>
    <w:uiPriority w:val="61"/>
    <w:semiHidden/>
    <w:unhideWhenUsed/>
    <w:rsid w:val="00924D65"/>
    <w:pPr>
      <w:spacing w:after="0" w:line="240" w:lineRule="auto"/>
    </w:pPr>
    <w:tblPr>
      <w:tblStyleRowBandSize w:val="1"/>
      <w:tblStyleColBandSize w:val="1"/>
      <w:tblBorders>
        <w:top w:val="single" w:sz="8" w:space="0" w:color="FFA2A1" w:themeColor="accent5"/>
        <w:left w:val="single" w:sz="8" w:space="0" w:color="FFA2A1" w:themeColor="accent5"/>
        <w:bottom w:val="single" w:sz="8" w:space="0" w:color="FFA2A1" w:themeColor="accent5"/>
        <w:right w:val="single" w:sz="8" w:space="0" w:color="FFA2A1" w:themeColor="accent5"/>
      </w:tblBorders>
    </w:tblPr>
    <w:tblStylePr w:type="firstRow">
      <w:pPr>
        <w:spacing w:before="0" w:after="0" w:line="240" w:lineRule="auto"/>
      </w:pPr>
      <w:rPr>
        <w:b/>
        <w:bCs/>
        <w:color w:val="FFFFFF" w:themeColor="background1"/>
      </w:rPr>
      <w:tblPr/>
      <w:tcPr>
        <w:shd w:val="clear" w:color="auto" w:fill="FFA2A1" w:themeFill="accent5"/>
      </w:tcPr>
    </w:tblStylePr>
    <w:tblStylePr w:type="lastRow">
      <w:pPr>
        <w:spacing w:before="0" w:after="0" w:line="240" w:lineRule="auto"/>
      </w:pPr>
      <w:rPr>
        <w:b/>
        <w:bCs/>
      </w:rPr>
      <w:tblPr/>
      <w:tcPr>
        <w:tcBorders>
          <w:top w:val="double" w:sz="6" w:space="0" w:color="FFA2A1" w:themeColor="accent5"/>
          <w:left w:val="single" w:sz="8" w:space="0" w:color="FFA2A1" w:themeColor="accent5"/>
          <w:bottom w:val="single" w:sz="8" w:space="0" w:color="FFA2A1" w:themeColor="accent5"/>
          <w:right w:val="single" w:sz="8" w:space="0" w:color="FFA2A1" w:themeColor="accent5"/>
        </w:tcBorders>
      </w:tcPr>
    </w:tblStylePr>
    <w:tblStylePr w:type="firstCol">
      <w:rPr>
        <w:b/>
        <w:bCs/>
      </w:rPr>
    </w:tblStylePr>
    <w:tblStylePr w:type="lastCol">
      <w:rPr>
        <w:b/>
        <w:bCs/>
      </w:rPr>
    </w:tblStylePr>
    <w:tblStylePr w:type="band1Vert">
      <w:tblPr/>
      <w:tcPr>
        <w:tcBorders>
          <w:top w:val="single" w:sz="8" w:space="0" w:color="FFA2A1" w:themeColor="accent5"/>
          <w:left w:val="single" w:sz="8" w:space="0" w:color="FFA2A1" w:themeColor="accent5"/>
          <w:bottom w:val="single" w:sz="8" w:space="0" w:color="FFA2A1" w:themeColor="accent5"/>
          <w:right w:val="single" w:sz="8" w:space="0" w:color="FFA2A1" w:themeColor="accent5"/>
        </w:tcBorders>
      </w:tcPr>
    </w:tblStylePr>
    <w:tblStylePr w:type="band1Horz">
      <w:tblPr/>
      <w:tcPr>
        <w:tcBorders>
          <w:top w:val="single" w:sz="8" w:space="0" w:color="FFA2A1" w:themeColor="accent5"/>
          <w:left w:val="single" w:sz="8" w:space="0" w:color="FFA2A1" w:themeColor="accent5"/>
          <w:bottom w:val="single" w:sz="8" w:space="0" w:color="FFA2A1" w:themeColor="accent5"/>
          <w:right w:val="single" w:sz="8" w:space="0" w:color="FFA2A1" w:themeColor="accent5"/>
        </w:tcBorders>
      </w:tcPr>
    </w:tblStylePr>
  </w:style>
  <w:style w:type="table" w:styleId="LightList-Accent6">
    <w:name w:val="Light List Accent 6"/>
    <w:basedOn w:val="TableNormal"/>
    <w:uiPriority w:val="61"/>
    <w:semiHidden/>
    <w:unhideWhenUsed/>
    <w:rsid w:val="00924D65"/>
    <w:pPr>
      <w:spacing w:after="0" w:line="240" w:lineRule="auto"/>
    </w:pPr>
    <w:tblPr>
      <w:tblStyleRowBandSize w:val="1"/>
      <w:tblStyleColBandSize w:val="1"/>
      <w:tblBorders>
        <w:top w:val="single" w:sz="8" w:space="0" w:color="80B8BC" w:themeColor="accent6"/>
        <w:left w:val="single" w:sz="8" w:space="0" w:color="80B8BC" w:themeColor="accent6"/>
        <w:bottom w:val="single" w:sz="8" w:space="0" w:color="80B8BC" w:themeColor="accent6"/>
        <w:right w:val="single" w:sz="8" w:space="0" w:color="80B8BC" w:themeColor="accent6"/>
      </w:tblBorders>
    </w:tblPr>
    <w:tblStylePr w:type="firstRow">
      <w:pPr>
        <w:spacing w:before="0" w:after="0" w:line="240" w:lineRule="auto"/>
      </w:pPr>
      <w:rPr>
        <w:b/>
        <w:bCs/>
        <w:color w:val="FFFFFF" w:themeColor="background1"/>
      </w:rPr>
      <w:tblPr/>
      <w:tcPr>
        <w:shd w:val="clear" w:color="auto" w:fill="80B8BC" w:themeFill="accent6"/>
      </w:tcPr>
    </w:tblStylePr>
    <w:tblStylePr w:type="lastRow">
      <w:pPr>
        <w:spacing w:before="0" w:after="0" w:line="240" w:lineRule="auto"/>
      </w:pPr>
      <w:rPr>
        <w:b/>
        <w:bCs/>
      </w:rPr>
      <w:tblPr/>
      <w:tcPr>
        <w:tcBorders>
          <w:top w:val="double" w:sz="6" w:space="0" w:color="80B8BC" w:themeColor="accent6"/>
          <w:left w:val="single" w:sz="8" w:space="0" w:color="80B8BC" w:themeColor="accent6"/>
          <w:bottom w:val="single" w:sz="8" w:space="0" w:color="80B8BC" w:themeColor="accent6"/>
          <w:right w:val="single" w:sz="8" w:space="0" w:color="80B8BC" w:themeColor="accent6"/>
        </w:tcBorders>
      </w:tcPr>
    </w:tblStylePr>
    <w:tblStylePr w:type="firstCol">
      <w:rPr>
        <w:b/>
        <w:bCs/>
      </w:rPr>
    </w:tblStylePr>
    <w:tblStylePr w:type="lastCol">
      <w:rPr>
        <w:b/>
        <w:bCs/>
      </w:rPr>
    </w:tblStylePr>
    <w:tblStylePr w:type="band1Vert">
      <w:tblPr/>
      <w:tcPr>
        <w:tcBorders>
          <w:top w:val="single" w:sz="8" w:space="0" w:color="80B8BC" w:themeColor="accent6"/>
          <w:left w:val="single" w:sz="8" w:space="0" w:color="80B8BC" w:themeColor="accent6"/>
          <w:bottom w:val="single" w:sz="8" w:space="0" w:color="80B8BC" w:themeColor="accent6"/>
          <w:right w:val="single" w:sz="8" w:space="0" w:color="80B8BC" w:themeColor="accent6"/>
        </w:tcBorders>
      </w:tcPr>
    </w:tblStylePr>
    <w:tblStylePr w:type="band1Horz">
      <w:tblPr/>
      <w:tcPr>
        <w:tcBorders>
          <w:top w:val="single" w:sz="8" w:space="0" w:color="80B8BC" w:themeColor="accent6"/>
          <w:left w:val="single" w:sz="8" w:space="0" w:color="80B8BC" w:themeColor="accent6"/>
          <w:bottom w:val="single" w:sz="8" w:space="0" w:color="80B8BC" w:themeColor="accent6"/>
          <w:right w:val="single" w:sz="8" w:space="0" w:color="80B8BC" w:themeColor="accent6"/>
        </w:tcBorders>
      </w:tcPr>
    </w:tblStylePr>
  </w:style>
  <w:style w:type="table" w:styleId="LightShading">
    <w:name w:val="Light Shading"/>
    <w:basedOn w:val="TableNormal"/>
    <w:uiPriority w:val="60"/>
    <w:semiHidden/>
    <w:unhideWhenUsed/>
    <w:rsid w:val="00924D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24D65"/>
    <w:pPr>
      <w:spacing w:after="0" w:line="240" w:lineRule="auto"/>
    </w:pPr>
    <w:rPr>
      <w:color w:val="38071D" w:themeColor="accent1" w:themeShade="BF"/>
    </w:rPr>
    <w:tblPr>
      <w:tblStyleRowBandSize w:val="1"/>
      <w:tblStyleColBandSize w:val="1"/>
      <w:tblBorders>
        <w:top w:val="single" w:sz="8" w:space="0" w:color="4B0A28" w:themeColor="accent1"/>
        <w:bottom w:val="single" w:sz="8" w:space="0" w:color="4B0A28" w:themeColor="accent1"/>
      </w:tblBorders>
    </w:tblPr>
    <w:tblStylePr w:type="firstRow">
      <w:pPr>
        <w:spacing w:before="0" w:after="0" w:line="240" w:lineRule="auto"/>
      </w:pPr>
      <w:rPr>
        <w:b/>
        <w:bCs/>
      </w:rPr>
      <w:tblPr/>
      <w:tcPr>
        <w:tcBorders>
          <w:top w:val="single" w:sz="8" w:space="0" w:color="4B0A28" w:themeColor="accent1"/>
          <w:left w:val="nil"/>
          <w:bottom w:val="single" w:sz="8" w:space="0" w:color="4B0A28" w:themeColor="accent1"/>
          <w:right w:val="nil"/>
          <w:insideH w:val="nil"/>
          <w:insideV w:val="nil"/>
        </w:tcBorders>
      </w:tcPr>
    </w:tblStylePr>
    <w:tblStylePr w:type="lastRow">
      <w:pPr>
        <w:spacing w:before="0" w:after="0" w:line="240" w:lineRule="auto"/>
      </w:pPr>
      <w:rPr>
        <w:b/>
        <w:bCs/>
      </w:rPr>
      <w:tblPr/>
      <w:tcPr>
        <w:tcBorders>
          <w:top w:val="single" w:sz="8" w:space="0" w:color="4B0A28" w:themeColor="accent1"/>
          <w:left w:val="nil"/>
          <w:bottom w:val="single" w:sz="8" w:space="0" w:color="4B0A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A2C7" w:themeFill="accent1" w:themeFillTint="3F"/>
      </w:tcPr>
    </w:tblStylePr>
    <w:tblStylePr w:type="band1Horz">
      <w:tblPr/>
      <w:tcPr>
        <w:tcBorders>
          <w:left w:val="nil"/>
          <w:right w:val="nil"/>
          <w:insideH w:val="nil"/>
          <w:insideV w:val="nil"/>
        </w:tcBorders>
        <w:shd w:val="clear" w:color="auto" w:fill="F2A2C7" w:themeFill="accent1" w:themeFillTint="3F"/>
      </w:tcPr>
    </w:tblStylePr>
  </w:style>
  <w:style w:type="table" w:styleId="LightShading-Accent2">
    <w:name w:val="Light Shading Accent 2"/>
    <w:basedOn w:val="TableNormal"/>
    <w:uiPriority w:val="60"/>
    <w:semiHidden/>
    <w:unhideWhenUsed/>
    <w:rsid w:val="00924D65"/>
    <w:pPr>
      <w:spacing w:after="0" w:line="240" w:lineRule="auto"/>
    </w:pPr>
    <w:rPr>
      <w:color w:val="F10100" w:themeColor="accent2" w:themeShade="BF"/>
    </w:rPr>
    <w:tblPr>
      <w:tblStyleRowBandSize w:val="1"/>
      <w:tblStyleColBandSize w:val="1"/>
      <w:tblBorders>
        <w:top w:val="single" w:sz="8" w:space="0" w:color="FF4543" w:themeColor="accent2"/>
        <w:bottom w:val="single" w:sz="8" w:space="0" w:color="FF4543" w:themeColor="accent2"/>
      </w:tblBorders>
    </w:tblPr>
    <w:tblStylePr w:type="firstRow">
      <w:pPr>
        <w:spacing w:before="0" w:after="0" w:line="240" w:lineRule="auto"/>
      </w:pPr>
      <w:rPr>
        <w:b/>
        <w:bCs/>
      </w:rPr>
      <w:tblPr/>
      <w:tcPr>
        <w:tcBorders>
          <w:top w:val="single" w:sz="8" w:space="0" w:color="FF4543" w:themeColor="accent2"/>
          <w:left w:val="nil"/>
          <w:bottom w:val="single" w:sz="8" w:space="0" w:color="FF4543" w:themeColor="accent2"/>
          <w:right w:val="nil"/>
          <w:insideH w:val="nil"/>
          <w:insideV w:val="nil"/>
        </w:tcBorders>
      </w:tcPr>
    </w:tblStylePr>
    <w:tblStylePr w:type="lastRow">
      <w:pPr>
        <w:spacing w:before="0" w:after="0" w:line="240" w:lineRule="auto"/>
      </w:pPr>
      <w:rPr>
        <w:b/>
        <w:bCs/>
      </w:rPr>
      <w:tblPr/>
      <w:tcPr>
        <w:tcBorders>
          <w:top w:val="single" w:sz="8" w:space="0" w:color="FF4543" w:themeColor="accent2"/>
          <w:left w:val="nil"/>
          <w:bottom w:val="single" w:sz="8" w:space="0" w:color="FF454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0D0" w:themeFill="accent2" w:themeFillTint="3F"/>
      </w:tcPr>
    </w:tblStylePr>
    <w:tblStylePr w:type="band1Horz">
      <w:tblPr/>
      <w:tcPr>
        <w:tcBorders>
          <w:left w:val="nil"/>
          <w:right w:val="nil"/>
          <w:insideH w:val="nil"/>
          <w:insideV w:val="nil"/>
        </w:tcBorders>
        <w:shd w:val="clear" w:color="auto" w:fill="FFD0D0" w:themeFill="accent2" w:themeFillTint="3F"/>
      </w:tcPr>
    </w:tblStylePr>
  </w:style>
  <w:style w:type="table" w:styleId="LightShading-Accent3">
    <w:name w:val="Light Shading Accent 3"/>
    <w:basedOn w:val="TableNormal"/>
    <w:uiPriority w:val="60"/>
    <w:semiHidden/>
    <w:unhideWhenUsed/>
    <w:rsid w:val="00924D65"/>
    <w:pPr>
      <w:spacing w:after="0" w:line="240" w:lineRule="auto"/>
    </w:pPr>
    <w:rPr>
      <w:color w:val="005359" w:themeColor="accent3" w:themeShade="BF"/>
    </w:rPr>
    <w:tblPr>
      <w:tblStyleRowBandSize w:val="1"/>
      <w:tblStyleColBandSize w:val="1"/>
      <w:tblBorders>
        <w:top w:val="single" w:sz="8" w:space="0" w:color="007078" w:themeColor="accent3"/>
        <w:bottom w:val="single" w:sz="8" w:space="0" w:color="007078" w:themeColor="accent3"/>
      </w:tblBorders>
    </w:tblPr>
    <w:tblStylePr w:type="firstRow">
      <w:pPr>
        <w:spacing w:before="0" w:after="0" w:line="240" w:lineRule="auto"/>
      </w:pPr>
      <w:rPr>
        <w:b/>
        <w:bCs/>
      </w:rPr>
      <w:tblPr/>
      <w:tcPr>
        <w:tcBorders>
          <w:top w:val="single" w:sz="8" w:space="0" w:color="007078" w:themeColor="accent3"/>
          <w:left w:val="nil"/>
          <w:bottom w:val="single" w:sz="8" w:space="0" w:color="007078" w:themeColor="accent3"/>
          <w:right w:val="nil"/>
          <w:insideH w:val="nil"/>
          <w:insideV w:val="nil"/>
        </w:tcBorders>
      </w:tcPr>
    </w:tblStylePr>
    <w:tblStylePr w:type="lastRow">
      <w:pPr>
        <w:spacing w:before="0" w:after="0" w:line="240" w:lineRule="auto"/>
      </w:pPr>
      <w:rPr>
        <w:b/>
        <w:bCs/>
      </w:rPr>
      <w:tblPr/>
      <w:tcPr>
        <w:tcBorders>
          <w:top w:val="single" w:sz="8" w:space="0" w:color="007078" w:themeColor="accent3"/>
          <w:left w:val="nil"/>
          <w:bottom w:val="single" w:sz="8" w:space="0" w:color="0070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8FF" w:themeFill="accent3" w:themeFillTint="3F"/>
      </w:tcPr>
    </w:tblStylePr>
    <w:tblStylePr w:type="band1Horz">
      <w:tblPr/>
      <w:tcPr>
        <w:tcBorders>
          <w:left w:val="nil"/>
          <w:right w:val="nil"/>
          <w:insideH w:val="nil"/>
          <w:insideV w:val="nil"/>
        </w:tcBorders>
        <w:shd w:val="clear" w:color="auto" w:fill="9EF8FF" w:themeFill="accent3" w:themeFillTint="3F"/>
      </w:tcPr>
    </w:tblStylePr>
  </w:style>
  <w:style w:type="table" w:styleId="LightShading-Accent4">
    <w:name w:val="Light Shading Accent 4"/>
    <w:basedOn w:val="TableNormal"/>
    <w:uiPriority w:val="60"/>
    <w:semiHidden/>
    <w:unhideWhenUsed/>
    <w:rsid w:val="00924D65"/>
    <w:pPr>
      <w:spacing w:after="0" w:line="240" w:lineRule="auto"/>
    </w:pPr>
    <w:rPr>
      <w:color w:val="805E6E" w:themeColor="accent4" w:themeShade="BF"/>
    </w:rPr>
    <w:tblPr>
      <w:tblStyleRowBandSize w:val="1"/>
      <w:tblStyleColBandSize w:val="1"/>
      <w:tblBorders>
        <w:top w:val="single" w:sz="8" w:space="0" w:color="A58594" w:themeColor="accent4"/>
        <w:bottom w:val="single" w:sz="8" w:space="0" w:color="A58594" w:themeColor="accent4"/>
      </w:tblBorders>
    </w:tblPr>
    <w:tblStylePr w:type="firstRow">
      <w:pPr>
        <w:spacing w:before="0" w:after="0" w:line="240" w:lineRule="auto"/>
      </w:pPr>
      <w:rPr>
        <w:b/>
        <w:bCs/>
      </w:rPr>
      <w:tblPr/>
      <w:tcPr>
        <w:tcBorders>
          <w:top w:val="single" w:sz="8" w:space="0" w:color="A58594" w:themeColor="accent4"/>
          <w:left w:val="nil"/>
          <w:bottom w:val="single" w:sz="8" w:space="0" w:color="A58594" w:themeColor="accent4"/>
          <w:right w:val="nil"/>
          <w:insideH w:val="nil"/>
          <w:insideV w:val="nil"/>
        </w:tcBorders>
      </w:tcPr>
    </w:tblStylePr>
    <w:tblStylePr w:type="lastRow">
      <w:pPr>
        <w:spacing w:before="0" w:after="0" w:line="240" w:lineRule="auto"/>
      </w:pPr>
      <w:rPr>
        <w:b/>
        <w:bCs/>
      </w:rPr>
      <w:tblPr/>
      <w:tcPr>
        <w:tcBorders>
          <w:top w:val="single" w:sz="8" w:space="0" w:color="A58594" w:themeColor="accent4"/>
          <w:left w:val="nil"/>
          <w:bottom w:val="single" w:sz="8" w:space="0" w:color="A5859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0E4" w:themeFill="accent4" w:themeFillTint="3F"/>
      </w:tcPr>
    </w:tblStylePr>
    <w:tblStylePr w:type="band1Horz">
      <w:tblPr/>
      <w:tcPr>
        <w:tcBorders>
          <w:left w:val="nil"/>
          <w:right w:val="nil"/>
          <w:insideH w:val="nil"/>
          <w:insideV w:val="nil"/>
        </w:tcBorders>
        <w:shd w:val="clear" w:color="auto" w:fill="E8E0E4" w:themeFill="accent4" w:themeFillTint="3F"/>
      </w:tcPr>
    </w:tblStylePr>
  </w:style>
  <w:style w:type="table" w:styleId="LightShading-Accent5">
    <w:name w:val="Light Shading Accent 5"/>
    <w:basedOn w:val="TableNormal"/>
    <w:uiPriority w:val="60"/>
    <w:semiHidden/>
    <w:unhideWhenUsed/>
    <w:rsid w:val="00924D65"/>
    <w:pPr>
      <w:spacing w:after="0" w:line="240" w:lineRule="auto"/>
    </w:pPr>
    <w:rPr>
      <w:color w:val="FF3938" w:themeColor="accent5" w:themeShade="BF"/>
    </w:rPr>
    <w:tblPr>
      <w:tblStyleRowBandSize w:val="1"/>
      <w:tblStyleColBandSize w:val="1"/>
      <w:tblBorders>
        <w:top w:val="single" w:sz="8" w:space="0" w:color="FFA2A1" w:themeColor="accent5"/>
        <w:bottom w:val="single" w:sz="8" w:space="0" w:color="FFA2A1" w:themeColor="accent5"/>
      </w:tblBorders>
    </w:tblPr>
    <w:tblStylePr w:type="firstRow">
      <w:pPr>
        <w:spacing w:before="0" w:after="0" w:line="240" w:lineRule="auto"/>
      </w:pPr>
      <w:rPr>
        <w:b/>
        <w:bCs/>
      </w:rPr>
      <w:tblPr/>
      <w:tcPr>
        <w:tcBorders>
          <w:top w:val="single" w:sz="8" w:space="0" w:color="FFA2A1" w:themeColor="accent5"/>
          <w:left w:val="nil"/>
          <w:bottom w:val="single" w:sz="8" w:space="0" w:color="FFA2A1" w:themeColor="accent5"/>
          <w:right w:val="nil"/>
          <w:insideH w:val="nil"/>
          <w:insideV w:val="nil"/>
        </w:tcBorders>
      </w:tcPr>
    </w:tblStylePr>
    <w:tblStylePr w:type="lastRow">
      <w:pPr>
        <w:spacing w:before="0" w:after="0" w:line="240" w:lineRule="auto"/>
      </w:pPr>
      <w:rPr>
        <w:b/>
        <w:bCs/>
      </w:rPr>
      <w:tblPr/>
      <w:tcPr>
        <w:tcBorders>
          <w:top w:val="single" w:sz="8" w:space="0" w:color="FFA2A1" w:themeColor="accent5"/>
          <w:left w:val="nil"/>
          <w:bottom w:val="single" w:sz="8" w:space="0" w:color="FFA2A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E7" w:themeFill="accent5" w:themeFillTint="3F"/>
      </w:tcPr>
    </w:tblStylePr>
    <w:tblStylePr w:type="band1Horz">
      <w:tblPr/>
      <w:tcPr>
        <w:tcBorders>
          <w:left w:val="nil"/>
          <w:right w:val="nil"/>
          <w:insideH w:val="nil"/>
          <w:insideV w:val="nil"/>
        </w:tcBorders>
        <w:shd w:val="clear" w:color="auto" w:fill="FFE7E7" w:themeFill="accent5" w:themeFillTint="3F"/>
      </w:tcPr>
    </w:tblStylePr>
  </w:style>
  <w:style w:type="table" w:styleId="LightShading-Accent6">
    <w:name w:val="Light Shading Accent 6"/>
    <w:basedOn w:val="TableNormal"/>
    <w:uiPriority w:val="60"/>
    <w:semiHidden/>
    <w:unhideWhenUsed/>
    <w:rsid w:val="00924D65"/>
    <w:pPr>
      <w:spacing w:after="0" w:line="240" w:lineRule="auto"/>
    </w:pPr>
    <w:rPr>
      <w:color w:val="51959A" w:themeColor="accent6" w:themeShade="BF"/>
    </w:rPr>
    <w:tblPr>
      <w:tblStyleRowBandSize w:val="1"/>
      <w:tblStyleColBandSize w:val="1"/>
      <w:tblBorders>
        <w:top w:val="single" w:sz="8" w:space="0" w:color="80B8BC" w:themeColor="accent6"/>
        <w:bottom w:val="single" w:sz="8" w:space="0" w:color="80B8BC" w:themeColor="accent6"/>
      </w:tblBorders>
    </w:tblPr>
    <w:tblStylePr w:type="firstRow">
      <w:pPr>
        <w:spacing w:before="0" w:after="0" w:line="240" w:lineRule="auto"/>
      </w:pPr>
      <w:rPr>
        <w:b/>
        <w:bCs/>
      </w:rPr>
      <w:tblPr/>
      <w:tcPr>
        <w:tcBorders>
          <w:top w:val="single" w:sz="8" w:space="0" w:color="80B8BC" w:themeColor="accent6"/>
          <w:left w:val="nil"/>
          <w:bottom w:val="single" w:sz="8" w:space="0" w:color="80B8BC" w:themeColor="accent6"/>
          <w:right w:val="nil"/>
          <w:insideH w:val="nil"/>
          <w:insideV w:val="nil"/>
        </w:tcBorders>
      </w:tcPr>
    </w:tblStylePr>
    <w:tblStylePr w:type="lastRow">
      <w:pPr>
        <w:spacing w:before="0" w:after="0" w:line="240" w:lineRule="auto"/>
      </w:pPr>
      <w:rPr>
        <w:b/>
        <w:bCs/>
      </w:rPr>
      <w:tblPr/>
      <w:tcPr>
        <w:tcBorders>
          <w:top w:val="single" w:sz="8" w:space="0" w:color="80B8BC" w:themeColor="accent6"/>
          <w:left w:val="nil"/>
          <w:bottom w:val="single" w:sz="8" w:space="0" w:color="80B8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EE" w:themeFill="accent6" w:themeFillTint="3F"/>
      </w:tcPr>
    </w:tblStylePr>
    <w:tblStylePr w:type="band1Horz">
      <w:tblPr/>
      <w:tcPr>
        <w:tcBorders>
          <w:left w:val="nil"/>
          <w:right w:val="nil"/>
          <w:insideH w:val="nil"/>
          <w:insideV w:val="nil"/>
        </w:tcBorders>
        <w:shd w:val="clear" w:color="auto" w:fill="DFEDEE" w:themeFill="accent6" w:themeFillTint="3F"/>
      </w:tcPr>
    </w:tblStylePr>
  </w:style>
  <w:style w:type="paragraph" w:styleId="List">
    <w:name w:val="List"/>
    <w:basedOn w:val="Normal"/>
    <w:uiPriority w:val="99"/>
    <w:semiHidden/>
    <w:rsid w:val="00924D65"/>
    <w:pPr>
      <w:ind w:left="283" w:hanging="283"/>
      <w:contextualSpacing/>
    </w:pPr>
  </w:style>
  <w:style w:type="paragraph" w:styleId="List2">
    <w:name w:val="List 2"/>
    <w:basedOn w:val="Normal"/>
    <w:uiPriority w:val="99"/>
    <w:semiHidden/>
    <w:rsid w:val="00924D65"/>
    <w:pPr>
      <w:ind w:left="566" w:hanging="283"/>
      <w:contextualSpacing/>
    </w:pPr>
  </w:style>
  <w:style w:type="paragraph" w:styleId="List3">
    <w:name w:val="List 3"/>
    <w:basedOn w:val="Normal"/>
    <w:uiPriority w:val="99"/>
    <w:semiHidden/>
    <w:rsid w:val="00924D65"/>
    <w:pPr>
      <w:ind w:left="849" w:hanging="283"/>
      <w:contextualSpacing/>
    </w:pPr>
  </w:style>
  <w:style w:type="paragraph" w:styleId="List4">
    <w:name w:val="List 4"/>
    <w:basedOn w:val="Normal"/>
    <w:uiPriority w:val="99"/>
    <w:semiHidden/>
    <w:rsid w:val="00924D65"/>
    <w:pPr>
      <w:ind w:left="1132" w:hanging="283"/>
      <w:contextualSpacing/>
    </w:pPr>
  </w:style>
  <w:style w:type="paragraph" w:styleId="List5">
    <w:name w:val="List 5"/>
    <w:basedOn w:val="Normal"/>
    <w:uiPriority w:val="99"/>
    <w:semiHidden/>
    <w:rsid w:val="00924D65"/>
    <w:pPr>
      <w:ind w:left="1415" w:hanging="283"/>
      <w:contextualSpacing/>
    </w:pPr>
  </w:style>
  <w:style w:type="paragraph" w:styleId="ListBullet">
    <w:name w:val="List Bullet"/>
    <w:basedOn w:val="Normal"/>
    <w:uiPriority w:val="99"/>
    <w:semiHidden/>
    <w:rsid w:val="00924D65"/>
    <w:pPr>
      <w:numPr>
        <w:numId w:val="4"/>
      </w:numPr>
      <w:contextualSpacing/>
    </w:pPr>
  </w:style>
  <w:style w:type="paragraph" w:styleId="ListBullet2">
    <w:name w:val="List Bullet 2"/>
    <w:basedOn w:val="Normal"/>
    <w:uiPriority w:val="99"/>
    <w:semiHidden/>
    <w:rsid w:val="00924D65"/>
    <w:pPr>
      <w:numPr>
        <w:numId w:val="5"/>
      </w:numPr>
      <w:contextualSpacing/>
    </w:pPr>
  </w:style>
  <w:style w:type="paragraph" w:styleId="ListBullet3">
    <w:name w:val="List Bullet 3"/>
    <w:basedOn w:val="Normal"/>
    <w:uiPriority w:val="99"/>
    <w:semiHidden/>
    <w:rsid w:val="00924D65"/>
    <w:pPr>
      <w:numPr>
        <w:numId w:val="6"/>
      </w:numPr>
      <w:contextualSpacing/>
    </w:pPr>
  </w:style>
  <w:style w:type="paragraph" w:styleId="ListBullet4">
    <w:name w:val="List Bullet 4"/>
    <w:basedOn w:val="Normal"/>
    <w:uiPriority w:val="99"/>
    <w:semiHidden/>
    <w:rsid w:val="00924D65"/>
    <w:pPr>
      <w:numPr>
        <w:numId w:val="7"/>
      </w:numPr>
      <w:contextualSpacing/>
    </w:pPr>
  </w:style>
  <w:style w:type="paragraph" w:styleId="ListBullet5">
    <w:name w:val="List Bullet 5"/>
    <w:basedOn w:val="Normal"/>
    <w:uiPriority w:val="99"/>
    <w:semiHidden/>
    <w:rsid w:val="00924D65"/>
    <w:pPr>
      <w:numPr>
        <w:numId w:val="8"/>
      </w:numPr>
      <w:contextualSpacing/>
    </w:pPr>
  </w:style>
  <w:style w:type="paragraph" w:styleId="ListContinue">
    <w:name w:val="List Continue"/>
    <w:basedOn w:val="Normal"/>
    <w:uiPriority w:val="99"/>
    <w:semiHidden/>
    <w:rsid w:val="00924D65"/>
    <w:pPr>
      <w:ind w:left="283"/>
      <w:contextualSpacing/>
    </w:pPr>
  </w:style>
  <w:style w:type="paragraph" w:styleId="ListContinue2">
    <w:name w:val="List Continue 2"/>
    <w:basedOn w:val="Normal"/>
    <w:uiPriority w:val="99"/>
    <w:semiHidden/>
    <w:rsid w:val="00924D65"/>
    <w:pPr>
      <w:ind w:left="566"/>
      <w:contextualSpacing/>
    </w:pPr>
  </w:style>
  <w:style w:type="paragraph" w:styleId="ListContinue3">
    <w:name w:val="List Continue 3"/>
    <w:basedOn w:val="Normal"/>
    <w:uiPriority w:val="99"/>
    <w:semiHidden/>
    <w:rsid w:val="00924D65"/>
    <w:pPr>
      <w:ind w:left="849"/>
      <w:contextualSpacing/>
    </w:pPr>
  </w:style>
  <w:style w:type="paragraph" w:styleId="ListContinue4">
    <w:name w:val="List Continue 4"/>
    <w:basedOn w:val="Normal"/>
    <w:uiPriority w:val="99"/>
    <w:semiHidden/>
    <w:rsid w:val="00924D65"/>
    <w:pPr>
      <w:ind w:left="1132"/>
      <w:contextualSpacing/>
    </w:pPr>
  </w:style>
  <w:style w:type="paragraph" w:styleId="ListContinue5">
    <w:name w:val="List Continue 5"/>
    <w:basedOn w:val="Normal"/>
    <w:uiPriority w:val="99"/>
    <w:semiHidden/>
    <w:rsid w:val="00924D65"/>
    <w:pPr>
      <w:ind w:left="1415"/>
      <w:contextualSpacing/>
    </w:pPr>
  </w:style>
  <w:style w:type="paragraph" w:styleId="ListNumber">
    <w:name w:val="List Number"/>
    <w:basedOn w:val="Normal"/>
    <w:uiPriority w:val="99"/>
    <w:semiHidden/>
    <w:rsid w:val="00924D65"/>
    <w:pPr>
      <w:numPr>
        <w:numId w:val="9"/>
      </w:numPr>
      <w:contextualSpacing/>
    </w:pPr>
  </w:style>
  <w:style w:type="paragraph" w:styleId="ListNumber2">
    <w:name w:val="List Number 2"/>
    <w:basedOn w:val="Normal"/>
    <w:uiPriority w:val="99"/>
    <w:semiHidden/>
    <w:rsid w:val="00924D65"/>
    <w:pPr>
      <w:numPr>
        <w:numId w:val="10"/>
      </w:numPr>
      <w:contextualSpacing/>
    </w:pPr>
  </w:style>
  <w:style w:type="paragraph" w:styleId="ListNumber3">
    <w:name w:val="List Number 3"/>
    <w:basedOn w:val="Normal"/>
    <w:uiPriority w:val="99"/>
    <w:semiHidden/>
    <w:rsid w:val="00924D65"/>
    <w:pPr>
      <w:numPr>
        <w:numId w:val="11"/>
      </w:numPr>
      <w:contextualSpacing/>
    </w:pPr>
  </w:style>
  <w:style w:type="paragraph" w:styleId="ListNumber4">
    <w:name w:val="List Number 4"/>
    <w:basedOn w:val="Normal"/>
    <w:uiPriority w:val="99"/>
    <w:semiHidden/>
    <w:rsid w:val="00924D65"/>
    <w:pPr>
      <w:numPr>
        <w:numId w:val="12"/>
      </w:numPr>
      <w:contextualSpacing/>
    </w:pPr>
  </w:style>
  <w:style w:type="paragraph" w:styleId="ListNumber5">
    <w:name w:val="List Number 5"/>
    <w:basedOn w:val="Normal"/>
    <w:uiPriority w:val="99"/>
    <w:semiHidden/>
    <w:rsid w:val="00924D65"/>
    <w:pPr>
      <w:numPr>
        <w:numId w:val="13"/>
      </w:numPr>
      <w:contextualSpacing/>
    </w:pPr>
  </w:style>
  <w:style w:type="paragraph" w:styleId="ListParagraph">
    <w:name w:val="List Paragraph"/>
    <w:basedOn w:val="Normal"/>
    <w:uiPriority w:val="34"/>
    <w:semiHidden/>
    <w:qFormat/>
    <w:rsid w:val="00924D65"/>
    <w:pPr>
      <w:ind w:left="720"/>
      <w:contextualSpacing/>
    </w:pPr>
  </w:style>
  <w:style w:type="table" w:styleId="ListTable1Light">
    <w:name w:val="List Table 1 Light"/>
    <w:basedOn w:val="TableNormal"/>
    <w:uiPriority w:val="46"/>
    <w:rsid w:val="00924D6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24D65"/>
    <w:pPr>
      <w:spacing w:after="0" w:line="240" w:lineRule="auto"/>
    </w:pPr>
    <w:tblPr>
      <w:tblStyleRowBandSize w:val="1"/>
      <w:tblStyleColBandSize w:val="1"/>
    </w:tblPr>
    <w:tblStylePr w:type="firstRow">
      <w:rPr>
        <w:b/>
        <w:bCs/>
      </w:rPr>
      <w:tblPr/>
      <w:tcPr>
        <w:tcBorders>
          <w:bottom w:val="single" w:sz="4" w:space="0" w:color="E11E77" w:themeColor="accent1" w:themeTint="99"/>
        </w:tcBorders>
      </w:tcPr>
    </w:tblStylePr>
    <w:tblStylePr w:type="lastRow">
      <w:rPr>
        <w:b/>
        <w:bCs/>
      </w:rPr>
      <w:tblPr/>
      <w:tcPr>
        <w:tcBorders>
          <w:top w:val="single" w:sz="4" w:space="0" w:color="E11E77" w:themeColor="accent1" w:themeTint="99"/>
        </w:tcBorders>
      </w:tcPr>
    </w:tblStylePr>
    <w:tblStylePr w:type="firstCol">
      <w:rPr>
        <w:b/>
        <w:bCs/>
      </w:rPr>
    </w:tblStylePr>
    <w:tblStylePr w:type="lastCol">
      <w:rPr>
        <w:b/>
        <w:bCs/>
      </w:rPr>
    </w:tblStylePr>
    <w:tblStylePr w:type="band1Vert">
      <w:tblPr/>
      <w:tcPr>
        <w:shd w:val="clear" w:color="auto" w:fill="F5B4D1" w:themeFill="accent1" w:themeFillTint="33"/>
      </w:tcPr>
    </w:tblStylePr>
    <w:tblStylePr w:type="band1Horz">
      <w:tblPr/>
      <w:tcPr>
        <w:shd w:val="clear" w:color="auto" w:fill="F5B4D1" w:themeFill="accent1" w:themeFillTint="33"/>
      </w:tcPr>
    </w:tblStylePr>
  </w:style>
  <w:style w:type="table" w:styleId="ListTable1Light-Accent2">
    <w:name w:val="List Table 1 Light Accent 2"/>
    <w:basedOn w:val="TableNormal"/>
    <w:uiPriority w:val="46"/>
    <w:rsid w:val="00924D65"/>
    <w:pPr>
      <w:spacing w:after="0" w:line="240" w:lineRule="auto"/>
    </w:pPr>
    <w:tblPr>
      <w:tblStyleRowBandSize w:val="1"/>
      <w:tblStyleColBandSize w:val="1"/>
    </w:tblPr>
    <w:tblStylePr w:type="firstRow">
      <w:rPr>
        <w:b/>
        <w:bCs/>
      </w:rPr>
      <w:tblPr/>
      <w:tcPr>
        <w:tcBorders>
          <w:bottom w:val="single" w:sz="4" w:space="0" w:color="FF8E8E" w:themeColor="accent2" w:themeTint="99"/>
        </w:tcBorders>
      </w:tcPr>
    </w:tblStylePr>
    <w:tblStylePr w:type="lastRow">
      <w:rPr>
        <w:b/>
        <w:bCs/>
      </w:rPr>
      <w:tblPr/>
      <w:tcPr>
        <w:tcBorders>
          <w:top w:val="single" w:sz="4" w:space="0" w:color="FF8E8E" w:themeColor="accent2" w:themeTint="99"/>
        </w:tcBorders>
      </w:tcPr>
    </w:tblStylePr>
    <w:tblStylePr w:type="firstCol">
      <w:rPr>
        <w:b/>
        <w:bCs/>
      </w:rPr>
    </w:tblStylePr>
    <w:tblStylePr w:type="lastCol">
      <w:rPr>
        <w:b/>
        <w:bCs/>
      </w:rPr>
    </w:tblStylePr>
    <w:tblStylePr w:type="band1Vert">
      <w:tblPr/>
      <w:tcPr>
        <w:shd w:val="clear" w:color="auto" w:fill="FFD9D9" w:themeFill="accent2" w:themeFillTint="33"/>
      </w:tcPr>
    </w:tblStylePr>
    <w:tblStylePr w:type="band1Horz">
      <w:tblPr/>
      <w:tcPr>
        <w:shd w:val="clear" w:color="auto" w:fill="FFD9D9" w:themeFill="accent2" w:themeFillTint="33"/>
      </w:tcPr>
    </w:tblStylePr>
  </w:style>
  <w:style w:type="table" w:styleId="ListTable1Light-Accent3">
    <w:name w:val="List Table 1 Light Accent 3"/>
    <w:basedOn w:val="TableNormal"/>
    <w:uiPriority w:val="46"/>
    <w:rsid w:val="00924D65"/>
    <w:pPr>
      <w:spacing w:after="0" w:line="240" w:lineRule="auto"/>
    </w:pPr>
    <w:tblPr>
      <w:tblStyleRowBandSize w:val="1"/>
      <w:tblStyleColBandSize w:val="1"/>
    </w:tblPr>
    <w:tblStylePr w:type="firstRow">
      <w:rPr>
        <w:b/>
        <w:bCs/>
      </w:rPr>
      <w:tblPr/>
      <w:tcPr>
        <w:tcBorders>
          <w:bottom w:val="single" w:sz="4" w:space="0" w:color="15EFFF" w:themeColor="accent3" w:themeTint="99"/>
        </w:tcBorders>
      </w:tcPr>
    </w:tblStylePr>
    <w:tblStylePr w:type="lastRow">
      <w:rPr>
        <w:b/>
        <w:bCs/>
      </w:rPr>
      <w:tblPr/>
      <w:tcPr>
        <w:tcBorders>
          <w:top w:val="single" w:sz="4" w:space="0" w:color="15EFFF" w:themeColor="accent3" w:themeTint="99"/>
        </w:tcBorders>
      </w:tcPr>
    </w:tblStylePr>
    <w:tblStylePr w:type="firstCol">
      <w:rPr>
        <w:b/>
        <w:bCs/>
      </w:rPr>
    </w:tblStylePr>
    <w:tblStylePr w:type="lastCol">
      <w:rPr>
        <w:b/>
        <w:bCs/>
      </w:rPr>
    </w:tblStylePr>
    <w:tblStylePr w:type="band1Vert">
      <w:tblPr/>
      <w:tcPr>
        <w:shd w:val="clear" w:color="auto" w:fill="B1F9FF" w:themeFill="accent3" w:themeFillTint="33"/>
      </w:tcPr>
    </w:tblStylePr>
    <w:tblStylePr w:type="band1Horz">
      <w:tblPr/>
      <w:tcPr>
        <w:shd w:val="clear" w:color="auto" w:fill="B1F9FF" w:themeFill="accent3" w:themeFillTint="33"/>
      </w:tcPr>
    </w:tblStylePr>
  </w:style>
  <w:style w:type="table" w:styleId="ListTable1Light-Accent4">
    <w:name w:val="List Table 1 Light Accent 4"/>
    <w:basedOn w:val="TableNormal"/>
    <w:uiPriority w:val="46"/>
    <w:rsid w:val="00924D65"/>
    <w:pPr>
      <w:spacing w:after="0" w:line="240" w:lineRule="auto"/>
    </w:pPr>
    <w:tblPr>
      <w:tblStyleRowBandSize w:val="1"/>
      <w:tblStyleColBandSize w:val="1"/>
    </w:tblPr>
    <w:tblStylePr w:type="firstRow">
      <w:rPr>
        <w:b/>
        <w:bCs/>
      </w:rPr>
      <w:tblPr/>
      <w:tcPr>
        <w:tcBorders>
          <w:bottom w:val="single" w:sz="4" w:space="0" w:color="C9B5BE" w:themeColor="accent4" w:themeTint="99"/>
        </w:tcBorders>
      </w:tcPr>
    </w:tblStylePr>
    <w:tblStylePr w:type="lastRow">
      <w:rPr>
        <w:b/>
        <w:bCs/>
      </w:rPr>
      <w:tblPr/>
      <w:tcPr>
        <w:tcBorders>
          <w:top w:val="single" w:sz="4" w:space="0" w:color="C9B5BE" w:themeColor="accent4" w:themeTint="99"/>
        </w:tcBorders>
      </w:tcPr>
    </w:tblStylePr>
    <w:tblStylePr w:type="firstCol">
      <w:rPr>
        <w:b/>
        <w:bCs/>
      </w:rPr>
    </w:tblStylePr>
    <w:tblStylePr w:type="lastCol">
      <w:rPr>
        <w:b/>
        <w:bCs/>
      </w:rPr>
    </w:tblStylePr>
    <w:tblStylePr w:type="band1Vert">
      <w:tblPr/>
      <w:tcPr>
        <w:shd w:val="clear" w:color="auto" w:fill="EDE6E9" w:themeFill="accent4" w:themeFillTint="33"/>
      </w:tcPr>
    </w:tblStylePr>
    <w:tblStylePr w:type="band1Horz">
      <w:tblPr/>
      <w:tcPr>
        <w:shd w:val="clear" w:color="auto" w:fill="EDE6E9" w:themeFill="accent4" w:themeFillTint="33"/>
      </w:tcPr>
    </w:tblStylePr>
  </w:style>
  <w:style w:type="table" w:styleId="ListTable1Light-Accent5">
    <w:name w:val="List Table 1 Light Accent 5"/>
    <w:basedOn w:val="TableNormal"/>
    <w:uiPriority w:val="46"/>
    <w:rsid w:val="00924D65"/>
    <w:pPr>
      <w:spacing w:after="0" w:line="240" w:lineRule="auto"/>
    </w:pPr>
    <w:tblPr>
      <w:tblStyleRowBandSize w:val="1"/>
      <w:tblStyleColBandSize w:val="1"/>
    </w:tblPr>
    <w:tblStylePr w:type="firstRow">
      <w:rPr>
        <w:b/>
        <w:bCs/>
      </w:rPr>
      <w:tblPr/>
      <w:tcPr>
        <w:tcBorders>
          <w:bottom w:val="single" w:sz="4" w:space="0" w:color="FFC6C6" w:themeColor="accent5" w:themeTint="99"/>
        </w:tcBorders>
      </w:tcPr>
    </w:tblStylePr>
    <w:tblStylePr w:type="lastRow">
      <w:rPr>
        <w:b/>
        <w:bCs/>
      </w:rPr>
      <w:tblPr/>
      <w:tcPr>
        <w:tcBorders>
          <w:top w:val="single" w:sz="4" w:space="0" w:color="FFC6C6" w:themeColor="accent5" w:themeTint="99"/>
        </w:tcBorders>
      </w:tcPr>
    </w:tblStylePr>
    <w:tblStylePr w:type="firstCol">
      <w:rPr>
        <w:b/>
        <w:bCs/>
      </w:rPr>
    </w:tblStylePr>
    <w:tblStylePr w:type="lastCol">
      <w:rPr>
        <w:b/>
        <w:bCs/>
      </w:rPr>
    </w:tblStylePr>
    <w:tblStylePr w:type="band1Vert">
      <w:tblPr/>
      <w:tcPr>
        <w:shd w:val="clear" w:color="auto" w:fill="FFECEC" w:themeFill="accent5" w:themeFillTint="33"/>
      </w:tcPr>
    </w:tblStylePr>
    <w:tblStylePr w:type="band1Horz">
      <w:tblPr/>
      <w:tcPr>
        <w:shd w:val="clear" w:color="auto" w:fill="FFECEC" w:themeFill="accent5" w:themeFillTint="33"/>
      </w:tcPr>
    </w:tblStylePr>
  </w:style>
  <w:style w:type="table" w:styleId="ListTable1Light-Accent6">
    <w:name w:val="List Table 1 Light Accent 6"/>
    <w:basedOn w:val="TableNormal"/>
    <w:uiPriority w:val="46"/>
    <w:rsid w:val="00924D65"/>
    <w:pPr>
      <w:spacing w:after="0" w:line="240" w:lineRule="auto"/>
    </w:pPr>
    <w:tblPr>
      <w:tblStyleRowBandSize w:val="1"/>
      <w:tblStyleColBandSize w:val="1"/>
    </w:tblPr>
    <w:tblStylePr w:type="firstRow">
      <w:rPr>
        <w:b/>
        <w:bCs/>
      </w:rPr>
      <w:tblPr/>
      <w:tcPr>
        <w:tcBorders>
          <w:bottom w:val="single" w:sz="4" w:space="0" w:color="B2D4D6" w:themeColor="accent6" w:themeTint="99"/>
        </w:tcBorders>
      </w:tcPr>
    </w:tblStylePr>
    <w:tblStylePr w:type="lastRow">
      <w:rPr>
        <w:b/>
        <w:bCs/>
      </w:rPr>
      <w:tblPr/>
      <w:tcPr>
        <w:tcBorders>
          <w:top w:val="single" w:sz="4" w:space="0" w:color="B2D4D6" w:themeColor="accent6" w:themeTint="99"/>
        </w:tcBorders>
      </w:tcPr>
    </w:tblStylePr>
    <w:tblStylePr w:type="firstCol">
      <w:rPr>
        <w:b/>
        <w:bCs/>
      </w:rPr>
    </w:tblStylePr>
    <w:tblStylePr w:type="lastCol">
      <w:rPr>
        <w:b/>
        <w:bCs/>
      </w:rPr>
    </w:tblStylePr>
    <w:tblStylePr w:type="band1Vert">
      <w:tblPr/>
      <w:tcPr>
        <w:shd w:val="clear" w:color="auto" w:fill="E5F0F1" w:themeFill="accent6" w:themeFillTint="33"/>
      </w:tcPr>
    </w:tblStylePr>
    <w:tblStylePr w:type="band1Horz">
      <w:tblPr/>
      <w:tcPr>
        <w:shd w:val="clear" w:color="auto" w:fill="E5F0F1" w:themeFill="accent6" w:themeFillTint="33"/>
      </w:tcPr>
    </w:tblStylePr>
  </w:style>
  <w:style w:type="table" w:styleId="ListTable2">
    <w:name w:val="List Table 2"/>
    <w:basedOn w:val="TableNormal"/>
    <w:uiPriority w:val="47"/>
    <w:rsid w:val="00924D6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24D65"/>
    <w:pPr>
      <w:spacing w:after="0" w:line="240" w:lineRule="auto"/>
    </w:pPr>
    <w:tblPr>
      <w:tblStyleRowBandSize w:val="1"/>
      <w:tblStyleColBandSize w:val="1"/>
      <w:tblBorders>
        <w:top w:val="single" w:sz="4" w:space="0" w:color="E11E77" w:themeColor="accent1" w:themeTint="99"/>
        <w:bottom w:val="single" w:sz="4" w:space="0" w:color="E11E77" w:themeColor="accent1" w:themeTint="99"/>
        <w:insideH w:val="single" w:sz="4" w:space="0" w:color="E11E7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B4D1" w:themeFill="accent1" w:themeFillTint="33"/>
      </w:tcPr>
    </w:tblStylePr>
    <w:tblStylePr w:type="band1Horz">
      <w:tblPr/>
      <w:tcPr>
        <w:shd w:val="clear" w:color="auto" w:fill="F5B4D1" w:themeFill="accent1" w:themeFillTint="33"/>
      </w:tcPr>
    </w:tblStylePr>
  </w:style>
  <w:style w:type="table" w:styleId="ListTable2-Accent2">
    <w:name w:val="List Table 2 Accent 2"/>
    <w:basedOn w:val="TableNormal"/>
    <w:uiPriority w:val="47"/>
    <w:rsid w:val="00924D65"/>
    <w:pPr>
      <w:spacing w:after="0" w:line="240" w:lineRule="auto"/>
    </w:pPr>
    <w:tblPr>
      <w:tblStyleRowBandSize w:val="1"/>
      <w:tblStyleColBandSize w:val="1"/>
      <w:tblBorders>
        <w:top w:val="single" w:sz="4" w:space="0" w:color="FF8E8E" w:themeColor="accent2" w:themeTint="99"/>
        <w:bottom w:val="single" w:sz="4" w:space="0" w:color="FF8E8E" w:themeColor="accent2" w:themeTint="99"/>
        <w:insideH w:val="single" w:sz="4" w:space="0" w:color="FF8E8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9D9" w:themeFill="accent2" w:themeFillTint="33"/>
      </w:tcPr>
    </w:tblStylePr>
    <w:tblStylePr w:type="band1Horz">
      <w:tblPr/>
      <w:tcPr>
        <w:shd w:val="clear" w:color="auto" w:fill="FFD9D9" w:themeFill="accent2" w:themeFillTint="33"/>
      </w:tcPr>
    </w:tblStylePr>
  </w:style>
  <w:style w:type="table" w:styleId="ListTable2-Accent3">
    <w:name w:val="List Table 2 Accent 3"/>
    <w:basedOn w:val="TableNormal"/>
    <w:uiPriority w:val="47"/>
    <w:rsid w:val="00924D65"/>
    <w:pPr>
      <w:spacing w:after="0" w:line="240" w:lineRule="auto"/>
    </w:pPr>
    <w:tblPr>
      <w:tblStyleRowBandSize w:val="1"/>
      <w:tblStyleColBandSize w:val="1"/>
      <w:tblBorders>
        <w:top w:val="single" w:sz="4" w:space="0" w:color="15EFFF" w:themeColor="accent3" w:themeTint="99"/>
        <w:bottom w:val="single" w:sz="4" w:space="0" w:color="15EFFF" w:themeColor="accent3" w:themeTint="99"/>
        <w:insideH w:val="single" w:sz="4" w:space="0" w:color="15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9FF" w:themeFill="accent3" w:themeFillTint="33"/>
      </w:tcPr>
    </w:tblStylePr>
    <w:tblStylePr w:type="band1Horz">
      <w:tblPr/>
      <w:tcPr>
        <w:shd w:val="clear" w:color="auto" w:fill="B1F9FF" w:themeFill="accent3" w:themeFillTint="33"/>
      </w:tcPr>
    </w:tblStylePr>
  </w:style>
  <w:style w:type="table" w:styleId="ListTable2-Accent4">
    <w:name w:val="List Table 2 Accent 4"/>
    <w:basedOn w:val="TableNormal"/>
    <w:uiPriority w:val="47"/>
    <w:rsid w:val="00924D65"/>
    <w:pPr>
      <w:spacing w:after="0" w:line="240" w:lineRule="auto"/>
    </w:pPr>
    <w:tblPr>
      <w:tblStyleRowBandSize w:val="1"/>
      <w:tblStyleColBandSize w:val="1"/>
      <w:tblBorders>
        <w:top w:val="single" w:sz="4" w:space="0" w:color="C9B5BE" w:themeColor="accent4" w:themeTint="99"/>
        <w:bottom w:val="single" w:sz="4" w:space="0" w:color="C9B5BE" w:themeColor="accent4" w:themeTint="99"/>
        <w:insideH w:val="single" w:sz="4" w:space="0" w:color="C9B5B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6E9" w:themeFill="accent4" w:themeFillTint="33"/>
      </w:tcPr>
    </w:tblStylePr>
    <w:tblStylePr w:type="band1Horz">
      <w:tblPr/>
      <w:tcPr>
        <w:shd w:val="clear" w:color="auto" w:fill="EDE6E9" w:themeFill="accent4" w:themeFillTint="33"/>
      </w:tcPr>
    </w:tblStylePr>
  </w:style>
  <w:style w:type="table" w:styleId="ListTable2-Accent5">
    <w:name w:val="List Table 2 Accent 5"/>
    <w:basedOn w:val="TableNormal"/>
    <w:uiPriority w:val="47"/>
    <w:rsid w:val="00924D65"/>
    <w:pPr>
      <w:spacing w:after="0" w:line="240" w:lineRule="auto"/>
    </w:pPr>
    <w:tblPr>
      <w:tblStyleRowBandSize w:val="1"/>
      <w:tblStyleColBandSize w:val="1"/>
      <w:tblBorders>
        <w:top w:val="single" w:sz="4" w:space="0" w:color="FFC6C6" w:themeColor="accent5" w:themeTint="99"/>
        <w:bottom w:val="single" w:sz="4" w:space="0" w:color="FFC6C6" w:themeColor="accent5" w:themeTint="99"/>
        <w:insideH w:val="single" w:sz="4" w:space="0" w:color="FFC6C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CEC" w:themeFill="accent5" w:themeFillTint="33"/>
      </w:tcPr>
    </w:tblStylePr>
    <w:tblStylePr w:type="band1Horz">
      <w:tblPr/>
      <w:tcPr>
        <w:shd w:val="clear" w:color="auto" w:fill="FFECEC" w:themeFill="accent5" w:themeFillTint="33"/>
      </w:tcPr>
    </w:tblStylePr>
  </w:style>
  <w:style w:type="table" w:styleId="ListTable2-Accent6">
    <w:name w:val="List Table 2 Accent 6"/>
    <w:basedOn w:val="TableNormal"/>
    <w:uiPriority w:val="47"/>
    <w:rsid w:val="00924D65"/>
    <w:pPr>
      <w:spacing w:after="0" w:line="240" w:lineRule="auto"/>
    </w:pPr>
    <w:tblPr>
      <w:tblStyleRowBandSize w:val="1"/>
      <w:tblStyleColBandSize w:val="1"/>
      <w:tblBorders>
        <w:top w:val="single" w:sz="4" w:space="0" w:color="B2D4D6" w:themeColor="accent6" w:themeTint="99"/>
        <w:bottom w:val="single" w:sz="4" w:space="0" w:color="B2D4D6" w:themeColor="accent6" w:themeTint="99"/>
        <w:insideH w:val="single" w:sz="4" w:space="0" w:color="B2D4D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0F1" w:themeFill="accent6" w:themeFillTint="33"/>
      </w:tcPr>
    </w:tblStylePr>
    <w:tblStylePr w:type="band1Horz">
      <w:tblPr/>
      <w:tcPr>
        <w:shd w:val="clear" w:color="auto" w:fill="E5F0F1" w:themeFill="accent6" w:themeFillTint="33"/>
      </w:tcPr>
    </w:tblStylePr>
  </w:style>
  <w:style w:type="table" w:styleId="ListTable3">
    <w:name w:val="List Table 3"/>
    <w:basedOn w:val="TableNormal"/>
    <w:uiPriority w:val="48"/>
    <w:rsid w:val="00924D6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24D65"/>
    <w:pPr>
      <w:spacing w:after="0" w:line="240" w:lineRule="auto"/>
    </w:pPr>
    <w:tblPr>
      <w:tblStyleRowBandSize w:val="1"/>
      <w:tblStyleColBandSize w:val="1"/>
      <w:tblBorders>
        <w:top w:val="single" w:sz="4" w:space="0" w:color="4B0A28" w:themeColor="accent1"/>
        <w:left w:val="single" w:sz="4" w:space="0" w:color="4B0A28" w:themeColor="accent1"/>
        <w:bottom w:val="single" w:sz="4" w:space="0" w:color="4B0A28" w:themeColor="accent1"/>
        <w:right w:val="single" w:sz="4" w:space="0" w:color="4B0A28" w:themeColor="accent1"/>
      </w:tblBorders>
    </w:tblPr>
    <w:tblStylePr w:type="firstRow">
      <w:rPr>
        <w:b/>
        <w:bCs/>
        <w:color w:val="FFFFFF" w:themeColor="background1"/>
      </w:rPr>
      <w:tblPr/>
      <w:tcPr>
        <w:shd w:val="clear" w:color="auto" w:fill="4B0A28" w:themeFill="accent1"/>
      </w:tcPr>
    </w:tblStylePr>
    <w:tblStylePr w:type="lastRow">
      <w:rPr>
        <w:b/>
        <w:bCs/>
      </w:rPr>
      <w:tblPr/>
      <w:tcPr>
        <w:tcBorders>
          <w:top w:val="double" w:sz="4" w:space="0" w:color="4B0A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0A28" w:themeColor="accent1"/>
          <w:right w:val="single" w:sz="4" w:space="0" w:color="4B0A28" w:themeColor="accent1"/>
        </w:tcBorders>
      </w:tcPr>
    </w:tblStylePr>
    <w:tblStylePr w:type="band1Horz">
      <w:tblPr/>
      <w:tcPr>
        <w:tcBorders>
          <w:top w:val="single" w:sz="4" w:space="0" w:color="4B0A28" w:themeColor="accent1"/>
          <w:bottom w:val="single" w:sz="4" w:space="0" w:color="4B0A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0A28" w:themeColor="accent1"/>
          <w:left w:val="nil"/>
        </w:tcBorders>
      </w:tcPr>
    </w:tblStylePr>
    <w:tblStylePr w:type="swCell">
      <w:tblPr/>
      <w:tcPr>
        <w:tcBorders>
          <w:top w:val="double" w:sz="4" w:space="0" w:color="4B0A28" w:themeColor="accent1"/>
          <w:right w:val="nil"/>
        </w:tcBorders>
      </w:tcPr>
    </w:tblStylePr>
  </w:style>
  <w:style w:type="table" w:styleId="ListTable3-Accent2">
    <w:name w:val="List Table 3 Accent 2"/>
    <w:basedOn w:val="TableNormal"/>
    <w:uiPriority w:val="48"/>
    <w:rsid w:val="00924D65"/>
    <w:pPr>
      <w:spacing w:after="0" w:line="240" w:lineRule="auto"/>
    </w:pPr>
    <w:tblPr>
      <w:tblStyleRowBandSize w:val="1"/>
      <w:tblStyleColBandSize w:val="1"/>
      <w:tblBorders>
        <w:top w:val="single" w:sz="4" w:space="0" w:color="FF4543" w:themeColor="accent2"/>
        <w:left w:val="single" w:sz="4" w:space="0" w:color="FF4543" w:themeColor="accent2"/>
        <w:bottom w:val="single" w:sz="4" w:space="0" w:color="FF4543" w:themeColor="accent2"/>
        <w:right w:val="single" w:sz="4" w:space="0" w:color="FF4543" w:themeColor="accent2"/>
      </w:tblBorders>
    </w:tblPr>
    <w:tblStylePr w:type="firstRow">
      <w:rPr>
        <w:b/>
        <w:bCs/>
        <w:color w:val="FFFFFF" w:themeColor="background1"/>
      </w:rPr>
      <w:tblPr/>
      <w:tcPr>
        <w:shd w:val="clear" w:color="auto" w:fill="FF4543" w:themeFill="accent2"/>
      </w:tcPr>
    </w:tblStylePr>
    <w:tblStylePr w:type="lastRow">
      <w:rPr>
        <w:b/>
        <w:bCs/>
      </w:rPr>
      <w:tblPr/>
      <w:tcPr>
        <w:tcBorders>
          <w:top w:val="double" w:sz="4" w:space="0" w:color="FF454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4543" w:themeColor="accent2"/>
          <w:right w:val="single" w:sz="4" w:space="0" w:color="FF4543" w:themeColor="accent2"/>
        </w:tcBorders>
      </w:tcPr>
    </w:tblStylePr>
    <w:tblStylePr w:type="band1Horz">
      <w:tblPr/>
      <w:tcPr>
        <w:tcBorders>
          <w:top w:val="single" w:sz="4" w:space="0" w:color="FF4543" w:themeColor="accent2"/>
          <w:bottom w:val="single" w:sz="4" w:space="0" w:color="FF454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4543" w:themeColor="accent2"/>
          <w:left w:val="nil"/>
        </w:tcBorders>
      </w:tcPr>
    </w:tblStylePr>
    <w:tblStylePr w:type="swCell">
      <w:tblPr/>
      <w:tcPr>
        <w:tcBorders>
          <w:top w:val="double" w:sz="4" w:space="0" w:color="FF4543" w:themeColor="accent2"/>
          <w:right w:val="nil"/>
        </w:tcBorders>
      </w:tcPr>
    </w:tblStylePr>
  </w:style>
  <w:style w:type="table" w:styleId="ListTable3-Accent3">
    <w:name w:val="List Table 3 Accent 3"/>
    <w:basedOn w:val="TableNormal"/>
    <w:uiPriority w:val="48"/>
    <w:rsid w:val="00924D65"/>
    <w:pPr>
      <w:spacing w:after="0" w:line="240" w:lineRule="auto"/>
    </w:pPr>
    <w:tblPr>
      <w:tblStyleRowBandSize w:val="1"/>
      <w:tblStyleColBandSize w:val="1"/>
      <w:tblBorders>
        <w:top w:val="single" w:sz="4" w:space="0" w:color="007078" w:themeColor="accent3"/>
        <w:left w:val="single" w:sz="4" w:space="0" w:color="007078" w:themeColor="accent3"/>
        <w:bottom w:val="single" w:sz="4" w:space="0" w:color="007078" w:themeColor="accent3"/>
        <w:right w:val="single" w:sz="4" w:space="0" w:color="007078" w:themeColor="accent3"/>
      </w:tblBorders>
    </w:tblPr>
    <w:tblStylePr w:type="firstRow">
      <w:rPr>
        <w:b/>
        <w:bCs/>
        <w:color w:val="FFFFFF" w:themeColor="background1"/>
      </w:rPr>
      <w:tblPr/>
      <w:tcPr>
        <w:shd w:val="clear" w:color="auto" w:fill="007078" w:themeFill="accent3"/>
      </w:tcPr>
    </w:tblStylePr>
    <w:tblStylePr w:type="lastRow">
      <w:rPr>
        <w:b/>
        <w:bCs/>
      </w:rPr>
      <w:tblPr/>
      <w:tcPr>
        <w:tcBorders>
          <w:top w:val="double" w:sz="4" w:space="0" w:color="00707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78" w:themeColor="accent3"/>
          <w:right w:val="single" w:sz="4" w:space="0" w:color="007078" w:themeColor="accent3"/>
        </w:tcBorders>
      </w:tcPr>
    </w:tblStylePr>
    <w:tblStylePr w:type="band1Horz">
      <w:tblPr/>
      <w:tcPr>
        <w:tcBorders>
          <w:top w:val="single" w:sz="4" w:space="0" w:color="007078" w:themeColor="accent3"/>
          <w:bottom w:val="single" w:sz="4" w:space="0" w:color="00707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78" w:themeColor="accent3"/>
          <w:left w:val="nil"/>
        </w:tcBorders>
      </w:tcPr>
    </w:tblStylePr>
    <w:tblStylePr w:type="swCell">
      <w:tblPr/>
      <w:tcPr>
        <w:tcBorders>
          <w:top w:val="double" w:sz="4" w:space="0" w:color="007078" w:themeColor="accent3"/>
          <w:right w:val="nil"/>
        </w:tcBorders>
      </w:tcPr>
    </w:tblStylePr>
  </w:style>
  <w:style w:type="table" w:styleId="ListTable3-Accent4">
    <w:name w:val="List Table 3 Accent 4"/>
    <w:basedOn w:val="TableNormal"/>
    <w:uiPriority w:val="48"/>
    <w:rsid w:val="00924D65"/>
    <w:pPr>
      <w:spacing w:after="0" w:line="240" w:lineRule="auto"/>
    </w:pPr>
    <w:tblPr>
      <w:tblStyleRowBandSize w:val="1"/>
      <w:tblStyleColBandSize w:val="1"/>
      <w:tblBorders>
        <w:top w:val="single" w:sz="4" w:space="0" w:color="A58594" w:themeColor="accent4"/>
        <w:left w:val="single" w:sz="4" w:space="0" w:color="A58594" w:themeColor="accent4"/>
        <w:bottom w:val="single" w:sz="4" w:space="0" w:color="A58594" w:themeColor="accent4"/>
        <w:right w:val="single" w:sz="4" w:space="0" w:color="A58594" w:themeColor="accent4"/>
      </w:tblBorders>
    </w:tblPr>
    <w:tblStylePr w:type="firstRow">
      <w:rPr>
        <w:b/>
        <w:bCs/>
        <w:color w:val="FFFFFF" w:themeColor="background1"/>
      </w:rPr>
      <w:tblPr/>
      <w:tcPr>
        <w:shd w:val="clear" w:color="auto" w:fill="A58594" w:themeFill="accent4"/>
      </w:tcPr>
    </w:tblStylePr>
    <w:tblStylePr w:type="lastRow">
      <w:rPr>
        <w:b/>
        <w:bCs/>
      </w:rPr>
      <w:tblPr/>
      <w:tcPr>
        <w:tcBorders>
          <w:top w:val="double" w:sz="4" w:space="0" w:color="A5859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8594" w:themeColor="accent4"/>
          <w:right w:val="single" w:sz="4" w:space="0" w:color="A58594" w:themeColor="accent4"/>
        </w:tcBorders>
      </w:tcPr>
    </w:tblStylePr>
    <w:tblStylePr w:type="band1Horz">
      <w:tblPr/>
      <w:tcPr>
        <w:tcBorders>
          <w:top w:val="single" w:sz="4" w:space="0" w:color="A58594" w:themeColor="accent4"/>
          <w:bottom w:val="single" w:sz="4" w:space="0" w:color="A5859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8594" w:themeColor="accent4"/>
          <w:left w:val="nil"/>
        </w:tcBorders>
      </w:tcPr>
    </w:tblStylePr>
    <w:tblStylePr w:type="swCell">
      <w:tblPr/>
      <w:tcPr>
        <w:tcBorders>
          <w:top w:val="double" w:sz="4" w:space="0" w:color="A58594" w:themeColor="accent4"/>
          <w:right w:val="nil"/>
        </w:tcBorders>
      </w:tcPr>
    </w:tblStylePr>
  </w:style>
  <w:style w:type="table" w:styleId="ListTable3-Accent5">
    <w:name w:val="List Table 3 Accent 5"/>
    <w:basedOn w:val="TableNormal"/>
    <w:uiPriority w:val="48"/>
    <w:rsid w:val="00924D65"/>
    <w:pPr>
      <w:spacing w:after="0" w:line="240" w:lineRule="auto"/>
    </w:pPr>
    <w:tblPr>
      <w:tblStyleRowBandSize w:val="1"/>
      <w:tblStyleColBandSize w:val="1"/>
      <w:tblBorders>
        <w:top w:val="single" w:sz="4" w:space="0" w:color="FFA2A1" w:themeColor="accent5"/>
        <w:left w:val="single" w:sz="4" w:space="0" w:color="FFA2A1" w:themeColor="accent5"/>
        <w:bottom w:val="single" w:sz="4" w:space="0" w:color="FFA2A1" w:themeColor="accent5"/>
        <w:right w:val="single" w:sz="4" w:space="0" w:color="FFA2A1" w:themeColor="accent5"/>
      </w:tblBorders>
    </w:tblPr>
    <w:tblStylePr w:type="firstRow">
      <w:rPr>
        <w:b/>
        <w:bCs/>
        <w:color w:val="FFFFFF" w:themeColor="background1"/>
      </w:rPr>
      <w:tblPr/>
      <w:tcPr>
        <w:shd w:val="clear" w:color="auto" w:fill="FFA2A1" w:themeFill="accent5"/>
      </w:tcPr>
    </w:tblStylePr>
    <w:tblStylePr w:type="lastRow">
      <w:rPr>
        <w:b/>
        <w:bCs/>
      </w:rPr>
      <w:tblPr/>
      <w:tcPr>
        <w:tcBorders>
          <w:top w:val="double" w:sz="4" w:space="0" w:color="FFA2A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2A1" w:themeColor="accent5"/>
          <w:right w:val="single" w:sz="4" w:space="0" w:color="FFA2A1" w:themeColor="accent5"/>
        </w:tcBorders>
      </w:tcPr>
    </w:tblStylePr>
    <w:tblStylePr w:type="band1Horz">
      <w:tblPr/>
      <w:tcPr>
        <w:tcBorders>
          <w:top w:val="single" w:sz="4" w:space="0" w:color="FFA2A1" w:themeColor="accent5"/>
          <w:bottom w:val="single" w:sz="4" w:space="0" w:color="FFA2A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2A1" w:themeColor="accent5"/>
          <w:left w:val="nil"/>
        </w:tcBorders>
      </w:tcPr>
    </w:tblStylePr>
    <w:tblStylePr w:type="swCell">
      <w:tblPr/>
      <w:tcPr>
        <w:tcBorders>
          <w:top w:val="double" w:sz="4" w:space="0" w:color="FFA2A1" w:themeColor="accent5"/>
          <w:right w:val="nil"/>
        </w:tcBorders>
      </w:tcPr>
    </w:tblStylePr>
  </w:style>
  <w:style w:type="table" w:styleId="ListTable3-Accent6">
    <w:name w:val="List Table 3 Accent 6"/>
    <w:basedOn w:val="TableNormal"/>
    <w:uiPriority w:val="48"/>
    <w:rsid w:val="00924D65"/>
    <w:pPr>
      <w:spacing w:after="0" w:line="240" w:lineRule="auto"/>
    </w:pPr>
    <w:tblPr>
      <w:tblStyleRowBandSize w:val="1"/>
      <w:tblStyleColBandSize w:val="1"/>
      <w:tblBorders>
        <w:top w:val="single" w:sz="4" w:space="0" w:color="80B8BC" w:themeColor="accent6"/>
        <w:left w:val="single" w:sz="4" w:space="0" w:color="80B8BC" w:themeColor="accent6"/>
        <w:bottom w:val="single" w:sz="4" w:space="0" w:color="80B8BC" w:themeColor="accent6"/>
        <w:right w:val="single" w:sz="4" w:space="0" w:color="80B8BC" w:themeColor="accent6"/>
      </w:tblBorders>
    </w:tblPr>
    <w:tblStylePr w:type="firstRow">
      <w:rPr>
        <w:b/>
        <w:bCs/>
        <w:color w:val="FFFFFF" w:themeColor="background1"/>
      </w:rPr>
      <w:tblPr/>
      <w:tcPr>
        <w:shd w:val="clear" w:color="auto" w:fill="80B8BC" w:themeFill="accent6"/>
      </w:tcPr>
    </w:tblStylePr>
    <w:tblStylePr w:type="lastRow">
      <w:rPr>
        <w:b/>
        <w:bCs/>
      </w:rPr>
      <w:tblPr/>
      <w:tcPr>
        <w:tcBorders>
          <w:top w:val="double" w:sz="4" w:space="0" w:color="80B8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8BC" w:themeColor="accent6"/>
          <w:right w:val="single" w:sz="4" w:space="0" w:color="80B8BC" w:themeColor="accent6"/>
        </w:tcBorders>
      </w:tcPr>
    </w:tblStylePr>
    <w:tblStylePr w:type="band1Horz">
      <w:tblPr/>
      <w:tcPr>
        <w:tcBorders>
          <w:top w:val="single" w:sz="4" w:space="0" w:color="80B8BC" w:themeColor="accent6"/>
          <w:bottom w:val="single" w:sz="4" w:space="0" w:color="80B8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8BC" w:themeColor="accent6"/>
          <w:left w:val="nil"/>
        </w:tcBorders>
      </w:tcPr>
    </w:tblStylePr>
    <w:tblStylePr w:type="swCell">
      <w:tblPr/>
      <w:tcPr>
        <w:tcBorders>
          <w:top w:val="double" w:sz="4" w:space="0" w:color="80B8BC" w:themeColor="accent6"/>
          <w:right w:val="nil"/>
        </w:tcBorders>
      </w:tcPr>
    </w:tblStylePr>
  </w:style>
  <w:style w:type="table" w:styleId="ListTable4">
    <w:name w:val="List Table 4"/>
    <w:basedOn w:val="TableNormal"/>
    <w:uiPriority w:val="49"/>
    <w:rsid w:val="00924D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24D65"/>
    <w:pPr>
      <w:spacing w:after="0" w:line="240" w:lineRule="auto"/>
    </w:pPr>
    <w:tblPr>
      <w:tblStyleRowBandSize w:val="1"/>
      <w:tblStyleColBandSize w:val="1"/>
      <w:tblBorders>
        <w:top w:val="single" w:sz="4" w:space="0" w:color="E11E77" w:themeColor="accent1" w:themeTint="99"/>
        <w:left w:val="single" w:sz="4" w:space="0" w:color="E11E77" w:themeColor="accent1" w:themeTint="99"/>
        <w:bottom w:val="single" w:sz="4" w:space="0" w:color="E11E77" w:themeColor="accent1" w:themeTint="99"/>
        <w:right w:val="single" w:sz="4" w:space="0" w:color="E11E77" w:themeColor="accent1" w:themeTint="99"/>
        <w:insideH w:val="single" w:sz="4" w:space="0" w:color="E11E77" w:themeColor="accent1" w:themeTint="99"/>
      </w:tblBorders>
    </w:tblPr>
    <w:tblStylePr w:type="firstRow">
      <w:rPr>
        <w:b/>
        <w:bCs/>
        <w:color w:val="FFFFFF" w:themeColor="background1"/>
      </w:rPr>
      <w:tblPr/>
      <w:tcPr>
        <w:tcBorders>
          <w:top w:val="single" w:sz="4" w:space="0" w:color="4B0A28" w:themeColor="accent1"/>
          <w:left w:val="single" w:sz="4" w:space="0" w:color="4B0A28" w:themeColor="accent1"/>
          <w:bottom w:val="single" w:sz="4" w:space="0" w:color="4B0A28" w:themeColor="accent1"/>
          <w:right w:val="single" w:sz="4" w:space="0" w:color="4B0A28" w:themeColor="accent1"/>
          <w:insideH w:val="nil"/>
        </w:tcBorders>
        <w:shd w:val="clear" w:color="auto" w:fill="4B0A28" w:themeFill="accent1"/>
      </w:tcPr>
    </w:tblStylePr>
    <w:tblStylePr w:type="lastRow">
      <w:rPr>
        <w:b/>
        <w:bCs/>
      </w:rPr>
      <w:tblPr/>
      <w:tcPr>
        <w:tcBorders>
          <w:top w:val="double" w:sz="4" w:space="0" w:color="E11E77" w:themeColor="accent1" w:themeTint="99"/>
        </w:tcBorders>
      </w:tcPr>
    </w:tblStylePr>
    <w:tblStylePr w:type="firstCol">
      <w:rPr>
        <w:b/>
        <w:bCs/>
      </w:rPr>
    </w:tblStylePr>
    <w:tblStylePr w:type="lastCol">
      <w:rPr>
        <w:b/>
        <w:bCs/>
      </w:rPr>
    </w:tblStylePr>
    <w:tblStylePr w:type="band1Vert">
      <w:tblPr/>
      <w:tcPr>
        <w:shd w:val="clear" w:color="auto" w:fill="F5B4D1" w:themeFill="accent1" w:themeFillTint="33"/>
      </w:tcPr>
    </w:tblStylePr>
    <w:tblStylePr w:type="band1Horz">
      <w:tblPr/>
      <w:tcPr>
        <w:shd w:val="clear" w:color="auto" w:fill="F5B4D1" w:themeFill="accent1" w:themeFillTint="33"/>
      </w:tcPr>
    </w:tblStylePr>
  </w:style>
  <w:style w:type="table" w:styleId="ListTable4-Accent2">
    <w:name w:val="List Table 4 Accent 2"/>
    <w:basedOn w:val="TableNormal"/>
    <w:uiPriority w:val="49"/>
    <w:rsid w:val="00924D65"/>
    <w:pPr>
      <w:spacing w:after="0" w:line="240" w:lineRule="auto"/>
    </w:pPr>
    <w:tblPr>
      <w:tblStyleRowBandSize w:val="1"/>
      <w:tblStyleColBandSize w:val="1"/>
      <w:tblBorders>
        <w:top w:val="single" w:sz="4" w:space="0" w:color="FF8E8E" w:themeColor="accent2" w:themeTint="99"/>
        <w:left w:val="single" w:sz="4" w:space="0" w:color="FF8E8E" w:themeColor="accent2" w:themeTint="99"/>
        <w:bottom w:val="single" w:sz="4" w:space="0" w:color="FF8E8E" w:themeColor="accent2" w:themeTint="99"/>
        <w:right w:val="single" w:sz="4" w:space="0" w:color="FF8E8E" w:themeColor="accent2" w:themeTint="99"/>
        <w:insideH w:val="single" w:sz="4" w:space="0" w:color="FF8E8E" w:themeColor="accent2" w:themeTint="99"/>
      </w:tblBorders>
    </w:tblPr>
    <w:tblStylePr w:type="firstRow">
      <w:rPr>
        <w:b/>
        <w:bCs/>
        <w:color w:val="FFFFFF" w:themeColor="background1"/>
      </w:rPr>
      <w:tblPr/>
      <w:tcPr>
        <w:tcBorders>
          <w:top w:val="single" w:sz="4" w:space="0" w:color="FF4543" w:themeColor="accent2"/>
          <w:left w:val="single" w:sz="4" w:space="0" w:color="FF4543" w:themeColor="accent2"/>
          <w:bottom w:val="single" w:sz="4" w:space="0" w:color="FF4543" w:themeColor="accent2"/>
          <w:right w:val="single" w:sz="4" w:space="0" w:color="FF4543" w:themeColor="accent2"/>
          <w:insideH w:val="nil"/>
        </w:tcBorders>
        <w:shd w:val="clear" w:color="auto" w:fill="FF4543" w:themeFill="accent2"/>
      </w:tcPr>
    </w:tblStylePr>
    <w:tblStylePr w:type="lastRow">
      <w:rPr>
        <w:b/>
        <w:bCs/>
      </w:rPr>
      <w:tblPr/>
      <w:tcPr>
        <w:tcBorders>
          <w:top w:val="double" w:sz="4" w:space="0" w:color="FF8E8E" w:themeColor="accent2" w:themeTint="99"/>
        </w:tcBorders>
      </w:tcPr>
    </w:tblStylePr>
    <w:tblStylePr w:type="firstCol">
      <w:rPr>
        <w:b/>
        <w:bCs/>
      </w:rPr>
    </w:tblStylePr>
    <w:tblStylePr w:type="lastCol">
      <w:rPr>
        <w:b/>
        <w:bCs/>
      </w:rPr>
    </w:tblStylePr>
    <w:tblStylePr w:type="band1Vert">
      <w:tblPr/>
      <w:tcPr>
        <w:shd w:val="clear" w:color="auto" w:fill="FFD9D9" w:themeFill="accent2" w:themeFillTint="33"/>
      </w:tcPr>
    </w:tblStylePr>
    <w:tblStylePr w:type="band1Horz">
      <w:tblPr/>
      <w:tcPr>
        <w:shd w:val="clear" w:color="auto" w:fill="FFD9D9" w:themeFill="accent2" w:themeFillTint="33"/>
      </w:tcPr>
    </w:tblStylePr>
  </w:style>
  <w:style w:type="table" w:styleId="ListTable4-Accent3">
    <w:name w:val="List Table 4 Accent 3"/>
    <w:basedOn w:val="TableNormal"/>
    <w:uiPriority w:val="49"/>
    <w:rsid w:val="00924D65"/>
    <w:pPr>
      <w:spacing w:after="0" w:line="240" w:lineRule="auto"/>
    </w:pPr>
    <w:tblPr>
      <w:tblStyleRowBandSize w:val="1"/>
      <w:tblStyleColBandSize w:val="1"/>
      <w:tblBorders>
        <w:top w:val="single" w:sz="4" w:space="0" w:color="15EFFF" w:themeColor="accent3" w:themeTint="99"/>
        <w:left w:val="single" w:sz="4" w:space="0" w:color="15EFFF" w:themeColor="accent3" w:themeTint="99"/>
        <w:bottom w:val="single" w:sz="4" w:space="0" w:color="15EFFF" w:themeColor="accent3" w:themeTint="99"/>
        <w:right w:val="single" w:sz="4" w:space="0" w:color="15EFFF" w:themeColor="accent3" w:themeTint="99"/>
        <w:insideH w:val="single" w:sz="4" w:space="0" w:color="15EFFF" w:themeColor="accent3" w:themeTint="99"/>
      </w:tblBorders>
    </w:tblPr>
    <w:tblStylePr w:type="firstRow">
      <w:rPr>
        <w:b/>
        <w:bCs/>
        <w:color w:val="FFFFFF" w:themeColor="background1"/>
      </w:rPr>
      <w:tblPr/>
      <w:tcPr>
        <w:tcBorders>
          <w:top w:val="single" w:sz="4" w:space="0" w:color="007078" w:themeColor="accent3"/>
          <w:left w:val="single" w:sz="4" w:space="0" w:color="007078" w:themeColor="accent3"/>
          <w:bottom w:val="single" w:sz="4" w:space="0" w:color="007078" w:themeColor="accent3"/>
          <w:right w:val="single" w:sz="4" w:space="0" w:color="007078" w:themeColor="accent3"/>
          <w:insideH w:val="nil"/>
        </w:tcBorders>
        <w:shd w:val="clear" w:color="auto" w:fill="007078" w:themeFill="accent3"/>
      </w:tcPr>
    </w:tblStylePr>
    <w:tblStylePr w:type="lastRow">
      <w:rPr>
        <w:b/>
        <w:bCs/>
      </w:rPr>
      <w:tblPr/>
      <w:tcPr>
        <w:tcBorders>
          <w:top w:val="double" w:sz="4" w:space="0" w:color="15EFFF" w:themeColor="accent3" w:themeTint="99"/>
        </w:tcBorders>
      </w:tcPr>
    </w:tblStylePr>
    <w:tblStylePr w:type="firstCol">
      <w:rPr>
        <w:b/>
        <w:bCs/>
      </w:rPr>
    </w:tblStylePr>
    <w:tblStylePr w:type="lastCol">
      <w:rPr>
        <w:b/>
        <w:bCs/>
      </w:rPr>
    </w:tblStylePr>
    <w:tblStylePr w:type="band1Vert">
      <w:tblPr/>
      <w:tcPr>
        <w:shd w:val="clear" w:color="auto" w:fill="B1F9FF" w:themeFill="accent3" w:themeFillTint="33"/>
      </w:tcPr>
    </w:tblStylePr>
    <w:tblStylePr w:type="band1Horz">
      <w:tblPr/>
      <w:tcPr>
        <w:shd w:val="clear" w:color="auto" w:fill="B1F9FF" w:themeFill="accent3" w:themeFillTint="33"/>
      </w:tcPr>
    </w:tblStylePr>
  </w:style>
  <w:style w:type="table" w:styleId="ListTable4-Accent4">
    <w:name w:val="List Table 4 Accent 4"/>
    <w:basedOn w:val="TableNormal"/>
    <w:uiPriority w:val="49"/>
    <w:rsid w:val="00924D65"/>
    <w:pPr>
      <w:spacing w:after="0" w:line="240" w:lineRule="auto"/>
    </w:pPr>
    <w:tblPr>
      <w:tblStyleRowBandSize w:val="1"/>
      <w:tblStyleColBandSize w:val="1"/>
      <w:tblBorders>
        <w:top w:val="single" w:sz="4" w:space="0" w:color="C9B5BE" w:themeColor="accent4" w:themeTint="99"/>
        <w:left w:val="single" w:sz="4" w:space="0" w:color="C9B5BE" w:themeColor="accent4" w:themeTint="99"/>
        <w:bottom w:val="single" w:sz="4" w:space="0" w:color="C9B5BE" w:themeColor="accent4" w:themeTint="99"/>
        <w:right w:val="single" w:sz="4" w:space="0" w:color="C9B5BE" w:themeColor="accent4" w:themeTint="99"/>
        <w:insideH w:val="single" w:sz="4" w:space="0" w:color="C9B5BE" w:themeColor="accent4" w:themeTint="99"/>
      </w:tblBorders>
    </w:tblPr>
    <w:tblStylePr w:type="firstRow">
      <w:rPr>
        <w:b/>
        <w:bCs/>
        <w:color w:val="FFFFFF" w:themeColor="background1"/>
      </w:rPr>
      <w:tblPr/>
      <w:tcPr>
        <w:tcBorders>
          <w:top w:val="single" w:sz="4" w:space="0" w:color="A58594" w:themeColor="accent4"/>
          <w:left w:val="single" w:sz="4" w:space="0" w:color="A58594" w:themeColor="accent4"/>
          <w:bottom w:val="single" w:sz="4" w:space="0" w:color="A58594" w:themeColor="accent4"/>
          <w:right w:val="single" w:sz="4" w:space="0" w:color="A58594" w:themeColor="accent4"/>
          <w:insideH w:val="nil"/>
        </w:tcBorders>
        <w:shd w:val="clear" w:color="auto" w:fill="A58594" w:themeFill="accent4"/>
      </w:tcPr>
    </w:tblStylePr>
    <w:tblStylePr w:type="lastRow">
      <w:rPr>
        <w:b/>
        <w:bCs/>
      </w:rPr>
      <w:tblPr/>
      <w:tcPr>
        <w:tcBorders>
          <w:top w:val="double" w:sz="4" w:space="0" w:color="C9B5BE" w:themeColor="accent4" w:themeTint="99"/>
        </w:tcBorders>
      </w:tcPr>
    </w:tblStylePr>
    <w:tblStylePr w:type="firstCol">
      <w:rPr>
        <w:b/>
        <w:bCs/>
      </w:rPr>
    </w:tblStylePr>
    <w:tblStylePr w:type="lastCol">
      <w:rPr>
        <w:b/>
        <w:bCs/>
      </w:rPr>
    </w:tblStylePr>
    <w:tblStylePr w:type="band1Vert">
      <w:tblPr/>
      <w:tcPr>
        <w:shd w:val="clear" w:color="auto" w:fill="EDE6E9" w:themeFill="accent4" w:themeFillTint="33"/>
      </w:tcPr>
    </w:tblStylePr>
    <w:tblStylePr w:type="band1Horz">
      <w:tblPr/>
      <w:tcPr>
        <w:shd w:val="clear" w:color="auto" w:fill="EDE6E9" w:themeFill="accent4" w:themeFillTint="33"/>
      </w:tcPr>
    </w:tblStylePr>
  </w:style>
  <w:style w:type="table" w:styleId="ListTable4-Accent5">
    <w:name w:val="List Table 4 Accent 5"/>
    <w:basedOn w:val="TableNormal"/>
    <w:uiPriority w:val="49"/>
    <w:rsid w:val="00924D65"/>
    <w:pPr>
      <w:spacing w:after="0" w:line="240" w:lineRule="auto"/>
    </w:pPr>
    <w:tblPr>
      <w:tblStyleRowBandSize w:val="1"/>
      <w:tblStyleColBandSize w:val="1"/>
      <w:tblBorders>
        <w:top w:val="single" w:sz="4" w:space="0" w:color="FFC6C6" w:themeColor="accent5" w:themeTint="99"/>
        <w:left w:val="single" w:sz="4" w:space="0" w:color="FFC6C6" w:themeColor="accent5" w:themeTint="99"/>
        <w:bottom w:val="single" w:sz="4" w:space="0" w:color="FFC6C6" w:themeColor="accent5" w:themeTint="99"/>
        <w:right w:val="single" w:sz="4" w:space="0" w:color="FFC6C6" w:themeColor="accent5" w:themeTint="99"/>
        <w:insideH w:val="single" w:sz="4" w:space="0" w:color="FFC6C6" w:themeColor="accent5" w:themeTint="99"/>
      </w:tblBorders>
    </w:tblPr>
    <w:tblStylePr w:type="firstRow">
      <w:rPr>
        <w:b/>
        <w:bCs/>
        <w:color w:val="FFFFFF" w:themeColor="background1"/>
      </w:rPr>
      <w:tblPr/>
      <w:tcPr>
        <w:tcBorders>
          <w:top w:val="single" w:sz="4" w:space="0" w:color="FFA2A1" w:themeColor="accent5"/>
          <w:left w:val="single" w:sz="4" w:space="0" w:color="FFA2A1" w:themeColor="accent5"/>
          <w:bottom w:val="single" w:sz="4" w:space="0" w:color="FFA2A1" w:themeColor="accent5"/>
          <w:right w:val="single" w:sz="4" w:space="0" w:color="FFA2A1" w:themeColor="accent5"/>
          <w:insideH w:val="nil"/>
        </w:tcBorders>
        <w:shd w:val="clear" w:color="auto" w:fill="FFA2A1" w:themeFill="accent5"/>
      </w:tcPr>
    </w:tblStylePr>
    <w:tblStylePr w:type="lastRow">
      <w:rPr>
        <w:b/>
        <w:bCs/>
      </w:rPr>
      <w:tblPr/>
      <w:tcPr>
        <w:tcBorders>
          <w:top w:val="double" w:sz="4" w:space="0" w:color="FFC6C6" w:themeColor="accent5" w:themeTint="99"/>
        </w:tcBorders>
      </w:tcPr>
    </w:tblStylePr>
    <w:tblStylePr w:type="firstCol">
      <w:rPr>
        <w:b/>
        <w:bCs/>
      </w:rPr>
    </w:tblStylePr>
    <w:tblStylePr w:type="lastCol">
      <w:rPr>
        <w:b/>
        <w:bCs/>
      </w:rPr>
    </w:tblStylePr>
    <w:tblStylePr w:type="band1Vert">
      <w:tblPr/>
      <w:tcPr>
        <w:shd w:val="clear" w:color="auto" w:fill="FFECEC" w:themeFill="accent5" w:themeFillTint="33"/>
      </w:tcPr>
    </w:tblStylePr>
    <w:tblStylePr w:type="band1Horz">
      <w:tblPr/>
      <w:tcPr>
        <w:shd w:val="clear" w:color="auto" w:fill="FFECEC" w:themeFill="accent5" w:themeFillTint="33"/>
      </w:tcPr>
    </w:tblStylePr>
  </w:style>
  <w:style w:type="table" w:styleId="ListTable4-Accent6">
    <w:name w:val="List Table 4 Accent 6"/>
    <w:basedOn w:val="TableNormal"/>
    <w:uiPriority w:val="49"/>
    <w:rsid w:val="00924D65"/>
    <w:pPr>
      <w:spacing w:after="0" w:line="240" w:lineRule="auto"/>
    </w:pPr>
    <w:tblPr>
      <w:tblStyleRowBandSize w:val="1"/>
      <w:tblStyleColBandSize w:val="1"/>
      <w:tblBorders>
        <w:top w:val="single" w:sz="4" w:space="0" w:color="B2D4D6" w:themeColor="accent6" w:themeTint="99"/>
        <w:left w:val="single" w:sz="4" w:space="0" w:color="B2D4D6" w:themeColor="accent6" w:themeTint="99"/>
        <w:bottom w:val="single" w:sz="4" w:space="0" w:color="B2D4D6" w:themeColor="accent6" w:themeTint="99"/>
        <w:right w:val="single" w:sz="4" w:space="0" w:color="B2D4D6" w:themeColor="accent6" w:themeTint="99"/>
        <w:insideH w:val="single" w:sz="4" w:space="0" w:color="B2D4D6" w:themeColor="accent6" w:themeTint="99"/>
      </w:tblBorders>
    </w:tblPr>
    <w:tblStylePr w:type="firstRow">
      <w:rPr>
        <w:b/>
        <w:bCs/>
        <w:color w:val="FFFFFF" w:themeColor="background1"/>
      </w:rPr>
      <w:tblPr/>
      <w:tcPr>
        <w:tcBorders>
          <w:top w:val="single" w:sz="4" w:space="0" w:color="80B8BC" w:themeColor="accent6"/>
          <w:left w:val="single" w:sz="4" w:space="0" w:color="80B8BC" w:themeColor="accent6"/>
          <w:bottom w:val="single" w:sz="4" w:space="0" w:color="80B8BC" w:themeColor="accent6"/>
          <w:right w:val="single" w:sz="4" w:space="0" w:color="80B8BC" w:themeColor="accent6"/>
          <w:insideH w:val="nil"/>
        </w:tcBorders>
        <w:shd w:val="clear" w:color="auto" w:fill="80B8BC" w:themeFill="accent6"/>
      </w:tcPr>
    </w:tblStylePr>
    <w:tblStylePr w:type="lastRow">
      <w:rPr>
        <w:b/>
        <w:bCs/>
      </w:rPr>
      <w:tblPr/>
      <w:tcPr>
        <w:tcBorders>
          <w:top w:val="double" w:sz="4" w:space="0" w:color="B2D4D6" w:themeColor="accent6" w:themeTint="99"/>
        </w:tcBorders>
      </w:tcPr>
    </w:tblStylePr>
    <w:tblStylePr w:type="firstCol">
      <w:rPr>
        <w:b/>
        <w:bCs/>
      </w:rPr>
    </w:tblStylePr>
    <w:tblStylePr w:type="lastCol">
      <w:rPr>
        <w:b/>
        <w:bCs/>
      </w:rPr>
    </w:tblStylePr>
    <w:tblStylePr w:type="band1Vert">
      <w:tblPr/>
      <w:tcPr>
        <w:shd w:val="clear" w:color="auto" w:fill="E5F0F1" w:themeFill="accent6" w:themeFillTint="33"/>
      </w:tcPr>
    </w:tblStylePr>
    <w:tblStylePr w:type="band1Horz">
      <w:tblPr/>
      <w:tcPr>
        <w:shd w:val="clear" w:color="auto" w:fill="E5F0F1" w:themeFill="accent6" w:themeFillTint="33"/>
      </w:tcPr>
    </w:tblStylePr>
  </w:style>
  <w:style w:type="table" w:styleId="ListTable5Dark">
    <w:name w:val="List Table 5 Dark"/>
    <w:basedOn w:val="TableNormal"/>
    <w:uiPriority w:val="50"/>
    <w:rsid w:val="00924D6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24D65"/>
    <w:pPr>
      <w:spacing w:after="0" w:line="240" w:lineRule="auto"/>
    </w:pPr>
    <w:rPr>
      <w:color w:val="FFFFFF" w:themeColor="background1"/>
    </w:rPr>
    <w:tblPr>
      <w:tblStyleRowBandSize w:val="1"/>
      <w:tblStyleColBandSize w:val="1"/>
      <w:tblBorders>
        <w:top w:val="single" w:sz="24" w:space="0" w:color="4B0A28" w:themeColor="accent1"/>
        <w:left w:val="single" w:sz="24" w:space="0" w:color="4B0A28" w:themeColor="accent1"/>
        <w:bottom w:val="single" w:sz="24" w:space="0" w:color="4B0A28" w:themeColor="accent1"/>
        <w:right w:val="single" w:sz="24" w:space="0" w:color="4B0A28" w:themeColor="accent1"/>
      </w:tblBorders>
    </w:tblPr>
    <w:tcPr>
      <w:shd w:val="clear" w:color="auto" w:fill="4B0A2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24D65"/>
    <w:pPr>
      <w:spacing w:after="0" w:line="240" w:lineRule="auto"/>
    </w:pPr>
    <w:rPr>
      <w:color w:val="FFFFFF" w:themeColor="background1"/>
    </w:rPr>
    <w:tblPr>
      <w:tblStyleRowBandSize w:val="1"/>
      <w:tblStyleColBandSize w:val="1"/>
      <w:tblBorders>
        <w:top w:val="single" w:sz="24" w:space="0" w:color="FF4543" w:themeColor="accent2"/>
        <w:left w:val="single" w:sz="24" w:space="0" w:color="FF4543" w:themeColor="accent2"/>
        <w:bottom w:val="single" w:sz="24" w:space="0" w:color="FF4543" w:themeColor="accent2"/>
        <w:right w:val="single" w:sz="24" w:space="0" w:color="FF4543" w:themeColor="accent2"/>
      </w:tblBorders>
    </w:tblPr>
    <w:tcPr>
      <w:shd w:val="clear" w:color="auto" w:fill="FF454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24D65"/>
    <w:pPr>
      <w:spacing w:after="0" w:line="240" w:lineRule="auto"/>
    </w:pPr>
    <w:rPr>
      <w:color w:val="FFFFFF" w:themeColor="background1"/>
    </w:rPr>
    <w:tblPr>
      <w:tblStyleRowBandSize w:val="1"/>
      <w:tblStyleColBandSize w:val="1"/>
      <w:tblBorders>
        <w:top w:val="single" w:sz="24" w:space="0" w:color="007078" w:themeColor="accent3"/>
        <w:left w:val="single" w:sz="24" w:space="0" w:color="007078" w:themeColor="accent3"/>
        <w:bottom w:val="single" w:sz="24" w:space="0" w:color="007078" w:themeColor="accent3"/>
        <w:right w:val="single" w:sz="24" w:space="0" w:color="007078" w:themeColor="accent3"/>
      </w:tblBorders>
    </w:tblPr>
    <w:tcPr>
      <w:shd w:val="clear" w:color="auto" w:fill="00707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24D65"/>
    <w:pPr>
      <w:spacing w:after="0" w:line="240" w:lineRule="auto"/>
    </w:pPr>
    <w:rPr>
      <w:color w:val="FFFFFF" w:themeColor="background1"/>
    </w:rPr>
    <w:tblPr>
      <w:tblStyleRowBandSize w:val="1"/>
      <w:tblStyleColBandSize w:val="1"/>
      <w:tblBorders>
        <w:top w:val="single" w:sz="24" w:space="0" w:color="A58594" w:themeColor="accent4"/>
        <w:left w:val="single" w:sz="24" w:space="0" w:color="A58594" w:themeColor="accent4"/>
        <w:bottom w:val="single" w:sz="24" w:space="0" w:color="A58594" w:themeColor="accent4"/>
        <w:right w:val="single" w:sz="24" w:space="0" w:color="A58594" w:themeColor="accent4"/>
      </w:tblBorders>
    </w:tblPr>
    <w:tcPr>
      <w:shd w:val="clear" w:color="auto" w:fill="A5859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24D65"/>
    <w:pPr>
      <w:spacing w:after="0" w:line="240" w:lineRule="auto"/>
    </w:pPr>
    <w:rPr>
      <w:color w:val="FFFFFF" w:themeColor="background1"/>
    </w:rPr>
    <w:tblPr>
      <w:tblStyleRowBandSize w:val="1"/>
      <w:tblStyleColBandSize w:val="1"/>
      <w:tblBorders>
        <w:top w:val="single" w:sz="24" w:space="0" w:color="FFA2A1" w:themeColor="accent5"/>
        <w:left w:val="single" w:sz="24" w:space="0" w:color="FFA2A1" w:themeColor="accent5"/>
        <w:bottom w:val="single" w:sz="24" w:space="0" w:color="FFA2A1" w:themeColor="accent5"/>
        <w:right w:val="single" w:sz="24" w:space="0" w:color="FFA2A1" w:themeColor="accent5"/>
      </w:tblBorders>
    </w:tblPr>
    <w:tcPr>
      <w:shd w:val="clear" w:color="auto" w:fill="FFA2A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24D65"/>
    <w:pPr>
      <w:spacing w:after="0" w:line="240" w:lineRule="auto"/>
    </w:pPr>
    <w:rPr>
      <w:color w:val="FFFFFF" w:themeColor="background1"/>
    </w:rPr>
    <w:tblPr>
      <w:tblStyleRowBandSize w:val="1"/>
      <w:tblStyleColBandSize w:val="1"/>
      <w:tblBorders>
        <w:top w:val="single" w:sz="24" w:space="0" w:color="80B8BC" w:themeColor="accent6"/>
        <w:left w:val="single" w:sz="24" w:space="0" w:color="80B8BC" w:themeColor="accent6"/>
        <w:bottom w:val="single" w:sz="24" w:space="0" w:color="80B8BC" w:themeColor="accent6"/>
        <w:right w:val="single" w:sz="24" w:space="0" w:color="80B8BC" w:themeColor="accent6"/>
      </w:tblBorders>
    </w:tblPr>
    <w:tcPr>
      <w:shd w:val="clear" w:color="auto" w:fill="80B8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924D6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924D65"/>
    <w:pPr>
      <w:spacing w:after="0" w:line="240" w:lineRule="auto"/>
    </w:pPr>
    <w:rPr>
      <w:color w:val="38071D" w:themeColor="accent1" w:themeShade="BF"/>
    </w:rPr>
    <w:tblPr>
      <w:tblStyleRowBandSize w:val="1"/>
      <w:tblStyleColBandSize w:val="1"/>
      <w:tblBorders>
        <w:top w:val="single" w:sz="4" w:space="0" w:color="4B0A28" w:themeColor="accent1"/>
        <w:bottom w:val="single" w:sz="4" w:space="0" w:color="4B0A28" w:themeColor="accent1"/>
      </w:tblBorders>
    </w:tblPr>
    <w:tblStylePr w:type="firstRow">
      <w:rPr>
        <w:b/>
        <w:bCs/>
      </w:rPr>
      <w:tblPr/>
      <w:tcPr>
        <w:tcBorders>
          <w:bottom w:val="single" w:sz="4" w:space="0" w:color="4B0A28" w:themeColor="accent1"/>
        </w:tcBorders>
      </w:tcPr>
    </w:tblStylePr>
    <w:tblStylePr w:type="lastRow">
      <w:rPr>
        <w:b/>
        <w:bCs/>
      </w:rPr>
      <w:tblPr/>
      <w:tcPr>
        <w:tcBorders>
          <w:top w:val="double" w:sz="4" w:space="0" w:color="4B0A28" w:themeColor="accent1"/>
        </w:tcBorders>
      </w:tcPr>
    </w:tblStylePr>
    <w:tblStylePr w:type="firstCol">
      <w:rPr>
        <w:b/>
        <w:bCs/>
      </w:rPr>
    </w:tblStylePr>
    <w:tblStylePr w:type="lastCol">
      <w:rPr>
        <w:b/>
        <w:bCs/>
      </w:rPr>
    </w:tblStylePr>
    <w:tblStylePr w:type="band1Vert">
      <w:tblPr/>
      <w:tcPr>
        <w:shd w:val="clear" w:color="auto" w:fill="F5B4D1" w:themeFill="accent1" w:themeFillTint="33"/>
      </w:tcPr>
    </w:tblStylePr>
    <w:tblStylePr w:type="band1Horz">
      <w:tblPr/>
      <w:tcPr>
        <w:shd w:val="clear" w:color="auto" w:fill="F5B4D1" w:themeFill="accent1" w:themeFillTint="33"/>
      </w:tcPr>
    </w:tblStylePr>
  </w:style>
  <w:style w:type="table" w:styleId="ListTable6ColourfulAccent2">
    <w:name w:val="List Table 6 Colorful Accent 2"/>
    <w:basedOn w:val="TableNormal"/>
    <w:uiPriority w:val="51"/>
    <w:rsid w:val="00924D65"/>
    <w:pPr>
      <w:spacing w:after="0" w:line="240" w:lineRule="auto"/>
    </w:pPr>
    <w:rPr>
      <w:color w:val="F10100" w:themeColor="accent2" w:themeShade="BF"/>
    </w:rPr>
    <w:tblPr>
      <w:tblStyleRowBandSize w:val="1"/>
      <w:tblStyleColBandSize w:val="1"/>
      <w:tblBorders>
        <w:top w:val="single" w:sz="4" w:space="0" w:color="FF4543" w:themeColor="accent2"/>
        <w:bottom w:val="single" w:sz="4" w:space="0" w:color="FF4543" w:themeColor="accent2"/>
      </w:tblBorders>
    </w:tblPr>
    <w:tblStylePr w:type="firstRow">
      <w:rPr>
        <w:b/>
        <w:bCs/>
      </w:rPr>
      <w:tblPr/>
      <w:tcPr>
        <w:tcBorders>
          <w:bottom w:val="single" w:sz="4" w:space="0" w:color="FF4543" w:themeColor="accent2"/>
        </w:tcBorders>
      </w:tcPr>
    </w:tblStylePr>
    <w:tblStylePr w:type="lastRow">
      <w:rPr>
        <w:b/>
        <w:bCs/>
      </w:rPr>
      <w:tblPr/>
      <w:tcPr>
        <w:tcBorders>
          <w:top w:val="double" w:sz="4" w:space="0" w:color="FF4543" w:themeColor="accent2"/>
        </w:tcBorders>
      </w:tcPr>
    </w:tblStylePr>
    <w:tblStylePr w:type="firstCol">
      <w:rPr>
        <w:b/>
        <w:bCs/>
      </w:rPr>
    </w:tblStylePr>
    <w:tblStylePr w:type="lastCol">
      <w:rPr>
        <w:b/>
        <w:bCs/>
      </w:rPr>
    </w:tblStylePr>
    <w:tblStylePr w:type="band1Vert">
      <w:tblPr/>
      <w:tcPr>
        <w:shd w:val="clear" w:color="auto" w:fill="FFD9D9" w:themeFill="accent2" w:themeFillTint="33"/>
      </w:tcPr>
    </w:tblStylePr>
    <w:tblStylePr w:type="band1Horz">
      <w:tblPr/>
      <w:tcPr>
        <w:shd w:val="clear" w:color="auto" w:fill="FFD9D9" w:themeFill="accent2" w:themeFillTint="33"/>
      </w:tcPr>
    </w:tblStylePr>
  </w:style>
  <w:style w:type="table" w:styleId="ListTable6ColourfulAccent3">
    <w:name w:val="List Table 6 Colorful Accent 3"/>
    <w:basedOn w:val="TableNormal"/>
    <w:uiPriority w:val="51"/>
    <w:rsid w:val="00924D65"/>
    <w:pPr>
      <w:spacing w:after="0" w:line="240" w:lineRule="auto"/>
    </w:pPr>
    <w:rPr>
      <w:color w:val="005359" w:themeColor="accent3" w:themeShade="BF"/>
    </w:rPr>
    <w:tblPr>
      <w:tblStyleRowBandSize w:val="1"/>
      <w:tblStyleColBandSize w:val="1"/>
      <w:tblBorders>
        <w:top w:val="single" w:sz="4" w:space="0" w:color="007078" w:themeColor="accent3"/>
        <w:bottom w:val="single" w:sz="4" w:space="0" w:color="007078" w:themeColor="accent3"/>
      </w:tblBorders>
    </w:tblPr>
    <w:tblStylePr w:type="firstRow">
      <w:rPr>
        <w:b/>
        <w:bCs/>
      </w:rPr>
      <w:tblPr/>
      <w:tcPr>
        <w:tcBorders>
          <w:bottom w:val="single" w:sz="4" w:space="0" w:color="007078" w:themeColor="accent3"/>
        </w:tcBorders>
      </w:tcPr>
    </w:tblStylePr>
    <w:tblStylePr w:type="lastRow">
      <w:rPr>
        <w:b/>
        <w:bCs/>
      </w:rPr>
      <w:tblPr/>
      <w:tcPr>
        <w:tcBorders>
          <w:top w:val="double" w:sz="4" w:space="0" w:color="007078" w:themeColor="accent3"/>
        </w:tcBorders>
      </w:tcPr>
    </w:tblStylePr>
    <w:tblStylePr w:type="firstCol">
      <w:rPr>
        <w:b/>
        <w:bCs/>
      </w:rPr>
    </w:tblStylePr>
    <w:tblStylePr w:type="lastCol">
      <w:rPr>
        <w:b/>
        <w:bCs/>
      </w:rPr>
    </w:tblStylePr>
    <w:tblStylePr w:type="band1Vert">
      <w:tblPr/>
      <w:tcPr>
        <w:shd w:val="clear" w:color="auto" w:fill="B1F9FF" w:themeFill="accent3" w:themeFillTint="33"/>
      </w:tcPr>
    </w:tblStylePr>
    <w:tblStylePr w:type="band1Horz">
      <w:tblPr/>
      <w:tcPr>
        <w:shd w:val="clear" w:color="auto" w:fill="B1F9FF" w:themeFill="accent3" w:themeFillTint="33"/>
      </w:tcPr>
    </w:tblStylePr>
  </w:style>
  <w:style w:type="table" w:styleId="ListTable6ColourfulAccent4">
    <w:name w:val="List Table 6 Colorful Accent 4"/>
    <w:basedOn w:val="TableNormal"/>
    <w:uiPriority w:val="51"/>
    <w:rsid w:val="00924D65"/>
    <w:pPr>
      <w:spacing w:after="0" w:line="240" w:lineRule="auto"/>
    </w:pPr>
    <w:rPr>
      <w:color w:val="805E6E" w:themeColor="accent4" w:themeShade="BF"/>
    </w:rPr>
    <w:tblPr>
      <w:tblStyleRowBandSize w:val="1"/>
      <w:tblStyleColBandSize w:val="1"/>
      <w:tblBorders>
        <w:top w:val="single" w:sz="4" w:space="0" w:color="A58594" w:themeColor="accent4"/>
        <w:bottom w:val="single" w:sz="4" w:space="0" w:color="A58594" w:themeColor="accent4"/>
      </w:tblBorders>
    </w:tblPr>
    <w:tblStylePr w:type="firstRow">
      <w:rPr>
        <w:b/>
        <w:bCs/>
      </w:rPr>
      <w:tblPr/>
      <w:tcPr>
        <w:tcBorders>
          <w:bottom w:val="single" w:sz="4" w:space="0" w:color="A58594" w:themeColor="accent4"/>
        </w:tcBorders>
      </w:tcPr>
    </w:tblStylePr>
    <w:tblStylePr w:type="lastRow">
      <w:rPr>
        <w:b/>
        <w:bCs/>
      </w:rPr>
      <w:tblPr/>
      <w:tcPr>
        <w:tcBorders>
          <w:top w:val="double" w:sz="4" w:space="0" w:color="A58594" w:themeColor="accent4"/>
        </w:tcBorders>
      </w:tcPr>
    </w:tblStylePr>
    <w:tblStylePr w:type="firstCol">
      <w:rPr>
        <w:b/>
        <w:bCs/>
      </w:rPr>
    </w:tblStylePr>
    <w:tblStylePr w:type="lastCol">
      <w:rPr>
        <w:b/>
        <w:bCs/>
      </w:rPr>
    </w:tblStylePr>
    <w:tblStylePr w:type="band1Vert">
      <w:tblPr/>
      <w:tcPr>
        <w:shd w:val="clear" w:color="auto" w:fill="EDE6E9" w:themeFill="accent4" w:themeFillTint="33"/>
      </w:tcPr>
    </w:tblStylePr>
    <w:tblStylePr w:type="band1Horz">
      <w:tblPr/>
      <w:tcPr>
        <w:shd w:val="clear" w:color="auto" w:fill="EDE6E9" w:themeFill="accent4" w:themeFillTint="33"/>
      </w:tcPr>
    </w:tblStylePr>
  </w:style>
  <w:style w:type="table" w:styleId="ListTable6ColourfulAccent5">
    <w:name w:val="List Table 6 Colorful Accent 5"/>
    <w:basedOn w:val="TableNormal"/>
    <w:uiPriority w:val="51"/>
    <w:rsid w:val="00924D65"/>
    <w:pPr>
      <w:spacing w:after="0" w:line="240" w:lineRule="auto"/>
    </w:pPr>
    <w:rPr>
      <w:color w:val="FF3938" w:themeColor="accent5" w:themeShade="BF"/>
    </w:rPr>
    <w:tblPr>
      <w:tblStyleRowBandSize w:val="1"/>
      <w:tblStyleColBandSize w:val="1"/>
      <w:tblBorders>
        <w:top w:val="single" w:sz="4" w:space="0" w:color="FFA2A1" w:themeColor="accent5"/>
        <w:bottom w:val="single" w:sz="4" w:space="0" w:color="FFA2A1" w:themeColor="accent5"/>
      </w:tblBorders>
    </w:tblPr>
    <w:tblStylePr w:type="firstRow">
      <w:rPr>
        <w:b/>
        <w:bCs/>
      </w:rPr>
      <w:tblPr/>
      <w:tcPr>
        <w:tcBorders>
          <w:bottom w:val="single" w:sz="4" w:space="0" w:color="FFA2A1" w:themeColor="accent5"/>
        </w:tcBorders>
      </w:tcPr>
    </w:tblStylePr>
    <w:tblStylePr w:type="lastRow">
      <w:rPr>
        <w:b/>
        <w:bCs/>
      </w:rPr>
      <w:tblPr/>
      <w:tcPr>
        <w:tcBorders>
          <w:top w:val="double" w:sz="4" w:space="0" w:color="FFA2A1" w:themeColor="accent5"/>
        </w:tcBorders>
      </w:tcPr>
    </w:tblStylePr>
    <w:tblStylePr w:type="firstCol">
      <w:rPr>
        <w:b/>
        <w:bCs/>
      </w:rPr>
    </w:tblStylePr>
    <w:tblStylePr w:type="lastCol">
      <w:rPr>
        <w:b/>
        <w:bCs/>
      </w:rPr>
    </w:tblStylePr>
    <w:tblStylePr w:type="band1Vert">
      <w:tblPr/>
      <w:tcPr>
        <w:shd w:val="clear" w:color="auto" w:fill="FFECEC" w:themeFill="accent5" w:themeFillTint="33"/>
      </w:tcPr>
    </w:tblStylePr>
    <w:tblStylePr w:type="band1Horz">
      <w:tblPr/>
      <w:tcPr>
        <w:shd w:val="clear" w:color="auto" w:fill="FFECEC" w:themeFill="accent5" w:themeFillTint="33"/>
      </w:tcPr>
    </w:tblStylePr>
  </w:style>
  <w:style w:type="table" w:styleId="ListTable6ColourfulAccent6">
    <w:name w:val="List Table 6 Colorful Accent 6"/>
    <w:basedOn w:val="TableNormal"/>
    <w:uiPriority w:val="51"/>
    <w:rsid w:val="00924D65"/>
    <w:pPr>
      <w:spacing w:after="0" w:line="240" w:lineRule="auto"/>
    </w:pPr>
    <w:rPr>
      <w:color w:val="51959A" w:themeColor="accent6" w:themeShade="BF"/>
    </w:rPr>
    <w:tblPr>
      <w:tblStyleRowBandSize w:val="1"/>
      <w:tblStyleColBandSize w:val="1"/>
      <w:tblBorders>
        <w:top w:val="single" w:sz="4" w:space="0" w:color="80B8BC" w:themeColor="accent6"/>
        <w:bottom w:val="single" w:sz="4" w:space="0" w:color="80B8BC" w:themeColor="accent6"/>
      </w:tblBorders>
    </w:tblPr>
    <w:tblStylePr w:type="firstRow">
      <w:rPr>
        <w:b/>
        <w:bCs/>
      </w:rPr>
      <w:tblPr/>
      <w:tcPr>
        <w:tcBorders>
          <w:bottom w:val="single" w:sz="4" w:space="0" w:color="80B8BC" w:themeColor="accent6"/>
        </w:tcBorders>
      </w:tcPr>
    </w:tblStylePr>
    <w:tblStylePr w:type="lastRow">
      <w:rPr>
        <w:b/>
        <w:bCs/>
      </w:rPr>
      <w:tblPr/>
      <w:tcPr>
        <w:tcBorders>
          <w:top w:val="double" w:sz="4" w:space="0" w:color="80B8BC" w:themeColor="accent6"/>
        </w:tcBorders>
      </w:tcPr>
    </w:tblStylePr>
    <w:tblStylePr w:type="firstCol">
      <w:rPr>
        <w:b/>
        <w:bCs/>
      </w:rPr>
    </w:tblStylePr>
    <w:tblStylePr w:type="lastCol">
      <w:rPr>
        <w:b/>
        <w:bCs/>
      </w:rPr>
    </w:tblStylePr>
    <w:tblStylePr w:type="band1Vert">
      <w:tblPr/>
      <w:tcPr>
        <w:shd w:val="clear" w:color="auto" w:fill="E5F0F1" w:themeFill="accent6" w:themeFillTint="33"/>
      </w:tcPr>
    </w:tblStylePr>
    <w:tblStylePr w:type="band1Horz">
      <w:tblPr/>
      <w:tcPr>
        <w:shd w:val="clear" w:color="auto" w:fill="E5F0F1" w:themeFill="accent6" w:themeFillTint="33"/>
      </w:tcPr>
    </w:tblStylePr>
  </w:style>
  <w:style w:type="table" w:styleId="ListTable7Colourful">
    <w:name w:val="List Table 7 Colorful"/>
    <w:basedOn w:val="TableNormal"/>
    <w:uiPriority w:val="52"/>
    <w:rsid w:val="00924D6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924D65"/>
    <w:pPr>
      <w:spacing w:after="0" w:line="240" w:lineRule="auto"/>
    </w:pPr>
    <w:rPr>
      <w:color w:val="38071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0A2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0A2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0A2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0A28" w:themeColor="accent1"/>
        </w:tcBorders>
        <w:shd w:val="clear" w:color="auto" w:fill="FFFFFF" w:themeFill="background1"/>
      </w:tcPr>
    </w:tblStylePr>
    <w:tblStylePr w:type="band1Vert">
      <w:tblPr/>
      <w:tcPr>
        <w:shd w:val="clear" w:color="auto" w:fill="F5B4D1" w:themeFill="accent1" w:themeFillTint="33"/>
      </w:tcPr>
    </w:tblStylePr>
    <w:tblStylePr w:type="band1Horz">
      <w:tblPr/>
      <w:tcPr>
        <w:shd w:val="clear" w:color="auto" w:fill="F5B4D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924D65"/>
    <w:pPr>
      <w:spacing w:after="0" w:line="240" w:lineRule="auto"/>
    </w:pPr>
    <w:rPr>
      <w:color w:val="F101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454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454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454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4543" w:themeColor="accent2"/>
        </w:tcBorders>
        <w:shd w:val="clear" w:color="auto" w:fill="FFFFFF" w:themeFill="background1"/>
      </w:tcPr>
    </w:tblStylePr>
    <w:tblStylePr w:type="band1Vert">
      <w:tblPr/>
      <w:tcPr>
        <w:shd w:val="clear" w:color="auto" w:fill="FFD9D9" w:themeFill="accent2" w:themeFillTint="33"/>
      </w:tcPr>
    </w:tblStylePr>
    <w:tblStylePr w:type="band1Horz">
      <w:tblPr/>
      <w:tcPr>
        <w:shd w:val="clear" w:color="auto" w:fill="FFD9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924D65"/>
    <w:pPr>
      <w:spacing w:after="0" w:line="240" w:lineRule="auto"/>
    </w:pPr>
    <w:rPr>
      <w:color w:val="00535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7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7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7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78" w:themeColor="accent3"/>
        </w:tcBorders>
        <w:shd w:val="clear" w:color="auto" w:fill="FFFFFF" w:themeFill="background1"/>
      </w:tcPr>
    </w:tblStylePr>
    <w:tblStylePr w:type="band1Vert">
      <w:tblPr/>
      <w:tcPr>
        <w:shd w:val="clear" w:color="auto" w:fill="B1F9FF" w:themeFill="accent3" w:themeFillTint="33"/>
      </w:tcPr>
    </w:tblStylePr>
    <w:tblStylePr w:type="band1Horz">
      <w:tblPr/>
      <w:tcPr>
        <w:shd w:val="clear" w:color="auto" w:fill="B1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924D65"/>
    <w:pPr>
      <w:spacing w:after="0" w:line="240" w:lineRule="auto"/>
    </w:pPr>
    <w:rPr>
      <w:color w:val="805E6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859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859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859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8594" w:themeColor="accent4"/>
        </w:tcBorders>
        <w:shd w:val="clear" w:color="auto" w:fill="FFFFFF" w:themeFill="background1"/>
      </w:tcPr>
    </w:tblStylePr>
    <w:tblStylePr w:type="band1Vert">
      <w:tblPr/>
      <w:tcPr>
        <w:shd w:val="clear" w:color="auto" w:fill="EDE6E9" w:themeFill="accent4" w:themeFillTint="33"/>
      </w:tcPr>
    </w:tblStylePr>
    <w:tblStylePr w:type="band1Horz">
      <w:tblPr/>
      <w:tcPr>
        <w:shd w:val="clear" w:color="auto" w:fill="EDE6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924D65"/>
    <w:pPr>
      <w:spacing w:after="0" w:line="240" w:lineRule="auto"/>
    </w:pPr>
    <w:rPr>
      <w:color w:val="FF39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2A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2A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2A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2A1" w:themeColor="accent5"/>
        </w:tcBorders>
        <w:shd w:val="clear" w:color="auto" w:fill="FFFFFF" w:themeFill="background1"/>
      </w:tcPr>
    </w:tblStylePr>
    <w:tblStylePr w:type="band1Vert">
      <w:tblPr/>
      <w:tcPr>
        <w:shd w:val="clear" w:color="auto" w:fill="FFECEC" w:themeFill="accent5" w:themeFillTint="33"/>
      </w:tcPr>
    </w:tblStylePr>
    <w:tblStylePr w:type="band1Horz">
      <w:tblPr/>
      <w:tcPr>
        <w:shd w:val="clear" w:color="auto" w:fill="FFECE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924D65"/>
    <w:pPr>
      <w:spacing w:after="0" w:line="240" w:lineRule="auto"/>
    </w:pPr>
    <w:rPr>
      <w:color w:val="51959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8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8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8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8BC" w:themeColor="accent6"/>
        </w:tcBorders>
        <w:shd w:val="clear" w:color="auto" w:fill="FFFFFF" w:themeFill="background1"/>
      </w:tcPr>
    </w:tblStylePr>
    <w:tblStylePr w:type="band1Vert">
      <w:tblPr/>
      <w:tcPr>
        <w:shd w:val="clear" w:color="auto" w:fill="E5F0F1" w:themeFill="accent6" w:themeFillTint="33"/>
      </w:tcPr>
    </w:tblStylePr>
    <w:tblStylePr w:type="band1Horz">
      <w:tblPr/>
      <w:tcPr>
        <w:shd w:val="clear" w:color="auto" w:fill="E5F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24D6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24D65"/>
    <w:rPr>
      <w:rFonts w:ascii="Consolas" w:hAnsi="Consolas"/>
      <w:sz w:val="20"/>
      <w:szCs w:val="20"/>
    </w:rPr>
  </w:style>
  <w:style w:type="table" w:styleId="MediumGrid1">
    <w:name w:val="Medium Grid 1"/>
    <w:basedOn w:val="TableNormal"/>
    <w:uiPriority w:val="67"/>
    <w:semiHidden/>
    <w:unhideWhenUsed/>
    <w:rsid w:val="00924D6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24D65"/>
    <w:pPr>
      <w:spacing w:after="0" w:line="240" w:lineRule="auto"/>
    </w:pPr>
    <w:tblPr>
      <w:tblStyleRowBandSize w:val="1"/>
      <w:tblStyleColBandSize w:val="1"/>
      <w:tblBorders>
        <w:top w:val="single" w:sz="8" w:space="0" w:color="A91659" w:themeColor="accent1" w:themeTint="BF"/>
        <w:left w:val="single" w:sz="8" w:space="0" w:color="A91659" w:themeColor="accent1" w:themeTint="BF"/>
        <w:bottom w:val="single" w:sz="8" w:space="0" w:color="A91659" w:themeColor="accent1" w:themeTint="BF"/>
        <w:right w:val="single" w:sz="8" w:space="0" w:color="A91659" w:themeColor="accent1" w:themeTint="BF"/>
        <w:insideH w:val="single" w:sz="8" w:space="0" w:color="A91659" w:themeColor="accent1" w:themeTint="BF"/>
        <w:insideV w:val="single" w:sz="8" w:space="0" w:color="A91659" w:themeColor="accent1" w:themeTint="BF"/>
      </w:tblBorders>
    </w:tblPr>
    <w:tcPr>
      <w:shd w:val="clear" w:color="auto" w:fill="F2A2C7" w:themeFill="accent1" w:themeFillTint="3F"/>
    </w:tcPr>
    <w:tblStylePr w:type="firstRow">
      <w:rPr>
        <w:b/>
        <w:bCs/>
      </w:rPr>
    </w:tblStylePr>
    <w:tblStylePr w:type="lastRow">
      <w:rPr>
        <w:b/>
        <w:bCs/>
      </w:rPr>
      <w:tblPr/>
      <w:tcPr>
        <w:tcBorders>
          <w:top w:val="single" w:sz="18" w:space="0" w:color="A91659" w:themeColor="accent1" w:themeTint="BF"/>
        </w:tcBorders>
      </w:tcPr>
    </w:tblStylePr>
    <w:tblStylePr w:type="firstCol">
      <w:rPr>
        <w:b/>
        <w:bCs/>
      </w:rPr>
    </w:tblStylePr>
    <w:tblStylePr w:type="lastCol">
      <w:rPr>
        <w:b/>
        <w:bCs/>
      </w:rPr>
    </w:tblStylePr>
    <w:tblStylePr w:type="band1Vert">
      <w:tblPr/>
      <w:tcPr>
        <w:shd w:val="clear" w:color="auto" w:fill="E6448E" w:themeFill="accent1" w:themeFillTint="7F"/>
      </w:tcPr>
    </w:tblStylePr>
    <w:tblStylePr w:type="band1Horz">
      <w:tblPr/>
      <w:tcPr>
        <w:shd w:val="clear" w:color="auto" w:fill="E6448E" w:themeFill="accent1" w:themeFillTint="7F"/>
      </w:tcPr>
    </w:tblStylePr>
  </w:style>
  <w:style w:type="table" w:styleId="MediumGrid1-Accent2">
    <w:name w:val="Medium Grid 1 Accent 2"/>
    <w:basedOn w:val="TableNormal"/>
    <w:uiPriority w:val="67"/>
    <w:semiHidden/>
    <w:unhideWhenUsed/>
    <w:rsid w:val="00924D65"/>
    <w:pPr>
      <w:spacing w:after="0" w:line="240" w:lineRule="auto"/>
    </w:pPr>
    <w:tblPr>
      <w:tblStyleRowBandSize w:val="1"/>
      <w:tblStyleColBandSize w:val="1"/>
      <w:tblBorders>
        <w:top w:val="single" w:sz="8" w:space="0" w:color="FF7372" w:themeColor="accent2" w:themeTint="BF"/>
        <w:left w:val="single" w:sz="8" w:space="0" w:color="FF7372" w:themeColor="accent2" w:themeTint="BF"/>
        <w:bottom w:val="single" w:sz="8" w:space="0" w:color="FF7372" w:themeColor="accent2" w:themeTint="BF"/>
        <w:right w:val="single" w:sz="8" w:space="0" w:color="FF7372" w:themeColor="accent2" w:themeTint="BF"/>
        <w:insideH w:val="single" w:sz="8" w:space="0" w:color="FF7372" w:themeColor="accent2" w:themeTint="BF"/>
        <w:insideV w:val="single" w:sz="8" w:space="0" w:color="FF7372" w:themeColor="accent2" w:themeTint="BF"/>
      </w:tblBorders>
    </w:tblPr>
    <w:tcPr>
      <w:shd w:val="clear" w:color="auto" w:fill="FFD0D0" w:themeFill="accent2" w:themeFillTint="3F"/>
    </w:tcPr>
    <w:tblStylePr w:type="firstRow">
      <w:rPr>
        <w:b/>
        <w:bCs/>
      </w:rPr>
    </w:tblStylePr>
    <w:tblStylePr w:type="lastRow">
      <w:rPr>
        <w:b/>
        <w:bCs/>
      </w:rPr>
      <w:tblPr/>
      <w:tcPr>
        <w:tcBorders>
          <w:top w:val="single" w:sz="18" w:space="0" w:color="FF7372" w:themeColor="accent2" w:themeTint="BF"/>
        </w:tcBorders>
      </w:tcPr>
    </w:tblStylePr>
    <w:tblStylePr w:type="firstCol">
      <w:rPr>
        <w:b/>
        <w:bCs/>
      </w:rPr>
    </w:tblStylePr>
    <w:tblStylePr w:type="lastCol">
      <w:rPr>
        <w:b/>
        <w:bCs/>
      </w:rPr>
    </w:tblStylePr>
    <w:tblStylePr w:type="band1Vert">
      <w:tblPr/>
      <w:tcPr>
        <w:shd w:val="clear" w:color="auto" w:fill="FFA2A1" w:themeFill="accent2" w:themeFillTint="7F"/>
      </w:tcPr>
    </w:tblStylePr>
    <w:tblStylePr w:type="band1Horz">
      <w:tblPr/>
      <w:tcPr>
        <w:shd w:val="clear" w:color="auto" w:fill="FFA2A1" w:themeFill="accent2" w:themeFillTint="7F"/>
      </w:tcPr>
    </w:tblStylePr>
  </w:style>
  <w:style w:type="table" w:styleId="MediumGrid1-Accent3">
    <w:name w:val="Medium Grid 1 Accent 3"/>
    <w:basedOn w:val="TableNormal"/>
    <w:uiPriority w:val="67"/>
    <w:semiHidden/>
    <w:unhideWhenUsed/>
    <w:rsid w:val="00924D65"/>
    <w:pPr>
      <w:spacing w:after="0" w:line="240" w:lineRule="auto"/>
    </w:pPr>
    <w:tblPr>
      <w:tblStyleRowBandSize w:val="1"/>
      <w:tblStyleColBandSize w:val="1"/>
      <w:tblBorders>
        <w:top w:val="single" w:sz="8" w:space="0" w:color="00CBD9" w:themeColor="accent3" w:themeTint="BF"/>
        <w:left w:val="single" w:sz="8" w:space="0" w:color="00CBD9" w:themeColor="accent3" w:themeTint="BF"/>
        <w:bottom w:val="single" w:sz="8" w:space="0" w:color="00CBD9" w:themeColor="accent3" w:themeTint="BF"/>
        <w:right w:val="single" w:sz="8" w:space="0" w:color="00CBD9" w:themeColor="accent3" w:themeTint="BF"/>
        <w:insideH w:val="single" w:sz="8" w:space="0" w:color="00CBD9" w:themeColor="accent3" w:themeTint="BF"/>
        <w:insideV w:val="single" w:sz="8" w:space="0" w:color="00CBD9" w:themeColor="accent3" w:themeTint="BF"/>
      </w:tblBorders>
    </w:tblPr>
    <w:tcPr>
      <w:shd w:val="clear" w:color="auto" w:fill="9EF8FF" w:themeFill="accent3" w:themeFillTint="3F"/>
    </w:tcPr>
    <w:tblStylePr w:type="firstRow">
      <w:rPr>
        <w:b/>
        <w:bCs/>
      </w:rPr>
    </w:tblStylePr>
    <w:tblStylePr w:type="lastRow">
      <w:rPr>
        <w:b/>
        <w:bCs/>
      </w:rPr>
      <w:tblPr/>
      <w:tcPr>
        <w:tcBorders>
          <w:top w:val="single" w:sz="18" w:space="0" w:color="00CBD9" w:themeColor="accent3" w:themeTint="BF"/>
        </w:tcBorders>
      </w:tcPr>
    </w:tblStylePr>
    <w:tblStylePr w:type="firstCol">
      <w:rPr>
        <w:b/>
        <w:bCs/>
      </w:rPr>
    </w:tblStylePr>
    <w:tblStylePr w:type="lastCol">
      <w:rPr>
        <w:b/>
        <w:bCs/>
      </w:rPr>
    </w:tblStylePr>
    <w:tblStylePr w:type="band1Vert">
      <w:tblPr/>
      <w:tcPr>
        <w:shd w:val="clear" w:color="auto" w:fill="3CF2FF" w:themeFill="accent3" w:themeFillTint="7F"/>
      </w:tcPr>
    </w:tblStylePr>
    <w:tblStylePr w:type="band1Horz">
      <w:tblPr/>
      <w:tcPr>
        <w:shd w:val="clear" w:color="auto" w:fill="3CF2FF" w:themeFill="accent3" w:themeFillTint="7F"/>
      </w:tcPr>
    </w:tblStylePr>
  </w:style>
  <w:style w:type="table" w:styleId="MediumGrid1-Accent4">
    <w:name w:val="Medium Grid 1 Accent 4"/>
    <w:basedOn w:val="TableNormal"/>
    <w:uiPriority w:val="67"/>
    <w:semiHidden/>
    <w:unhideWhenUsed/>
    <w:rsid w:val="00924D65"/>
    <w:pPr>
      <w:spacing w:after="0" w:line="240" w:lineRule="auto"/>
    </w:pPr>
    <w:tblPr>
      <w:tblStyleRowBandSize w:val="1"/>
      <w:tblStyleColBandSize w:val="1"/>
      <w:tblBorders>
        <w:top w:val="single" w:sz="8" w:space="0" w:color="BBA3AE" w:themeColor="accent4" w:themeTint="BF"/>
        <w:left w:val="single" w:sz="8" w:space="0" w:color="BBA3AE" w:themeColor="accent4" w:themeTint="BF"/>
        <w:bottom w:val="single" w:sz="8" w:space="0" w:color="BBA3AE" w:themeColor="accent4" w:themeTint="BF"/>
        <w:right w:val="single" w:sz="8" w:space="0" w:color="BBA3AE" w:themeColor="accent4" w:themeTint="BF"/>
        <w:insideH w:val="single" w:sz="8" w:space="0" w:color="BBA3AE" w:themeColor="accent4" w:themeTint="BF"/>
        <w:insideV w:val="single" w:sz="8" w:space="0" w:color="BBA3AE" w:themeColor="accent4" w:themeTint="BF"/>
      </w:tblBorders>
    </w:tblPr>
    <w:tcPr>
      <w:shd w:val="clear" w:color="auto" w:fill="E8E0E4" w:themeFill="accent4" w:themeFillTint="3F"/>
    </w:tcPr>
    <w:tblStylePr w:type="firstRow">
      <w:rPr>
        <w:b/>
        <w:bCs/>
      </w:rPr>
    </w:tblStylePr>
    <w:tblStylePr w:type="lastRow">
      <w:rPr>
        <w:b/>
        <w:bCs/>
      </w:rPr>
      <w:tblPr/>
      <w:tcPr>
        <w:tcBorders>
          <w:top w:val="single" w:sz="18" w:space="0" w:color="BBA3AE" w:themeColor="accent4" w:themeTint="BF"/>
        </w:tcBorders>
      </w:tcPr>
    </w:tblStylePr>
    <w:tblStylePr w:type="firstCol">
      <w:rPr>
        <w:b/>
        <w:bCs/>
      </w:rPr>
    </w:tblStylePr>
    <w:tblStylePr w:type="lastCol">
      <w:rPr>
        <w:b/>
        <w:bCs/>
      </w:rPr>
    </w:tblStylePr>
    <w:tblStylePr w:type="band1Vert">
      <w:tblPr/>
      <w:tcPr>
        <w:shd w:val="clear" w:color="auto" w:fill="D2C2C9" w:themeFill="accent4" w:themeFillTint="7F"/>
      </w:tcPr>
    </w:tblStylePr>
    <w:tblStylePr w:type="band1Horz">
      <w:tblPr/>
      <w:tcPr>
        <w:shd w:val="clear" w:color="auto" w:fill="D2C2C9" w:themeFill="accent4" w:themeFillTint="7F"/>
      </w:tcPr>
    </w:tblStylePr>
  </w:style>
  <w:style w:type="table" w:styleId="MediumGrid1-Accent5">
    <w:name w:val="Medium Grid 1 Accent 5"/>
    <w:basedOn w:val="TableNormal"/>
    <w:uiPriority w:val="67"/>
    <w:semiHidden/>
    <w:unhideWhenUsed/>
    <w:rsid w:val="00924D65"/>
    <w:pPr>
      <w:spacing w:after="0" w:line="240" w:lineRule="auto"/>
    </w:pPr>
    <w:tblPr>
      <w:tblStyleRowBandSize w:val="1"/>
      <w:tblStyleColBandSize w:val="1"/>
      <w:tblBorders>
        <w:top w:val="single" w:sz="8" w:space="0" w:color="FFB8B8" w:themeColor="accent5" w:themeTint="BF"/>
        <w:left w:val="single" w:sz="8" w:space="0" w:color="FFB8B8" w:themeColor="accent5" w:themeTint="BF"/>
        <w:bottom w:val="single" w:sz="8" w:space="0" w:color="FFB8B8" w:themeColor="accent5" w:themeTint="BF"/>
        <w:right w:val="single" w:sz="8" w:space="0" w:color="FFB8B8" w:themeColor="accent5" w:themeTint="BF"/>
        <w:insideH w:val="single" w:sz="8" w:space="0" w:color="FFB8B8" w:themeColor="accent5" w:themeTint="BF"/>
        <w:insideV w:val="single" w:sz="8" w:space="0" w:color="FFB8B8" w:themeColor="accent5" w:themeTint="BF"/>
      </w:tblBorders>
    </w:tblPr>
    <w:tcPr>
      <w:shd w:val="clear" w:color="auto" w:fill="FFE7E7" w:themeFill="accent5" w:themeFillTint="3F"/>
    </w:tcPr>
    <w:tblStylePr w:type="firstRow">
      <w:rPr>
        <w:b/>
        <w:bCs/>
      </w:rPr>
    </w:tblStylePr>
    <w:tblStylePr w:type="lastRow">
      <w:rPr>
        <w:b/>
        <w:bCs/>
      </w:rPr>
      <w:tblPr/>
      <w:tcPr>
        <w:tcBorders>
          <w:top w:val="single" w:sz="18" w:space="0" w:color="FFB8B8" w:themeColor="accent5" w:themeTint="BF"/>
        </w:tcBorders>
      </w:tcPr>
    </w:tblStylePr>
    <w:tblStylePr w:type="firstCol">
      <w:rPr>
        <w:b/>
        <w:bCs/>
      </w:rPr>
    </w:tblStylePr>
    <w:tblStylePr w:type="lastCol">
      <w:rPr>
        <w:b/>
        <w:bCs/>
      </w:rPr>
    </w:tblStylePr>
    <w:tblStylePr w:type="band1Vert">
      <w:tblPr/>
      <w:tcPr>
        <w:shd w:val="clear" w:color="auto" w:fill="FFD0D0" w:themeFill="accent5" w:themeFillTint="7F"/>
      </w:tcPr>
    </w:tblStylePr>
    <w:tblStylePr w:type="band1Horz">
      <w:tblPr/>
      <w:tcPr>
        <w:shd w:val="clear" w:color="auto" w:fill="FFD0D0" w:themeFill="accent5" w:themeFillTint="7F"/>
      </w:tcPr>
    </w:tblStylePr>
  </w:style>
  <w:style w:type="table" w:styleId="MediumGrid1-Accent6">
    <w:name w:val="Medium Grid 1 Accent 6"/>
    <w:basedOn w:val="TableNormal"/>
    <w:uiPriority w:val="67"/>
    <w:semiHidden/>
    <w:unhideWhenUsed/>
    <w:rsid w:val="00924D65"/>
    <w:pPr>
      <w:spacing w:after="0" w:line="240" w:lineRule="auto"/>
    </w:pPr>
    <w:tblPr>
      <w:tblStyleRowBandSize w:val="1"/>
      <w:tblStyleColBandSize w:val="1"/>
      <w:tblBorders>
        <w:top w:val="single" w:sz="8" w:space="0" w:color="9FC9CC" w:themeColor="accent6" w:themeTint="BF"/>
        <w:left w:val="single" w:sz="8" w:space="0" w:color="9FC9CC" w:themeColor="accent6" w:themeTint="BF"/>
        <w:bottom w:val="single" w:sz="8" w:space="0" w:color="9FC9CC" w:themeColor="accent6" w:themeTint="BF"/>
        <w:right w:val="single" w:sz="8" w:space="0" w:color="9FC9CC" w:themeColor="accent6" w:themeTint="BF"/>
        <w:insideH w:val="single" w:sz="8" w:space="0" w:color="9FC9CC" w:themeColor="accent6" w:themeTint="BF"/>
        <w:insideV w:val="single" w:sz="8" w:space="0" w:color="9FC9CC" w:themeColor="accent6" w:themeTint="BF"/>
      </w:tblBorders>
    </w:tblPr>
    <w:tcPr>
      <w:shd w:val="clear" w:color="auto" w:fill="DFEDEE" w:themeFill="accent6" w:themeFillTint="3F"/>
    </w:tcPr>
    <w:tblStylePr w:type="firstRow">
      <w:rPr>
        <w:b/>
        <w:bCs/>
      </w:rPr>
    </w:tblStylePr>
    <w:tblStylePr w:type="lastRow">
      <w:rPr>
        <w:b/>
        <w:bCs/>
      </w:rPr>
      <w:tblPr/>
      <w:tcPr>
        <w:tcBorders>
          <w:top w:val="single" w:sz="18" w:space="0" w:color="9FC9CC" w:themeColor="accent6" w:themeTint="BF"/>
        </w:tcBorders>
      </w:tcPr>
    </w:tblStylePr>
    <w:tblStylePr w:type="firstCol">
      <w:rPr>
        <w:b/>
        <w:bCs/>
      </w:rPr>
    </w:tblStylePr>
    <w:tblStylePr w:type="lastCol">
      <w:rPr>
        <w:b/>
        <w:bCs/>
      </w:rPr>
    </w:tblStylePr>
    <w:tblStylePr w:type="band1Vert">
      <w:tblPr/>
      <w:tcPr>
        <w:shd w:val="clear" w:color="auto" w:fill="BFDBDD" w:themeFill="accent6" w:themeFillTint="7F"/>
      </w:tcPr>
    </w:tblStylePr>
    <w:tblStylePr w:type="band1Horz">
      <w:tblPr/>
      <w:tcPr>
        <w:shd w:val="clear" w:color="auto" w:fill="BFDBDD" w:themeFill="accent6" w:themeFillTint="7F"/>
      </w:tcPr>
    </w:tblStylePr>
  </w:style>
  <w:style w:type="table" w:styleId="MediumGrid2">
    <w:name w:val="Medium Grid 2"/>
    <w:basedOn w:val="TableNormal"/>
    <w:uiPriority w:val="68"/>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0A28" w:themeColor="accent1"/>
        <w:left w:val="single" w:sz="8" w:space="0" w:color="4B0A28" w:themeColor="accent1"/>
        <w:bottom w:val="single" w:sz="8" w:space="0" w:color="4B0A28" w:themeColor="accent1"/>
        <w:right w:val="single" w:sz="8" w:space="0" w:color="4B0A28" w:themeColor="accent1"/>
        <w:insideH w:val="single" w:sz="8" w:space="0" w:color="4B0A28" w:themeColor="accent1"/>
        <w:insideV w:val="single" w:sz="8" w:space="0" w:color="4B0A28" w:themeColor="accent1"/>
      </w:tblBorders>
    </w:tblPr>
    <w:tcPr>
      <w:shd w:val="clear" w:color="auto" w:fill="F2A2C7" w:themeFill="accent1" w:themeFillTint="3F"/>
    </w:tcPr>
    <w:tblStylePr w:type="firstRow">
      <w:rPr>
        <w:b/>
        <w:bCs/>
        <w:color w:val="000000" w:themeColor="text1"/>
      </w:rPr>
      <w:tblPr/>
      <w:tcPr>
        <w:shd w:val="clear" w:color="auto" w:fill="FADA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B4D1" w:themeFill="accent1" w:themeFillTint="33"/>
      </w:tcPr>
    </w:tblStylePr>
    <w:tblStylePr w:type="band1Vert">
      <w:tblPr/>
      <w:tcPr>
        <w:shd w:val="clear" w:color="auto" w:fill="E6448E" w:themeFill="accent1" w:themeFillTint="7F"/>
      </w:tcPr>
    </w:tblStylePr>
    <w:tblStylePr w:type="band1Horz">
      <w:tblPr/>
      <w:tcPr>
        <w:tcBorders>
          <w:insideH w:val="single" w:sz="6" w:space="0" w:color="4B0A28" w:themeColor="accent1"/>
          <w:insideV w:val="single" w:sz="6" w:space="0" w:color="4B0A28" w:themeColor="accent1"/>
        </w:tcBorders>
        <w:shd w:val="clear" w:color="auto" w:fill="E6448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4543" w:themeColor="accent2"/>
        <w:left w:val="single" w:sz="8" w:space="0" w:color="FF4543" w:themeColor="accent2"/>
        <w:bottom w:val="single" w:sz="8" w:space="0" w:color="FF4543" w:themeColor="accent2"/>
        <w:right w:val="single" w:sz="8" w:space="0" w:color="FF4543" w:themeColor="accent2"/>
        <w:insideH w:val="single" w:sz="8" w:space="0" w:color="FF4543" w:themeColor="accent2"/>
        <w:insideV w:val="single" w:sz="8" w:space="0" w:color="FF4543" w:themeColor="accent2"/>
      </w:tblBorders>
    </w:tblPr>
    <w:tcPr>
      <w:shd w:val="clear" w:color="auto" w:fill="FFD0D0" w:themeFill="accent2" w:themeFillTint="3F"/>
    </w:tcPr>
    <w:tblStylePr w:type="firstRow">
      <w:rPr>
        <w:b/>
        <w:bCs/>
        <w:color w:val="000000" w:themeColor="text1"/>
      </w:rPr>
      <w:tblPr/>
      <w:tcPr>
        <w:shd w:val="clear" w:color="auto" w:fill="FF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9D9" w:themeFill="accent2" w:themeFillTint="33"/>
      </w:tcPr>
    </w:tblStylePr>
    <w:tblStylePr w:type="band1Vert">
      <w:tblPr/>
      <w:tcPr>
        <w:shd w:val="clear" w:color="auto" w:fill="FFA2A1" w:themeFill="accent2" w:themeFillTint="7F"/>
      </w:tcPr>
    </w:tblStylePr>
    <w:tblStylePr w:type="band1Horz">
      <w:tblPr/>
      <w:tcPr>
        <w:tcBorders>
          <w:insideH w:val="single" w:sz="6" w:space="0" w:color="FF4543" w:themeColor="accent2"/>
          <w:insideV w:val="single" w:sz="6" w:space="0" w:color="FF4543" w:themeColor="accent2"/>
        </w:tcBorders>
        <w:shd w:val="clear" w:color="auto" w:fill="FFA2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78" w:themeColor="accent3"/>
        <w:left w:val="single" w:sz="8" w:space="0" w:color="007078" w:themeColor="accent3"/>
        <w:bottom w:val="single" w:sz="8" w:space="0" w:color="007078" w:themeColor="accent3"/>
        <w:right w:val="single" w:sz="8" w:space="0" w:color="007078" w:themeColor="accent3"/>
        <w:insideH w:val="single" w:sz="8" w:space="0" w:color="007078" w:themeColor="accent3"/>
        <w:insideV w:val="single" w:sz="8" w:space="0" w:color="007078" w:themeColor="accent3"/>
      </w:tblBorders>
    </w:tblPr>
    <w:tcPr>
      <w:shd w:val="clear" w:color="auto" w:fill="9EF8FF" w:themeFill="accent3" w:themeFillTint="3F"/>
    </w:tcPr>
    <w:tblStylePr w:type="firstRow">
      <w:rPr>
        <w:b/>
        <w:bCs/>
        <w:color w:val="000000" w:themeColor="text1"/>
      </w:rPr>
      <w:tblPr/>
      <w:tcPr>
        <w:shd w:val="clear" w:color="auto" w:fill="D8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9FF" w:themeFill="accent3" w:themeFillTint="33"/>
      </w:tcPr>
    </w:tblStylePr>
    <w:tblStylePr w:type="band1Vert">
      <w:tblPr/>
      <w:tcPr>
        <w:shd w:val="clear" w:color="auto" w:fill="3CF2FF" w:themeFill="accent3" w:themeFillTint="7F"/>
      </w:tcPr>
    </w:tblStylePr>
    <w:tblStylePr w:type="band1Horz">
      <w:tblPr/>
      <w:tcPr>
        <w:tcBorders>
          <w:insideH w:val="single" w:sz="6" w:space="0" w:color="007078" w:themeColor="accent3"/>
          <w:insideV w:val="single" w:sz="6" w:space="0" w:color="007078" w:themeColor="accent3"/>
        </w:tcBorders>
        <w:shd w:val="clear" w:color="auto" w:fill="3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8594" w:themeColor="accent4"/>
        <w:left w:val="single" w:sz="8" w:space="0" w:color="A58594" w:themeColor="accent4"/>
        <w:bottom w:val="single" w:sz="8" w:space="0" w:color="A58594" w:themeColor="accent4"/>
        <w:right w:val="single" w:sz="8" w:space="0" w:color="A58594" w:themeColor="accent4"/>
        <w:insideH w:val="single" w:sz="8" w:space="0" w:color="A58594" w:themeColor="accent4"/>
        <w:insideV w:val="single" w:sz="8" w:space="0" w:color="A58594" w:themeColor="accent4"/>
      </w:tblBorders>
    </w:tblPr>
    <w:tcPr>
      <w:shd w:val="clear" w:color="auto" w:fill="E8E0E4" w:themeFill="accent4" w:themeFillTint="3F"/>
    </w:tcPr>
    <w:tblStylePr w:type="firstRow">
      <w:rPr>
        <w:b/>
        <w:bCs/>
        <w:color w:val="000000" w:themeColor="text1"/>
      </w:rPr>
      <w:tblPr/>
      <w:tcPr>
        <w:shd w:val="clear" w:color="auto" w:fill="F6F2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6E9" w:themeFill="accent4" w:themeFillTint="33"/>
      </w:tcPr>
    </w:tblStylePr>
    <w:tblStylePr w:type="band1Vert">
      <w:tblPr/>
      <w:tcPr>
        <w:shd w:val="clear" w:color="auto" w:fill="D2C2C9" w:themeFill="accent4" w:themeFillTint="7F"/>
      </w:tcPr>
    </w:tblStylePr>
    <w:tblStylePr w:type="band1Horz">
      <w:tblPr/>
      <w:tcPr>
        <w:tcBorders>
          <w:insideH w:val="single" w:sz="6" w:space="0" w:color="A58594" w:themeColor="accent4"/>
          <w:insideV w:val="single" w:sz="6" w:space="0" w:color="A58594" w:themeColor="accent4"/>
        </w:tcBorders>
        <w:shd w:val="clear" w:color="auto" w:fill="D2C2C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2A1" w:themeColor="accent5"/>
        <w:left w:val="single" w:sz="8" w:space="0" w:color="FFA2A1" w:themeColor="accent5"/>
        <w:bottom w:val="single" w:sz="8" w:space="0" w:color="FFA2A1" w:themeColor="accent5"/>
        <w:right w:val="single" w:sz="8" w:space="0" w:color="FFA2A1" w:themeColor="accent5"/>
        <w:insideH w:val="single" w:sz="8" w:space="0" w:color="FFA2A1" w:themeColor="accent5"/>
        <w:insideV w:val="single" w:sz="8" w:space="0" w:color="FFA2A1" w:themeColor="accent5"/>
      </w:tblBorders>
    </w:tblPr>
    <w:tcPr>
      <w:shd w:val="clear" w:color="auto" w:fill="FFE7E7" w:themeFill="accent5" w:themeFillTint="3F"/>
    </w:tcPr>
    <w:tblStylePr w:type="firstRow">
      <w:rPr>
        <w:b/>
        <w:bCs/>
        <w:color w:val="000000" w:themeColor="text1"/>
      </w:rPr>
      <w:tblPr/>
      <w:tcPr>
        <w:shd w:val="clear" w:color="auto" w:fill="FFF5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CEC" w:themeFill="accent5" w:themeFillTint="33"/>
      </w:tcPr>
    </w:tblStylePr>
    <w:tblStylePr w:type="band1Vert">
      <w:tblPr/>
      <w:tcPr>
        <w:shd w:val="clear" w:color="auto" w:fill="FFD0D0" w:themeFill="accent5" w:themeFillTint="7F"/>
      </w:tcPr>
    </w:tblStylePr>
    <w:tblStylePr w:type="band1Horz">
      <w:tblPr/>
      <w:tcPr>
        <w:tcBorders>
          <w:insideH w:val="single" w:sz="6" w:space="0" w:color="FFA2A1" w:themeColor="accent5"/>
          <w:insideV w:val="single" w:sz="6" w:space="0" w:color="FFA2A1" w:themeColor="accent5"/>
        </w:tcBorders>
        <w:shd w:val="clear" w:color="auto" w:fill="FFD0D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8BC" w:themeColor="accent6"/>
        <w:left w:val="single" w:sz="8" w:space="0" w:color="80B8BC" w:themeColor="accent6"/>
        <w:bottom w:val="single" w:sz="8" w:space="0" w:color="80B8BC" w:themeColor="accent6"/>
        <w:right w:val="single" w:sz="8" w:space="0" w:color="80B8BC" w:themeColor="accent6"/>
        <w:insideH w:val="single" w:sz="8" w:space="0" w:color="80B8BC" w:themeColor="accent6"/>
        <w:insideV w:val="single" w:sz="8" w:space="0" w:color="80B8BC" w:themeColor="accent6"/>
      </w:tblBorders>
    </w:tblPr>
    <w:tcPr>
      <w:shd w:val="clear" w:color="auto" w:fill="DFEDEE" w:themeFill="accent6" w:themeFillTint="3F"/>
    </w:tcPr>
    <w:tblStylePr w:type="firstRow">
      <w:rPr>
        <w:b/>
        <w:bCs/>
        <w:color w:val="000000" w:themeColor="text1"/>
      </w:rPr>
      <w:tblPr/>
      <w:tcPr>
        <w:shd w:val="clear" w:color="auto" w:fill="F2F7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0F1" w:themeFill="accent6" w:themeFillTint="33"/>
      </w:tcPr>
    </w:tblStylePr>
    <w:tblStylePr w:type="band1Vert">
      <w:tblPr/>
      <w:tcPr>
        <w:shd w:val="clear" w:color="auto" w:fill="BFDBDD" w:themeFill="accent6" w:themeFillTint="7F"/>
      </w:tcPr>
    </w:tblStylePr>
    <w:tblStylePr w:type="band1Horz">
      <w:tblPr/>
      <w:tcPr>
        <w:tcBorders>
          <w:insideH w:val="single" w:sz="6" w:space="0" w:color="80B8BC" w:themeColor="accent6"/>
          <w:insideV w:val="single" w:sz="6" w:space="0" w:color="80B8BC" w:themeColor="accent6"/>
        </w:tcBorders>
        <w:shd w:val="clear" w:color="auto" w:fill="BFDBD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24D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24D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A2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0A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0A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0A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0A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448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448E" w:themeFill="accent1" w:themeFillTint="7F"/>
      </w:tcPr>
    </w:tblStylePr>
  </w:style>
  <w:style w:type="table" w:styleId="MediumGrid3-Accent2">
    <w:name w:val="Medium Grid 3 Accent 2"/>
    <w:basedOn w:val="TableNormal"/>
    <w:uiPriority w:val="69"/>
    <w:semiHidden/>
    <w:unhideWhenUsed/>
    <w:rsid w:val="00924D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0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454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454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454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454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2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2A1" w:themeFill="accent2" w:themeFillTint="7F"/>
      </w:tcPr>
    </w:tblStylePr>
  </w:style>
  <w:style w:type="table" w:styleId="MediumGrid3-Accent3">
    <w:name w:val="Medium Grid 3 Accent 3"/>
    <w:basedOn w:val="TableNormal"/>
    <w:uiPriority w:val="69"/>
    <w:semiHidden/>
    <w:unhideWhenUsed/>
    <w:rsid w:val="00924D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7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7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7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7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2FF" w:themeFill="accent3" w:themeFillTint="7F"/>
      </w:tcPr>
    </w:tblStylePr>
  </w:style>
  <w:style w:type="table" w:styleId="MediumGrid3-Accent4">
    <w:name w:val="Medium Grid 3 Accent 4"/>
    <w:basedOn w:val="TableNormal"/>
    <w:uiPriority w:val="69"/>
    <w:semiHidden/>
    <w:unhideWhenUsed/>
    <w:rsid w:val="00924D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0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859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859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859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859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C2C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C2C9" w:themeFill="accent4" w:themeFillTint="7F"/>
      </w:tcPr>
    </w:tblStylePr>
  </w:style>
  <w:style w:type="table" w:styleId="MediumGrid3-Accent5">
    <w:name w:val="Medium Grid 3 Accent 5"/>
    <w:basedOn w:val="TableNormal"/>
    <w:uiPriority w:val="69"/>
    <w:semiHidden/>
    <w:unhideWhenUsed/>
    <w:rsid w:val="00924D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E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2A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2A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2A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2A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0D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0D0" w:themeFill="accent5" w:themeFillTint="7F"/>
      </w:tcPr>
    </w:tblStylePr>
  </w:style>
  <w:style w:type="table" w:styleId="MediumGrid3-Accent6">
    <w:name w:val="Medium Grid 3 Accent 6"/>
    <w:basedOn w:val="TableNormal"/>
    <w:uiPriority w:val="69"/>
    <w:semiHidden/>
    <w:unhideWhenUsed/>
    <w:rsid w:val="00924D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E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8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8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8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8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B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BDD" w:themeFill="accent6" w:themeFillTint="7F"/>
      </w:tcPr>
    </w:tblStylePr>
  </w:style>
  <w:style w:type="table" w:styleId="MediumList1">
    <w:name w:val="Medium List 1"/>
    <w:basedOn w:val="TableNormal"/>
    <w:uiPriority w:val="65"/>
    <w:semiHidden/>
    <w:unhideWhenUsed/>
    <w:rsid w:val="00924D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24D65"/>
    <w:pPr>
      <w:spacing w:after="0" w:line="240" w:lineRule="auto"/>
    </w:pPr>
    <w:rPr>
      <w:color w:val="000000" w:themeColor="text1"/>
    </w:rPr>
    <w:tblPr>
      <w:tblStyleRowBandSize w:val="1"/>
      <w:tblStyleColBandSize w:val="1"/>
      <w:tblBorders>
        <w:top w:val="single" w:sz="8" w:space="0" w:color="4B0A28" w:themeColor="accent1"/>
        <w:bottom w:val="single" w:sz="8" w:space="0" w:color="4B0A28" w:themeColor="accent1"/>
      </w:tblBorders>
    </w:tblPr>
    <w:tblStylePr w:type="firstRow">
      <w:rPr>
        <w:rFonts w:asciiTheme="majorHAnsi" w:eastAsiaTheme="majorEastAsia" w:hAnsiTheme="majorHAnsi" w:cstheme="majorBidi"/>
      </w:rPr>
      <w:tblPr/>
      <w:tcPr>
        <w:tcBorders>
          <w:top w:val="nil"/>
          <w:bottom w:val="single" w:sz="8" w:space="0" w:color="4B0A28" w:themeColor="accent1"/>
        </w:tcBorders>
      </w:tcPr>
    </w:tblStylePr>
    <w:tblStylePr w:type="lastRow">
      <w:rPr>
        <w:b/>
        <w:bCs/>
        <w:color w:val="000000" w:themeColor="text2"/>
      </w:rPr>
      <w:tblPr/>
      <w:tcPr>
        <w:tcBorders>
          <w:top w:val="single" w:sz="8" w:space="0" w:color="4B0A28" w:themeColor="accent1"/>
          <w:bottom w:val="single" w:sz="8" w:space="0" w:color="4B0A28" w:themeColor="accent1"/>
        </w:tcBorders>
      </w:tcPr>
    </w:tblStylePr>
    <w:tblStylePr w:type="firstCol">
      <w:rPr>
        <w:b/>
        <w:bCs/>
      </w:rPr>
    </w:tblStylePr>
    <w:tblStylePr w:type="lastCol">
      <w:rPr>
        <w:b/>
        <w:bCs/>
      </w:rPr>
      <w:tblPr/>
      <w:tcPr>
        <w:tcBorders>
          <w:top w:val="single" w:sz="8" w:space="0" w:color="4B0A28" w:themeColor="accent1"/>
          <w:bottom w:val="single" w:sz="8" w:space="0" w:color="4B0A28" w:themeColor="accent1"/>
        </w:tcBorders>
      </w:tcPr>
    </w:tblStylePr>
    <w:tblStylePr w:type="band1Vert">
      <w:tblPr/>
      <w:tcPr>
        <w:shd w:val="clear" w:color="auto" w:fill="F2A2C7" w:themeFill="accent1" w:themeFillTint="3F"/>
      </w:tcPr>
    </w:tblStylePr>
    <w:tblStylePr w:type="band1Horz">
      <w:tblPr/>
      <w:tcPr>
        <w:shd w:val="clear" w:color="auto" w:fill="F2A2C7" w:themeFill="accent1" w:themeFillTint="3F"/>
      </w:tcPr>
    </w:tblStylePr>
  </w:style>
  <w:style w:type="table" w:styleId="MediumList1-Accent2">
    <w:name w:val="Medium List 1 Accent 2"/>
    <w:basedOn w:val="TableNormal"/>
    <w:uiPriority w:val="65"/>
    <w:semiHidden/>
    <w:unhideWhenUsed/>
    <w:rsid w:val="00924D65"/>
    <w:pPr>
      <w:spacing w:after="0" w:line="240" w:lineRule="auto"/>
    </w:pPr>
    <w:rPr>
      <w:color w:val="000000" w:themeColor="text1"/>
    </w:rPr>
    <w:tblPr>
      <w:tblStyleRowBandSize w:val="1"/>
      <w:tblStyleColBandSize w:val="1"/>
      <w:tblBorders>
        <w:top w:val="single" w:sz="8" w:space="0" w:color="FF4543" w:themeColor="accent2"/>
        <w:bottom w:val="single" w:sz="8" w:space="0" w:color="FF4543" w:themeColor="accent2"/>
      </w:tblBorders>
    </w:tblPr>
    <w:tblStylePr w:type="firstRow">
      <w:rPr>
        <w:rFonts w:asciiTheme="majorHAnsi" w:eastAsiaTheme="majorEastAsia" w:hAnsiTheme="majorHAnsi" w:cstheme="majorBidi"/>
      </w:rPr>
      <w:tblPr/>
      <w:tcPr>
        <w:tcBorders>
          <w:top w:val="nil"/>
          <w:bottom w:val="single" w:sz="8" w:space="0" w:color="FF4543" w:themeColor="accent2"/>
        </w:tcBorders>
      </w:tcPr>
    </w:tblStylePr>
    <w:tblStylePr w:type="lastRow">
      <w:rPr>
        <w:b/>
        <w:bCs/>
        <w:color w:val="000000" w:themeColor="text2"/>
      </w:rPr>
      <w:tblPr/>
      <w:tcPr>
        <w:tcBorders>
          <w:top w:val="single" w:sz="8" w:space="0" w:color="FF4543" w:themeColor="accent2"/>
          <w:bottom w:val="single" w:sz="8" w:space="0" w:color="FF4543" w:themeColor="accent2"/>
        </w:tcBorders>
      </w:tcPr>
    </w:tblStylePr>
    <w:tblStylePr w:type="firstCol">
      <w:rPr>
        <w:b/>
        <w:bCs/>
      </w:rPr>
    </w:tblStylePr>
    <w:tblStylePr w:type="lastCol">
      <w:rPr>
        <w:b/>
        <w:bCs/>
      </w:rPr>
      <w:tblPr/>
      <w:tcPr>
        <w:tcBorders>
          <w:top w:val="single" w:sz="8" w:space="0" w:color="FF4543" w:themeColor="accent2"/>
          <w:bottom w:val="single" w:sz="8" w:space="0" w:color="FF4543" w:themeColor="accent2"/>
        </w:tcBorders>
      </w:tcPr>
    </w:tblStylePr>
    <w:tblStylePr w:type="band1Vert">
      <w:tblPr/>
      <w:tcPr>
        <w:shd w:val="clear" w:color="auto" w:fill="FFD0D0" w:themeFill="accent2" w:themeFillTint="3F"/>
      </w:tcPr>
    </w:tblStylePr>
    <w:tblStylePr w:type="band1Horz">
      <w:tblPr/>
      <w:tcPr>
        <w:shd w:val="clear" w:color="auto" w:fill="FFD0D0" w:themeFill="accent2" w:themeFillTint="3F"/>
      </w:tcPr>
    </w:tblStylePr>
  </w:style>
  <w:style w:type="table" w:styleId="MediumList1-Accent3">
    <w:name w:val="Medium List 1 Accent 3"/>
    <w:basedOn w:val="TableNormal"/>
    <w:uiPriority w:val="65"/>
    <w:semiHidden/>
    <w:unhideWhenUsed/>
    <w:rsid w:val="00924D65"/>
    <w:pPr>
      <w:spacing w:after="0" w:line="240" w:lineRule="auto"/>
    </w:pPr>
    <w:rPr>
      <w:color w:val="000000" w:themeColor="text1"/>
    </w:rPr>
    <w:tblPr>
      <w:tblStyleRowBandSize w:val="1"/>
      <w:tblStyleColBandSize w:val="1"/>
      <w:tblBorders>
        <w:top w:val="single" w:sz="8" w:space="0" w:color="007078" w:themeColor="accent3"/>
        <w:bottom w:val="single" w:sz="8" w:space="0" w:color="007078" w:themeColor="accent3"/>
      </w:tblBorders>
    </w:tblPr>
    <w:tblStylePr w:type="firstRow">
      <w:rPr>
        <w:rFonts w:asciiTheme="majorHAnsi" w:eastAsiaTheme="majorEastAsia" w:hAnsiTheme="majorHAnsi" w:cstheme="majorBidi"/>
      </w:rPr>
      <w:tblPr/>
      <w:tcPr>
        <w:tcBorders>
          <w:top w:val="nil"/>
          <w:bottom w:val="single" w:sz="8" w:space="0" w:color="007078" w:themeColor="accent3"/>
        </w:tcBorders>
      </w:tcPr>
    </w:tblStylePr>
    <w:tblStylePr w:type="lastRow">
      <w:rPr>
        <w:b/>
        <w:bCs/>
        <w:color w:val="000000" w:themeColor="text2"/>
      </w:rPr>
      <w:tblPr/>
      <w:tcPr>
        <w:tcBorders>
          <w:top w:val="single" w:sz="8" w:space="0" w:color="007078" w:themeColor="accent3"/>
          <w:bottom w:val="single" w:sz="8" w:space="0" w:color="007078" w:themeColor="accent3"/>
        </w:tcBorders>
      </w:tcPr>
    </w:tblStylePr>
    <w:tblStylePr w:type="firstCol">
      <w:rPr>
        <w:b/>
        <w:bCs/>
      </w:rPr>
    </w:tblStylePr>
    <w:tblStylePr w:type="lastCol">
      <w:rPr>
        <w:b/>
        <w:bCs/>
      </w:rPr>
      <w:tblPr/>
      <w:tcPr>
        <w:tcBorders>
          <w:top w:val="single" w:sz="8" w:space="0" w:color="007078" w:themeColor="accent3"/>
          <w:bottom w:val="single" w:sz="8" w:space="0" w:color="007078" w:themeColor="accent3"/>
        </w:tcBorders>
      </w:tcPr>
    </w:tblStylePr>
    <w:tblStylePr w:type="band1Vert">
      <w:tblPr/>
      <w:tcPr>
        <w:shd w:val="clear" w:color="auto" w:fill="9EF8FF" w:themeFill="accent3" w:themeFillTint="3F"/>
      </w:tcPr>
    </w:tblStylePr>
    <w:tblStylePr w:type="band1Horz">
      <w:tblPr/>
      <w:tcPr>
        <w:shd w:val="clear" w:color="auto" w:fill="9EF8FF" w:themeFill="accent3" w:themeFillTint="3F"/>
      </w:tcPr>
    </w:tblStylePr>
  </w:style>
  <w:style w:type="table" w:styleId="MediumList1-Accent4">
    <w:name w:val="Medium List 1 Accent 4"/>
    <w:basedOn w:val="TableNormal"/>
    <w:uiPriority w:val="65"/>
    <w:semiHidden/>
    <w:unhideWhenUsed/>
    <w:rsid w:val="00924D65"/>
    <w:pPr>
      <w:spacing w:after="0" w:line="240" w:lineRule="auto"/>
    </w:pPr>
    <w:rPr>
      <w:color w:val="000000" w:themeColor="text1"/>
    </w:rPr>
    <w:tblPr>
      <w:tblStyleRowBandSize w:val="1"/>
      <w:tblStyleColBandSize w:val="1"/>
      <w:tblBorders>
        <w:top w:val="single" w:sz="8" w:space="0" w:color="A58594" w:themeColor="accent4"/>
        <w:bottom w:val="single" w:sz="8" w:space="0" w:color="A58594" w:themeColor="accent4"/>
      </w:tblBorders>
    </w:tblPr>
    <w:tblStylePr w:type="firstRow">
      <w:rPr>
        <w:rFonts w:asciiTheme="majorHAnsi" w:eastAsiaTheme="majorEastAsia" w:hAnsiTheme="majorHAnsi" w:cstheme="majorBidi"/>
      </w:rPr>
      <w:tblPr/>
      <w:tcPr>
        <w:tcBorders>
          <w:top w:val="nil"/>
          <w:bottom w:val="single" w:sz="8" w:space="0" w:color="A58594" w:themeColor="accent4"/>
        </w:tcBorders>
      </w:tcPr>
    </w:tblStylePr>
    <w:tblStylePr w:type="lastRow">
      <w:rPr>
        <w:b/>
        <w:bCs/>
        <w:color w:val="000000" w:themeColor="text2"/>
      </w:rPr>
      <w:tblPr/>
      <w:tcPr>
        <w:tcBorders>
          <w:top w:val="single" w:sz="8" w:space="0" w:color="A58594" w:themeColor="accent4"/>
          <w:bottom w:val="single" w:sz="8" w:space="0" w:color="A58594" w:themeColor="accent4"/>
        </w:tcBorders>
      </w:tcPr>
    </w:tblStylePr>
    <w:tblStylePr w:type="firstCol">
      <w:rPr>
        <w:b/>
        <w:bCs/>
      </w:rPr>
    </w:tblStylePr>
    <w:tblStylePr w:type="lastCol">
      <w:rPr>
        <w:b/>
        <w:bCs/>
      </w:rPr>
      <w:tblPr/>
      <w:tcPr>
        <w:tcBorders>
          <w:top w:val="single" w:sz="8" w:space="0" w:color="A58594" w:themeColor="accent4"/>
          <w:bottom w:val="single" w:sz="8" w:space="0" w:color="A58594" w:themeColor="accent4"/>
        </w:tcBorders>
      </w:tcPr>
    </w:tblStylePr>
    <w:tblStylePr w:type="band1Vert">
      <w:tblPr/>
      <w:tcPr>
        <w:shd w:val="clear" w:color="auto" w:fill="E8E0E4" w:themeFill="accent4" w:themeFillTint="3F"/>
      </w:tcPr>
    </w:tblStylePr>
    <w:tblStylePr w:type="band1Horz">
      <w:tblPr/>
      <w:tcPr>
        <w:shd w:val="clear" w:color="auto" w:fill="E8E0E4" w:themeFill="accent4" w:themeFillTint="3F"/>
      </w:tcPr>
    </w:tblStylePr>
  </w:style>
  <w:style w:type="table" w:styleId="MediumList1-Accent5">
    <w:name w:val="Medium List 1 Accent 5"/>
    <w:basedOn w:val="TableNormal"/>
    <w:uiPriority w:val="65"/>
    <w:semiHidden/>
    <w:unhideWhenUsed/>
    <w:rsid w:val="00924D65"/>
    <w:pPr>
      <w:spacing w:after="0" w:line="240" w:lineRule="auto"/>
    </w:pPr>
    <w:rPr>
      <w:color w:val="000000" w:themeColor="text1"/>
    </w:rPr>
    <w:tblPr>
      <w:tblStyleRowBandSize w:val="1"/>
      <w:tblStyleColBandSize w:val="1"/>
      <w:tblBorders>
        <w:top w:val="single" w:sz="8" w:space="0" w:color="FFA2A1" w:themeColor="accent5"/>
        <w:bottom w:val="single" w:sz="8" w:space="0" w:color="FFA2A1" w:themeColor="accent5"/>
      </w:tblBorders>
    </w:tblPr>
    <w:tblStylePr w:type="firstRow">
      <w:rPr>
        <w:rFonts w:asciiTheme="majorHAnsi" w:eastAsiaTheme="majorEastAsia" w:hAnsiTheme="majorHAnsi" w:cstheme="majorBidi"/>
      </w:rPr>
      <w:tblPr/>
      <w:tcPr>
        <w:tcBorders>
          <w:top w:val="nil"/>
          <w:bottom w:val="single" w:sz="8" w:space="0" w:color="FFA2A1" w:themeColor="accent5"/>
        </w:tcBorders>
      </w:tcPr>
    </w:tblStylePr>
    <w:tblStylePr w:type="lastRow">
      <w:rPr>
        <w:b/>
        <w:bCs/>
        <w:color w:val="000000" w:themeColor="text2"/>
      </w:rPr>
      <w:tblPr/>
      <w:tcPr>
        <w:tcBorders>
          <w:top w:val="single" w:sz="8" w:space="0" w:color="FFA2A1" w:themeColor="accent5"/>
          <w:bottom w:val="single" w:sz="8" w:space="0" w:color="FFA2A1" w:themeColor="accent5"/>
        </w:tcBorders>
      </w:tcPr>
    </w:tblStylePr>
    <w:tblStylePr w:type="firstCol">
      <w:rPr>
        <w:b/>
        <w:bCs/>
      </w:rPr>
    </w:tblStylePr>
    <w:tblStylePr w:type="lastCol">
      <w:rPr>
        <w:b/>
        <w:bCs/>
      </w:rPr>
      <w:tblPr/>
      <w:tcPr>
        <w:tcBorders>
          <w:top w:val="single" w:sz="8" w:space="0" w:color="FFA2A1" w:themeColor="accent5"/>
          <w:bottom w:val="single" w:sz="8" w:space="0" w:color="FFA2A1" w:themeColor="accent5"/>
        </w:tcBorders>
      </w:tcPr>
    </w:tblStylePr>
    <w:tblStylePr w:type="band1Vert">
      <w:tblPr/>
      <w:tcPr>
        <w:shd w:val="clear" w:color="auto" w:fill="FFE7E7" w:themeFill="accent5" w:themeFillTint="3F"/>
      </w:tcPr>
    </w:tblStylePr>
    <w:tblStylePr w:type="band1Horz">
      <w:tblPr/>
      <w:tcPr>
        <w:shd w:val="clear" w:color="auto" w:fill="FFE7E7" w:themeFill="accent5" w:themeFillTint="3F"/>
      </w:tcPr>
    </w:tblStylePr>
  </w:style>
  <w:style w:type="table" w:styleId="MediumList1-Accent6">
    <w:name w:val="Medium List 1 Accent 6"/>
    <w:basedOn w:val="TableNormal"/>
    <w:uiPriority w:val="65"/>
    <w:semiHidden/>
    <w:unhideWhenUsed/>
    <w:rsid w:val="00924D65"/>
    <w:pPr>
      <w:spacing w:after="0" w:line="240" w:lineRule="auto"/>
    </w:pPr>
    <w:rPr>
      <w:color w:val="000000" w:themeColor="text1"/>
    </w:rPr>
    <w:tblPr>
      <w:tblStyleRowBandSize w:val="1"/>
      <w:tblStyleColBandSize w:val="1"/>
      <w:tblBorders>
        <w:top w:val="single" w:sz="8" w:space="0" w:color="80B8BC" w:themeColor="accent6"/>
        <w:bottom w:val="single" w:sz="8" w:space="0" w:color="80B8BC" w:themeColor="accent6"/>
      </w:tblBorders>
    </w:tblPr>
    <w:tblStylePr w:type="firstRow">
      <w:rPr>
        <w:rFonts w:asciiTheme="majorHAnsi" w:eastAsiaTheme="majorEastAsia" w:hAnsiTheme="majorHAnsi" w:cstheme="majorBidi"/>
      </w:rPr>
      <w:tblPr/>
      <w:tcPr>
        <w:tcBorders>
          <w:top w:val="nil"/>
          <w:bottom w:val="single" w:sz="8" w:space="0" w:color="80B8BC" w:themeColor="accent6"/>
        </w:tcBorders>
      </w:tcPr>
    </w:tblStylePr>
    <w:tblStylePr w:type="lastRow">
      <w:rPr>
        <w:b/>
        <w:bCs/>
        <w:color w:val="000000" w:themeColor="text2"/>
      </w:rPr>
      <w:tblPr/>
      <w:tcPr>
        <w:tcBorders>
          <w:top w:val="single" w:sz="8" w:space="0" w:color="80B8BC" w:themeColor="accent6"/>
          <w:bottom w:val="single" w:sz="8" w:space="0" w:color="80B8BC" w:themeColor="accent6"/>
        </w:tcBorders>
      </w:tcPr>
    </w:tblStylePr>
    <w:tblStylePr w:type="firstCol">
      <w:rPr>
        <w:b/>
        <w:bCs/>
      </w:rPr>
    </w:tblStylePr>
    <w:tblStylePr w:type="lastCol">
      <w:rPr>
        <w:b/>
        <w:bCs/>
      </w:rPr>
      <w:tblPr/>
      <w:tcPr>
        <w:tcBorders>
          <w:top w:val="single" w:sz="8" w:space="0" w:color="80B8BC" w:themeColor="accent6"/>
          <w:bottom w:val="single" w:sz="8" w:space="0" w:color="80B8BC" w:themeColor="accent6"/>
        </w:tcBorders>
      </w:tcPr>
    </w:tblStylePr>
    <w:tblStylePr w:type="band1Vert">
      <w:tblPr/>
      <w:tcPr>
        <w:shd w:val="clear" w:color="auto" w:fill="DFEDEE" w:themeFill="accent6" w:themeFillTint="3F"/>
      </w:tcPr>
    </w:tblStylePr>
    <w:tblStylePr w:type="band1Horz">
      <w:tblPr/>
      <w:tcPr>
        <w:shd w:val="clear" w:color="auto" w:fill="DFEDEE" w:themeFill="accent6" w:themeFillTint="3F"/>
      </w:tcPr>
    </w:tblStylePr>
  </w:style>
  <w:style w:type="table" w:styleId="MediumList2">
    <w:name w:val="Medium List 2"/>
    <w:basedOn w:val="TableNormal"/>
    <w:uiPriority w:val="66"/>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0A28" w:themeColor="accent1"/>
        <w:left w:val="single" w:sz="8" w:space="0" w:color="4B0A28" w:themeColor="accent1"/>
        <w:bottom w:val="single" w:sz="8" w:space="0" w:color="4B0A28" w:themeColor="accent1"/>
        <w:right w:val="single" w:sz="8" w:space="0" w:color="4B0A28" w:themeColor="accent1"/>
      </w:tblBorders>
    </w:tblPr>
    <w:tblStylePr w:type="firstRow">
      <w:rPr>
        <w:sz w:val="24"/>
        <w:szCs w:val="24"/>
      </w:rPr>
      <w:tblPr/>
      <w:tcPr>
        <w:tcBorders>
          <w:top w:val="nil"/>
          <w:left w:val="nil"/>
          <w:bottom w:val="single" w:sz="24" w:space="0" w:color="4B0A2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0A28" w:themeColor="accent1"/>
          <w:insideH w:val="nil"/>
          <w:insideV w:val="nil"/>
        </w:tcBorders>
        <w:shd w:val="clear" w:color="auto" w:fill="FFFFFF" w:themeFill="background1"/>
      </w:tcPr>
    </w:tblStylePr>
    <w:tblStylePr w:type="lastCol">
      <w:tblPr/>
      <w:tcPr>
        <w:tcBorders>
          <w:top w:val="nil"/>
          <w:left w:val="single" w:sz="8" w:space="0" w:color="4B0A2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A2C7" w:themeFill="accent1" w:themeFillTint="3F"/>
      </w:tcPr>
    </w:tblStylePr>
    <w:tblStylePr w:type="band1Horz">
      <w:tblPr/>
      <w:tcPr>
        <w:tcBorders>
          <w:top w:val="nil"/>
          <w:bottom w:val="nil"/>
          <w:insideH w:val="nil"/>
          <w:insideV w:val="nil"/>
        </w:tcBorders>
        <w:shd w:val="clear" w:color="auto" w:fill="F2A2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4543" w:themeColor="accent2"/>
        <w:left w:val="single" w:sz="8" w:space="0" w:color="FF4543" w:themeColor="accent2"/>
        <w:bottom w:val="single" w:sz="8" w:space="0" w:color="FF4543" w:themeColor="accent2"/>
        <w:right w:val="single" w:sz="8" w:space="0" w:color="FF4543" w:themeColor="accent2"/>
      </w:tblBorders>
    </w:tblPr>
    <w:tblStylePr w:type="firstRow">
      <w:rPr>
        <w:sz w:val="24"/>
        <w:szCs w:val="24"/>
      </w:rPr>
      <w:tblPr/>
      <w:tcPr>
        <w:tcBorders>
          <w:top w:val="nil"/>
          <w:left w:val="nil"/>
          <w:bottom w:val="single" w:sz="24" w:space="0" w:color="FF454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4543" w:themeColor="accent2"/>
          <w:insideH w:val="nil"/>
          <w:insideV w:val="nil"/>
        </w:tcBorders>
        <w:shd w:val="clear" w:color="auto" w:fill="FFFFFF" w:themeFill="background1"/>
      </w:tcPr>
    </w:tblStylePr>
    <w:tblStylePr w:type="lastCol">
      <w:tblPr/>
      <w:tcPr>
        <w:tcBorders>
          <w:top w:val="nil"/>
          <w:left w:val="single" w:sz="8" w:space="0" w:color="FF454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0D0" w:themeFill="accent2" w:themeFillTint="3F"/>
      </w:tcPr>
    </w:tblStylePr>
    <w:tblStylePr w:type="band1Horz">
      <w:tblPr/>
      <w:tcPr>
        <w:tcBorders>
          <w:top w:val="nil"/>
          <w:bottom w:val="nil"/>
          <w:insideH w:val="nil"/>
          <w:insideV w:val="nil"/>
        </w:tcBorders>
        <w:shd w:val="clear" w:color="auto" w:fill="FFD0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78" w:themeColor="accent3"/>
        <w:left w:val="single" w:sz="8" w:space="0" w:color="007078" w:themeColor="accent3"/>
        <w:bottom w:val="single" w:sz="8" w:space="0" w:color="007078" w:themeColor="accent3"/>
        <w:right w:val="single" w:sz="8" w:space="0" w:color="007078" w:themeColor="accent3"/>
      </w:tblBorders>
    </w:tblPr>
    <w:tblStylePr w:type="firstRow">
      <w:rPr>
        <w:sz w:val="24"/>
        <w:szCs w:val="24"/>
      </w:rPr>
      <w:tblPr/>
      <w:tcPr>
        <w:tcBorders>
          <w:top w:val="nil"/>
          <w:left w:val="nil"/>
          <w:bottom w:val="single" w:sz="24" w:space="0" w:color="00707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78" w:themeColor="accent3"/>
          <w:insideH w:val="nil"/>
          <w:insideV w:val="nil"/>
        </w:tcBorders>
        <w:shd w:val="clear" w:color="auto" w:fill="FFFFFF" w:themeFill="background1"/>
      </w:tcPr>
    </w:tblStylePr>
    <w:tblStylePr w:type="lastCol">
      <w:tblPr/>
      <w:tcPr>
        <w:tcBorders>
          <w:top w:val="nil"/>
          <w:left w:val="single" w:sz="8" w:space="0" w:color="00707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8FF" w:themeFill="accent3" w:themeFillTint="3F"/>
      </w:tcPr>
    </w:tblStylePr>
    <w:tblStylePr w:type="band1Horz">
      <w:tblPr/>
      <w:tcPr>
        <w:tcBorders>
          <w:top w:val="nil"/>
          <w:bottom w:val="nil"/>
          <w:insideH w:val="nil"/>
          <w:insideV w:val="nil"/>
        </w:tcBorders>
        <w:shd w:val="clear" w:color="auto" w:fill="9E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8594" w:themeColor="accent4"/>
        <w:left w:val="single" w:sz="8" w:space="0" w:color="A58594" w:themeColor="accent4"/>
        <w:bottom w:val="single" w:sz="8" w:space="0" w:color="A58594" w:themeColor="accent4"/>
        <w:right w:val="single" w:sz="8" w:space="0" w:color="A58594" w:themeColor="accent4"/>
      </w:tblBorders>
    </w:tblPr>
    <w:tblStylePr w:type="firstRow">
      <w:rPr>
        <w:sz w:val="24"/>
        <w:szCs w:val="24"/>
      </w:rPr>
      <w:tblPr/>
      <w:tcPr>
        <w:tcBorders>
          <w:top w:val="nil"/>
          <w:left w:val="nil"/>
          <w:bottom w:val="single" w:sz="24" w:space="0" w:color="A5859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8594" w:themeColor="accent4"/>
          <w:insideH w:val="nil"/>
          <w:insideV w:val="nil"/>
        </w:tcBorders>
        <w:shd w:val="clear" w:color="auto" w:fill="FFFFFF" w:themeFill="background1"/>
      </w:tcPr>
    </w:tblStylePr>
    <w:tblStylePr w:type="lastCol">
      <w:tblPr/>
      <w:tcPr>
        <w:tcBorders>
          <w:top w:val="nil"/>
          <w:left w:val="single" w:sz="8" w:space="0" w:color="A5859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0E4" w:themeFill="accent4" w:themeFillTint="3F"/>
      </w:tcPr>
    </w:tblStylePr>
    <w:tblStylePr w:type="band1Horz">
      <w:tblPr/>
      <w:tcPr>
        <w:tcBorders>
          <w:top w:val="nil"/>
          <w:bottom w:val="nil"/>
          <w:insideH w:val="nil"/>
          <w:insideV w:val="nil"/>
        </w:tcBorders>
        <w:shd w:val="clear" w:color="auto" w:fill="E8E0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2A1" w:themeColor="accent5"/>
        <w:left w:val="single" w:sz="8" w:space="0" w:color="FFA2A1" w:themeColor="accent5"/>
        <w:bottom w:val="single" w:sz="8" w:space="0" w:color="FFA2A1" w:themeColor="accent5"/>
        <w:right w:val="single" w:sz="8" w:space="0" w:color="FFA2A1" w:themeColor="accent5"/>
      </w:tblBorders>
    </w:tblPr>
    <w:tblStylePr w:type="firstRow">
      <w:rPr>
        <w:sz w:val="24"/>
        <w:szCs w:val="24"/>
      </w:rPr>
      <w:tblPr/>
      <w:tcPr>
        <w:tcBorders>
          <w:top w:val="nil"/>
          <w:left w:val="nil"/>
          <w:bottom w:val="single" w:sz="24" w:space="0" w:color="FFA2A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2A1" w:themeColor="accent5"/>
          <w:insideH w:val="nil"/>
          <w:insideV w:val="nil"/>
        </w:tcBorders>
        <w:shd w:val="clear" w:color="auto" w:fill="FFFFFF" w:themeFill="background1"/>
      </w:tcPr>
    </w:tblStylePr>
    <w:tblStylePr w:type="lastCol">
      <w:tblPr/>
      <w:tcPr>
        <w:tcBorders>
          <w:top w:val="nil"/>
          <w:left w:val="single" w:sz="8" w:space="0" w:color="FFA2A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7E7" w:themeFill="accent5" w:themeFillTint="3F"/>
      </w:tcPr>
    </w:tblStylePr>
    <w:tblStylePr w:type="band1Horz">
      <w:tblPr/>
      <w:tcPr>
        <w:tcBorders>
          <w:top w:val="nil"/>
          <w:bottom w:val="nil"/>
          <w:insideH w:val="nil"/>
          <w:insideV w:val="nil"/>
        </w:tcBorders>
        <w:shd w:val="clear" w:color="auto" w:fill="FFE7E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24D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8BC" w:themeColor="accent6"/>
        <w:left w:val="single" w:sz="8" w:space="0" w:color="80B8BC" w:themeColor="accent6"/>
        <w:bottom w:val="single" w:sz="8" w:space="0" w:color="80B8BC" w:themeColor="accent6"/>
        <w:right w:val="single" w:sz="8" w:space="0" w:color="80B8BC" w:themeColor="accent6"/>
      </w:tblBorders>
    </w:tblPr>
    <w:tblStylePr w:type="firstRow">
      <w:rPr>
        <w:sz w:val="24"/>
        <w:szCs w:val="24"/>
      </w:rPr>
      <w:tblPr/>
      <w:tcPr>
        <w:tcBorders>
          <w:top w:val="nil"/>
          <w:left w:val="nil"/>
          <w:bottom w:val="single" w:sz="24" w:space="0" w:color="80B8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8BC" w:themeColor="accent6"/>
          <w:insideH w:val="nil"/>
          <w:insideV w:val="nil"/>
        </w:tcBorders>
        <w:shd w:val="clear" w:color="auto" w:fill="FFFFFF" w:themeFill="background1"/>
      </w:tcPr>
    </w:tblStylePr>
    <w:tblStylePr w:type="lastCol">
      <w:tblPr/>
      <w:tcPr>
        <w:tcBorders>
          <w:top w:val="nil"/>
          <w:left w:val="single" w:sz="8" w:space="0" w:color="80B8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EE" w:themeFill="accent6" w:themeFillTint="3F"/>
      </w:tcPr>
    </w:tblStylePr>
    <w:tblStylePr w:type="band1Horz">
      <w:tblPr/>
      <w:tcPr>
        <w:tcBorders>
          <w:top w:val="nil"/>
          <w:bottom w:val="nil"/>
          <w:insideH w:val="nil"/>
          <w:insideV w:val="nil"/>
        </w:tcBorders>
        <w:shd w:val="clear" w:color="auto" w:fill="DFEDE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24D6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24D65"/>
    <w:pPr>
      <w:spacing w:after="0" w:line="240" w:lineRule="auto"/>
    </w:pPr>
    <w:tblPr>
      <w:tblStyleRowBandSize w:val="1"/>
      <w:tblStyleColBandSize w:val="1"/>
      <w:tblBorders>
        <w:top w:val="single" w:sz="8" w:space="0" w:color="A91659" w:themeColor="accent1" w:themeTint="BF"/>
        <w:left w:val="single" w:sz="8" w:space="0" w:color="A91659" w:themeColor="accent1" w:themeTint="BF"/>
        <w:bottom w:val="single" w:sz="8" w:space="0" w:color="A91659" w:themeColor="accent1" w:themeTint="BF"/>
        <w:right w:val="single" w:sz="8" w:space="0" w:color="A91659" w:themeColor="accent1" w:themeTint="BF"/>
        <w:insideH w:val="single" w:sz="8" w:space="0" w:color="A91659" w:themeColor="accent1" w:themeTint="BF"/>
      </w:tblBorders>
    </w:tblPr>
    <w:tblStylePr w:type="firstRow">
      <w:pPr>
        <w:spacing w:before="0" w:after="0" w:line="240" w:lineRule="auto"/>
      </w:pPr>
      <w:rPr>
        <w:b/>
        <w:bCs/>
        <w:color w:val="FFFFFF" w:themeColor="background1"/>
      </w:rPr>
      <w:tblPr/>
      <w:tcPr>
        <w:tcBorders>
          <w:top w:val="single" w:sz="8" w:space="0" w:color="A91659" w:themeColor="accent1" w:themeTint="BF"/>
          <w:left w:val="single" w:sz="8" w:space="0" w:color="A91659" w:themeColor="accent1" w:themeTint="BF"/>
          <w:bottom w:val="single" w:sz="8" w:space="0" w:color="A91659" w:themeColor="accent1" w:themeTint="BF"/>
          <w:right w:val="single" w:sz="8" w:space="0" w:color="A91659" w:themeColor="accent1" w:themeTint="BF"/>
          <w:insideH w:val="nil"/>
          <w:insideV w:val="nil"/>
        </w:tcBorders>
        <w:shd w:val="clear" w:color="auto" w:fill="4B0A28" w:themeFill="accent1"/>
      </w:tcPr>
    </w:tblStylePr>
    <w:tblStylePr w:type="lastRow">
      <w:pPr>
        <w:spacing w:before="0" w:after="0" w:line="240" w:lineRule="auto"/>
      </w:pPr>
      <w:rPr>
        <w:b/>
        <w:bCs/>
      </w:rPr>
      <w:tblPr/>
      <w:tcPr>
        <w:tcBorders>
          <w:top w:val="double" w:sz="6" w:space="0" w:color="A91659" w:themeColor="accent1" w:themeTint="BF"/>
          <w:left w:val="single" w:sz="8" w:space="0" w:color="A91659" w:themeColor="accent1" w:themeTint="BF"/>
          <w:bottom w:val="single" w:sz="8" w:space="0" w:color="A91659" w:themeColor="accent1" w:themeTint="BF"/>
          <w:right w:val="single" w:sz="8" w:space="0" w:color="A916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A2C7" w:themeFill="accent1" w:themeFillTint="3F"/>
      </w:tcPr>
    </w:tblStylePr>
    <w:tblStylePr w:type="band1Horz">
      <w:tblPr/>
      <w:tcPr>
        <w:tcBorders>
          <w:insideH w:val="nil"/>
          <w:insideV w:val="nil"/>
        </w:tcBorders>
        <w:shd w:val="clear" w:color="auto" w:fill="F2A2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24D65"/>
    <w:pPr>
      <w:spacing w:after="0" w:line="240" w:lineRule="auto"/>
    </w:pPr>
    <w:tblPr>
      <w:tblStyleRowBandSize w:val="1"/>
      <w:tblStyleColBandSize w:val="1"/>
      <w:tblBorders>
        <w:top w:val="single" w:sz="8" w:space="0" w:color="FF7372" w:themeColor="accent2" w:themeTint="BF"/>
        <w:left w:val="single" w:sz="8" w:space="0" w:color="FF7372" w:themeColor="accent2" w:themeTint="BF"/>
        <w:bottom w:val="single" w:sz="8" w:space="0" w:color="FF7372" w:themeColor="accent2" w:themeTint="BF"/>
        <w:right w:val="single" w:sz="8" w:space="0" w:color="FF7372" w:themeColor="accent2" w:themeTint="BF"/>
        <w:insideH w:val="single" w:sz="8" w:space="0" w:color="FF7372" w:themeColor="accent2" w:themeTint="BF"/>
      </w:tblBorders>
    </w:tblPr>
    <w:tblStylePr w:type="firstRow">
      <w:pPr>
        <w:spacing w:before="0" w:after="0" w:line="240" w:lineRule="auto"/>
      </w:pPr>
      <w:rPr>
        <w:b/>
        <w:bCs/>
        <w:color w:val="FFFFFF" w:themeColor="background1"/>
      </w:rPr>
      <w:tblPr/>
      <w:tcPr>
        <w:tcBorders>
          <w:top w:val="single" w:sz="8" w:space="0" w:color="FF7372" w:themeColor="accent2" w:themeTint="BF"/>
          <w:left w:val="single" w:sz="8" w:space="0" w:color="FF7372" w:themeColor="accent2" w:themeTint="BF"/>
          <w:bottom w:val="single" w:sz="8" w:space="0" w:color="FF7372" w:themeColor="accent2" w:themeTint="BF"/>
          <w:right w:val="single" w:sz="8" w:space="0" w:color="FF7372" w:themeColor="accent2" w:themeTint="BF"/>
          <w:insideH w:val="nil"/>
          <w:insideV w:val="nil"/>
        </w:tcBorders>
        <w:shd w:val="clear" w:color="auto" w:fill="FF4543" w:themeFill="accent2"/>
      </w:tcPr>
    </w:tblStylePr>
    <w:tblStylePr w:type="lastRow">
      <w:pPr>
        <w:spacing w:before="0" w:after="0" w:line="240" w:lineRule="auto"/>
      </w:pPr>
      <w:rPr>
        <w:b/>
        <w:bCs/>
      </w:rPr>
      <w:tblPr/>
      <w:tcPr>
        <w:tcBorders>
          <w:top w:val="double" w:sz="6" w:space="0" w:color="FF7372" w:themeColor="accent2" w:themeTint="BF"/>
          <w:left w:val="single" w:sz="8" w:space="0" w:color="FF7372" w:themeColor="accent2" w:themeTint="BF"/>
          <w:bottom w:val="single" w:sz="8" w:space="0" w:color="FF7372" w:themeColor="accent2" w:themeTint="BF"/>
          <w:right w:val="single" w:sz="8" w:space="0" w:color="FF737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D0" w:themeFill="accent2" w:themeFillTint="3F"/>
      </w:tcPr>
    </w:tblStylePr>
    <w:tblStylePr w:type="band1Horz">
      <w:tblPr/>
      <w:tcPr>
        <w:tcBorders>
          <w:insideH w:val="nil"/>
          <w:insideV w:val="nil"/>
        </w:tcBorders>
        <w:shd w:val="clear" w:color="auto" w:fill="FFD0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24D65"/>
    <w:pPr>
      <w:spacing w:after="0" w:line="240" w:lineRule="auto"/>
    </w:pPr>
    <w:tblPr>
      <w:tblStyleRowBandSize w:val="1"/>
      <w:tblStyleColBandSize w:val="1"/>
      <w:tblBorders>
        <w:top w:val="single" w:sz="8" w:space="0" w:color="00CBD9" w:themeColor="accent3" w:themeTint="BF"/>
        <w:left w:val="single" w:sz="8" w:space="0" w:color="00CBD9" w:themeColor="accent3" w:themeTint="BF"/>
        <w:bottom w:val="single" w:sz="8" w:space="0" w:color="00CBD9" w:themeColor="accent3" w:themeTint="BF"/>
        <w:right w:val="single" w:sz="8" w:space="0" w:color="00CBD9" w:themeColor="accent3" w:themeTint="BF"/>
        <w:insideH w:val="single" w:sz="8" w:space="0" w:color="00CBD9" w:themeColor="accent3" w:themeTint="BF"/>
      </w:tblBorders>
    </w:tblPr>
    <w:tblStylePr w:type="firstRow">
      <w:pPr>
        <w:spacing w:before="0" w:after="0" w:line="240" w:lineRule="auto"/>
      </w:pPr>
      <w:rPr>
        <w:b/>
        <w:bCs/>
        <w:color w:val="FFFFFF" w:themeColor="background1"/>
      </w:rPr>
      <w:tblPr/>
      <w:tcPr>
        <w:tcBorders>
          <w:top w:val="single" w:sz="8" w:space="0" w:color="00CBD9" w:themeColor="accent3" w:themeTint="BF"/>
          <w:left w:val="single" w:sz="8" w:space="0" w:color="00CBD9" w:themeColor="accent3" w:themeTint="BF"/>
          <w:bottom w:val="single" w:sz="8" w:space="0" w:color="00CBD9" w:themeColor="accent3" w:themeTint="BF"/>
          <w:right w:val="single" w:sz="8" w:space="0" w:color="00CBD9" w:themeColor="accent3" w:themeTint="BF"/>
          <w:insideH w:val="nil"/>
          <w:insideV w:val="nil"/>
        </w:tcBorders>
        <w:shd w:val="clear" w:color="auto" w:fill="007078" w:themeFill="accent3"/>
      </w:tcPr>
    </w:tblStylePr>
    <w:tblStylePr w:type="lastRow">
      <w:pPr>
        <w:spacing w:before="0" w:after="0" w:line="240" w:lineRule="auto"/>
      </w:pPr>
      <w:rPr>
        <w:b/>
        <w:bCs/>
      </w:rPr>
      <w:tblPr/>
      <w:tcPr>
        <w:tcBorders>
          <w:top w:val="double" w:sz="6" w:space="0" w:color="00CBD9" w:themeColor="accent3" w:themeTint="BF"/>
          <w:left w:val="single" w:sz="8" w:space="0" w:color="00CBD9" w:themeColor="accent3" w:themeTint="BF"/>
          <w:bottom w:val="single" w:sz="8" w:space="0" w:color="00CBD9" w:themeColor="accent3" w:themeTint="BF"/>
          <w:right w:val="single" w:sz="8" w:space="0" w:color="00CB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9EF8FF" w:themeFill="accent3" w:themeFillTint="3F"/>
      </w:tcPr>
    </w:tblStylePr>
    <w:tblStylePr w:type="band1Horz">
      <w:tblPr/>
      <w:tcPr>
        <w:tcBorders>
          <w:insideH w:val="nil"/>
          <w:insideV w:val="nil"/>
        </w:tcBorders>
        <w:shd w:val="clear" w:color="auto" w:fill="9E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24D65"/>
    <w:pPr>
      <w:spacing w:after="0" w:line="240" w:lineRule="auto"/>
    </w:pPr>
    <w:tblPr>
      <w:tblStyleRowBandSize w:val="1"/>
      <w:tblStyleColBandSize w:val="1"/>
      <w:tblBorders>
        <w:top w:val="single" w:sz="8" w:space="0" w:color="BBA3AE" w:themeColor="accent4" w:themeTint="BF"/>
        <w:left w:val="single" w:sz="8" w:space="0" w:color="BBA3AE" w:themeColor="accent4" w:themeTint="BF"/>
        <w:bottom w:val="single" w:sz="8" w:space="0" w:color="BBA3AE" w:themeColor="accent4" w:themeTint="BF"/>
        <w:right w:val="single" w:sz="8" w:space="0" w:color="BBA3AE" w:themeColor="accent4" w:themeTint="BF"/>
        <w:insideH w:val="single" w:sz="8" w:space="0" w:color="BBA3AE" w:themeColor="accent4" w:themeTint="BF"/>
      </w:tblBorders>
    </w:tblPr>
    <w:tblStylePr w:type="firstRow">
      <w:pPr>
        <w:spacing w:before="0" w:after="0" w:line="240" w:lineRule="auto"/>
      </w:pPr>
      <w:rPr>
        <w:b/>
        <w:bCs/>
        <w:color w:val="FFFFFF" w:themeColor="background1"/>
      </w:rPr>
      <w:tblPr/>
      <w:tcPr>
        <w:tcBorders>
          <w:top w:val="single" w:sz="8" w:space="0" w:color="BBA3AE" w:themeColor="accent4" w:themeTint="BF"/>
          <w:left w:val="single" w:sz="8" w:space="0" w:color="BBA3AE" w:themeColor="accent4" w:themeTint="BF"/>
          <w:bottom w:val="single" w:sz="8" w:space="0" w:color="BBA3AE" w:themeColor="accent4" w:themeTint="BF"/>
          <w:right w:val="single" w:sz="8" w:space="0" w:color="BBA3AE" w:themeColor="accent4" w:themeTint="BF"/>
          <w:insideH w:val="nil"/>
          <w:insideV w:val="nil"/>
        </w:tcBorders>
        <w:shd w:val="clear" w:color="auto" w:fill="A58594" w:themeFill="accent4"/>
      </w:tcPr>
    </w:tblStylePr>
    <w:tblStylePr w:type="lastRow">
      <w:pPr>
        <w:spacing w:before="0" w:after="0" w:line="240" w:lineRule="auto"/>
      </w:pPr>
      <w:rPr>
        <w:b/>
        <w:bCs/>
      </w:rPr>
      <w:tblPr/>
      <w:tcPr>
        <w:tcBorders>
          <w:top w:val="double" w:sz="6" w:space="0" w:color="BBA3AE" w:themeColor="accent4" w:themeTint="BF"/>
          <w:left w:val="single" w:sz="8" w:space="0" w:color="BBA3AE" w:themeColor="accent4" w:themeTint="BF"/>
          <w:bottom w:val="single" w:sz="8" w:space="0" w:color="BBA3AE" w:themeColor="accent4" w:themeTint="BF"/>
          <w:right w:val="single" w:sz="8" w:space="0" w:color="BBA3A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8E0E4" w:themeFill="accent4" w:themeFillTint="3F"/>
      </w:tcPr>
    </w:tblStylePr>
    <w:tblStylePr w:type="band1Horz">
      <w:tblPr/>
      <w:tcPr>
        <w:tcBorders>
          <w:insideH w:val="nil"/>
          <w:insideV w:val="nil"/>
        </w:tcBorders>
        <w:shd w:val="clear" w:color="auto" w:fill="E8E0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24D65"/>
    <w:pPr>
      <w:spacing w:after="0" w:line="240" w:lineRule="auto"/>
    </w:pPr>
    <w:tblPr>
      <w:tblStyleRowBandSize w:val="1"/>
      <w:tblStyleColBandSize w:val="1"/>
      <w:tblBorders>
        <w:top w:val="single" w:sz="8" w:space="0" w:color="FFB8B8" w:themeColor="accent5" w:themeTint="BF"/>
        <w:left w:val="single" w:sz="8" w:space="0" w:color="FFB8B8" w:themeColor="accent5" w:themeTint="BF"/>
        <w:bottom w:val="single" w:sz="8" w:space="0" w:color="FFB8B8" w:themeColor="accent5" w:themeTint="BF"/>
        <w:right w:val="single" w:sz="8" w:space="0" w:color="FFB8B8" w:themeColor="accent5" w:themeTint="BF"/>
        <w:insideH w:val="single" w:sz="8" w:space="0" w:color="FFB8B8" w:themeColor="accent5" w:themeTint="BF"/>
      </w:tblBorders>
    </w:tblPr>
    <w:tblStylePr w:type="firstRow">
      <w:pPr>
        <w:spacing w:before="0" w:after="0" w:line="240" w:lineRule="auto"/>
      </w:pPr>
      <w:rPr>
        <w:b/>
        <w:bCs/>
        <w:color w:val="FFFFFF" w:themeColor="background1"/>
      </w:rPr>
      <w:tblPr/>
      <w:tcPr>
        <w:tcBorders>
          <w:top w:val="single" w:sz="8" w:space="0" w:color="FFB8B8" w:themeColor="accent5" w:themeTint="BF"/>
          <w:left w:val="single" w:sz="8" w:space="0" w:color="FFB8B8" w:themeColor="accent5" w:themeTint="BF"/>
          <w:bottom w:val="single" w:sz="8" w:space="0" w:color="FFB8B8" w:themeColor="accent5" w:themeTint="BF"/>
          <w:right w:val="single" w:sz="8" w:space="0" w:color="FFB8B8" w:themeColor="accent5" w:themeTint="BF"/>
          <w:insideH w:val="nil"/>
          <w:insideV w:val="nil"/>
        </w:tcBorders>
        <w:shd w:val="clear" w:color="auto" w:fill="FFA2A1" w:themeFill="accent5"/>
      </w:tcPr>
    </w:tblStylePr>
    <w:tblStylePr w:type="lastRow">
      <w:pPr>
        <w:spacing w:before="0" w:after="0" w:line="240" w:lineRule="auto"/>
      </w:pPr>
      <w:rPr>
        <w:b/>
        <w:bCs/>
      </w:rPr>
      <w:tblPr/>
      <w:tcPr>
        <w:tcBorders>
          <w:top w:val="double" w:sz="6" w:space="0" w:color="FFB8B8" w:themeColor="accent5" w:themeTint="BF"/>
          <w:left w:val="single" w:sz="8" w:space="0" w:color="FFB8B8" w:themeColor="accent5" w:themeTint="BF"/>
          <w:bottom w:val="single" w:sz="8" w:space="0" w:color="FFB8B8" w:themeColor="accent5" w:themeTint="BF"/>
          <w:right w:val="single" w:sz="8" w:space="0" w:color="FFB8B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7E7" w:themeFill="accent5" w:themeFillTint="3F"/>
      </w:tcPr>
    </w:tblStylePr>
    <w:tblStylePr w:type="band1Horz">
      <w:tblPr/>
      <w:tcPr>
        <w:tcBorders>
          <w:insideH w:val="nil"/>
          <w:insideV w:val="nil"/>
        </w:tcBorders>
        <w:shd w:val="clear" w:color="auto" w:fill="FFE7E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24D65"/>
    <w:pPr>
      <w:spacing w:after="0" w:line="240" w:lineRule="auto"/>
    </w:pPr>
    <w:tblPr>
      <w:tblStyleRowBandSize w:val="1"/>
      <w:tblStyleColBandSize w:val="1"/>
      <w:tblBorders>
        <w:top w:val="single" w:sz="8" w:space="0" w:color="9FC9CC" w:themeColor="accent6" w:themeTint="BF"/>
        <w:left w:val="single" w:sz="8" w:space="0" w:color="9FC9CC" w:themeColor="accent6" w:themeTint="BF"/>
        <w:bottom w:val="single" w:sz="8" w:space="0" w:color="9FC9CC" w:themeColor="accent6" w:themeTint="BF"/>
        <w:right w:val="single" w:sz="8" w:space="0" w:color="9FC9CC" w:themeColor="accent6" w:themeTint="BF"/>
        <w:insideH w:val="single" w:sz="8" w:space="0" w:color="9FC9CC" w:themeColor="accent6" w:themeTint="BF"/>
      </w:tblBorders>
    </w:tblPr>
    <w:tblStylePr w:type="firstRow">
      <w:pPr>
        <w:spacing w:before="0" w:after="0" w:line="240" w:lineRule="auto"/>
      </w:pPr>
      <w:rPr>
        <w:b/>
        <w:bCs/>
        <w:color w:val="FFFFFF" w:themeColor="background1"/>
      </w:rPr>
      <w:tblPr/>
      <w:tcPr>
        <w:tcBorders>
          <w:top w:val="single" w:sz="8" w:space="0" w:color="9FC9CC" w:themeColor="accent6" w:themeTint="BF"/>
          <w:left w:val="single" w:sz="8" w:space="0" w:color="9FC9CC" w:themeColor="accent6" w:themeTint="BF"/>
          <w:bottom w:val="single" w:sz="8" w:space="0" w:color="9FC9CC" w:themeColor="accent6" w:themeTint="BF"/>
          <w:right w:val="single" w:sz="8" w:space="0" w:color="9FC9CC" w:themeColor="accent6" w:themeTint="BF"/>
          <w:insideH w:val="nil"/>
          <w:insideV w:val="nil"/>
        </w:tcBorders>
        <w:shd w:val="clear" w:color="auto" w:fill="80B8BC" w:themeFill="accent6"/>
      </w:tcPr>
    </w:tblStylePr>
    <w:tblStylePr w:type="lastRow">
      <w:pPr>
        <w:spacing w:before="0" w:after="0" w:line="240" w:lineRule="auto"/>
      </w:pPr>
      <w:rPr>
        <w:b/>
        <w:bCs/>
      </w:rPr>
      <w:tblPr/>
      <w:tcPr>
        <w:tcBorders>
          <w:top w:val="double" w:sz="6" w:space="0" w:color="9FC9CC" w:themeColor="accent6" w:themeTint="BF"/>
          <w:left w:val="single" w:sz="8" w:space="0" w:color="9FC9CC" w:themeColor="accent6" w:themeTint="BF"/>
          <w:bottom w:val="single" w:sz="8" w:space="0" w:color="9FC9CC" w:themeColor="accent6" w:themeTint="BF"/>
          <w:right w:val="single" w:sz="8" w:space="0" w:color="9FC9C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DEE" w:themeFill="accent6" w:themeFillTint="3F"/>
      </w:tcPr>
    </w:tblStylePr>
    <w:tblStylePr w:type="band1Horz">
      <w:tblPr/>
      <w:tcPr>
        <w:tcBorders>
          <w:insideH w:val="nil"/>
          <w:insideV w:val="nil"/>
        </w:tcBorders>
        <w:shd w:val="clear" w:color="auto" w:fill="DFEDE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24D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24D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0A2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0A28" w:themeFill="accent1"/>
      </w:tcPr>
    </w:tblStylePr>
    <w:tblStylePr w:type="lastCol">
      <w:rPr>
        <w:b/>
        <w:bCs/>
        <w:color w:val="FFFFFF" w:themeColor="background1"/>
      </w:rPr>
      <w:tblPr/>
      <w:tcPr>
        <w:tcBorders>
          <w:left w:val="nil"/>
          <w:right w:val="nil"/>
          <w:insideH w:val="nil"/>
          <w:insideV w:val="nil"/>
        </w:tcBorders>
        <w:shd w:val="clear" w:color="auto" w:fill="4B0A2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24D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454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4543" w:themeFill="accent2"/>
      </w:tcPr>
    </w:tblStylePr>
    <w:tblStylePr w:type="lastCol">
      <w:rPr>
        <w:b/>
        <w:bCs/>
        <w:color w:val="FFFFFF" w:themeColor="background1"/>
      </w:rPr>
      <w:tblPr/>
      <w:tcPr>
        <w:tcBorders>
          <w:left w:val="nil"/>
          <w:right w:val="nil"/>
          <w:insideH w:val="nil"/>
          <w:insideV w:val="nil"/>
        </w:tcBorders>
        <w:shd w:val="clear" w:color="auto" w:fill="FF454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24D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7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078" w:themeFill="accent3"/>
      </w:tcPr>
    </w:tblStylePr>
    <w:tblStylePr w:type="lastCol">
      <w:rPr>
        <w:b/>
        <w:bCs/>
        <w:color w:val="FFFFFF" w:themeColor="background1"/>
      </w:rPr>
      <w:tblPr/>
      <w:tcPr>
        <w:tcBorders>
          <w:left w:val="nil"/>
          <w:right w:val="nil"/>
          <w:insideH w:val="nil"/>
          <w:insideV w:val="nil"/>
        </w:tcBorders>
        <w:shd w:val="clear" w:color="auto" w:fill="00707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24D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859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8594" w:themeFill="accent4"/>
      </w:tcPr>
    </w:tblStylePr>
    <w:tblStylePr w:type="lastCol">
      <w:rPr>
        <w:b/>
        <w:bCs/>
        <w:color w:val="FFFFFF" w:themeColor="background1"/>
      </w:rPr>
      <w:tblPr/>
      <w:tcPr>
        <w:tcBorders>
          <w:left w:val="nil"/>
          <w:right w:val="nil"/>
          <w:insideH w:val="nil"/>
          <w:insideV w:val="nil"/>
        </w:tcBorders>
        <w:shd w:val="clear" w:color="auto" w:fill="A5859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24D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2A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2A1" w:themeFill="accent5"/>
      </w:tcPr>
    </w:tblStylePr>
    <w:tblStylePr w:type="lastCol">
      <w:rPr>
        <w:b/>
        <w:bCs/>
        <w:color w:val="FFFFFF" w:themeColor="background1"/>
      </w:rPr>
      <w:tblPr/>
      <w:tcPr>
        <w:tcBorders>
          <w:left w:val="nil"/>
          <w:right w:val="nil"/>
          <w:insideH w:val="nil"/>
          <w:insideV w:val="nil"/>
        </w:tcBorders>
        <w:shd w:val="clear" w:color="auto" w:fill="FFA2A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24D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8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B8BC" w:themeFill="accent6"/>
      </w:tcPr>
    </w:tblStylePr>
    <w:tblStylePr w:type="lastCol">
      <w:rPr>
        <w:b/>
        <w:bCs/>
        <w:color w:val="FFFFFF" w:themeColor="background1"/>
      </w:rPr>
      <w:tblPr/>
      <w:tcPr>
        <w:tcBorders>
          <w:left w:val="nil"/>
          <w:right w:val="nil"/>
          <w:insideH w:val="nil"/>
          <w:insideV w:val="nil"/>
        </w:tcBorders>
        <w:shd w:val="clear" w:color="auto" w:fill="80B8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rsid w:val="00924D65"/>
    <w:rPr>
      <w:color w:val="2B579A"/>
      <w:shd w:val="clear" w:color="auto" w:fill="E6E6E6"/>
    </w:rPr>
  </w:style>
  <w:style w:type="paragraph" w:styleId="MessageHeader">
    <w:name w:val="Message Header"/>
    <w:basedOn w:val="Normal"/>
    <w:link w:val="MessageHeaderChar"/>
    <w:uiPriority w:val="99"/>
    <w:semiHidden/>
    <w:rsid w:val="00924D6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24D65"/>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924D65"/>
    <w:pPr>
      <w:spacing w:after="0" w:line="240" w:lineRule="auto"/>
    </w:pPr>
    <w:rPr>
      <w:rFonts w:ascii="Arial" w:hAnsi="Arial"/>
    </w:rPr>
  </w:style>
  <w:style w:type="paragraph" w:styleId="NormalWeb">
    <w:name w:val="Normal (Web)"/>
    <w:basedOn w:val="Normal"/>
    <w:uiPriority w:val="99"/>
    <w:semiHidden/>
    <w:rsid w:val="00924D65"/>
    <w:rPr>
      <w:rFonts w:ascii="Times New Roman" w:hAnsi="Times New Roman" w:cs="Times New Roman"/>
      <w:sz w:val="24"/>
    </w:rPr>
  </w:style>
  <w:style w:type="paragraph" w:styleId="NormalIndent">
    <w:name w:val="Normal Indent"/>
    <w:basedOn w:val="Normal"/>
    <w:uiPriority w:val="99"/>
    <w:semiHidden/>
    <w:rsid w:val="00924D65"/>
    <w:pPr>
      <w:ind w:left="720"/>
    </w:pPr>
  </w:style>
  <w:style w:type="paragraph" w:styleId="NoteHeading">
    <w:name w:val="Note Heading"/>
    <w:basedOn w:val="Normal"/>
    <w:next w:val="Normal"/>
    <w:link w:val="NoteHeadingChar"/>
    <w:uiPriority w:val="99"/>
    <w:semiHidden/>
    <w:rsid w:val="00924D65"/>
    <w:pPr>
      <w:spacing w:after="0" w:line="240" w:lineRule="auto"/>
    </w:pPr>
  </w:style>
  <w:style w:type="character" w:customStyle="1" w:styleId="NoteHeadingChar">
    <w:name w:val="Note Heading Char"/>
    <w:basedOn w:val="DefaultParagraphFont"/>
    <w:link w:val="NoteHeading"/>
    <w:uiPriority w:val="99"/>
    <w:semiHidden/>
    <w:rsid w:val="00924D65"/>
    <w:rPr>
      <w:rFonts w:ascii="Arial" w:hAnsi="Arial"/>
    </w:rPr>
  </w:style>
  <w:style w:type="character" w:styleId="PageNumber">
    <w:name w:val="page number"/>
    <w:basedOn w:val="DefaultParagraphFont"/>
    <w:uiPriority w:val="99"/>
    <w:semiHidden/>
    <w:rsid w:val="00924D65"/>
  </w:style>
  <w:style w:type="table" w:styleId="PlainTable1">
    <w:name w:val="Plain Table 1"/>
    <w:basedOn w:val="TableNormal"/>
    <w:uiPriority w:val="41"/>
    <w:rsid w:val="00924D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24D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24D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24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4D6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24D65"/>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24D65"/>
    <w:rPr>
      <w:rFonts w:ascii="Consolas" w:hAnsi="Consolas"/>
      <w:sz w:val="21"/>
      <w:szCs w:val="21"/>
    </w:rPr>
  </w:style>
  <w:style w:type="paragraph" w:styleId="Quote">
    <w:name w:val="Quote"/>
    <w:basedOn w:val="Normal"/>
    <w:next w:val="Normal"/>
    <w:link w:val="QuoteChar"/>
    <w:uiPriority w:val="29"/>
    <w:semiHidden/>
    <w:qFormat/>
    <w:rsid w:val="00924D6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24D65"/>
    <w:rPr>
      <w:rFonts w:ascii="Arial" w:hAnsi="Arial"/>
      <w:i/>
      <w:iCs/>
      <w:color w:val="404040" w:themeColor="text1" w:themeTint="BF"/>
    </w:rPr>
  </w:style>
  <w:style w:type="character" w:styleId="SmartHyperlink">
    <w:name w:val="Smart Hyperlink"/>
    <w:basedOn w:val="DefaultParagraphFont"/>
    <w:uiPriority w:val="99"/>
    <w:semiHidden/>
    <w:rsid w:val="00924D65"/>
    <w:rPr>
      <w:u w:val="dotted"/>
    </w:rPr>
  </w:style>
  <w:style w:type="character" w:styleId="Strong">
    <w:name w:val="Strong"/>
    <w:basedOn w:val="DefaultParagraphFont"/>
    <w:uiPriority w:val="22"/>
    <w:semiHidden/>
    <w:qFormat/>
    <w:rsid w:val="00924D65"/>
    <w:rPr>
      <w:b/>
      <w:bCs/>
    </w:rPr>
  </w:style>
  <w:style w:type="paragraph" w:styleId="Subtitle">
    <w:name w:val="Subtitle"/>
    <w:basedOn w:val="Normal"/>
    <w:next w:val="Normal"/>
    <w:link w:val="SubtitleChar"/>
    <w:uiPriority w:val="11"/>
    <w:semiHidden/>
    <w:qFormat/>
    <w:rsid w:val="00924D65"/>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semiHidden/>
    <w:rsid w:val="00924D65"/>
    <w:rPr>
      <w:rFonts w:eastAsiaTheme="minorEastAsia"/>
      <w:color w:val="5A5A5A" w:themeColor="text1" w:themeTint="A5"/>
      <w:spacing w:val="15"/>
    </w:rPr>
  </w:style>
  <w:style w:type="character" w:styleId="SubtleEmphasis">
    <w:name w:val="Subtle Emphasis"/>
    <w:basedOn w:val="DefaultParagraphFont"/>
    <w:uiPriority w:val="19"/>
    <w:semiHidden/>
    <w:qFormat/>
    <w:rsid w:val="00924D65"/>
    <w:rPr>
      <w:i/>
      <w:iCs/>
      <w:color w:val="404040" w:themeColor="text1" w:themeTint="BF"/>
    </w:rPr>
  </w:style>
  <w:style w:type="character" w:styleId="SubtleReference">
    <w:name w:val="Subtle Reference"/>
    <w:basedOn w:val="DefaultParagraphFont"/>
    <w:uiPriority w:val="31"/>
    <w:semiHidden/>
    <w:qFormat/>
    <w:rsid w:val="00924D65"/>
    <w:rPr>
      <w:smallCaps/>
      <w:color w:val="5A5A5A" w:themeColor="text1" w:themeTint="A5"/>
    </w:rPr>
  </w:style>
  <w:style w:type="table" w:styleId="Table3Deffects1">
    <w:name w:val="Table 3D effects 1"/>
    <w:basedOn w:val="TableNormal"/>
    <w:uiPriority w:val="99"/>
    <w:semiHidden/>
    <w:unhideWhenUsed/>
    <w:rsid w:val="00924D6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24D6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24D6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24D6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24D6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24D6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24D6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24D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24D6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24D6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24D6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24D6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24D6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24D6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24D6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24D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24D6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24D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24D6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24D6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24D6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24D6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24D6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24D6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24D6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24D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24D6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24D6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24D6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24D6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24D6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24D6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24D6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24D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24D65"/>
    <w:pPr>
      <w:spacing w:after="0"/>
      <w:ind w:left="220" w:hanging="220"/>
    </w:pPr>
  </w:style>
  <w:style w:type="table" w:styleId="TableProfessional">
    <w:name w:val="Table Professional"/>
    <w:basedOn w:val="TableNormal"/>
    <w:uiPriority w:val="99"/>
    <w:semiHidden/>
    <w:unhideWhenUsed/>
    <w:rsid w:val="00924D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24D6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24D6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24D6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24D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24D6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24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24D6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24D6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24D6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924D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24D6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rsid w:val="00924D65"/>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rsid w:val="00C20F5A"/>
    <w:pPr>
      <w:ind w:left="851" w:hanging="851"/>
    </w:pPr>
    <w:rPr>
      <w:color w:val="666666"/>
    </w:rPr>
  </w:style>
  <w:style w:type="paragraph" w:styleId="TOC5">
    <w:name w:val="toc 5"/>
    <w:basedOn w:val="Normal"/>
    <w:next w:val="Normal"/>
    <w:autoRedefine/>
    <w:uiPriority w:val="39"/>
    <w:semiHidden/>
    <w:rsid w:val="00924D65"/>
    <w:pPr>
      <w:spacing w:after="100"/>
      <w:ind w:left="880"/>
    </w:pPr>
  </w:style>
  <w:style w:type="paragraph" w:styleId="TOC6">
    <w:name w:val="toc 6"/>
    <w:basedOn w:val="Normal"/>
    <w:next w:val="Normal"/>
    <w:autoRedefine/>
    <w:uiPriority w:val="39"/>
    <w:semiHidden/>
    <w:rsid w:val="00924D65"/>
    <w:pPr>
      <w:spacing w:after="100"/>
      <w:ind w:left="1100"/>
    </w:pPr>
  </w:style>
  <w:style w:type="paragraph" w:styleId="TOC7">
    <w:name w:val="toc 7"/>
    <w:basedOn w:val="Normal"/>
    <w:next w:val="Normal"/>
    <w:autoRedefine/>
    <w:uiPriority w:val="39"/>
    <w:semiHidden/>
    <w:rsid w:val="00924D65"/>
    <w:pPr>
      <w:spacing w:after="100"/>
      <w:ind w:left="1320"/>
    </w:pPr>
  </w:style>
  <w:style w:type="paragraph" w:styleId="TOC8">
    <w:name w:val="toc 8"/>
    <w:basedOn w:val="Normal"/>
    <w:next w:val="Normal"/>
    <w:autoRedefine/>
    <w:uiPriority w:val="39"/>
    <w:semiHidden/>
    <w:rsid w:val="00924D65"/>
    <w:pPr>
      <w:spacing w:after="100"/>
      <w:ind w:left="1540"/>
    </w:pPr>
  </w:style>
  <w:style w:type="paragraph" w:styleId="TOC9">
    <w:name w:val="toc 9"/>
    <w:basedOn w:val="Normal"/>
    <w:next w:val="Normal"/>
    <w:autoRedefine/>
    <w:uiPriority w:val="39"/>
    <w:semiHidden/>
    <w:rsid w:val="00924D65"/>
    <w:pPr>
      <w:spacing w:after="100"/>
      <w:ind w:left="1760"/>
    </w:pPr>
  </w:style>
  <w:style w:type="paragraph" w:styleId="TOCHeading">
    <w:name w:val="TOC Heading"/>
    <w:basedOn w:val="Heading1"/>
    <w:next w:val="Normal"/>
    <w:uiPriority w:val="39"/>
    <w:semiHidden/>
    <w:qFormat/>
    <w:rsid w:val="00924D65"/>
    <w:pPr>
      <w:numPr>
        <w:numId w:val="0"/>
      </w:numPr>
      <w:outlineLvl w:val="9"/>
    </w:pPr>
    <w:rPr>
      <w:rFonts w:ascii="Arial" w:hAnsi="Arial" w:cs="Arial"/>
    </w:rPr>
  </w:style>
  <w:style w:type="paragraph" w:customStyle="1" w:styleId="BrowneDividerNumber">
    <w:name w:val="Browne_Divider Number"/>
    <w:basedOn w:val="BrowneCoverPageTitle"/>
    <w:qFormat/>
    <w:rsid w:val="003C1452"/>
    <w:pPr>
      <w:spacing w:after="0" w:line="240" w:lineRule="auto"/>
    </w:pPr>
    <w:rPr>
      <w:color w:val="FF4543"/>
      <w:sz w:val="100"/>
    </w:rPr>
  </w:style>
  <w:style w:type="paragraph" w:customStyle="1" w:styleId="BrowneSchedule3">
    <w:name w:val="Browne_Schedule 3"/>
    <w:qFormat/>
    <w:rsid w:val="00FA64EF"/>
    <w:pPr>
      <w:numPr>
        <w:ilvl w:val="3"/>
        <w:numId w:val="18"/>
      </w:numPr>
      <w:spacing w:after="180" w:line="300" w:lineRule="auto"/>
      <w:jc w:val="both"/>
    </w:pPr>
    <w:rPr>
      <w:rFonts w:ascii="Arial" w:hAnsi="Arial" w:cs="Arial"/>
      <w:sz w:val="21"/>
    </w:rPr>
  </w:style>
  <w:style w:type="paragraph" w:customStyle="1" w:styleId="BrowneSchedule1">
    <w:name w:val="Browne_Schedule 1"/>
    <w:qFormat/>
    <w:rsid w:val="00FA64EF"/>
    <w:pPr>
      <w:numPr>
        <w:ilvl w:val="1"/>
        <w:numId w:val="18"/>
      </w:numPr>
      <w:spacing w:after="180" w:line="300" w:lineRule="auto"/>
      <w:jc w:val="both"/>
    </w:pPr>
    <w:rPr>
      <w:rFonts w:ascii="Arial" w:hAnsi="Arial" w:cs="Arial"/>
      <w:color w:val="000000" w:themeColor="text1"/>
      <w:sz w:val="21"/>
    </w:rPr>
  </w:style>
  <w:style w:type="paragraph" w:customStyle="1" w:styleId="BrowneSchedule2">
    <w:name w:val="Browne_Schedule 2"/>
    <w:qFormat/>
    <w:rsid w:val="00FA64EF"/>
    <w:pPr>
      <w:numPr>
        <w:ilvl w:val="2"/>
        <w:numId w:val="18"/>
      </w:numPr>
      <w:spacing w:after="180" w:line="300" w:lineRule="auto"/>
      <w:jc w:val="both"/>
    </w:pPr>
    <w:rPr>
      <w:rFonts w:ascii="Arial" w:hAnsi="Arial" w:cs="Arial"/>
      <w:sz w:val="21"/>
    </w:rPr>
  </w:style>
  <w:style w:type="paragraph" w:customStyle="1" w:styleId="BrowneDividerTitle">
    <w:name w:val="Browne_Divider Title"/>
    <w:basedOn w:val="BrowneCoverPageTitleWhite"/>
    <w:qFormat/>
    <w:rsid w:val="003C1452"/>
    <w:pPr>
      <w:spacing w:after="0" w:line="960" w:lineRule="exact"/>
    </w:pPr>
    <w:rPr>
      <w:sz w:val="100"/>
    </w:rPr>
  </w:style>
  <w:style w:type="paragraph" w:customStyle="1" w:styleId="BrowneTOCHeading">
    <w:name w:val="Browne_TOC Heading"/>
    <w:qFormat/>
    <w:rsid w:val="003E0C1F"/>
    <w:pPr>
      <w:spacing w:after="120" w:line="220" w:lineRule="exact"/>
    </w:pPr>
    <w:rPr>
      <w:rFonts w:ascii="Arial" w:hAnsi="Arial" w:cs="Arial"/>
      <w:b/>
      <w:color w:val="000000" w:themeColor="text1"/>
      <w:sz w:val="21"/>
    </w:rPr>
  </w:style>
  <w:style w:type="numbering" w:customStyle="1" w:styleId="BrowneSchedules">
    <w:name w:val="Browne_Schedules"/>
    <w:uiPriority w:val="99"/>
    <w:rsid w:val="00F173A7"/>
    <w:pPr>
      <w:numPr>
        <w:numId w:val="16"/>
      </w:numPr>
    </w:pPr>
  </w:style>
  <w:style w:type="paragraph" w:customStyle="1" w:styleId="BrowneSchedule4">
    <w:name w:val="Browne_Schedule 4"/>
    <w:qFormat/>
    <w:rsid w:val="00FA64EF"/>
    <w:pPr>
      <w:numPr>
        <w:ilvl w:val="4"/>
        <w:numId w:val="18"/>
      </w:numPr>
      <w:spacing w:after="180" w:line="300" w:lineRule="auto"/>
      <w:jc w:val="both"/>
    </w:pPr>
    <w:rPr>
      <w:rFonts w:ascii="Arial" w:hAnsi="Arial" w:cs="Arial"/>
      <w:sz w:val="21"/>
    </w:rPr>
  </w:style>
  <w:style w:type="character" w:styleId="SmartLink">
    <w:name w:val="Smart Link"/>
    <w:basedOn w:val="DefaultParagraphFont"/>
    <w:uiPriority w:val="99"/>
    <w:semiHidden/>
    <w:unhideWhenUsed/>
    <w:rsid w:val="00664E60"/>
    <w:rPr>
      <w:color w:val="2B579A"/>
      <w:shd w:val="clear" w:color="auto" w:fill="E1DFDD"/>
    </w:rPr>
  </w:style>
  <w:style w:type="paragraph" w:customStyle="1" w:styleId="BrowneParties">
    <w:name w:val="Browne_Parties"/>
    <w:qFormat/>
    <w:rsid w:val="006879F9"/>
    <w:pPr>
      <w:numPr>
        <w:numId w:val="36"/>
      </w:numPr>
      <w:spacing w:after="180" w:line="300" w:lineRule="auto"/>
      <w:jc w:val="both"/>
    </w:pPr>
    <w:rPr>
      <w:rFonts w:ascii="Arial" w:hAnsi="Arial" w:cs="Arial"/>
      <w:sz w:val="21"/>
    </w:rPr>
  </w:style>
  <w:style w:type="paragraph" w:customStyle="1" w:styleId="BrowneSchedule5">
    <w:name w:val="Browne_Schedule 5"/>
    <w:qFormat/>
    <w:rsid w:val="00FA64EF"/>
    <w:pPr>
      <w:numPr>
        <w:ilvl w:val="5"/>
        <w:numId w:val="18"/>
      </w:numPr>
      <w:spacing w:after="180" w:line="300" w:lineRule="auto"/>
      <w:jc w:val="both"/>
    </w:pPr>
    <w:rPr>
      <w:rFonts w:ascii="Arial" w:hAnsi="Arial" w:cs="Arial"/>
      <w:sz w:val="21"/>
    </w:rPr>
  </w:style>
  <w:style w:type="numbering" w:customStyle="1" w:styleId="BrowneBackgroundClauses">
    <w:name w:val="Browne_Background Clauses"/>
    <w:uiPriority w:val="99"/>
    <w:rsid w:val="008E524B"/>
    <w:pPr>
      <w:numPr>
        <w:numId w:val="14"/>
      </w:numPr>
    </w:pPr>
  </w:style>
  <w:style w:type="paragraph" w:customStyle="1" w:styleId="BrowneClauseLevel1">
    <w:name w:val="Browne_Clause Level 1"/>
    <w:qFormat/>
    <w:rsid w:val="006124A2"/>
    <w:pPr>
      <w:keepNext/>
      <w:numPr>
        <w:numId w:val="39"/>
      </w:numPr>
      <w:spacing w:after="180" w:line="300" w:lineRule="auto"/>
      <w:jc w:val="both"/>
      <w:outlineLvl w:val="2"/>
    </w:pPr>
    <w:rPr>
      <w:rFonts w:ascii="Arial" w:hAnsi="Arial" w:cs="Arial"/>
      <w:b/>
      <w:color w:val="4B0A28" w:themeColor="accent1"/>
      <w:sz w:val="21"/>
    </w:rPr>
  </w:style>
  <w:style w:type="numbering" w:customStyle="1" w:styleId="BrowneClauses">
    <w:name w:val="Browne_Clauses"/>
    <w:uiPriority w:val="99"/>
    <w:rsid w:val="0005714F"/>
    <w:pPr>
      <w:numPr>
        <w:numId w:val="15"/>
      </w:numPr>
    </w:pPr>
  </w:style>
  <w:style w:type="paragraph" w:customStyle="1" w:styleId="BrowneClauseLevel2">
    <w:name w:val="Browne_Clause Level 2"/>
    <w:qFormat/>
    <w:rsid w:val="005B628E"/>
    <w:pPr>
      <w:numPr>
        <w:ilvl w:val="1"/>
        <w:numId w:val="39"/>
      </w:numPr>
      <w:spacing w:after="180" w:line="300" w:lineRule="auto"/>
      <w:jc w:val="both"/>
    </w:pPr>
    <w:rPr>
      <w:rFonts w:ascii="Arial" w:hAnsi="Arial" w:cs="Arial"/>
      <w:sz w:val="21"/>
    </w:rPr>
  </w:style>
  <w:style w:type="paragraph" w:customStyle="1" w:styleId="BrowneClauseLevel3">
    <w:name w:val="Browne_Clause Level 3"/>
    <w:qFormat/>
    <w:rsid w:val="005B628E"/>
    <w:pPr>
      <w:numPr>
        <w:ilvl w:val="2"/>
        <w:numId w:val="39"/>
      </w:numPr>
      <w:spacing w:after="180" w:line="300" w:lineRule="auto"/>
      <w:jc w:val="both"/>
    </w:pPr>
    <w:rPr>
      <w:rFonts w:ascii="Arial" w:hAnsi="Arial" w:cs="Arial"/>
      <w:color w:val="000000" w:themeColor="text1"/>
      <w:sz w:val="21"/>
    </w:rPr>
  </w:style>
  <w:style w:type="paragraph" w:customStyle="1" w:styleId="BrowneClauseLevel4">
    <w:name w:val="Browne_Clause Level 4"/>
    <w:qFormat/>
    <w:rsid w:val="005B628E"/>
    <w:pPr>
      <w:numPr>
        <w:ilvl w:val="3"/>
        <w:numId w:val="39"/>
      </w:numPr>
      <w:spacing w:after="180" w:line="300" w:lineRule="auto"/>
      <w:jc w:val="both"/>
    </w:pPr>
    <w:rPr>
      <w:rFonts w:ascii="Arial" w:hAnsi="Arial" w:cs="Arial"/>
      <w:color w:val="000000" w:themeColor="text1"/>
      <w:sz w:val="21"/>
    </w:rPr>
  </w:style>
  <w:style w:type="paragraph" w:customStyle="1" w:styleId="BrowneDefinitionTerm">
    <w:name w:val="Browne_Definition Term"/>
    <w:qFormat/>
    <w:rsid w:val="00BC1EF7"/>
    <w:pPr>
      <w:numPr>
        <w:numId w:val="30"/>
      </w:numPr>
      <w:spacing w:after="180" w:line="300" w:lineRule="auto"/>
      <w:ind w:left="0"/>
      <w:jc w:val="both"/>
    </w:pPr>
    <w:rPr>
      <w:rFonts w:ascii="Arial" w:hAnsi="Arial" w:cs="Arial"/>
      <w:b/>
      <w:sz w:val="21"/>
    </w:rPr>
  </w:style>
  <w:style w:type="paragraph" w:customStyle="1" w:styleId="BrownePartHeading">
    <w:name w:val="Browne_Part Heading"/>
    <w:qFormat/>
    <w:rsid w:val="00BC1EF7"/>
    <w:pPr>
      <w:numPr>
        <w:numId w:val="22"/>
      </w:numPr>
      <w:spacing w:after="180" w:line="300" w:lineRule="auto"/>
      <w:jc w:val="both"/>
    </w:pPr>
    <w:rPr>
      <w:rFonts w:ascii="Arial" w:hAnsi="Arial" w:cs="Arial"/>
      <w:b/>
      <w:color w:val="000000" w:themeColor="text1"/>
      <w:sz w:val="21"/>
    </w:rPr>
  </w:style>
  <w:style w:type="paragraph" w:customStyle="1" w:styleId="BrowneBackground">
    <w:name w:val="Browne_Background"/>
    <w:qFormat/>
    <w:rsid w:val="005B188E"/>
    <w:pPr>
      <w:numPr>
        <w:numId w:val="34"/>
      </w:numPr>
      <w:spacing w:after="180" w:line="300" w:lineRule="auto"/>
      <w:jc w:val="both"/>
    </w:pPr>
    <w:rPr>
      <w:rFonts w:ascii="Arial" w:hAnsi="Arial" w:cs="Arial"/>
      <w:sz w:val="21"/>
    </w:rPr>
  </w:style>
  <w:style w:type="numbering" w:customStyle="1" w:styleId="BackgroundList">
    <w:name w:val="Background List"/>
    <w:uiPriority w:val="99"/>
    <w:rsid w:val="0067786B"/>
    <w:pPr>
      <w:numPr>
        <w:numId w:val="19"/>
      </w:numPr>
    </w:pPr>
  </w:style>
  <w:style w:type="numbering" w:customStyle="1" w:styleId="PartHeadings">
    <w:name w:val="Part Headings"/>
    <w:uiPriority w:val="99"/>
    <w:rsid w:val="007C5252"/>
    <w:pPr>
      <w:numPr>
        <w:numId w:val="20"/>
      </w:numPr>
    </w:pPr>
  </w:style>
  <w:style w:type="paragraph" w:customStyle="1" w:styleId="BrowneBodyText">
    <w:name w:val="Browne_Body Text"/>
    <w:qFormat/>
    <w:rsid w:val="00A270DF"/>
    <w:pPr>
      <w:spacing w:after="180" w:line="300" w:lineRule="auto"/>
    </w:pPr>
    <w:rPr>
      <w:rFonts w:ascii="Arial" w:hAnsi="Arial" w:cs="Arial"/>
      <w:sz w:val="21"/>
    </w:rPr>
  </w:style>
  <w:style w:type="paragraph" w:customStyle="1" w:styleId="BrowneBodyTextLevel2">
    <w:name w:val="Browne_Body Text Level 2"/>
    <w:basedOn w:val="BrowneBodyTextLevel1"/>
    <w:qFormat/>
    <w:rsid w:val="00787BCF"/>
    <w:pPr>
      <w:jc w:val="left"/>
    </w:pPr>
  </w:style>
  <w:style w:type="paragraph" w:customStyle="1" w:styleId="BrowneBodyTextLevel3">
    <w:name w:val="Browne_Body Text Level 3"/>
    <w:basedOn w:val="BrowneBodyTextLevel2"/>
    <w:qFormat/>
    <w:rsid w:val="008D0A6C"/>
    <w:pPr>
      <w:ind w:left="1644"/>
    </w:pPr>
  </w:style>
  <w:style w:type="paragraph" w:customStyle="1" w:styleId="BrowneBodyTextLevel4">
    <w:name w:val="Browne_Body Text Level 4"/>
    <w:basedOn w:val="BrowneBodyTextLevel1"/>
    <w:qFormat/>
    <w:rsid w:val="00A270DF"/>
    <w:pPr>
      <w:ind w:left="2211"/>
    </w:pPr>
  </w:style>
  <w:style w:type="paragraph" w:customStyle="1" w:styleId="BrowneDefinitionDesc">
    <w:name w:val="Browne_Definition Desc"/>
    <w:basedOn w:val="BrowneDefinitionTerm"/>
    <w:qFormat/>
    <w:rsid w:val="005B188E"/>
    <w:pPr>
      <w:numPr>
        <w:ilvl w:val="1"/>
      </w:numPr>
      <w:ind w:left="0"/>
    </w:pPr>
    <w:rPr>
      <w:b w:val="0"/>
    </w:rPr>
  </w:style>
  <w:style w:type="numbering" w:customStyle="1" w:styleId="BrowneDefinitions">
    <w:name w:val="Browne_Definitions"/>
    <w:uiPriority w:val="99"/>
    <w:rsid w:val="0005714F"/>
    <w:pPr>
      <w:numPr>
        <w:numId w:val="21"/>
      </w:numPr>
    </w:pPr>
  </w:style>
  <w:style w:type="paragraph" w:customStyle="1" w:styleId="BrowneDefinition1">
    <w:name w:val="Browne_Definition 1"/>
    <w:basedOn w:val="BrowneDefinitionDesc"/>
    <w:qFormat/>
    <w:rsid w:val="006879F9"/>
    <w:pPr>
      <w:numPr>
        <w:ilvl w:val="2"/>
      </w:numPr>
      <w:ind w:left="1248" w:hanging="624"/>
    </w:pPr>
  </w:style>
  <w:style w:type="paragraph" w:customStyle="1" w:styleId="BrowneDefinition2">
    <w:name w:val="Browne_Definition 2"/>
    <w:basedOn w:val="BrowneDefinitionDesc"/>
    <w:qFormat/>
    <w:rsid w:val="00A270DF"/>
    <w:pPr>
      <w:numPr>
        <w:ilvl w:val="3"/>
      </w:numPr>
      <w:ind w:left="1672" w:hanging="425"/>
    </w:pPr>
  </w:style>
  <w:style w:type="paragraph" w:customStyle="1" w:styleId="BrowneChapterTitle">
    <w:name w:val="Browne_Chapter Title"/>
    <w:next w:val="BrownePageTitle"/>
    <w:qFormat/>
    <w:rsid w:val="00A12E6C"/>
    <w:pPr>
      <w:pageBreakBefore/>
      <w:spacing w:after="20" w:line="520" w:lineRule="exact"/>
      <w:outlineLvl w:val="0"/>
    </w:pPr>
    <w:rPr>
      <w:rFonts w:ascii="Georgia" w:hAnsi="Georgia" w:cs="Arial"/>
      <w:b/>
      <w:color w:val="4B0A28"/>
      <w:sz w:val="52"/>
    </w:rPr>
  </w:style>
  <w:style w:type="paragraph" w:customStyle="1" w:styleId="BrownePageTitle">
    <w:name w:val="Browne_Page Title"/>
    <w:basedOn w:val="BrowneChapterTitle"/>
    <w:next w:val="BrowneBodyText"/>
    <w:qFormat/>
    <w:rsid w:val="00584150"/>
    <w:pPr>
      <w:pageBreakBefore w:val="0"/>
      <w:spacing w:after="800" w:line="560" w:lineRule="exact"/>
      <w:outlineLvl w:val="1"/>
    </w:pPr>
    <w:rPr>
      <w:color w:val="FF4543"/>
    </w:rPr>
  </w:style>
  <w:style w:type="paragraph" w:customStyle="1" w:styleId="BrowneCoverPageTitle">
    <w:name w:val="Browne_Cover Page Title"/>
    <w:qFormat/>
    <w:rsid w:val="00CE5C97"/>
    <w:pPr>
      <w:spacing w:before="180" w:after="180" w:line="1160" w:lineRule="exact"/>
    </w:pPr>
    <w:rPr>
      <w:rFonts w:ascii="Arial" w:hAnsi="Arial" w:cs="Arial"/>
      <w:b/>
      <w:color w:val="4B0A28"/>
      <w:sz w:val="112"/>
    </w:rPr>
  </w:style>
  <w:style w:type="paragraph" w:customStyle="1" w:styleId="BrowneCoverPageSecondLine">
    <w:name w:val="Browne_Cover Page Second Line"/>
    <w:qFormat/>
    <w:rsid w:val="00C96C5A"/>
    <w:pPr>
      <w:spacing w:before="480" w:after="0" w:line="240" w:lineRule="auto"/>
    </w:pPr>
    <w:rPr>
      <w:rFonts w:ascii="Arial" w:hAnsi="Arial" w:cs="Arial"/>
      <w:b/>
      <w:color w:val="FF4543"/>
      <w:sz w:val="32"/>
    </w:rPr>
  </w:style>
  <w:style w:type="paragraph" w:customStyle="1" w:styleId="BrowneCoverPageSubtitle">
    <w:name w:val="Browne_Cover Page Subtitle"/>
    <w:qFormat/>
    <w:rsid w:val="00C96C5A"/>
    <w:pPr>
      <w:spacing w:before="60" w:after="120" w:line="240" w:lineRule="auto"/>
    </w:pPr>
    <w:rPr>
      <w:rFonts w:ascii="Georgia" w:hAnsi="Georgia" w:cs="Arial"/>
      <w:b/>
      <w:color w:val="4B0A28"/>
      <w:sz w:val="40"/>
    </w:rPr>
  </w:style>
  <w:style w:type="paragraph" w:customStyle="1" w:styleId="BrowneCoverPageThirdLine">
    <w:name w:val="Browne_Cover Page Third Line"/>
    <w:basedOn w:val="BrowneCoverPageSubtitle"/>
    <w:qFormat/>
    <w:rsid w:val="00C96C5A"/>
    <w:pPr>
      <w:spacing w:before="0" w:after="0"/>
    </w:pPr>
    <w:rPr>
      <w:rFonts w:ascii="Arial" w:hAnsi="Arial"/>
      <w:b w:val="0"/>
      <w:color w:val="FF4543"/>
      <w:sz w:val="32"/>
    </w:rPr>
  </w:style>
  <w:style w:type="paragraph" w:customStyle="1" w:styleId="BrowneCoverPageLegalLineWhite">
    <w:name w:val="Browne_Cover Page Legal Line (White)"/>
    <w:basedOn w:val="BrowneCoverPageSecondLine"/>
    <w:qFormat/>
    <w:rsid w:val="007A4CC8"/>
    <w:rPr>
      <w:color w:val="FFFFFF" w:themeColor="background1"/>
    </w:rPr>
  </w:style>
  <w:style w:type="paragraph" w:customStyle="1" w:styleId="BrowneCoverPageTitleWhite">
    <w:name w:val="Browne_Cover Page Title (White)"/>
    <w:basedOn w:val="BrowneCoverPageTitle"/>
    <w:qFormat/>
    <w:rsid w:val="007A4CC8"/>
    <w:rPr>
      <w:color w:val="FFFFFF" w:themeColor="background1"/>
    </w:rPr>
  </w:style>
  <w:style w:type="paragraph" w:customStyle="1" w:styleId="BrowneCoverPageSubtitleWhite">
    <w:name w:val="Browne_Cover Page Subtitle (White)"/>
    <w:basedOn w:val="BrowneCoverPageSubtitle"/>
    <w:qFormat/>
    <w:rsid w:val="008E50D0"/>
    <w:rPr>
      <w:color w:val="FFFFFF" w:themeColor="background1"/>
    </w:rPr>
  </w:style>
  <w:style w:type="paragraph" w:customStyle="1" w:styleId="BrowneCoverPageDateWhite">
    <w:name w:val="Browne_Cover Page Date (White)"/>
    <w:basedOn w:val="BrowneCoverPageThirdLine"/>
    <w:qFormat/>
    <w:rsid w:val="008E50D0"/>
    <w:rPr>
      <w:noProof/>
      <w:color w:val="FFFFFF" w:themeColor="background1"/>
    </w:rPr>
  </w:style>
  <w:style w:type="paragraph" w:customStyle="1" w:styleId="BrowneBulletLevel1">
    <w:name w:val="Browne_Bullet Level 1"/>
    <w:qFormat/>
    <w:rsid w:val="0074015A"/>
    <w:pPr>
      <w:numPr>
        <w:numId w:val="29"/>
      </w:numPr>
      <w:spacing w:after="180" w:line="300" w:lineRule="auto"/>
    </w:pPr>
    <w:rPr>
      <w:rFonts w:ascii="Arial" w:hAnsi="Arial" w:cs="Arial"/>
      <w:color w:val="000000" w:themeColor="text1"/>
      <w:sz w:val="21"/>
    </w:rPr>
  </w:style>
  <w:style w:type="paragraph" w:customStyle="1" w:styleId="BrowneBulletLevel2">
    <w:name w:val="Browne_Bullet Level 2"/>
    <w:qFormat/>
    <w:rsid w:val="0074015A"/>
    <w:pPr>
      <w:numPr>
        <w:ilvl w:val="1"/>
        <w:numId w:val="29"/>
      </w:numPr>
      <w:spacing w:after="180" w:line="300" w:lineRule="auto"/>
    </w:pPr>
    <w:rPr>
      <w:rFonts w:ascii="Arial" w:hAnsi="Arial" w:cs="Arial"/>
      <w:color w:val="000000" w:themeColor="text1"/>
      <w:sz w:val="21"/>
    </w:rPr>
  </w:style>
  <w:style w:type="paragraph" w:customStyle="1" w:styleId="BrowneBulletLevel3">
    <w:name w:val="Browne_Bullet Level 3"/>
    <w:qFormat/>
    <w:rsid w:val="0074015A"/>
    <w:pPr>
      <w:numPr>
        <w:ilvl w:val="2"/>
        <w:numId w:val="29"/>
      </w:numPr>
      <w:spacing w:after="180" w:line="300" w:lineRule="auto"/>
    </w:pPr>
    <w:rPr>
      <w:rFonts w:ascii="Arial" w:hAnsi="Arial" w:cs="Arial"/>
      <w:color w:val="000000" w:themeColor="text1"/>
      <w:sz w:val="21"/>
    </w:rPr>
  </w:style>
  <w:style w:type="numbering" w:customStyle="1" w:styleId="BrowneBulletList">
    <w:name w:val="Browne_Bullet List"/>
    <w:uiPriority w:val="99"/>
    <w:rsid w:val="00B733C9"/>
    <w:pPr>
      <w:numPr>
        <w:numId w:val="23"/>
      </w:numPr>
    </w:pPr>
  </w:style>
  <w:style w:type="paragraph" w:customStyle="1" w:styleId="BrowneCalloutText">
    <w:name w:val="Browne_Callout Text"/>
    <w:qFormat/>
    <w:rsid w:val="00084045"/>
    <w:pPr>
      <w:suppressAutoHyphens/>
      <w:spacing w:before="240" w:after="240" w:line="300" w:lineRule="auto"/>
    </w:pPr>
    <w:rPr>
      <w:rFonts w:ascii="Arial" w:hAnsi="Arial" w:cs="Arial"/>
      <w:color w:val="4B0A28"/>
      <w:sz w:val="24"/>
    </w:rPr>
  </w:style>
  <w:style w:type="paragraph" w:customStyle="1" w:styleId="BrowneHeading1">
    <w:name w:val="Browne_Heading 1"/>
    <w:next w:val="BrowneBodyText"/>
    <w:qFormat/>
    <w:rsid w:val="00B4042D"/>
    <w:pPr>
      <w:keepNext/>
      <w:spacing w:before="360" w:after="40" w:line="300" w:lineRule="auto"/>
      <w:outlineLvl w:val="2"/>
    </w:pPr>
    <w:rPr>
      <w:rFonts w:ascii="Arial" w:hAnsi="Arial" w:cs="Arial"/>
      <w:b/>
      <w:color w:val="4B0A28"/>
      <w:sz w:val="36"/>
    </w:rPr>
  </w:style>
  <w:style w:type="paragraph" w:customStyle="1" w:styleId="BrowneHeading2">
    <w:name w:val="Browne_Heading 2"/>
    <w:next w:val="BrowneBodyText"/>
    <w:qFormat/>
    <w:rsid w:val="008963C8"/>
    <w:pPr>
      <w:keepNext/>
      <w:spacing w:before="120" w:after="40" w:line="300" w:lineRule="auto"/>
      <w:outlineLvl w:val="3"/>
    </w:pPr>
    <w:rPr>
      <w:rFonts w:ascii="Arial" w:hAnsi="Arial" w:cs="Arial"/>
      <w:b/>
      <w:color w:val="FF4543"/>
      <w:sz w:val="28"/>
    </w:rPr>
  </w:style>
  <w:style w:type="paragraph" w:customStyle="1" w:styleId="BrowneHeading3">
    <w:name w:val="Browne_Heading 3"/>
    <w:next w:val="BrowneBodyText"/>
    <w:qFormat/>
    <w:rsid w:val="008963C8"/>
    <w:pPr>
      <w:keepNext/>
      <w:spacing w:before="120" w:after="40" w:line="300" w:lineRule="auto"/>
      <w:outlineLvl w:val="4"/>
    </w:pPr>
    <w:rPr>
      <w:rFonts w:ascii="Arial" w:hAnsi="Arial" w:cs="Arial"/>
      <w:b/>
      <w:color w:val="4B0A28"/>
      <w:sz w:val="24"/>
    </w:rPr>
  </w:style>
  <w:style w:type="paragraph" w:customStyle="1" w:styleId="BrowneHeading4">
    <w:name w:val="Browne_Heading 4"/>
    <w:next w:val="BrowneBodyText"/>
    <w:qFormat/>
    <w:rsid w:val="008963C8"/>
    <w:pPr>
      <w:keepNext/>
      <w:spacing w:before="240" w:after="0" w:line="300" w:lineRule="auto"/>
      <w:outlineLvl w:val="5"/>
    </w:pPr>
    <w:rPr>
      <w:rFonts w:ascii="Arial" w:hAnsi="Arial" w:cs="Arial"/>
      <w:b/>
      <w:color w:val="4B0A28"/>
    </w:rPr>
  </w:style>
  <w:style w:type="numbering" w:customStyle="1" w:styleId="BrowneHeadings">
    <w:name w:val="Browne_Headings"/>
    <w:uiPriority w:val="99"/>
    <w:rsid w:val="00A06830"/>
    <w:pPr>
      <w:numPr>
        <w:numId w:val="24"/>
      </w:numPr>
    </w:pPr>
  </w:style>
  <w:style w:type="paragraph" w:customStyle="1" w:styleId="BrowneNumberLevel1">
    <w:name w:val="Browne_Number Level 1"/>
    <w:qFormat/>
    <w:rsid w:val="00EF4DC4"/>
    <w:pPr>
      <w:numPr>
        <w:numId w:val="38"/>
      </w:numPr>
      <w:spacing w:after="180" w:line="300" w:lineRule="auto"/>
    </w:pPr>
    <w:rPr>
      <w:rFonts w:ascii="Arial" w:hAnsi="Arial" w:cs="Arial"/>
      <w:color w:val="000000" w:themeColor="text2"/>
      <w:sz w:val="21"/>
    </w:rPr>
  </w:style>
  <w:style w:type="paragraph" w:customStyle="1" w:styleId="BrowneNumberLevel2">
    <w:name w:val="Browne_Number Level 2"/>
    <w:qFormat/>
    <w:rsid w:val="00EF4DC4"/>
    <w:pPr>
      <w:numPr>
        <w:ilvl w:val="1"/>
        <w:numId w:val="38"/>
      </w:numPr>
      <w:spacing w:after="180" w:line="300" w:lineRule="auto"/>
    </w:pPr>
    <w:rPr>
      <w:rFonts w:ascii="Arial" w:hAnsi="Arial" w:cs="Arial"/>
      <w:color w:val="000000" w:themeColor="text1"/>
      <w:sz w:val="21"/>
    </w:rPr>
  </w:style>
  <w:style w:type="paragraph" w:customStyle="1" w:styleId="BrowneNumberLevel3">
    <w:name w:val="Browne_Number Level 3"/>
    <w:qFormat/>
    <w:rsid w:val="00EF4DC4"/>
    <w:pPr>
      <w:numPr>
        <w:ilvl w:val="2"/>
        <w:numId w:val="38"/>
      </w:numPr>
      <w:spacing w:after="180" w:line="300" w:lineRule="auto"/>
    </w:pPr>
    <w:rPr>
      <w:rFonts w:ascii="Arial" w:hAnsi="Arial" w:cs="Arial"/>
      <w:color w:val="000000" w:themeColor="text1"/>
      <w:sz w:val="21"/>
    </w:rPr>
  </w:style>
  <w:style w:type="numbering" w:customStyle="1" w:styleId="BrowneNumberList">
    <w:name w:val="Browne_Number List"/>
    <w:uiPriority w:val="99"/>
    <w:rsid w:val="00056D65"/>
    <w:pPr>
      <w:numPr>
        <w:numId w:val="25"/>
      </w:numPr>
    </w:pPr>
  </w:style>
  <w:style w:type="numbering" w:customStyle="1" w:styleId="BrownePartieList">
    <w:name w:val="Browne_Partie List"/>
    <w:uiPriority w:val="99"/>
    <w:rsid w:val="0067786B"/>
    <w:pPr>
      <w:numPr>
        <w:numId w:val="26"/>
      </w:numPr>
    </w:pPr>
  </w:style>
  <w:style w:type="table" w:customStyle="1" w:styleId="BrowneJacobsonTable">
    <w:name w:val="Browne Jacobson Table"/>
    <w:basedOn w:val="TableNormal"/>
    <w:uiPriority w:val="51"/>
    <w:rsid w:val="00766F4B"/>
    <w:pPr>
      <w:spacing w:before="80" w:after="80" w:line="240" w:lineRule="auto"/>
    </w:pPr>
    <w:rPr>
      <w:rFonts w:ascii="Arial" w:hAnsi="Arial"/>
      <w:color w:val="000000"/>
      <w:sz w:val="21"/>
      <w:szCs w:val="24"/>
    </w:rPr>
    <w:tblPr>
      <w:tblStyleRowBandSize w:val="1"/>
      <w:tblStyleColBandSize w:val="1"/>
      <w:tblBorders>
        <w:top w:val="single" w:sz="24" w:space="0" w:color="DF4E3E"/>
      </w:tblBorders>
      <w:tblCellMar>
        <w:left w:w="142" w:type="dxa"/>
        <w:right w:w="142" w:type="dxa"/>
      </w:tblCellMar>
    </w:tblPr>
    <w:tcPr>
      <w:vAlign w:val="center"/>
    </w:tcPr>
    <w:tblStylePr w:type="firstRow">
      <w:pPr>
        <w:wordWrap/>
        <w:spacing w:beforeLines="0" w:before="0" w:beforeAutospacing="0" w:afterLines="0" w:after="0" w:afterAutospacing="0" w:line="240" w:lineRule="auto"/>
        <w:jc w:val="left"/>
      </w:pPr>
      <w:rPr>
        <w:rFonts w:ascii="Arial" w:hAnsi="Arial"/>
        <w:b/>
        <w:bCs/>
        <w:i w:val="0"/>
        <w:sz w:val="21"/>
      </w:rPr>
      <w:tblPr/>
      <w:tcPr>
        <w:tcBorders>
          <w:top w:val="single" w:sz="24" w:space="0" w:color="4B0A28" w:themeColor="accent1"/>
          <w:bottom w:val="single" w:sz="4" w:space="0" w:color="4B0A28" w:themeColor="accent1"/>
        </w:tcBorders>
      </w:tcPr>
    </w:tblStylePr>
    <w:tblStylePr w:type="lastRow">
      <w:pPr>
        <w:wordWrap/>
        <w:spacing w:beforeLines="0" w:before="0" w:beforeAutospacing="0" w:afterLines="0" w:after="0" w:afterAutospacing="0" w:line="240" w:lineRule="auto"/>
      </w:pPr>
      <w:rPr>
        <w:rFonts w:ascii="Arial" w:hAnsi="Arial"/>
        <w:b/>
        <w:bCs/>
        <w:sz w:val="21"/>
      </w:rPr>
      <w:tblPr/>
      <w:tcPr>
        <w:tcBorders>
          <w:top w:val="single" w:sz="8" w:space="0" w:color="DF4E3E"/>
          <w:bottom w:val="single" w:sz="8" w:space="0" w:color="DF4E3E"/>
        </w:tcBorders>
      </w:tcPr>
    </w:tblStylePr>
    <w:tblStylePr w:type="firstCol">
      <w:pPr>
        <w:wordWrap/>
        <w:spacing w:beforeLines="0" w:before="0" w:beforeAutospacing="0" w:afterLines="0" w:after="0" w:afterAutospacing="0" w:line="240" w:lineRule="auto"/>
      </w:pPr>
      <w:rPr>
        <w:rFonts w:ascii="Arial" w:hAnsi="Arial"/>
        <w:b w:val="0"/>
        <w:bCs/>
        <w:sz w:val="21"/>
      </w:rPr>
    </w:tblStylePr>
    <w:tblStylePr w:type="lastCol">
      <w:pPr>
        <w:wordWrap/>
        <w:spacing w:beforeLines="0" w:before="0" w:beforeAutospacing="0" w:afterLines="0" w:after="0" w:afterAutospacing="0" w:line="240" w:lineRule="auto"/>
      </w:pPr>
      <w:rPr>
        <w:rFonts w:ascii="Arial" w:hAnsi="Arial"/>
        <w:b w:val="0"/>
        <w:bCs/>
        <w:sz w:val="21"/>
      </w:rPr>
    </w:tblStylePr>
    <w:tblStylePr w:type="band1Vert">
      <w:pPr>
        <w:wordWrap/>
        <w:spacing w:beforeLines="0" w:before="0" w:beforeAutospacing="0" w:afterLines="0" w:after="0" w:afterAutospacing="0" w:line="240" w:lineRule="auto"/>
      </w:pPr>
      <w:tblPr/>
      <w:tcPr>
        <w:tcBorders>
          <w:top w:val="nil"/>
          <w:left w:val="nil"/>
          <w:bottom w:val="nil"/>
          <w:right w:val="nil"/>
          <w:insideH w:val="nil"/>
          <w:insideV w:val="nil"/>
          <w:tl2br w:val="nil"/>
          <w:tr2bl w:val="nil"/>
        </w:tcBorders>
      </w:tc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rPr>
        <w:rFonts w:ascii="Arial" w:hAnsi="Arial"/>
        <w:sz w:val="21"/>
      </w:rPr>
      <w:tblPr/>
      <w:tcPr>
        <w:tcBorders>
          <w:top w:val="nil"/>
          <w:left w:val="nil"/>
          <w:bottom w:val="nil"/>
          <w:right w:val="nil"/>
          <w:insideH w:val="nil"/>
          <w:insideV w:val="nil"/>
          <w:tl2br w:val="nil"/>
          <w:tr2bl w:val="nil"/>
        </w:tcBorders>
        <w:shd w:val="clear" w:color="auto" w:fill="EDE7EA"/>
      </w:tcPr>
    </w:tblStylePr>
    <w:tblStylePr w:type="band2Horz">
      <w:pPr>
        <w:wordWrap/>
        <w:spacing w:beforeLines="0" w:before="0" w:beforeAutospacing="0" w:afterLines="0" w:after="0" w:afterAutospacing="0" w:line="240" w:lineRule="auto"/>
      </w:pPr>
    </w:tblStylePr>
    <w:tblStylePr w:type="neCell">
      <w:pPr>
        <w:wordWrap/>
        <w:spacing w:beforeLines="0" w:before="0" w:beforeAutospacing="0" w:afterLines="0" w:after="0" w:afterAutospacing="0" w:line="240" w:lineRule="auto"/>
      </w:pPr>
    </w:tblStylePr>
    <w:tblStylePr w:type="nwCell">
      <w:pPr>
        <w:wordWrap/>
        <w:spacing w:beforeLines="0" w:before="0" w:beforeAutospacing="0" w:afterLines="0" w:after="0" w:afterAutospacing="0" w:line="240" w:lineRule="auto"/>
      </w:pPr>
    </w:tblStylePr>
    <w:tblStylePr w:type="seCell">
      <w:pPr>
        <w:wordWrap/>
        <w:spacing w:beforeLines="0" w:before="0" w:beforeAutospacing="0" w:afterLines="0" w:after="0" w:afterAutospacing="0" w:line="240" w:lineRule="auto"/>
      </w:pPr>
    </w:tblStylePr>
    <w:tblStylePr w:type="swCell">
      <w:pPr>
        <w:wordWrap/>
        <w:spacing w:beforeLines="0" w:before="0" w:beforeAutospacing="0" w:afterLines="0" w:after="0" w:afterAutospacing="0" w:line="240" w:lineRule="auto"/>
      </w:pPr>
    </w:tblStylePr>
  </w:style>
  <w:style w:type="paragraph" w:customStyle="1" w:styleId="BrowneDividerNumberWhite">
    <w:name w:val="Browne_Divider Number (White)"/>
    <w:basedOn w:val="BrowneDividerNumber"/>
    <w:qFormat/>
    <w:rsid w:val="00E535A0"/>
    <w:rPr>
      <w:color w:val="FFFFFF" w:themeColor="background1"/>
    </w:rPr>
  </w:style>
  <w:style w:type="paragraph" w:customStyle="1" w:styleId="BrownePageTitleWhite">
    <w:name w:val="Browne_Page Title (White)"/>
    <w:basedOn w:val="BrowneChapterTitle"/>
    <w:qFormat/>
    <w:rsid w:val="008C3BC8"/>
    <w:rPr>
      <w:color w:val="FFFFFF" w:themeColor="background1"/>
    </w:rPr>
  </w:style>
  <w:style w:type="paragraph" w:customStyle="1" w:styleId="BrowneContactUsOfficeLoction">
    <w:name w:val="Browne_Contact Us Office Loction"/>
    <w:qFormat/>
    <w:rsid w:val="009D4119"/>
    <w:pPr>
      <w:spacing w:before="80" w:after="40" w:line="240" w:lineRule="auto"/>
    </w:pPr>
    <w:rPr>
      <w:rFonts w:ascii="Georgia" w:hAnsi="Georgia" w:cs="Arial"/>
      <w:b/>
      <w:color w:val="FF4543"/>
      <w:sz w:val="32"/>
    </w:rPr>
  </w:style>
  <w:style w:type="paragraph" w:customStyle="1" w:styleId="BrowneContactUsEntity">
    <w:name w:val="Browne_Contact Us Entity"/>
    <w:qFormat/>
    <w:rsid w:val="00BC61D3"/>
    <w:pPr>
      <w:spacing w:after="0" w:line="240" w:lineRule="auto"/>
    </w:pPr>
    <w:rPr>
      <w:rFonts w:ascii="Arial" w:hAnsi="Arial" w:cs="Arial"/>
      <w:color w:val="FFFFFF" w:themeColor="background1"/>
      <w:sz w:val="16"/>
    </w:rPr>
  </w:style>
  <w:style w:type="paragraph" w:customStyle="1" w:styleId="BrowneContactUsAddress">
    <w:name w:val="Browne_Contact Us Address"/>
    <w:qFormat/>
    <w:rsid w:val="00B205C2"/>
    <w:pPr>
      <w:spacing w:before="40" w:after="40" w:line="240" w:lineRule="auto"/>
    </w:pPr>
    <w:rPr>
      <w:rFonts w:ascii="Arial" w:hAnsi="Arial" w:cs="Arial"/>
      <w:color w:val="FFFFFF" w:themeColor="background1"/>
      <w:sz w:val="24"/>
    </w:rPr>
  </w:style>
  <w:style w:type="paragraph" w:customStyle="1" w:styleId="BrowneContactUsLegal">
    <w:name w:val="Browne_Contact Us Legal"/>
    <w:qFormat/>
    <w:rsid w:val="00997A5B"/>
    <w:pPr>
      <w:spacing w:after="0" w:line="240" w:lineRule="auto"/>
    </w:pPr>
    <w:rPr>
      <w:rFonts w:ascii="Arial" w:hAnsi="Arial" w:cs="Arial"/>
      <w:color w:val="FFFFFF" w:themeColor="background1"/>
      <w:sz w:val="16"/>
    </w:rPr>
  </w:style>
  <w:style w:type="paragraph" w:customStyle="1" w:styleId="BrowneCopyright">
    <w:name w:val="Browne_Copyright"/>
    <w:basedOn w:val="BrowneBodyText"/>
    <w:qFormat/>
    <w:rsid w:val="00352D2A"/>
    <w:pPr>
      <w:jc w:val="right"/>
    </w:pPr>
    <w:rPr>
      <w:color w:val="FFFFFF" w:themeColor="background1"/>
      <w:sz w:val="14"/>
    </w:rPr>
  </w:style>
  <w:style w:type="paragraph" w:customStyle="1" w:styleId="BrowneBackCoverContact">
    <w:name w:val="Browne_Back Cover Contact"/>
    <w:qFormat/>
    <w:rsid w:val="00D17286"/>
    <w:pPr>
      <w:spacing w:after="0" w:line="240" w:lineRule="auto"/>
    </w:pPr>
    <w:rPr>
      <w:rFonts w:ascii="Georgia" w:hAnsi="Georgia" w:cs="Arial"/>
      <w:b/>
      <w:color w:val="FFFFFF" w:themeColor="background1"/>
      <w:sz w:val="40"/>
    </w:rPr>
  </w:style>
  <w:style w:type="paragraph" w:customStyle="1" w:styleId="BrowneBioTitle">
    <w:name w:val="Browne_Bio Title"/>
    <w:basedOn w:val="BrowneChapterTitle"/>
    <w:qFormat/>
    <w:rsid w:val="00D65C97"/>
    <w:pPr>
      <w:framePr w:hSpace="181" w:wrap="around" w:vAnchor="page" w:hAnchor="text" w:y="568"/>
      <w:suppressOverlap/>
    </w:pPr>
    <w:rPr>
      <w:sz w:val="48"/>
    </w:rPr>
  </w:style>
  <w:style w:type="paragraph" w:customStyle="1" w:styleId="BrowneBioSubtitle">
    <w:name w:val="Browne_Bio Subtitle"/>
    <w:basedOn w:val="BrownePageTitle"/>
    <w:qFormat/>
    <w:rsid w:val="00D65C97"/>
    <w:pPr>
      <w:framePr w:hSpace="181" w:wrap="around" w:vAnchor="page" w:hAnchor="text" w:y="568"/>
      <w:suppressOverlap/>
    </w:pPr>
    <w:rPr>
      <w:sz w:val="48"/>
    </w:rPr>
  </w:style>
  <w:style w:type="paragraph" w:customStyle="1" w:styleId="BrowneBioName">
    <w:name w:val="Browne_Bio Name"/>
    <w:qFormat/>
    <w:rsid w:val="00FE6839"/>
    <w:pPr>
      <w:spacing w:after="40" w:line="240" w:lineRule="auto"/>
    </w:pPr>
    <w:rPr>
      <w:rFonts w:ascii="Arial" w:hAnsi="Arial" w:cs="Arial"/>
      <w:b/>
      <w:color w:val="4B0A28"/>
      <w:sz w:val="21"/>
    </w:rPr>
  </w:style>
  <w:style w:type="paragraph" w:customStyle="1" w:styleId="BrowneBioPosition">
    <w:name w:val="Browne_Bio Position"/>
    <w:qFormat/>
    <w:rsid w:val="00FE6839"/>
    <w:pPr>
      <w:spacing w:after="240" w:line="240" w:lineRule="auto"/>
    </w:pPr>
    <w:rPr>
      <w:rFonts w:ascii="Arial" w:hAnsi="Arial" w:cs="Arial"/>
      <w:color w:val="4B0A28"/>
      <w:sz w:val="21"/>
    </w:rPr>
  </w:style>
  <w:style w:type="paragraph" w:customStyle="1" w:styleId="BrowneBioContactDetails">
    <w:name w:val="Browne_Bio Contact Details"/>
    <w:basedOn w:val="BrowneBioName"/>
    <w:qFormat/>
    <w:rsid w:val="00FE6839"/>
    <w:pPr>
      <w:spacing w:before="40"/>
    </w:pPr>
    <w:rPr>
      <w:b w:val="0"/>
      <w:sz w:val="19"/>
    </w:rPr>
  </w:style>
  <w:style w:type="paragraph" w:customStyle="1" w:styleId="BrowneBioHeading">
    <w:name w:val="Browne_Bio Heading"/>
    <w:qFormat/>
    <w:rsid w:val="006F3F00"/>
    <w:pPr>
      <w:spacing w:before="240" w:after="60" w:line="240" w:lineRule="auto"/>
    </w:pPr>
    <w:rPr>
      <w:rFonts w:ascii="Arial" w:hAnsi="Arial" w:cs="Arial"/>
      <w:b/>
      <w:color w:val="4B0A28"/>
      <w:sz w:val="28"/>
    </w:rPr>
  </w:style>
  <w:style w:type="paragraph" w:customStyle="1" w:styleId="BrowneQuoteText">
    <w:name w:val="Browne_Quote Text"/>
    <w:basedOn w:val="BrowneBioQuote"/>
    <w:qFormat/>
    <w:rsid w:val="006A4F28"/>
    <w:pPr>
      <w:pBdr>
        <w:top w:val="single" w:sz="18" w:space="5" w:color="007078"/>
      </w:pBdr>
      <w:spacing w:before="360" w:after="120" w:line="300" w:lineRule="auto"/>
      <w:ind w:left="567"/>
    </w:pPr>
    <w:rPr>
      <w:sz w:val="28"/>
    </w:rPr>
  </w:style>
  <w:style w:type="paragraph" w:customStyle="1" w:styleId="BrowneBioQuote">
    <w:name w:val="Browne_Bio Quote"/>
    <w:qFormat/>
    <w:rsid w:val="002E219B"/>
    <w:pPr>
      <w:spacing w:before="240" w:after="240" w:line="240" w:lineRule="auto"/>
    </w:pPr>
    <w:rPr>
      <w:rFonts w:ascii="Georgia" w:hAnsi="Georgia" w:cs="Arial"/>
      <w:i/>
      <w:noProof/>
      <w:color w:val="007078"/>
      <w:sz w:val="24"/>
    </w:rPr>
  </w:style>
  <w:style w:type="paragraph" w:customStyle="1" w:styleId="BrowneBioQuoteSource">
    <w:name w:val="Browne_Bio Quote Source"/>
    <w:basedOn w:val="BrowneBioQuote"/>
    <w:qFormat/>
    <w:rsid w:val="005527AE"/>
    <w:rPr>
      <w:b/>
      <w:i w:val="0"/>
      <w:sz w:val="18"/>
    </w:rPr>
  </w:style>
  <w:style w:type="paragraph" w:customStyle="1" w:styleId="BrowneTABLESPACER">
    <w:name w:val="Browne_TABLE SPACER"/>
    <w:qFormat/>
    <w:rsid w:val="00E4771F"/>
    <w:pPr>
      <w:spacing w:after="0" w:line="240" w:lineRule="auto"/>
    </w:pPr>
    <w:rPr>
      <w:rFonts w:ascii="Arial" w:hAnsi="Arial" w:cs="Arial"/>
      <w:color w:val="FFFFFF" w:themeColor="background1"/>
      <w:sz w:val="21"/>
    </w:rPr>
  </w:style>
  <w:style w:type="paragraph" w:customStyle="1" w:styleId="BrowneContactUsEntityBlack">
    <w:name w:val="Browne_Contact Us Entity (Black)"/>
    <w:basedOn w:val="BrowneContactUsEntity"/>
    <w:qFormat/>
    <w:rsid w:val="00BC61D3"/>
    <w:pPr>
      <w:framePr w:hSpace="181" w:wrap="around" w:vAnchor="page" w:hAnchor="text" w:y="3403"/>
      <w:suppressOverlap/>
    </w:pPr>
    <w:rPr>
      <w:color w:val="000000" w:themeColor="text1"/>
    </w:rPr>
  </w:style>
  <w:style w:type="paragraph" w:customStyle="1" w:styleId="BrowneContactUsAddressBlack">
    <w:name w:val="Browne_Contact Us Address (Black)"/>
    <w:basedOn w:val="BrowneContactUsAddress"/>
    <w:qFormat/>
    <w:rsid w:val="00B610B4"/>
    <w:pPr>
      <w:framePr w:hSpace="181" w:wrap="around" w:vAnchor="page" w:hAnchor="text" w:y="3403"/>
      <w:suppressOverlap/>
    </w:pPr>
    <w:rPr>
      <w:color w:val="000000" w:themeColor="text1"/>
    </w:rPr>
  </w:style>
  <w:style w:type="paragraph" w:customStyle="1" w:styleId="BrowneContactUsLegalBlack">
    <w:name w:val="Browne_Contact Us Legal (Black)"/>
    <w:basedOn w:val="BrowneContactUsLegal"/>
    <w:qFormat/>
    <w:rsid w:val="00F72C6E"/>
    <w:pPr>
      <w:framePr w:hSpace="181" w:wrap="around" w:vAnchor="page" w:hAnchor="text" w:y="3403"/>
      <w:ind w:right="567"/>
      <w:suppressOverlap/>
    </w:pPr>
    <w:rPr>
      <w:color w:val="000000" w:themeColor="text1"/>
    </w:rPr>
  </w:style>
  <w:style w:type="paragraph" w:customStyle="1" w:styleId="BrowneFooterReferenceNumber">
    <w:name w:val="Browne_Footer Reference Number"/>
    <w:basedOn w:val="BrowneFooterInformation"/>
    <w:qFormat/>
    <w:rsid w:val="00763FD1"/>
    <w:pPr>
      <w:jc w:val="right"/>
    </w:pPr>
    <w:rPr>
      <w:color w:val="BFBFBF" w:themeColor="background1" w:themeShade="BF"/>
      <w:sz w:val="13"/>
    </w:rPr>
  </w:style>
  <w:style w:type="paragraph" w:customStyle="1" w:styleId="BrowneFooterInformationWhite">
    <w:name w:val="Browne_Footer Information (White)"/>
    <w:basedOn w:val="BrowneFooterInformation"/>
    <w:qFormat/>
    <w:rsid w:val="00595BBC"/>
    <w:rPr>
      <w:color w:val="FFFFFF" w:themeColor="background1"/>
    </w:rPr>
  </w:style>
  <w:style w:type="paragraph" w:customStyle="1" w:styleId="BrowneFooterPageNumberWhite">
    <w:name w:val="Browne_Footer Page Number (White)"/>
    <w:basedOn w:val="BrowneFooterPageNumber"/>
    <w:qFormat/>
    <w:rsid w:val="00595BBC"/>
    <w:rPr>
      <w:color w:val="FFFFFF" w:themeColor="background1"/>
    </w:rPr>
  </w:style>
  <w:style w:type="paragraph" w:customStyle="1" w:styleId="BrowneBodyTextLevel5">
    <w:name w:val="Browne_Body Text Level 5"/>
    <w:basedOn w:val="BrowneBodyTextLevel1"/>
    <w:qFormat/>
    <w:rsid w:val="00A270DF"/>
    <w:pPr>
      <w:ind w:left="2778"/>
    </w:pPr>
  </w:style>
  <w:style w:type="paragraph" w:customStyle="1" w:styleId="BrowneQuoteSource">
    <w:name w:val="Browne_Quote Source"/>
    <w:basedOn w:val="BrowneQuoteText"/>
    <w:next w:val="BrowneBodyText"/>
    <w:qFormat/>
    <w:rsid w:val="004E2314"/>
    <w:pPr>
      <w:spacing w:before="60" w:after="240"/>
    </w:pPr>
    <w:rPr>
      <w:b/>
      <w:i w:val="0"/>
    </w:rPr>
  </w:style>
  <w:style w:type="paragraph" w:customStyle="1" w:styleId="BrowneBioBodyText">
    <w:name w:val="Browne_Bio Body Text"/>
    <w:basedOn w:val="BrowneBodyText"/>
    <w:qFormat/>
    <w:rsid w:val="00513A13"/>
    <w:rPr>
      <w:noProof/>
    </w:rPr>
  </w:style>
  <w:style w:type="paragraph" w:customStyle="1" w:styleId="BrowneBioBullet">
    <w:name w:val="Browne_Bio Bullet"/>
    <w:basedOn w:val="BrowneBioBodyText"/>
    <w:qFormat/>
    <w:rsid w:val="00047515"/>
    <w:pPr>
      <w:numPr>
        <w:numId w:val="28"/>
      </w:numPr>
      <w:ind w:left="227" w:hanging="227"/>
    </w:pPr>
  </w:style>
  <w:style w:type="paragraph" w:customStyle="1" w:styleId="BrownePageSubtitle">
    <w:name w:val="Browne_Page Subtitle"/>
    <w:basedOn w:val="BrownePageTitle"/>
    <w:qFormat/>
    <w:rsid w:val="00A63602"/>
    <w:pPr>
      <w:outlineLvl w:val="9"/>
    </w:pPr>
  </w:style>
  <w:style w:type="paragraph" w:customStyle="1" w:styleId="BrowneStandaloneTitle">
    <w:name w:val="Browne_Standalone Title"/>
    <w:basedOn w:val="BrowneChapterTitle"/>
    <w:next w:val="BrowneBodyText"/>
    <w:qFormat/>
    <w:rsid w:val="00A12E6C"/>
    <w:pPr>
      <w:spacing w:after="1360"/>
    </w:pPr>
  </w:style>
  <w:style w:type="paragraph" w:customStyle="1" w:styleId="BrowneContentHeader">
    <w:name w:val="Browne_Content Header"/>
    <w:next w:val="BrowneBodyText"/>
    <w:qFormat/>
    <w:rsid w:val="00543FD6"/>
    <w:pPr>
      <w:spacing w:after="1360" w:line="520" w:lineRule="exact"/>
    </w:pPr>
    <w:rPr>
      <w:rFonts w:ascii="Georgia" w:hAnsi="Georgia" w:cs="Arial"/>
      <w:b/>
      <w:color w:val="4B0A28"/>
      <w:sz w:val="52"/>
    </w:rPr>
  </w:style>
  <w:style w:type="paragraph" w:customStyle="1" w:styleId="Browneheadingnumber1">
    <w:name w:val="Browne_heading number 1"/>
    <w:basedOn w:val="BrowneClauseLevel1"/>
    <w:qFormat/>
    <w:rsid w:val="00637122"/>
    <w:pPr>
      <w:numPr>
        <w:numId w:val="31"/>
      </w:numPr>
      <w:jc w:val="left"/>
    </w:pPr>
    <w:rPr>
      <w:b w:val="0"/>
    </w:rPr>
  </w:style>
  <w:style w:type="paragraph" w:customStyle="1" w:styleId="Browneheadingnumber2">
    <w:name w:val="Browne_heading number 2"/>
    <w:basedOn w:val="BrowneClauseLevel2"/>
    <w:qFormat/>
    <w:rsid w:val="00637122"/>
    <w:pPr>
      <w:numPr>
        <w:numId w:val="31"/>
      </w:numPr>
      <w:jc w:val="left"/>
    </w:pPr>
  </w:style>
  <w:style w:type="paragraph" w:customStyle="1" w:styleId="Browneheadingnumber3">
    <w:name w:val="Browne_heading number 3"/>
    <w:basedOn w:val="BrowneClauseLevel3"/>
    <w:qFormat/>
    <w:rsid w:val="00637122"/>
    <w:pPr>
      <w:numPr>
        <w:numId w:val="31"/>
      </w:numPr>
      <w:jc w:val="left"/>
    </w:pPr>
  </w:style>
  <w:style w:type="numbering" w:customStyle="1" w:styleId="Browneheadingnumber">
    <w:name w:val="Browne_heading_number"/>
    <w:uiPriority w:val="99"/>
    <w:rsid w:val="00637122"/>
    <w:pPr>
      <w:numPr>
        <w:numId w:val="31"/>
      </w:numPr>
    </w:pPr>
  </w:style>
  <w:style w:type="paragraph" w:customStyle="1" w:styleId="BrowneTablenumber1">
    <w:name w:val="Browne_Table number 1"/>
    <w:qFormat/>
    <w:rsid w:val="00FB7218"/>
    <w:pPr>
      <w:numPr>
        <w:numId w:val="41"/>
      </w:numPr>
      <w:spacing w:before="120" w:after="120" w:line="300" w:lineRule="auto"/>
    </w:pPr>
    <w:rPr>
      <w:rFonts w:ascii="Arial" w:hAnsi="Arial" w:cs="Arial"/>
      <w:sz w:val="21"/>
    </w:rPr>
  </w:style>
  <w:style w:type="paragraph" w:customStyle="1" w:styleId="BrowneTablenumber2">
    <w:name w:val="Browne_Table number 2"/>
    <w:qFormat/>
    <w:rsid w:val="00FB7218"/>
    <w:pPr>
      <w:numPr>
        <w:ilvl w:val="1"/>
        <w:numId w:val="41"/>
      </w:numPr>
      <w:spacing w:before="120" w:after="120" w:line="300" w:lineRule="auto"/>
    </w:pPr>
    <w:rPr>
      <w:rFonts w:ascii="Arial" w:hAnsi="Arial" w:cs="Arial"/>
      <w:sz w:val="21"/>
    </w:rPr>
  </w:style>
  <w:style w:type="paragraph" w:customStyle="1" w:styleId="BrowneTablenumber3">
    <w:name w:val="Browne_Table number 3"/>
    <w:rsid w:val="00FB7218"/>
    <w:pPr>
      <w:numPr>
        <w:ilvl w:val="2"/>
        <w:numId w:val="41"/>
      </w:numPr>
      <w:spacing w:before="120" w:after="120" w:line="300" w:lineRule="auto"/>
    </w:pPr>
    <w:rPr>
      <w:rFonts w:ascii="Arial" w:hAnsi="Arial" w:cs="Arial"/>
      <w:sz w:val="21"/>
    </w:rPr>
  </w:style>
  <w:style w:type="numbering" w:customStyle="1" w:styleId="BrowneTable">
    <w:name w:val="Browne_Table"/>
    <w:uiPriority w:val="99"/>
    <w:rsid w:val="00FB7218"/>
    <w:pPr>
      <w:numPr>
        <w:numId w:val="41"/>
      </w:numPr>
    </w:pPr>
  </w:style>
  <w:style w:type="paragraph" w:customStyle="1" w:styleId="BrownebodyTextLegal">
    <w:name w:val="Browne_body Text (Legal)"/>
    <w:basedOn w:val="BrowneBodyText"/>
    <w:rsid w:val="004A1070"/>
    <w:pPr>
      <w:jc w:val="both"/>
    </w:pPr>
  </w:style>
  <w:style w:type="paragraph" w:customStyle="1" w:styleId="DocID">
    <w:name w:val="DocID"/>
    <w:basedOn w:val="Footer"/>
    <w:next w:val="Footer"/>
    <w:link w:val="DocIDChar"/>
    <w:rsid w:val="00600390"/>
    <w:pPr>
      <w:tabs>
        <w:tab w:val="clear" w:pos="4513"/>
        <w:tab w:val="clear" w:pos="9026"/>
      </w:tabs>
      <w:spacing w:before="0"/>
    </w:pPr>
    <w:rPr>
      <w:rFonts w:ascii="Trebuchet MS" w:eastAsia="Times New Roman" w:hAnsi="Trebuchet MS" w:cs="Times New Roman"/>
      <w:color w:val="auto"/>
      <w:sz w:val="16"/>
      <w:szCs w:val="20"/>
    </w:rPr>
  </w:style>
  <w:style w:type="character" w:customStyle="1" w:styleId="BrowneBodyTextLevel1Char">
    <w:name w:val="Browne_Body Text Level 1 Char"/>
    <w:basedOn w:val="DefaultParagraphFont"/>
    <w:link w:val="BrowneBodyTextLevel1"/>
    <w:rsid w:val="00600390"/>
    <w:rPr>
      <w:rFonts w:ascii="Arial" w:hAnsi="Arial" w:cs="Arial"/>
      <w:sz w:val="21"/>
    </w:rPr>
  </w:style>
  <w:style w:type="character" w:customStyle="1" w:styleId="DocIDChar">
    <w:name w:val="DocID Char"/>
    <w:basedOn w:val="BrowneBodyTextLevel1Char"/>
    <w:link w:val="DocID"/>
    <w:rsid w:val="00600390"/>
    <w:rPr>
      <w:rFonts w:ascii="Trebuchet MS" w:eastAsia="Times New Roman" w:hAnsi="Trebuchet MS" w:cs="Times New Roman"/>
      <w:sz w:val="16"/>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525723">
      <w:bodyDiv w:val="1"/>
      <w:marLeft w:val="0"/>
      <w:marRight w:val="0"/>
      <w:marTop w:val="0"/>
      <w:marBottom w:val="0"/>
      <w:divBdr>
        <w:top w:val="none" w:sz="0" w:space="0" w:color="auto"/>
        <w:left w:val="none" w:sz="0" w:space="0" w:color="auto"/>
        <w:bottom w:val="none" w:sz="0" w:space="0" w:color="auto"/>
        <w:right w:val="none" w:sz="0" w:space="0" w:color="auto"/>
      </w:divBdr>
    </w:div>
    <w:div w:id="398670846">
      <w:bodyDiv w:val="1"/>
      <w:marLeft w:val="0"/>
      <w:marRight w:val="0"/>
      <w:marTop w:val="0"/>
      <w:marBottom w:val="0"/>
      <w:divBdr>
        <w:top w:val="none" w:sz="0" w:space="0" w:color="auto"/>
        <w:left w:val="none" w:sz="0" w:space="0" w:color="auto"/>
        <w:bottom w:val="none" w:sz="0" w:space="0" w:color="auto"/>
        <w:right w:val="none" w:sz="0" w:space="0" w:color="auto"/>
      </w:divBdr>
    </w:div>
    <w:div w:id="605162568">
      <w:bodyDiv w:val="1"/>
      <w:marLeft w:val="0"/>
      <w:marRight w:val="0"/>
      <w:marTop w:val="0"/>
      <w:marBottom w:val="0"/>
      <w:divBdr>
        <w:top w:val="none" w:sz="0" w:space="0" w:color="auto"/>
        <w:left w:val="none" w:sz="0" w:space="0" w:color="auto"/>
        <w:bottom w:val="none" w:sz="0" w:space="0" w:color="auto"/>
        <w:right w:val="none" w:sz="0" w:space="0" w:color="auto"/>
      </w:divBdr>
    </w:div>
    <w:div w:id="970329491">
      <w:bodyDiv w:val="1"/>
      <w:marLeft w:val="0"/>
      <w:marRight w:val="0"/>
      <w:marTop w:val="0"/>
      <w:marBottom w:val="0"/>
      <w:divBdr>
        <w:top w:val="none" w:sz="0" w:space="0" w:color="auto"/>
        <w:left w:val="none" w:sz="0" w:space="0" w:color="auto"/>
        <w:bottom w:val="none" w:sz="0" w:space="0" w:color="auto"/>
        <w:right w:val="none" w:sz="0" w:space="0" w:color="auto"/>
      </w:divBdr>
    </w:div>
    <w:div w:id="167564674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w\AppData\Roaming\Microsoft\Templates\BrowneJacobson%20A4%20Portrai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5D5FA893F1840B59373E151B17E6472"/>
        <w:category>
          <w:name w:val="General"/>
          <w:gallery w:val="placeholder"/>
        </w:category>
        <w:types>
          <w:type w:val="bbPlcHdr"/>
        </w:types>
        <w:behaviors>
          <w:behavior w:val="content"/>
        </w:behaviors>
        <w:guid w:val="{AF7C6314-3708-4BFE-AF5A-B92852C6F414}"/>
      </w:docPartPr>
      <w:docPartBody>
        <w:p w:rsidR="00BE7941" w:rsidRDefault="00BB7E0B" w:rsidP="00BB7E0B">
          <w:pPr>
            <w:pStyle w:val="25D5FA893F1840B59373E151B17E6472"/>
          </w:pPr>
          <w:r w:rsidRPr="002935B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76E"/>
    <w:rsid w:val="000B137F"/>
    <w:rsid w:val="000C62B6"/>
    <w:rsid w:val="00191471"/>
    <w:rsid w:val="00274B0A"/>
    <w:rsid w:val="002E2B5F"/>
    <w:rsid w:val="005600A9"/>
    <w:rsid w:val="005B0C16"/>
    <w:rsid w:val="005E6A9B"/>
    <w:rsid w:val="0068576E"/>
    <w:rsid w:val="0098075D"/>
    <w:rsid w:val="00AB0FF1"/>
    <w:rsid w:val="00BB7E0B"/>
    <w:rsid w:val="00BE4E61"/>
    <w:rsid w:val="00BE7941"/>
    <w:rsid w:val="00C353F9"/>
    <w:rsid w:val="00C87C73"/>
    <w:rsid w:val="00D24190"/>
    <w:rsid w:val="00E15402"/>
    <w:rsid w:val="00E40722"/>
    <w:rsid w:val="00FA6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7E0B"/>
    <w:rPr>
      <w:color w:val="808080"/>
    </w:rPr>
  </w:style>
  <w:style w:type="paragraph" w:customStyle="1" w:styleId="25D5FA893F1840B59373E151B17E6472">
    <w:name w:val="25D5FA893F1840B59373E151B17E6472"/>
    <w:rsid w:val="00BB7E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BrowneJacobsonColours">
      <a:dk1>
        <a:srgbClr val="000000"/>
      </a:dk1>
      <a:lt1>
        <a:srgbClr val="FFFFFF"/>
      </a:lt1>
      <a:dk2>
        <a:srgbClr val="000000"/>
      </a:dk2>
      <a:lt2>
        <a:srgbClr val="E7E6E6"/>
      </a:lt2>
      <a:accent1>
        <a:srgbClr val="4B0A28"/>
      </a:accent1>
      <a:accent2>
        <a:srgbClr val="FF4543"/>
      </a:accent2>
      <a:accent3>
        <a:srgbClr val="007078"/>
      </a:accent3>
      <a:accent4>
        <a:srgbClr val="A58594"/>
      </a:accent4>
      <a:accent5>
        <a:srgbClr val="FFA2A1"/>
      </a:accent5>
      <a:accent6>
        <a:srgbClr val="80B8B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7CDA94D5CE9B4AAE13849C049DC29C" ma:contentTypeVersion="8" ma:contentTypeDescription="Create a new document." ma:contentTypeScope="" ma:versionID="b771871490626a00bf04f67bd343220a">
  <xsd:schema xmlns:xsd="http://www.w3.org/2001/XMLSchema" xmlns:xs="http://www.w3.org/2001/XMLSchema" xmlns:p="http://schemas.microsoft.com/office/2006/metadata/properties" xmlns:ns2="e9b802c4-6564-4b62-b6f9-de71c45b2ecf" targetNamespace="http://schemas.microsoft.com/office/2006/metadata/properties" ma:root="true" ma:fieldsID="cf51888f309a11f62a95027978904d2d" ns2:_="">
    <xsd:import namespace="e9b802c4-6564-4b62-b6f9-de71c45b2ecf"/>
    <xsd:element name="properties">
      <xsd:complexType>
        <xsd:sequence>
          <xsd:element name="documentManagement">
            <xsd:complexType>
              <xsd:all>
                <xsd:element ref="ns2:MediaServiceKeyPoints" minOccurs="0"/>
                <xsd:element ref="ns2:MediaServiceMetadata" minOccurs="0"/>
                <xsd:element ref="ns2:MediaServiceFastMetadata" minOccurs="0"/>
                <xsd:element ref="ns2:MediaServiceAutoKeyPoints"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02c4-6564-4b62-b6f9-de71c45b2ecf" elementFormDefault="qualified">
    <xsd:import namespace="http://schemas.microsoft.com/office/2006/documentManagement/types"/>
    <xsd:import namespace="http://schemas.microsoft.com/office/infopath/2007/PartnerControls"/>
    <xsd:element name="MediaServiceKeyPoints" ma:index="8" nillable="true" ma:displayName="KeyPoints" ma:internalName="MediaServiceKeyPoints"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254AB1-AF85-4CFD-A417-0BEA5FBAFD22}">
  <ds:schemaRefs>
    <ds:schemaRef ds:uri="http://schemas.microsoft.com/sharepoint/v3/contenttype/forms"/>
  </ds:schemaRefs>
</ds:datastoreItem>
</file>

<file path=customXml/itemProps2.xml><?xml version="1.0" encoding="utf-8"?>
<ds:datastoreItem xmlns:ds="http://schemas.openxmlformats.org/officeDocument/2006/customXml" ds:itemID="{84C2EFF3-6CAD-4A5A-A526-B14DBD4F0393}">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3B5F69FB-8B00-475B-ABAF-262F84C22C7F}">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8F55702E-3E09-4595-9854-7341D3691FD1}">
  <ds:schemaRefs>
    <ds:schemaRef ds:uri="http://schemas.microsoft.com/office/2006/metadata/contentType"/>
    <ds:schemaRef ds:uri="http://schemas.microsoft.com/office/2006/metadata/properties/metaAttributes"/>
    <ds:schemaRef ds:uri="http://www.w3.org/2000/xmlns/"/>
    <ds:schemaRef ds:uri="http://www.w3.org/2001/XMLSchema"/>
    <ds:schemaRef ds:uri="e9b802c4-6564-4b62-b6f9-de71c45b2ecf"/>
  </ds:schemaRefs>
</ds:datastoreItem>
</file>

<file path=docProps/app.xml><?xml version="1.0" encoding="utf-8"?>
<Properties xmlns="http://schemas.openxmlformats.org/officeDocument/2006/extended-properties" xmlns:vt="http://schemas.openxmlformats.org/officeDocument/2006/docPropsVTypes">
  <Template>BrowneJacobson%20A4%20Portrait%20Template.dotx</Template>
  <TotalTime>19</TotalTime>
  <Pages>7</Pages>
  <Words>2330</Words>
  <Characters>13284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Exclusion Policy</dc:title>
  <dc:subject/>
  <dc:creator>Yvonne Purdy</dc:creator>
  <cp:keywords/>
  <dc:description/>
  <cp:lastModifiedBy>Johanna</cp:lastModifiedBy>
  <cp:revision>36</cp:revision>
  <cp:lastPrinted>2022-10-25T13:07:00Z</cp:lastPrinted>
  <dcterms:created xsi:type="dcterms:W3CDTF">2024-09-18T20:16:00Z</dcterms:created>
  <dcterms:modified xsi:type="dcterms:W3CDTF">2024-09-18T20:42:00Z</dcterms:modified>
  <cp:contentStatus>V1.2.3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0x010100DF7CDA94D5CE9B4AAE13849C049DC29C</vt:lpwstr>
  </property>
  <property fmtid="{D5CDD505-2E9C-101B-9397-08002B2CF9AE}" pid="3" name="MediaServiceImageTags">
    <vt:lpwstr/>
  </property>
  <property fmtid="{D5CDD505-2E9C-101B-9397-08002B2CF9AE}" pid="4" name="CUS_DocIDString">
    <vt:lpwstr>LEGAL\63225830v1</vt:lpwstr>
  </property>
  <property fmtid="{D5CDD505-2E9C-101B-9397-08002B2CF9AE}" pid="5" name="CUS_DocIDChunk0">
    <vt:lpwstr>LEGAL\63225830v1</vt:lpwstr>
  </property>
  <property fmtid="{D5CDD505-2E9C-101B-9397-08002B2CF9AE}" pid="6" name="CUS_DocIDActiveBits">
    <vt:lpwstr>129024</vt:lpwstr>
  </property>
  <property fmtid="{D5CDD505-2E9C-101B-9397-08002B2CF9AE}" pid="7" name="CUS_DocIDLocation">
    <vt:lpwstr>EVERY_PAGE</vt:lpwstr>
  </property>
  <property fmtid="{D5CDD505-2E9C-101B-9397-08002B2CF9AE}" pid="8" name="CUS_DocIDReference">
    <vt:lpwstr>everyPage</vt:lpwstr>
  </property>
</Properties>
</file>