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33"/>
        <w:tblW w:w="0" w:type="auto"/>
        <w:tblLook w:val="04A0" w:firstRow="1" w:lastRow="0" w:firstColumn="1" w:lastColumn="0" w:noHBand="0" w:noVBand="1"/>
      </w:tblPr>
      <w:tblGrid>
        <w:gridCol w:w="4296"/>
        <w:gridCol w:w="2764"/>
        <w:gridCol w:w="2686"/>
      </w:tblGrid>
      <w:tr w:rsidR="00AE405C" w:rsidRPr="00830690" w14:paraId="5F0A5AF8" w14:textId="77777777" w:rsidTr="00830690">
        <w:tc>
          <w:tcPr>
            <w:tcW w:w="3087" w:type="dxa"/>
            <w:shd w:val="clear" w:color="auto" w:fill="auto"/>
          </w:tcPr>
          <w:p w14:paraId="627F1F30" w14:textId="143061A8" w:rsidR="00AE405C" w:rsidRPr="00830690" w:rsidRDefault="00FF5ED1" w:rsidP="00830690">
            <w:pPr>
              <w:spacing w:before="100" w:beforeAutospacing="1" w:after="100" w:afterAutospacing="1"/>
              <w:rPr>
                <w:rFonts w:ascii="Times New Roman" w:eastAsia="Times New Roman" w:hAnsi="Times New Roman"/>
                <w:sz w:val="24"/>
                <w:lang w:val="en-GB" w:eastAsia="en-GB"/>
              </w:rPr>
            </w:pPr>
            <w:r>
              <w:rPr>
                <w:rFonts w:ascii="Calibri" w:eastAsia="Times New Roman" w:hAnsi="Calibri" w:cs="Calibri"/>
                <w:b/>
                <w:bCs/>
                <w:noProof/>
                <w:color w:val="001E5E"/>
                <w:sz w:val="24"/>
                <w:lang w:val="en-GB" w:eastAsia="en-GB"/>
              </w:rPr>
              <w:drawing>
                <wp:anchor distT="0" distB="0" distL="114300" distR="114300" simplePos="0" relativeHeight="251658752" behindDoc="0" locked="0" layoutInCell="1" allowOverlap="1" wp14:anchorId="60496878" wp14:editId="322EA8F3">
                  <wp:simplePos x="0" y="0"/>
                  <wp:positionH relativeFrom="column">
                    <wp:posOffset>-68287</wp:posOffset>
                  </wp:positionH>
                  <wp:positionV relativeFrom="paragraph">
                    <wp:posOffset>40445</wp:posOffset>
                  </wp:positionV>
                  <wp:extent cx="2587625" cy="799465"/>
                  <wp:effectExtent l="0" t="0" r="3175" b="635"/>
                  <wp:wrapSquare wrapText="bothSides"/>
                  <wp:docPr id="5545532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53294" name="Picture 554553294"/>
                          <pic:cNvPicPr/>
                        </pic:nvPicPr>
                        <pic:blipFill rotWithShape="1">
                          <a:blip r:embed="rId8">
                            <a:extLst>
                              <a:ext uri="{28A0092B-C50C-407E-A947-70E740481C1C}">
                                <a14:useLocalDpi xmlns:a14="http://schemas.microsoft.com/office/drawing/2010/main" val="0"/>
                              </a:ext>
                            </a:extLst>
                          </a:blip>
                          <a:srcRect l="44371" r="2279"/>
                          <a:stretch/>
                        </pic:blipFill>
                        <pic:spPr bwMode="auto">
                          <a:xfrm>
                            <a:off x="0" y="0"/>
                            <a:ext cx="2587625" cy="799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09" w:type="dxa"/>
            <w:shd w:val="clear" w:color="auto" w:fill="auto"/>
          </w:tcPr>
          <w:p w14:paraId="41DC61D5" w14:textId="77777777" w:rsidR="00AE405C" w:rsidRPr="00830690" w:rsidRDefault="00300E51" w:rsidP="00830690">
            <w:pPr>
              <w:spacing w:after="0"/>
              <w:jc w:val="center"/>
              <w:rPr>
                <w:rFonts w:ascii="Calibri" w:eastAsia="Times New Roman" w:hAnsi="Calibri" w:cs="Calibri"/>
                <w:b/>
                <w:bCs/>
                <w:color w:val="001E5E"/>
                <w:sz w:val="32"/>
                <w:szCs w:val="32"/>
                <w:lang w:val="en-GB" w:eastAsia="en-GB"/>
              </w:rPr>
            </w:pPr>
            <w:r>
              <w:rPr>
                <w:rFonts w:ascii="Calibri" w:eastAsia="Times New Roman" w:hAnsi="Calibri" w:cs="Calibri"/>
                <w:b/>
                <w:bCs/>
                <w:color w:val="001E5E"/>
                <w:sz w:val="32"/>
                <w:szCs w:val="32"/>
                <w:lang w:val="en-GB" w:eastAsia="en-GB"/>
              </w:rPr>
              <w:t>MOORHILL</w:t>
            </w:r>
            <w:r w:rsidR="00AE405C" w:rsidRPr="00AE405C">
              <w:rPr>
                <w:rFonts w:ascii="Calibri" w:eastAsia="Times New Roman" w:hAnsi="Calibri" w:cs="Calibri"/>
                <w:b/>
                <w:bCs/>
                <w:color w:val="001E5E"/>
                <w:sz w:val="32"/>
                <w:szCs w:val="32"/>
                <w:lang w:val="en-GB" w:eastAsia="en-GB"/>
              </w:rPr>
              <w:t xml:space="preserve"> PRIMARY </w:t>
            </w:r>
          </w:p>
          <w:p w14:paraId="3EA209B6" w14:textId="5218959C" w:rsidR="00AE405C" w:rsidRPr="00830690" w:rsidRDefault="00AE405C" w:rsidP="00830690">
            <w:pPr>
              <w:spacing w:after="0"/>
              <w:jc w:val="center"/>
              <w:rPr>
                <w:rFonts w:ascii="Calibri" w:eastAsia="Times New Roman" w:hAnsi="Calibri" w:cs="Calibri"/>
                <w:b/>
                <w:bCs/>
                <w:color w:val="001E5E"/>
                <w:sz w:val="24"/>
                <w:lang w:val="en-GB" w:eastAsia="en-GB"/>
              </w:rPr>
            </w:pPr>
            <w:r w:rsidRPr="00830690">
              <w:rPr>
                <w:rFonts w:ascii="Calibri" w:eastAsia="Times New Roman" w:hAnsi="Calibri" w:cs="Calibri"/>
                <w:b/>
                <w:bCs/>
                <w:color w:val="001E5E"/>
                <w:sz w:val="24"/>
                <w:lang w:val="en-GB" w:eastAsia="en-GB"/>
              </w:rPr>
              <w:t>Relationships and Sex Education</w:t>
            </w:r>
            <w:r w:rsidRPr="00AE405C">
              <w:rPr>
                <w:rFonts w:ascii="Calibri" w:eastAsia="Times New Roman" w:hAnsi="Calibri" w:cs="Calibri"/>
                <w:b/>
                <w:bCs/>
                <w:color w:val="001E5E"/>
                <w:sz w:val="24"/>
                <w:lang w:val="en-GB" w:eastAsia="en-GB"/>
              </w:rPr>
              <w:t xml:space="preserve"> Policy </w:t>
            </w:r>
          </w:p>
          <w:p w14:paraId="695B6315" w14:textId="17194029" w:rsidR="00AE405C" w:rsidRPr="00830690" w:rsidRDefault="00AE405C" w:rsidP="00830690">
            <w:pPr>
              <w:spacing w:after="0"/>
              <w:jc w:val="center"/>
              <w:rPr>
                <w:rFonts w:ascii="Times New Roman" w:eastAsia="Times New Roman" w:hAnsi="Times New Roman"/>
                <w:sz w:val="24"/>
                <w:lang w:val="en-GB" w:eastAsia="en-GB"/>
              </w:rPr>
            </w:pPr>
            <w:r w:rsidRPr="00AE405C">
              <w:rPr>
                <w:rFonts w:ascii="Calibri" w:eastAsia="Times New Roman" w:hAnsi="Calibri" w:cs="Calibri"/>
                <w:b/>
                <w:bCs/>
                <w:color w:val="001E5E"/>
                <w:sz w:val="24"/>
                <w:lang w:val="en-GB" w:eastAsia="en-GB"/>
              </w:rPr>
              <w:t xml:space="preserve">Reviewed </w:t>
            </w:r>
            <w:r w:rsidR="008C24A2">
              <w:rPr>
                <w:rFonts w:ascii="Calibri" w:eastAsia="Times New Roman" w:hAnsi="Calibri" w:cs="Calibri"/>
                <w:b/>
                <w:bCs/>
                <w:color w:val="001E5E"/>
                <w:sz w:val="24"/>
                <w:lang w:val="en-GB" w:eastAsia="en-GB"/>
              </w:rPr>
              <w:t>September 2024</w:t>
            </w:r>
          </w:p>
        </w:tc>
        <w:tc>
          <w:tcPr>
            <w:tcW w:w="2766" w:type="dxa"/>
            <w:shd w:val="clear" w:color="auto" w:fill="auto"/>
          </w:tcPr>
          <w:p w14:paraId="71F4FFE8" w14:textId="77777777" w:rsidR="00AE405C" w:rsidRPr="00830690" w:rsidRDefault="00E94879" w:rsidP="00830690">
            <w:pPr>
              <w:spacing w:before="100" w:beforeAutospacing="1" w:after="100" w:afterAutospacing="1"/>
              <w:jc w:val="right"/>
              <w:rPr>
                <w:rFonts w:ascii="Times New Roman" w:eastAsia="Times New Roman" w:hAnsi="Times New Roman"/>
                <w:sz w:val="24"/>
                <w:lang w:val="en-GB" w:eastAsia="en-GB"/>
              </w:rPr>
            </w:pPr>
            <w:r w:rsidRPr="00883349">
              <w:rPr>
                <w:rFonts w:ascii="Times New Roman" w:eastAsia="Times New Roman" w:hAnsi="Times New Roman"/>
                <w:noProof/>
                <w:sz w:val="24"/>
                <w:lang w:val="en-GB" w:eastAsia="en-GB"/>
              </w:rPr>
            </w:r>
            <w:r w:rsidR="00E94879" w:rsidRPr="00883349">
              <w:rPr>
                <w:rFonts w:ascii="Times New Roman" w:eastAsia="Times New Roman" w:hAnsi="Times New Roman"/>
                <w:noProof/>
                <w:sz w:val="24"/>
                <w:lang w:val="en-GB" w:eastAsia="en-GB"/>
              </w:rPr>
              <w:pict>
                <v:shape id="_x0000_i1026" type="#_x0000_t75" alt="page1image972369968" style="width:120.2pt;height:44.85pt">
                  <v:imagedata r:id="rId9" r:href="rId10"/>
                </v:shape>
              </w:pict>
            </w:r>
          </w:p>
        </w:tc>
      </w:tr>
    </w:tbl>
    <w:p w14:paraId="2B50C751" w14:textId="77777777" w:rsidR="000B06F8" w:rsidRDefault="000B06F8" w:rsidP="000B06F8"/>
    <w:p w14:paraId="54FB457E" w14:textId="77777777" w:rsidR="00AE405C" w:rsidRPr="000B06F8" w:rsidRDefault="00AE405C" w:rsidP="000B06F8"/>
    <w:p w14:paraId="46A5CF29" w14:textId="77777777" w:rsidR="00636B47" w:rsidRPr="00267BD3" w:rsidRDefault="00636B47" w:rsidP="00636B47">
      <w:pPr>
        <w:pStyle w:val="TOCHeading"/>
        <w:spacing w:before="0" w:after="120"/>
        <w:rPr>
          <w:rFonts w:ascii="Comic Sans MS" w:hAnsi="Comic Sans MS" w:cs="Arial"/>
          <w:b/>
          <w:sz w:val="24"/>
          <w:szCs w:val="24"/>
        </w:rPr>
      </w:pPr>
      <w:r w:rsidRPr="00267BD3">
        <w:rPr>
          <w:rFonts w:ascii="Comic Sans MS" w:hAnsi="Comic Sans MS" w:cs="Arial"/>
          <w:b/>
          <w:sz w:val="24"/>
          <w:szCs w:val="24"/>
        </w:rPr>
        <w:t>Contents</w:t>
      </w:r>
    </w:p>
    <w:p w14:paraId="6209304F" w14:textId="77777777" w:rsidR="00AE405C" w:rsidRPr="00830690" w:rsidRDefault="00636B47">
      <w:pPr>
        <w:pStyle w:val="TOC1"/>
        <w:tabs>
          <w:tab w:val="right" w:leader="dot" w:pos="9736"/>
        </w:tabs>
        <w:rPr>
          <w:rFonts w:ascii="Calibri" w:eastAsia="Times New Roman" w:hAnsi="Calibri"/>
          <w:noProof/>
          <w:sz w:val="24"/>
          <w:lang w:val="en-GB" w:eastAsia="en-GB"/>
        </w:rPr>
      </w:pPr>
      <w:r w:rsidRPr="00267BD3">
        <w:rPr>
          <w:rFonts w:ascii="Comic Sans MS" w:hAnsi="Comic Sans MS" w:cs="Arial"/>
          <w:bCs/>
          <w:noProof/>
          <w:sz w:val="24"/>
        </w:rPr>
        <w:fldChar w:fldCharType="begin"/>
      </w:r>
      <w:r w:rsidRPr="00267BD3">
        <w:rPr>
          <w:rFonts w:ascii="Comic Sans MS" w:hAnsi="Comic Sans MS" w:cs="Arial"/>
          <w:bCs/>
          <w:noProof/>
          <w:sz w:val="24"/>
        </w:rPr>
        <w:instrText xml:space="preserve"> TOC \o "1-3" \h \z \u </w:instrText>
      </w:r>
      <w:r w:rsidRPr="00267BD3">
        <w:rPr>
          <w:rFonts w:ascii="Comic Sans MS" w:hAnsi="Comic Sans MS" w:cs="Arial"/>
          <w:bCs/>
          <w:noProof/>
          <w:sz w:val="24"/>
        </w:rPr>
        <w:fldChar w:fldCharType="separate"/>
      </w:r>
      <w:hyperlink w:anchor="_Toc114601741" w:history="1">
        <w:r w:rsidR="00AE405C" w:rsidRPr="00281D74">
          <w:rPr>
            <w:rStyle w:val="Hyperlink"/>
            <w:rFonts w:ascii="Comic Sans MS" w:hAnsi="Comic Sans MS"/>
            <w:noProof/>
          </w:rPr>
          <w:t>1. Aims</w:t>
        </w:r>
        <w:r w:rsidR="00AE405C">
          <w:rPr>
            <w:noProof/>
            <w:webHidden/>
          </w:rPr>
          <w:tab/>
        </w:r>
        <w:r w:rsidR="00AE405C">
          <w:rPr>
            <w:noProof/>
            <w:webHidden/>
          </w:rPr>
          <w:fldChar w:fldCharType="begin"/>
        </w:r>
        <w:r w:rsidR="00AE405C">
          <w:rPr>
            <w:noProof/>
            <w:webHidden/>
          </w:rPr>
          <w:instrText xml:space="preserve"> PAGEREF _Toc114601741 \h </w:instrText>
        </w:r>
        <w:r w:rsidR="00AE405C">
          <w:rPr>
            <w:noProof/>
            <w:webHidden/>
          </w:rPr>
        </w:r>
        <w:r w:rsidR="00AE405C">
          <w:rPr>
            <w:noProof/>
            <w:webHidden/>
          </w:rPr>
          <w:fldChar w:fldCharType="separate"/>
        </w:r>
        <w:r w:rsidR="00AE405C">
          <w:rPr>
            <w:noProof/>
            <w:webHidden/>
          </w:rPr>
          <w:t>1</w:t>
        </w:r>
        <w:r w:rsidR="00AE405C">
          <w:rPr>
            <w:noProof/>
            <w:webHidden/>
          </w:rPr>
          <w:fldChar w:fldCharType="end"/>
        </w:r>
      </w:hyperlink>
    </w:p>
    <w:p w14:paraId="158F2D6E" w14:textId="77777777" w:rsidR="00AE405C" w:rsidRPr="00830690" w:rsidRDefault="00AE405C">
      <w:pPr>
        <w:pStyle w:val="TOC1"/>
        <w:tabs>
          <w:tab w:val="right" w:leader="dot" w:pos="9736"/>
        </w:tabs>
        <w:rPr>
          <w:rFonts w:ascii="Calibri" w:eastAsia="Times New Roman" w:hAnsi="Calibri"/>
          <w:noProof/>
          <w:sz w:val="24"/>
          <w:lang w:val="en-GB" w:eastAsia="en-GB"/>
        </w:rPr>
      </w:pPr>
      <w:hyperlink w:anchor="_Toc114601742" w:history="1">
        <w:r w:rsidRPr="00281D74">
          <w:rPr>
            <w:rStyle w:val="Hyperlink"/>
            <w:rFonts w:ascii="Comic Sans MS" w:hAnsi="Comic Sans MS"/>
            <w:noProof/>
          </w:rPr>
          <w:t>2. Statutory requirements</w:t>
        </w:r>
        <w:r>
          <w:rPr>
            <w:noProof/>
            <w:webHidden/>
          </w:rPr>
          <w:tab/>
        </w:r>
        <w:r>
          <w:rPr>
            <w:noProof/>
            <w:webHidden/>
          </w:rPr>
          <w:fldChar w:fldCharType="begin"/>
        </w:r>
        <w:r>
          <w:rPr>
            <w:noProof/>
            <w:webHidden/>
          </w:rPr>
          <w:instrText xml:space="preserve"> PAGEREF _Toc114601742 \h </w:instrText>
        </w:r>
        <w:r>
          <w:rPr>
            <w:noProof/>
            <w:webHidden/>
          </w:rPr>
        </w:r>
        <w:r>
          <w:rPr>
            <w:noProof/>
            <w:webHidden/>
          </w:rPr>
          <w:fldChar w:fldCharType="separate"/>
        </w:r>
        <w:r>
          <w:rPr>
            <w:noProof/>
            <w:webHidden/>
          </w:rPr>
          <w:t>2</w:t>
        </w:r>
        <w:r>
          <w:rPr>
            <w:noProof/>
            <w:webHidden/>
          </w:rPr>
          <w:fldChar w:fldCharType="end"/>
        </w:r>
      </w:hyperlink>
    </w:p>
    <w:p w14:paraId="30CE8990" w14:textId="77777777" w:rsidR="00AE405C" w:rsidRPr="00830690" w:rsidRDefault="00AE405C">
      <w:pPr>
        <w:pStyle w:val="TOC1"/>
        <w:tabs>
          <w:tab w:val="right" w:leader="dot" w:pos="9736"/>
        </w:tabs>
        <w:rPr>
          <w:rFonts w:ascii="Calibri" w:eastAsia="Times New Roman" w:hAnsi="Calibri"/>
          <w:noProof/>
          <w:sz w:val="24"/>
          <w:lang w:val="en-GB" w:eastAsia="en-GB"/>
        </w:rPr>
      </w:pPr>
      <w:hyperlink w:anchor="_Toc114601743" w:history="1">
        <w:r w:rsidRPr="00281D74">
          <w:rPr>
            <w:rStyle w:val="Hyperlink"/>
            <w:rFonts w:ascii="Comic Sans MS" w:hAnsi="Comic Sans MS"/>
            <w:noProof/>
          </w:rPr>
          <w:t>3. Curriculum</w:t>
        </w:r>
        <w:r>
          <w:rPr>
            <w:noProof/>
            <w:webHidden/>
          </w:rPr>
          <w:tab/>
        </w:r>
        <w:r>
          <w:rPr>
            <w:noProof/>
            <w:webHidden/>
          </w:rPr>
          <w:fldChar w:fldCharType="begin"/>
        </w:r>
        <w:r>
          <w:rPr>
            <w:noProof/>
            <w:webHidden/>
          </w:rPr>
          <w:instrText xml:space="preserve"> PAGEREF _Toc114601743 \h </w:instrText>
        </w:r>
        <w:r>
          <w:rPr>
            <w:noProof/>
            <w:webHidden/>
          </w:rPr>
        </w:r>
        <w:r>
          <w:rPr>
            <w:noProof/>
            <w:webHidden/>
          </w:rPr>
          <w:fldChar w:fldCharType="separate"/>
        </w:r>
        <w:r>
          <w:rPr>
            <w:noProof/>
            <w:webHidden/>
          </w:rPr>
          <w:t>4</w:t>
        </w:r>
        <w:r>
          <w:rPr>
            <w:noProof/>
            <w:webHidden/>
          </w:rPr>
          <w:fldChar w:fldCharType="end"/>
        </w:r>
      </w:hyperlink>
    </w:p>
    <w:p w14:paraId="7E80206A" w14:textId="77777777" w:rsidR="00AE405C" w:rsidRPr="00830690" w:rsidRDefault="00AE405C">
      <w:pPr>
        <w:pStyle w:val="TOC1"/>
        <w:tabs>
          <w:tab w:val="right" w:leader="dot" w:pos="9736"/>
        </w:tabs>
        <w:rPr>
          <w:rFonts w:ascii="Calibri" w:eastAsia="Times New Roman" w:hAnsi="Calibri"/>
          <w:noProof/>
          <w:sz w:val="24"/>
          <w:lang w:val="en-GB" w:eastAsia="en-GB"/>
        </w:rPr>
      </w:pPr>
      <w:hyperlink w:anchor="_Toc114601744" w:history="1">
        <w:r w:rsidRPr="00281D74">
          <w:rPr>
            <w:rStyle w:val="Hyperlink"/>
            <w:rFonts w:ascii="Comic Sans MS" w:hAnsi="Comic Sans MS"/>
            <w:noProof/>
          </w:rPr>
          <w:t>4. Delivery of RSE</w:t>
        </w:r>
        <w:r>
          <w:rPr>
            <w:noProof/>
            <w:webHidden/>
          </w:rPr>
          <w:tab/>
        </w:r>
        <w:r>
          <w:rPr>
            <w:noProof/>
            <w:webHidden/>
          </w:rPr>
          <w:fldChar w:fldCharType="begin"/>
        </w:r>
        <w:r>
          <w:rPr>
            <w:noProof/>
            <w:webHidden/>
          </w:rPr>
          <w:instrText xml:space="preserve"> PAGEREF _Toc114601744 \h </w:instrText>
        </w:r>
        <w:r>
          <w:rPr>
            <w:noProof/>
            <w:webHidden/>
          </w:rPr>
        </w:r>
        <w:r>
          <w:rPr>
            <w:noProof/>
            <w:webHidden/>
          </w:rPr>
          <w:fldChar w:fldCharType="separate"/>
        </w:r>
        <w:r>
          <w:rPr>
            <w:noProof/>
            <w:webHidden/>
          </w:rPr>
          <w:t>7</w:t>
        </w:r>
        <w:r>
          <w:rPr>
            <w:noProof/>
            <w:webHidden/>
          </w:rPr>
          <w:fldChar w:fldCharType="end"/>
        </w:r>
      </w:hyperlink>
    </w:p>
    <w:p w14:paraId="1468912D" w14:textId="77777777" w:rsidR="00AE405C" w:rsidRPr="00830690" w:rsidRDefault="00AE405C">
      <w:pPr>
        <w:pStyle w:val="TOC1"/>
        <w:tabs>
          <w:tab w:val="right" w:leader="dot" w:pos="9736"/>
        </w:tabs>
        <w:rPr>
          <w:rFonts w:ascii="Calibri" w:eastAsia="Times New Roman" w:hAnsi="Calibri"/>
          <w:noProof/>
          <w:sz w:val="24"/>
          <w:lang w:val="en-GB" w:eastAsia="en-GB"/>
        </w:rPr>
      </w:pPr>
      <w:hyperlink w:anchor="_Toc114601745" w:history="1">
        <w:r w:rsidRPr="00281D74">
          <w:rPr>
            <w:rStyle w:val="Hyperlink"/>
            <w:rFonts w:ascii="Comic Sans MS" w:hAnsi="Comic Sans MS"/>
            <w:noProof/>
          </w:rPr>
          <w:t>5. Use of external organisations and materials</w:t>
        </w:r>
        <w:r>
          <w:rPr>
            <w:noProof/>
            <w:webHidden/>
          </w:rPr>
          <w:tab/>
        </w:r>
        <w:r>
          <w:rPr>
            <w:noProof/>
            <w:webHidden/>
          </w:rPr>
          <w:fldChar w:fldCharType="begin"/>
        </w:r>
        <w:r>
          <w:rPr>
            <w:noProof/>
            <w:webHidden/>
          </w:rPr>
          <w:instrText xml:space="preserve"> PAGEREF _Toc114601745 \h </w:instrText>
        </w:r>
        <w:r>
          <w:rPr>
            <w:noProof/>
            <w:webHidden/>
          </w:rPr>
        </w:r>
        <w:r>
          <w:rPr>
            <w:noProof/>
            <w:webHidden/>
          </w:rPr>
          <w:fldChar w:fldCharType="separate"/>
        </w:r>
        <w:r>
          <w:rPr>
            <w:noProof/>
            <w:webHidden/>
          </w:rPr>
          <w:t>9</w:t>
        </w:r>
        <w:r>
          <w:rPr>
            <w:noProof/>
            <w:webHidden/>
          </w:rPr>
          <w:fldChar w:fldCharType="end"/>
        </w:r>
      </w:hyperlink>
    </w:p>
    <w:p w14:paraId="0A9618D5" w14:textId="77777777" w:rsidR="00AE405C" w:rsidRPr="00830690" w:rsidRDefault="00AE405C">
      <w:pPr>
        <w:pStyle w:val="TOC1"/>
        <w:tabs>
          <w:tab w:val="right" w:leader="dot" w:pos="9736"/>
        </w:tabs>
        <w:rPr>
          <w:rFonts w:ascii="Calibri" w:eastAsia="Times New Roman" w:hAnsi="Calibri"/>
          <w:noProof/>
          <w:sz w:val="24"/>
          <w:lang w:val="en-GB" w:eastAsia="en-GB"/>
        </w:rPr>
      </w:pPr>
      <w:hyperlink w:anchor="_Toc114601746" w:history="1">
        <w:r w:rsidRPr="00281D74">
          <w:rPr>
            <w:rStyle w:val="Hyperlink"/>
            <w:rFonts w:ascii="Comic Sans MS" w:hAnsi="Comic Sans MS"/>
            <w:noProof/>
          </w:rPr>
          <w:t>6. Roles and responsibilities</w:t>
        </w:r>
        <w:r>
          <w:rPr>
            <w:noProof/>
            <w:webHidden/>
          </w:rPr>
          <w:tab/>
        </w:r>
        <w:r>
          <w:rPr>
            <w:noProof/>
            <w:webHidden/>
          </w:rPr>
          <w:fldChar w:fldCharType="begin"/>
        </w:r>
        <w:r>
          <w:rPr>
            <w:noProof/>
            <w:webHidden/>
          </w:rPr>
          <w:instrText xml:space="preserve"> PAGEREF _Toc114601746 \h </w:instrText>
        </w:r>
        <w:r>
          <w:rPr>
            <w:noProof/>
            <w:webHidden/>
          </w:rPr>
        </w:r>
        <w:r>
          <w:rPr>
            <w:noProof/>
            <w:webHidden/>
          </w:rPr>
          <w:fldChar w:fldCharType="separate"/>
        </w:r>
        <w:r>
          <w:rPr>
            <w:noProof/>
            <w:webHidden/>
          </w:rPr>
          <w:t>10</w:t>
        </w:r>
        <w:r>
          <w:rPr>
            <w:noProof/>
            <w:webHidden/>
          </w:rPr>
          <w:fldChar w:fldCharType="end"/>
        </w:r>
      </w:hyperlink>
    </w:p>
    <w:p w14:paraId="3B4360AC" w14:textId="77777777" w:rsidR="00AE405C" w:rsidRPr="00830690" w:rsidRDefault="00AE405C">
      <w:pPr>
        <w:pStyle w:val="TOC1"/>
        <w:tabs>
          <w:tab w:val="right" w:leader="dot" w:pos="9736"/>
        </w:tabs>
        <w:rPr>
          <w:rFonts w:ascii="Calibri" w:eastAsia="Times New Roman" w:hAnsi="Calibri"/>
          <w:noProof/>
          <w:sz w:val="24"/>
          <w:lang w:val="en-GB" w:eastAsia="en-GB"/>
        </w:rPr>
      </w:pPr>
      <w:hyperlink w:anchor="_Toc114601747" w:history="1">
        <w:r w:rsidRPr="00281D74">
          <w:rPr>
            <w:rStyle w:val="Hyperlink"/>
            <w:rFonts w:ascii="Comic Sans MS" w:hAnsi="Comic Sans MS"/>
            <w:noProof/>
          </w:rPr>
          <w:t>7. Parents’ right to withdraw</w:t>
        </w:r>
        <w:r>
          <w:rPr>
            <w:noProof/>
            <w:webHidden/>
          </w:rPr>
          <w:tab/>
        </w:r>
        <w:r>
          <w:rPr>
            <w:noProof/>
            <w:webHidden/>
          </w:rPr>
          <w:fldChar w:fldCharType="begin"/>
        </w:r>
        <w:r>
          <w:rPr>
            <w:noProof/>
            <w:webHidden/>
          </w:rPr>
          <w:instrText xml:space="preserve"> PAGEREF _Toc114601747 \h </w:instrText>
        </w:r>
        <w:r>
          <w:rPr>
            <w:noProof/>
            <w:webHidden/>
          </w:rPr>
        </w:r>
        <w:r>
          <w:rPr>
            <w:noProof/>
            <w:webHidden/>
          </w:rPr>
          <w:fldChar w:fldCharType="separate"/>
        </w:r>
        <w:r>
          <w:rPr>
            <w:noProof/>
            <w:webHidden/>
          </w:rPr>
          <w:t>11</w:t>
        </w:r>
        <w:r>
          <w:rPr>
            <w:noProof/>
            <w:webHidden/>
          </w:rPr>
          <w:fldChar w:fldCharType="end"/>
        </w:r>
      </w:hyperlink>
    </w:p>
    <w:p w14:paraId="22E0704A" w14:textId="77777777" w:rsidR="00AE405C" w:rsidRPr="00830690" w:rsidRDefault="00AE405C">
      <w:pPr>
        <w:pStyle w:val="TOC1"/>
        <w:tabs>
          <w:tab w:val="right" w:leader="dot" w:pos="9736"/>
        </w:tabs>
        <w:rPr>
          <w:rFonts w:ascii="Calibri" w:eastAsia="Times New Roman" w:hAnsi="Calibri"/>
          <w:noProof/>
          <w:sz w:val="24"/>
          <w:lang w:val="en-GB" w:eastAsia="en-GB"/>
        </w:rPr>
      </w:pPr>
      <w:hyperlink w:anchor="_Toc114601748" w:history="1">
        <w:r w:rsidRPr="00281D74">
          <w:rPr>
            <w:rStyle w:val="Hyperlink"/>
            <w:rFonts w:ascii="Comic Sans MS" w:hAnsi="Comic Sans MS"/>
            <w:noProof/>
          </w:rPr>
          <w:t>8. Training</w:t>
        </w:r>
        <w:r>
          <w:rPr>
            <w:noProof/>
            <w:webHidden/>
          </w:rPr>
          <w:tab/>
        </w:r>
        <w:r>
          <w:rPr>
            <w:noProof/>
            <w:webHidden/>
          </w:rPr>
          <w:fldChar w:fldCharType="begin"/>
        </w:r>
        <w:r>
          <w:rPr>
            <w:noProof/>
            <w:webHidden/>
          </w:rPr>
          <w:instrText xml:space="preserve"> PAGEREF _Toc114601748 \h </w:instrText>
        </w:r>
        <w:r>
          <w:rPr>
            <w:noProof/>
            <w:webHidden/>
          </w:rPr>
        </w:r>
        <w:r>
          <w:rPr>
            <w:noProof/>
            <w:webHidden/>
          </w:rPr>
          <w:fldChar w:fldCharType="separate"/>
        </w:r>
        <w:r>
          <w:rPr>
            <w:noProof/>
            <w:webHidden/>
          </w:rPr>
          <w:t>12</w:t>
        </w:r>
        <w:r>
          <w:rPr>
            <w:noProof/>
            <w:webHidden/>
          </w:rPr>
          <w:fldChar w:fldCharType="end"/>
        </w:r>
      </w:hyperlink>
    </w:p>
    <w:p w14:paraId="17409D81" w14:textId="77777777" w:rsidR="00AE405C" w:rsidRPr="00830690" w:rsidRDefault="00AE405C">
      <w:pPr>
        <w:pStyle w:val="TOC1"/>
        <w:tabs>
          <w:tab w:val="right" w:leader="dot" w:pos="9736"/>
        </w:tabs>
        <w:rPr>
          <w:rFonts w:ascii="Calibri" w:eastAsia="Times New Roman" w:hAnsi="Calibri"/>
          <w:noProof/>
          <w:sz w:val="24"/>
          <w:lang w:val="en-GB" w:eastAsia="en-GB"/>
        </w:rPr>
      </w:pPr>
      <w:hyperlink w:anchor="_Toc114601749" w:history="1">
        <w:r w:rsidRPr="00281D74">
          <w:rPr>
            <w:rStyle w:val="Hyperlink"/>
            <w:rFonts w:ascii="Comic Sans MS" w:hAnsi="Comic Sans MS"/>
            <w:noProof/>
          </w:rPr>
          <w:t>9. Monitoring arrangements</w:t>
        </w:r>
        <w:r>
          <w:rPr>
            <w:noProof/>
            <w:webHidden/>
          </w:rPr>
          <w:tab/>
        </w:r>
        <w:r>
          <w:rPr>
            <w:noProof/>
            <w:webHidden/>
          </w:rPr>
          <w:fldChar w:fldCharType="begin"/>
        </w:r>
        <w:r>
          <w:rPr>
            <w:noProof/>
            <w:webHidden/>
          </w:rPr>
          <w:instrText xml:space="preserve"> PAGEREF _Toc114601749 \h </w:instrText>
        </w:r>
        <w:r>
          <w:rPr>
            <w:noProof/>
            <w:webHidden/>
          </w:rPr>
        </w:r>
        <w:r>
          <w:rPr>
            <w:noProof/>
            <w:webHidden/>
          </w:rPr>
          <w:fldChar w:fldCharType="separate"/>
        </w:r>
        <w:r>
          <w:rPr>
            <w:noProof/>
            <w:webHidden/>
          </w:rPr>
          <w:t>13</w:t>
        </w:r>
        <w:r>
          <w:rPr>
            <w:noProof/>
            <w:webHidden/>
          </w:rPr>
          <w:fldChar w:fldCharType="end"/>
        </w:r>
      </w:hyperlink>
    </w:p>
    <w:p w14:paraId="24E71071" w14:textId="77777777" w:rsidR="00AE405C" w:rsidRPr="00830690" w:rsidRDefault="00AE405C">
      <w:pPr>
        <w:pStyle w:val="TOC3"/>
        <w:tabs>
          <w:tab w:val="right" w:leader="dot" w:pos="9736"/>
        </w:tabs>
        <w:rPr>
          <w:rFonts w:ascii="Calibri" w:eastAsia="Times New Roman" w:hAnsi="Calibri"/>
          <w:noProof/>
          <w:sz w:val="24"/>
          <w:lang w:val="en-GB" w:eastAsia="en-GB"/>
        </w:rPr>
      </w:pPr>
      <w:hyperlink w:anchor="_Toc114601750" w:history="1">
        <w:r w:rsidRPr="00281D74">
          <w:rPr>
            <w:rStyle w:val="Hyperlink"/>
            <w:rFonts w:ascii="Comic Sans MS" w:hAnsi="Comic Sans MS"/>
            <w:noProof/>
          </w:rPr>
          <w:t>Appendix 1: Parent form: withdrawal from sex education within RSE</w:t>
        </w:r>
        <w:r>
          <w:rPr>
            <w:noProof/>
            <w:webHidden/>
          </w:rPr>
          <w:tab/>
        </w:r>
        <w:r>
          <w:rPr>
            <w:noProof/>
            <w:webHidden/>
          </w:rPr>
          <w:fldChar w:fldCharType="begin"/>
        </w:r>
        <w:r>
          <w:rPr>
            <w:noProof/>
            <w:webHidden/>
          </w:rPr>
          <w:instrText xml:space="preserve"> PAGEREF _Toc114601750 \h </w:instrText>
        </w:r>
        <w:r>
          <w:rPr>
            <w:noProof/>
            <w:webHidden/>
          </w:rPr>
        </w:r>
        <w:r>
          <w:rPr>
            <w:noProof/>
            <w:webHidden/>
          </w:rPr>
          <w:fldChar w:fldCharType="separate"/>
        </w:r>
        <w:r>
          <w:rPr>
            <w:noProof/>
            <w:webHidden/>
          </w:rPr>
          <w:t>14</w:t>
        </w:r>
        <w:r>
          <w:rPr>
            <w:noProof/>
            <w:webHidden/>
          </w:rPr>
          <w:fldChar w:fldCharType="end"/>
        </w:r>
      </w:hyperlink>
    </w:p>
    <w:p w14:paraId="4F6E89D4" w14:textId="77777777" w:rsidR="00636B47" w:rsidRPr="00267BD3" w:rsidRDefault="00636B47" w:rsidP="00636B47">
      <w:pPr>
        <w:pStyle w:val="1bodycopy10pt"/>
        <w:rPr>
          <w:rFonts w:ascii="Comic Sans MS" w:hAnsi="Comic Sans MS"/>
          <w:noProof/>
          <w:sz w:val="24"/>
        </w:rPr>
      </w:pPr>
      <w:r w:rsidRPr="00267BD3">
        <w:rPr>
          <w:rFonts w:ascii="Comic Sans MS" w:hAnsi="Comic Sans MS" w:cs="Arial"/>
          <w:noProof/>
          <w:sz w:val="24"/>
        </w:rPr>
        <w:fldChar w:fldCharType="end"/>
      </w:r>
    </w:p>
    <w:p w14:paraId="5EAA6E7E" w14:textId="77777777" w:rsidR="00636B47" w:rsidRPr="00267BD3" w:rsidRDefault="00E94879" w:rsidP="00636B47">
      <w:pPr>
        <w:pStyle w:val="1bodycopy10pt"/>
        <w:rPr>
          <w:rFonts w:ascii="Comic Sans MS" w:hAnsi="Comic Sans MS" w:cs="Arial"/>
          <w:noProof/>
          <w:sz w:val="24"/>
        </w:rPr>
      </w:pPr>
      <w:r>
        <w:rPr>
          <w:noProof/>
        </w:rPr>
        <mc:AlternateContent>
          <mc:Choice Requires="wps">
            <w:drawing>
              <wp:anchor distT="4294967290" distB="4294967290" distL="114300" distR="114300" simplePos="0" relativeHeight="251657728" behindDoc="0" locked="0" layoutInCell="1" allowOverlap="1" wp14:anchorId="71BA7055" wp14:editId="187456FB">
                <wp:simplePos x="0" y="0"/>
                <wp:positionH relativeFrom="column">
                  <wp:posOffset>0</wp:posOffset>
                </wp:positionH>
                <wp:positionV relativeFrom="paragraph">
                  <wp:posOffset>-1</wp:posOffset>
                </wp:positionV>
                <wp:extent cx="6158865" cy="0"/>
                <wp:effectExtent l="0" t="0" r="635" b="0"/>
                <wp:wrapNone/>
                <wp:docPr id="32875128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3A841C" id="Straight Connector 3" o:spid="_x0000_s1026" style="position:absolute;flip:y;z-index:251657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4B5DC7DE" w14:textId="77777777" w:rsidR="00636B47" w:rsidRPr="00267BD3" w:rsidRDefault="00636B47" w:rsidP="00636B47">
      <w:pPr>
        <w:pStyle w:val="Heading1"/>
        <w:rPr>
          <w:rFonts w:ascii="Comic Sans MS" w:hAnsi="Comic Sans MS"/>
          <w:sz w:val="24"/>
          <w:szCs w:val="24"/>
        </w:rPr>
      </w:pPr>
      <w:bookmarkStart w:id="0" w:name="_Toc114601741"/>
      <w:r w:rsidRPr="00267BD3">
        <w:rPr>
          <w:rFonts w:ascii="Comic Sans MS" w:hAnsi="Comic Sans MS"/>
          <w:sz w:val="24"/>
          <w:szCs w:val="24"/>
        </w:rPr>
        <w:t>1. Aims</w:t>
      </w:r>
      <w:bookmarkEnd w:id="0"/>
    </w:p>
    <w:p w14:paraId="67C95F4C" w14:textId="77777777" w:rsidR="00C85FF8" w:rsidRPr="00267BD3" w:rsidRDefault="000B06F8" w:rsidP="00C85FF8">
      <w:pPr>
        <w:pStyle w:val="NormalWeb"/>
        <w:rPr>
          <w:rFonts w:ascii="Comic Sans MS" w:hAnsi="Comic Sans MS"/>
        </w:rPr>
      </w:pPr>
      <w:r w:rsidRPr="000B06F8">
        <w:rPr>
          <w:rFonts w:ascii="Comic Sans MS" w:hAnsi="Comic Sans MS"/>
        </w:rPr>
        <w:t xml:space="preserve">This policy sets out our school’s approach to statutory Relationships Education and non-statutory Sex Education. </w:t>
      </w:r>
      <w:r w:rsidR="00C85FF8" w:rsidRPr="00267BD3">
        <w:rPr>
          <w:rFonts w:ascii="Comic Sans MS" w:hAnsi="Comic Sans MS"/>
        </w:rPr>
        <w:t>The curriculum was reviewed by a working party alongside the Headteacher.</w:t>
      </w:r>
      <w:r w:rsidRPr="000B06F8">
        <w:rPr>
          <w:rFonts w:ascii="Comic Sans MS" w:hAnsi="Comic Sans MS"/>
        </w:rPr>
        <w:t xml:space="preserve"> </w:t>
      </w:r>
    </w:p>
    <w:p w14:paraId="3359C3AC" w14:textId="77777777" w:rsidR="00C85FF8" w:rsidRPr="00C85FF8" w:rsidRDefault="00C85FF8" w:rsidP="00C85FF8">
      <w:pPr>
        <w:spacing w:before="100" w:beforeAutospacing="1" w:after="100" w:afterAutospacing="1"/>
        <w:rPr>
          <w:rFonts w:ascii="Comic Sans MS" w:eastAsia="Times New Roman" w:hAnsi="Comic Sans MS"/>
          <w:sz w:val="24"/>
          <w:lang w:val="en-GB" w:eastAsia="en-GB"/>
        </w:rPr>
      </w:pPr>
      <w:r w:rsidRPr="00C85FF8">
        <w:rPr>
          <w:rFonts w:ascii="Comic Sans MS" w:eastAsia="Times New Roman" w:hAnsi="Comic Sans MS"/>
          <w:sz w:val="24"/>
          <w:lang w:val="en-GB" w:eastAsia="en-GB"/>
        </w:rPr>
        <w:t xml:space="preserve">Through </w:t>
      </w:r>
      <w:r w:rsidR="00506758" w:rsidRPr="00267BD3">
        <w:rPr>
          <w:rFonts w:ascii="Comic Sans MS" w:eastAsia="Times New Roman" w:hAnsi="Comic Sans MS"/>
          <w:sz w:val="24"/>
          <w:lang w:val="en-GB" w:eastAsia="en-GB"/>
        </w:rPr>
        <w:t>Society (our</w:t>
      </w:r>
      <w:r w:rsidRPr="00C85FF8">
        <w:rPr>
          <w:rFonts w:ascii="Comic Sans MS" w:eastAsia="Times New Roman" w:hAnsi="Comic Sans MS"/>
          <w:sz w:val="24"/>
          <w:lang w:val="en-GB" w:eastAsia="en-GB"/>
        </w:rPr>
        <w:t xml:space="preserve"> PSHE programme</w:t>
      </w:r>
      <w:r w:rsidR="00506758" w:rsidRPr="00267BD3">
        <w:rPr>
          <w:rFonts w:ascii="Comic Sans MS" w:eastAsia="Times New Roman" w:hAnsi="Comic Sans MS"/>
          <w:sz w:val="24"/>
          <w:lang w:val="en-GB" w:eastAsia="en-GB"/>
        </w:rPr>
        <w:t>)</w:t>
      </w:r>
      <w:r w:rsidRPr="00C85FF8">
        <w:rPr>
          <w:rFonts w:ascii="Comic Sans MS" w:eastAsia="Times New Roman" w:hAnsi="Comic Sans MS"/>
          <w:sz w:val="24"/>
          <w:lang w:val="en-GB" w:eastAsia="en-GB"/>
        </w:rPr>
        <w:t xml:space="preserve"> we aim to provide children with the knowledge, skills and understanding</w:t>
      </w:r>
      <w:r w:rsidRPr="00267BD3">
        <w:rPr>
          <w:rFonts w:ascii="Comic Sans MS" w:eastAsia="Times New Roman" w:hAnsi="Comic Sans MS"/>
          <w:sz w:val="24"/>
          <w:lang w:val="en-GB" w:eastAsia="en-GB"/>
        </w:rPr>
        <w:t xml:space="preserve"> </w:t>
      </w:r>
      <w:r w:rsidRPr="00C85FF8">
        <w:rPr>
          <w:rFonts w:ascii="Comic Sans MS" w:eastAsia="Times New Roman" w:hAnsi="Comic Sans MS"/>
          <w:sz w:val="24"/>
          <w:lang w:val="en-GB" w:eastAsia="en-GB"/>
        </w:rPr>
        <w:t xml:space="preserve">they need to lead confident, healthy, independent lives and to become informed, active and responsible citizens. In providing children with an understanding of healthy and respectful relationships and appropriate boundaries, we consider effective RSE to be a fundamental part of our approach to supporting pupils to grow into confident, caring, responsible and respectful young citizens. </w:t>
      </w:r>
    </w:p>
    <w:p w14:paraId="15B467E4" w14:textId="77777777" w:rsidR="00C85FF8" w:rsidRPr="00C85FF8" w:rsidRDefault="00C85FF8" w:rsidP="00C85FF8">
      <w:pPr>
        <w:spacing w:before="100" w:beforeAutospacing="1" w:after="100" w:afterAutospacing="1"/>
        <w:rPr>
          <w:rFonts w:ascii="Comic Sans MS" w:eastAsia="Times New Roman" w:hAnsi="Comic Sans MS"/>
          <w:sz w:val="24"/>
          <w:lang w:val="en-GB" w:eastAsia="en-GB"/>
        </w:rPr>
      </w:pPr>
      <w:r w:rsidRPr="00C85FF8">
        <w:rPr>
          <w:rFonts w:ascii="Comic Sans MS" w:eastAsia="Times New Roman" w:hAnsi="Comic Sans MS"/>
          <w:sz w:val="24"/>
          <w:lang w:val="en-GB" w:eastAsia="en-GB"/>
        </w:rPr>
        <w:t xml:space="preserve">RSE is lifelong learning about personal, physical, moral and emotional development. It is set in the context of clear values about the understanding of the importance of stable and loving relationships, respect, love and care, for family life. It should teach children and young people to develop and form positive values, attitudes, personal and social skills, and increase their knowledge and understanding of how to make informed </w:t>
      </w:r>
      <w:r w:rsidRPr="00C85FF8">
        <w:rPr>
          <w:rFonts w:ascii="Comic Sans MS" w:eastAsia="Times New Roman" w:hAnsi="Comic Sans MS"/>
          <w:sz w:val="24"/>
          <w:lang w:val="en-GB" w:eastAsia="en-GB"/>
        </w:rPr>
        <w:lastRenderedPageBreak/>
        <w:t xml:space="preserve">decisions and life choices. </w:t>
      </w:r>
      <w:r w:rsidR="00AE405C">
        <w:rPr>
          <w:rFonts w:ascii="Comic Sans MS" w:eastAsia="Times New Roman" w:hAnsi="Comic Sans MS"/>
          <w:sz w:val="24"/>
          <w:lang w:val="en-GB" w:eastAsia="en-GB"/>
        </w:rPr>
        <w:t xml:space="preserve">Children should understand the values of self-respect, confidence and empathy and employ them in their daily lives. </w:t>
      </w:r>
    </w:p>
    <w:p w14:paraId="45025777" w14:textId="77777777" w:rsidR="00C85FF8" w:rsidRPr="00267BD3" w:rsidRDefault="00C85FF8" w:rsidP="00C85FF8">
      <w:pPr>
        <w:pStyle w:val="NormalWeb"/>
        <w:rPr>
          <w:rFonts w:ascii="Comic Sans MS" w:hAnsi="Comic Sans MS"/>
        </w:rPr>
      </w:pPr>
      <w:r w:rsidRPr="00C85FF8">
        <w:rPr>
          <w:rFonts w:ascii="Comic Sans MS" w:hAnsi="Comic Sans MS"/>
        </w:rPr>
        <w:t xml:space="preserve">We see our </w:t>
      </w:r>
      <w:r w:rsidR="00506758" w:rsidRPr="00267BD3">
        <w:rPr>
          <w:rFonts w:ascii="Comic Sans MS" w:hAnsi="Comic Sans MS"/>
        </w:rPr>
        <w:t xml:space="preserve">work within Society </w:t>
      </w:r>
      <w:r w:rsidRPr="00C85FF8">
        <w:rPr>
          <w:rFonts w:ascii="Comic Sans MS" w:hAnsi="Comic Sans MS"/>
        </w:rPr>
        <w:t xml:space="preserve">as supportive of our work as a Rights Respecting School, with particular reference to </w:t>
      </w:r>
      <w:r w:rsidRPr="00C85FF8">
        <w:rPr>
          <w:rFonts w:ascii="Comic Sans MS" w:hAnsi="Comic Sans MS"/>
          <w:color w:val="006DBF"/>
        </w:rPr>
        <w:t xml:space="preserve">Articles 19 and 34 (the right to be protected from abuse) </w:t>
      </w:r>
      <w:r w:rsidRPr="00C85FF8">
        <w:rPr>
          <w:rFonts w:ascii="Comic Sans MS" w:hAnsi="Comic Sans MS"/>
        </w:rPr>
        <w:t xml:space="preserve">and </w:t>
      </w:r>
      <w:r w:rsidRPr="00C85FF8">
        <w:rPr>
          <w:rFonts w:ascii="Comic Sans MS" w:hAnsi="Comic Sans MS"/>
          <w:color w:val="006DBF"/>
        </w:rPr>
        <w:t>Article 17 (the right to reliable information from a variety of sources)</w:t>
      </w:r>
      <w:r w:rsidR="000066B7">
        <w:rPr>
          <w:rFonts w:ascii="Comic Sans MS" w:hAnsi="Comic Sans MS"/>
        </w:rPr>
        <w:t>.</w:t>
      </w:r>
    </w:p>
    <w:p w14:paraId="05E24E92" w14:textId="77777777" w:rsidR="00636B47" w:rsidRPr="00267BD3" w:rsidRDefault="00636B47" w:rsidP="00636B47">
      <w:pPr>
        <w:pStyle w:val="1bodycopy10pt"/>
        <w:rPr>
          <w:rFonts w:ascii="Comic Sans MS" w:hAnsi="Comic Sans MS"/>
          <w:sz w:val="24"/>
        </w:rPr>
      </w:pPr>
      <w:r w:rsidRPr="00267BD3">
        <w:rPr>
          <w:rFonts w:ascii="Comic Sans MS" w:hAnsi="Comic Sans MS"/>
          <w:sz w:val="24"/>
        </w:rPr>
        <w:t>The aims of relationship</w:t>
      </w:r>
      <w:r w:rsidR="001D1D95" w:rsidRPr="00267BD3">
        <w:rPr>
          <w:rFonts w:ascii="Comic Sans MS" w:hAnsi="Comic Sans MS"/>
          <w:sz w:val="24"/>
        </w:rPr>
        <w:t>s</w:t>
      </w:r>
      <w:r w:rsidRPr="00267BD3">
        <w:rPr>
          <w:rFonts w:ascii="Comic Sans MS" w:hAnsi="Comic Sans MS"/>
          <w:sz w:val="24"/>
        </w:rPr>
        <w:t xml:space="preserve"> and sex education (RSE) at our school are to:</w:t>
      </w:r>
    </w:p>
    <w:p w14:paraId="55ECDE73" w14:textId="77777777" w:rsidR="00636B47" w:rsidRPr="00267BD3" w:rsidRDefault="00636B47" w:rsidP="001D1D95">
      <w:pPr>
        <w:pStyle w:val="3Bulletedcopyblue"/>
        <w:rPr>
          <w:rFonts w:ascii="Comic Sans MS" w:hAnsi="Comic Sans MS"/>
          <w:sz w:val="24"/>
          <w:szCs w:val="24"/>
        </w:rPr>
      </w:pPr>
      <w:r w:rsidRPr="00267BD3">
        <w:rPr>
          <w:rFonts w:ascii="Comic Sans MS" w:hAnsi="Comic Sans MS"/>
          <w:sz w:val="24"/>
          <w:szCs w:val="24"/>
        </w:rPr>
        <w:t>Provide a framework in which sensitive discussions can take place</w:t>
      </w:r>
    </w:p>
    <w:p w14:paraId="7B1ED071" w14:textId="77777777" w:rsidR="00636B47" w:rsidRPr="00267BD3" w:rsidRDefault="00636B47" w:rsidP="001D1D95">
      <w:pPr>
        <w:pStyle w:val="3Bulletedcopyblue"/>
        <w:rPr>
          <w:rFonts w:ascii="Comic Sans MS" w:hAnsi="Comic Sans MS"/>
          <w:sz w:val="24"/>
          <w:szCs w:val="24"/>
        </w:rPr>
      </w:pPr>
      <w:r w:rsidRPr="00267BD3">
        <w:rPr>
          <w:rFonts w:ascii="Comic Sans MS" w:hAnsi="Comic Sans MS"/>
          <w:sz w:val="24"/>
          <w:szCs w:val="24"/>
        </w:rPr>
        <w:t>Prepare pupils for puberty, and give them an understanding of sexual development and the importance of health and hygiene</w:t>
      </w:r>
    </w:p>
    <w:p w14:paraId="682F8A1E" w14:textId="77777777" w:rsidR="00636B47" w:rsidRPr="00267BD3" w:rsidRDefault="00636B47" w:rsidP="001D1D95">
      <w:pPr>
        <w:pStyle w:val="3Bulletedcopyblue"/>
        <w:rPr>
          <w:rFonts w:ascii="Comic Sans MS" w:hAnsi="Comic Sans MS"/>
          <w:sz w:val="24"/>
          <w:szCs w:val="24"/>
        </w:rPr>
      </w:pPr>
      <w:r w:rsidRPr="00267BD3">
        <w:rPr>
          <w:rFonts w:ascii="Comic Sans MS" w:hAnsi="Comic Sans MS"/>
          <w:sz w:val="24"/>
          <w:szCs w:val="24"/>
        </w:rPr>
        <w:t>Help pupils develop feelings of self-respect, confidence and empathy</w:t>
      </w:r>
    </w:p>
    <w:p w14:paraId="02D27F89" w14:textId="77777777" w:rsidR="00636B47" w:rsidRPr="00267BD3" w:rsidRDefault="00636B47" w:rsidP="001D1D95">
      <w:pPr>
        <w:pStyle w:val="3Bulletedcopyblue"/>
        <w:rPr>
          <w:rFonts w:ascii="Comic Sans MS" w:hAnsi="Comic Sans MS"/>
          <w:sz w:val="24"/>
          <w:szCs w:val="24"/>
        </w:rPr>
      </w:pPr>
      <w:r w:rsidRPr="00267BD3">
        <w:rPr>
          <w:rFonts w:ascii="Comic Sans MS" w:hAnsi="Comic Sans MS"/>
          <w:sz w:val="24"/>
          <w:szCs w:val="24"/>
        </w:rPr>
        <w:t>Create a positive culture around issues of sexuality and relationships</w:t>
      </w:r>
    </w:p>
    <w:p w14:paraId="60736E0E" w14:textId="77777777" w:rsidR="00636B47" w:rsidRPr="00267BD3" w:rsidRDefault="00636B47" w:rsidP="001D1D95">
      <w:pPr>
        <w:pStyle w:val="3Bulletedcopyblue"/>
        <w:rPr>
          <w:rFonts w:ascii="Comic Sans MS" w:hAnsi="Comic Sans MS"/>
          <w:sz w:val="24"/>
          <w:szCs w:val="24"/>
        </w:rPr>
      </w:pPr>
      <w:r w:rsidRPr="00267BD3">
        <w:rPr>
          <w:rFonts w:ascii="Comic Sans MS" w:hAnsi="Comic Sans MS"/>
          <w:sz w:val="24"/>
          <w:szCs w:val="24"/>
        </w:rPr>
        <w:t>Teach pupils the correct vocabulary to describe themselves and their bodies</w:t>
      </w:r>
    </w:p>
    <w:p w14:paraId="4751ED46" w14:textId="77777777" w:rsidR="00636B47" w:rsidRPr="00267BD3" w:rsidRDefault="00636B47" w:rsidP="00636B47">
      <w:pPr>
        <w:pStyle w:val="1bodycopy10pt"/>
        <w:rPr>
          <w:rFonts w:ascii="Comic Sans MS" w:hAnsi="Comic Sans MS"/>
          <w:sz w:val="24"/>
        </w:rPr>
      </w:pPr>
    </w:p>
    <w:p w14:paraId="2D086D46" w14:textId="77777777" w:rsidR="00636B47" w:rsidRPr="00267BD3" w:rsidRDefault="00636B47" w:rsidP="00636B47">
      <w:pPr>
        <w:pStyle w:val="Heading1"/>
        <w:rPr>
          <w:rFonts w:ascii="Comic Sans MS" w:hAnsi="Comic Sans MS"/>
          <w:sz w:val="24"/>
          <w:szCs w:val="24"/>
        </w:rPr>
      </w:pPr>
      <w:bookmarkStart w:id="1" w:name="_Toc114601742"/>
      <w:r w:rsidRPr="00267BD3">
        <w:rPr>
          <w:rFonts w:ascii="Comic Sans MS" w:hAnsi="Comic Sans MS"/>
          <w:sz w:val="24"/>
          <w:szCs w:val="24"/>
        </w:rPr>
        <w:t>2. Statutory requirements</w:t>
      </w:r>
      <w:bookmarkEnd w:id="1"/>
    </w:p>
    <w:p w14:paraId="3754DDEA" w14:textId="77777777" w:rsidR="00C85FF8" w:rsidRDefault="00C85FF8" w:rsidP="00C85FF8">
      <w:pPr>
        <w:pStyle w:val="NormalWeb"/>
        <w:rPr>
          <w:rFonts w:ascii="Comic Sans MS" w:hAnsi="Comic Sans MS"/>
        </w:rPr>
      </w:pPr>
      <w:r w:rsidRPr="00267BD3">
        <w:rPr>
          <w:rFonts w:ascii="Comic Sans MS" w:hAnsi="Comic Sans MS"/>
        </w:rPr>
        <w:t xml:space="preserve">Department for Education guidance states that from September 2020, all primary schools must teach Relationships and Health Education. The teaching of Sex Education in primary schools remains non- statutory, with the exception of the elements of sex education contained in the science national curriculum including the main external body parts, the human life cycle (including puberty) and reproduction in some plants and animals. Other related topics that fall within the statutory requirements for Health Education, such as puberty and menstrual wellbeing, will be included within PSHE education lessons. </w:t>
      </w:r>
    </w:p>
    <w:p w14:paraId="4DD2186C" w14:textId="77777777" w:rsidR="00AE405C" w:rsidRPr="00AE405C" w:rsidRDefault="00AE405C" w:rsidP="00AE405C">
      <w:pPr>
        <w:pStyle w:val="1bodycopy"/>
        <w:rPr>
          <w:rFonts w:ascii="Comic Sans MS" w:eastAsia="Calibri" w:hAnsi="Comic Sans MS" w:cs="Arial"/>
          <w:sz w:val="24"/>
          <w:lang w:val="en-GB"/>
        </w:rPr>
      </w:pPr>
      <w:r w:rsidRPr="00AE405C">
        <w:rPr>
          <w:rFonts w:ascii="Comic Sans MS" w:hAnsi="Comic Sans MS"/>
          <w:sz w:val="24"/>
          <w:szCs w:val="36"/>
        </w:rPr>
        <w:t xml:space="preserve">In teaching RSE, we’re required by our funding agreements to have regard to </w:t>
      </w:r>
      <w:hyperlink r:id="rId11" w:history="1">
        <w:r w:rsidRPr="00AE405C">
          <w:rPr>
            <w:rStyle w:val="Hyperlink"/>
            <w:rFonts w:ascii="Comic Sans MS" w:eastAsia="Calibri" w:hAnsi="Comic Sans MS" w:cs="Arial"/>
            <w:sz w:val="24"/>
            <w:lang w:val="en-GB"/>
          </w:rPr>
          <w:t>guid</w:t>
        </w:r>
        <w:r w:rsidRPr="00AE405C">
          <w:rPr>
            <w:rStyle w:val="Hyperlink"/>
            <w:rFonts w:ascii="Comic Sans MS" w:eastAsia="Calibri" w:hAnsi="Comic Sans MS" w:cs="Arial"/>
            <w:sz w:val="24"/>
            <w:lang w:val="en-GB"/>
          </w:rPr>
          <w:t>a</w:t>
        </w:r>
        <w:r w:rsidRPr="00AE405C">
          <w:rPr>
            <w:rStyle w:val="Hyperlink"/>
            <w:rFonts w:ascii="Comic Sans MS" w:eastAsia="Calibri" w:hAnsi="Comic Sans MS" w:cs="Arial"/>
            <w:sz w:val="24"/>
            <w:lang w:val="en-GB"/>
          </w:rPr>
          <w:t>nce</w:t>
        </w:r>
      </w:hyperlink>
      <w:r w:rsidRPr="00AE405C">
        <w:rPr>
          <w:rFonts w:ascii="Comic Sans MS" w:eastAsia="Calibri" w:hAnsi="Comic Sans MS" w:cs="Arial"/>
          <w:sz w:val="24"/>
          <w:lang w:val="en-GB"/>
        </w:rPr>
        <w:t xml:space="preserve"> </w:t>
      </w:r>
      <w:r w:rsidRPr="00AE405C">
        <w:rPr>
          <w:rFonts w:ascii="Comic Sans MS" w:hAnsi="Comic Sans MS"/>
          <w:sz w:val="24"/>
          <w:szCs w:val="36"/>
        </w:rPr>
        <w:t xml:space="preserve">issued by the secretary of state, as outlined in section </w:t>
      </w:r>
      <w:r w:rsidRPr="00AE405C">
        <w:rPr>
          <w:rFonts w:ascii="Comic Sans MS" w:eastAsia="Calibri" w:hAnsi="Comic Sans MS" w:cs="Arial"/>
          <w:sz w:val="24"/>
          <w:lang w:val="en-GB"/>
        </w:rPr>
        <w:t xml:space="preserve">403 of the </w:t>
      </w:r>
      <w:hyperlink r:id="rId12" w:history="1">
        <w:r w:rsidRPr="00AE405C">
          <w:rPr>
            <w:rStyle w:val="Hyperlink"/>
            <w:rFonts w:ascii="Comic Sans MS" w:eastAsia="Calibri" w:hAnsi="Comic Sans MS" w:cs="Arial"/>
            <w:sz w:val="24"/>
            <w:lang w:val="en-GB"/>
          </w:rPr>
          <w:t>Education Act 1996</w:t>
        </w:r>
        <w:r w:rsidRPr="00AE405C">
          <w:rPr>
            <w:rFonts w:ascii="Comic Sans MS" w:eastAsia="Calibri" w:hAnsi="Comic Sans MS" w:cs="Arial"/>
            <w:sz w:val="24"/>
            <w:lang w:val="en-GB"/>
          </w:rPr>
          <w:t>.</w:t>
        </w:r>
      </w:hyperlink>
      <w:r w:rsidRPr="00AE405C">
        <w:rPr>
          <w:rFonts w:ascii="Comic Sans MS" w:eastAsia="Calibri" w:hAnsi="Comic Sans MS" w:cs="Arial"/>
          <w:sz w:val="24"/>
          <w:lang w:val="en-GB"/>
        </w:rPr>
        <w:t xml:space="preserve"> </w:t>
      </w:r>
    </w:p>
    <w:p w14:paraId="0FFFCCD7" w14:textId="77777777" w:rsidR="00AE405C" w:rsidRPr="00AE405C" w:rsidRDefault="00AE405C" w:rsidP="00AE405C">
      <w:pPr>
        <w:pStyle w:val="1bodycopy"/>
        <w:rPr>
          <w:rFonts w:ascii="Comic Sans MS" w:eastAsia="Calibri" w:hAnsi="Comic Sans MS" w:cs="Arial"/>
          <w:sz w:val="24"/>
          <w:lang w:val="en-GB"/>
        </w:rPr>
      </w:pPr>
      <w:r w:rsidRPr="00AE405C">
        <w:rPr>
          <w:rFonts w:ascii="Comic Sans MS" w:eastAsia="Calibri" w:hAnsi="Comic Sans MS" w:cs="Arial"/>
          <w:sz w:val="24"/>
          <w:lang w:val="en-GB"/>
        </w:rPr>
        <w:t>We also have regard to legal duties set out in:</w:t>
      </w:r>
    </w:p>
    <w:p w14:paraId="63621345" w14:textId="77777777" w:rsidR="00AE405C" w:rsidRPr="00AE405C" w:rsidRDefault="00AE405C" w:rsidP="00AE405C">
      <w:pPr>
        <w:pStyle w:val="1bodycopy"/>
        <w:numPr>
          <w:ilvl w:val="0"/>
          <w:numId w:val="25"/>
        </w:numPr>
        <w:rPr>
          <w:rFonts w:ascii="Comic Sans MS" w:eastAsia="Calibri" w:hAnsi="Comic Sans MS" w:cs="Arial"/>
          <w:sz w:val="24"/>
          <w:lang w:val="en-GB"/>
        </w:rPr>
      </w:pPr>
      <w:r w:rsidRPr="00AE405C">
        <w:rPr>
          <w:rFonts w:ascii="Comic Sans MS" w:eastAsia="Calibri" w:hAnsi="Comic Sans MS" w:cs="Arial"/>
          <w:sz w:val="24"/>
          <w:lang w:val="en-GB"/>
        </w:rPr>
        <w:t>Sections 406 and 407 of the Education Act 1996</w:t>
      </w:r>
    </w:p>
    <w:p w14:paraId="448A1CA0" w14:textId="77777777" w:rsidR="00AE405C" w:rsidRPr="00AE405C" w:rsidRDefault="00AE405C" w:rsidP="00AE405C">
      <w:pPr>
        <w:pStyle w:val="1bodycopy"/>
        <w:numPr>
          <w:ilvl w:val="0"/>
          <w:numId w:val="25"/>
        </w:numPr>
        <w:rPr>
          <w:rFonts w:ascii="Comic Sans MS" w:eastAsia="Calibri" w:hAnsi="Comic Sans MS" w:cs="Arial"/>
          <w:sz w:val="24"/>
          <w:lang w:val="en-GB"/>
        </w:rPr>
      </w:pPr>
      <w:r w:rsidRPr="00AE405C">
        <w:rPr>
          <w:rFonts w:ascii="Comic Sans MS" w:eastAsia="Calibri" w:hAnsi="Comic Sans MS" w:cs="Arial"/>
          <w:sz w:val="24"/>
          <w:lang w:val="en-GB"/>
        </w:rPr>
        <w:t xml:space="preserve">Part 6, chapter 1 of the </w:t>
      </w:r>
      <w:hyperlink r:id="rId13" w:history="1">
        <w:r w:rsidRPr="00AE405C">
          <w:rPr>
            <w:rStyle w:val="Hyperlink"/>
            <w:rFonts w:ascii="Comic Sans MS" w:eastAsia="Calibri" w:hAnsi="Comic Sans MS" w:cs="Arial"/>
            <w:sz w:val="24"/>
            <w:lang w:val="en-GB"/>
          </w:rPr>
          <w:t>Equality</w:t>
        </w:r>
        <w:r w:rsidRPr="00AE405C">
          <w:rPr>
            <w:rStyle w:val="Hyperlink"/>
            <w:rFonts w:ascii="Comic Sans MS" w:eastAsia="Calibri" w:hAnsi="Comic Sans MS" w:cs="Arial"/>
            <w:sz w:val="24"/>
            <w:lang w:val="en-GB"/>
          </w:rPr>
          <w:t xml:space="preserve"> Act 2010</w:t>
        </w:r>
      </w:hyperlink>
    </w:p>
    <w:p w14:paraId="017908CF" w14:textId="77777777" w:rsidR="00AE405C" w:rsidRPr="00AE405C" w:rsidRDefault="00AE405C" w:rsidP="00C85FF8">
      <w:pPr>
        <w:pStyle w:val="1bodycopy"/>
        <w:numPr>
          <w:ilvl w:val="0"/>
          <w:numId w:val="25"/>
        </w:numPr>
        <w:rPr>
          <w:rFonts w:ascii="Comic Sans MS" w:eastAsia="Calibri" w:hAnsi="Comic Sans MS" w:cs="Arial"/>
          <w:sz w:val="24"/>
          <w:lang w:val="en-GB"/>
        </w:rPr>
      </w:pPr>
      <w:r w:rsidRPr="00AE405C">
        <w:rPr>
          <w:rFonts w:ascii="Comic Sans MS" w:eastAsia="Calibri" w:hAnsi="Comic Sans MS" w:cs="Arial"/>
          <w:sz w:val="24"/>
          <w:lang w:val="en-GB"/>
        </w:rPr>
        <w:t xml:space="preserve">The Public Sector Equality </w:t>
      </w:r>
      <w:r w:rsidRPr="00AE405C">
        <w:rPr>
          <w:rFonts w:ascii="Comic Sans MS" w:eastAsia="Calibri" w:hAnsi="Comic Sans MS" w:cs="Arial"/>
          <w:sz w:val="24"/>
          <w:lang w:val="en-GB"/>
        </w:rPr>
        <w:t>Duty (as set out in section 149 of the Equality Act 2010). This duty requires public bodies to have due regard to the need to eliminate discrimination, advance equality of opportunity and foster good relations between different people when carrying out their activities</w:t>
      </w:r>
    </w:p>
    <w:p w14:paraId="1B53A925" w14:textId="77777777" w:rsidR="00C85FF8" w:rsidRPr="00C85FF8" w:rsidRDefault="00C85FF8" w:rsidP="00C85FF8">
      <w:pPr>
        <w:spacing w:before="100" w:beforeAutospacing="1" w:after="100" w:afterAutospacing="1"/>
        <w:rPr>
          <w:rFonts w:ascii="Comic Sans MS" w:eastAsia="Times New Roman" w:hAnsi="Comic Sans MS"/>
          <w:sz w:val="24"/>
          <w:lang w:val="en-GB" w:eastAsia="en-GB"/>
        </w:rPr>
      </w:pPr>
      <w:r w:rsidRPr="00C85FF8">
        <w:rPr>
          <w:rFonts w:ascii="Comic Sans MS" w:eastAsia="Times New Roman" w:hAnsi="Comic Sans MS"/>
          <w:sz w:val="24"/>
          <w:lang w:val="en-GB" w:eastAsia="en-GB"/>
        </w:rPr>
        <w:lastRenderedPageBreak/>
        <w:t xml:space="preserve">Within the statutory guidance document for RSE and Health Education, the DfE also encourages schools to deliver age-appropriate sex education if they feel their pupils need this information: </w:t>
      </w:r>
    </w:p>
    <w:p w14:paraId="738CAFE7" w14:textId="77777777" w:rsidR="00C85FF8" w:rsidRPr="00C85FF8" w:rsidRDefault="00C85FF8" w:rsidP="00C85FF8">
      <w:pPr>
        <w:spacing w:before="100" w:beforeAutospacing="1" w:after="100" w:afterAutospacing="1"/>
        <w:rPr>
          <w:rFonts w:ascii="Comic Sans MS" w:eastAsia="Times New Roman" w:hAnsi="Comic Sans MS"/>
          <w:sz w:val="24"/>
          <w:lang w:val="en-GB" w:eastAsia="en-GB"/>
        </w:rPr>
      </w:pPr>
      <w:r w:rsidRPr="00C85FF8">
        <w:rPr>
          <w:rFonts w:ascii="Comic Sans MS" w:eastAsia="Times New Roman" w:hAnsi="Comic Sans MS"/>
          <w:i/>
          <w:iCs/>
          <w:sz w:val="24"/>
          <w:lang w:val="en-GB" w:eastAsia="en-GB"/>
        </w:rPr>
        <w:t xml:space="preserve">“It will be for primary schools to determine whether they need to cover any additional content on sex education to meet the needs of their pupils. Many primary schools already choose to teach some aspects of sex education and will continue to do so, although it is not a requirement.... </w:t>
      </w:r>
    </w:p>
    <w:p w14:paraId="774536D9" w14:textId="77777777" w:rsidR="00C85FF8" w:rsidRPr="00C85FF8" w:rsidRDefault="00C85FF8" w:rsidP="00C85FF8">
      <w:pPr>
        <w:spacing w:before="100" w:beforeAutospacing="1" w:after="100" w:afterAutospacing="1"/>
        <w:rPr>
          <w:rFonts w:ascii="Comic Sans MS" w:eastAsia="Times New Roman" w:hAnsi="Comic Sans MS"/>
          <w:sz w:val="24"/>
          <w:lang w:val="en-GB" w:eastAsia="en-GB"/>
        </w:rPr>
      </w:pPr>
      <w:r w:rsidRPr="00C85FF8">
        <w:rPr>
          <w:rFonts w:ascii="Comic Sans MS" w:eastAsia="Times New Roman" w:hAnsi="Comic Sans MS"/>
          <w:i/>
          <w:iCs/>
          <w:sz w:val="24"/>
          <w:lang w:val="en-GB" w:eastAsia="en-GB"/>
        </w:rPr>
        <w:t xml:space="preserve">“It is important that the transition phase before moving to secondary school supports pupils’ ongoing emotional and physical development effectively. The Department continues to recommend therefore that all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 </w:t>
      </w:r>
    </w:p>
    <w:p w14:paraId="35562A14" w14:textId="77777777" w:rsidR="00C85FF8" w:rsidRPr="00267BD3" w:rsidRDefault="00C85FF8" w:rsidP="00C85FF8">
      <w:pPr>
        <w:pStyle w:val="NormalWeb"/>
        <w:rPr>
          <w:rFonts w:ascii="Comic Sans MS" w:hAnsi="Comic Sans MS"/>
        </w:rPr>
      </w:pPr>
      <w:r w:rsidRPr="00C85FF8">
        <w:rPr>
          <w:rFonts w:ascii="Comic Sans MS" w:hAnsi="Comic Sans MS"/>
        </w:rPr>
        <w:t xml:space="preserve">Within this policy, as in the DfE guidance, </w:t>
      </w:r>
      <w:r w:rsidRPr="00C85FF8">
        <w:rPr>
          <w:rFonts w:ascii="Comic Sans MS" w:hAnsi="Comic Sans MS"/>
          <w:b/>
          <w:bCs/>
          <w:color w:val="FF0000"/>
          <w:u w:val="single"/>
        </w:rPr>
        <w:t>Relationships Education</w:t>
      </w:r>
      <w:r w:rsidRPr="00267BD3">
        <w:rPr>
          <w:rFonts w:ascii="Comic Sans MS" w:hAnsi="Comic Sans MS"/>
          <w:b/>
          <w:bCs/>
          <w:color w:val="FF0000"/>
          <w:u w:val="single"/>
        </w:rPr>
        <w:t xml:space="preserve"> </w:t>
      </w:r>
      <w:r w:rsidRPr="00267BD3">
        <w:rPr>
          <w:rFonts w:ascii="Comic Sans MS" w:hAnsi="Comic Sans MS"/>
        </w:rPr>
        <w:t xml:space="preserve">at </w:t>
      </w:r>
      <w:r w:rsidR="00300E51">
        <w:rPr>
          <w:rFonts w:ascii="Comic Sans MS" w:hAnsi="Comic Sans MS"/>
        </w:rPr>
        <w:t>Moorhill</w:t>
      </w:r>
      <w:r w:rsidRPr="00267BD3">
        <w:rPr>
          <w:rFonts w:ascii="Comic Sans MS" w:hAnsi="Comic Sans MS"/>
        </w:rPr>
        <w:t xml:space="preserve"> </w:t>
      </w:r>
      <w:r w:rsidRPr="00C85FF8">
        <w:rPr>
          <w:rFonts w:ascii="Comic Sans MS" w:hAnsi="Comic Sans MS"/>
        </w:rPr>
        <w:t>is defined as</w:t>
      </w:r>
      <w:r w:rsidRPr="00267BD3">
        <w:rPr>
          <w:rFonts w:ascii="Comic Sans MS" w:hAnsi="Comic Sans MS"/>
        </w:rPr>
        <w:t>:</w:t>
      </w:r>
    </w:p>
    <w:p w14:paraId="459915DC" w14:textId="77777777" w:rsidR="00C85FF8" w:rsidRPr="00267BD3" w:rsidRDefault="00C85FF8" w:rsidP="00C85FF8">
      <w:pPr>
        <w:pStyle w:val="NormalWeb"/>
        <w:numPr>
          <w:ilvl w:val="0"/>
          <w:numId w:val="11"/>
        </w:numPr>
        <w:rPr>
          <w:rFonts w:ascii="Comic Sans MS" w:hAnsi="Comic Sans MS"/>
        </w:rPr>
      </w:pPr>
      <w:r w:rsidRPr="00C85FF8">
        <w:rPr>
          <w:rFonts w:ascii="Comic Sans MS" w:hAnsi="Comic Sans MS"/>
        </w:rPr>
        <w:t xml:space="preserve">teaching about the fundamental building blocks and characteristics of positive relationships, with particular reference to friendships, </w:t>
      </w:r>
    </w:p>
    <w:p w14:paraId="1CE87589" w14:textId="77777777" w:rsidR="00C85FF8" w:rsidRPr="00267BD3" w:rsidRDefault="00C85FF8" w:rsidP="00C85FF8">
      <w:pPr>
        <w:pStyle w:val="NormalWeb"/>
        <w:numPr>
          <w:ilvl w:val="0"/>
          <w:numId w:val="11"/>
        </w:numPr>
        <w:rPr>
          <w:rFonts w:ascii="Comic Sans MS" w:hAnsi="Comic Sans MS"/>
        </w:rPr>
      </w:pPr>
      <w:r w:rsidRPr="00C85FF8">
        <w:rPr>
          <w:rFonts w:ascii="Comic Sans MS" w:hAnsi="Comic Sans MS"/>
        </w:rPr>
        <w:t xml:space="preserve">family relationships, and </w:t>
      </w:r>
      <w:r w:rsidRPr="00267BD3">
        <w:rPr>
          <w:rFonts w:ascii="Comic Sans MS" w:hAnsi="Comic Sans MS"/>
        </w:rPr>
        <w:t xml:space="preserve">respectful </w:t>
      </w:r>
      <w:r w:rsidRPr="00C85FF8">
        <w:rPr>
          <w:rFonts w:ascii="Comic Sans MS" w:hAnsi="Comic Sans MS"/>
        </w:rPr>
        <w:t>relationships with other children and with adults.</w:t>
      </w:r>
    </w:p>
    <w:p w14:paraId="1CF1CFBB" w14:textId="77777777" w:rsidR="00C85FF8" w:rsidRPr="00267BD3" w:rsidRDefault="00C85FF8" w:rsidP="00C85FF8">
      <w:pPr>
        <w:pStyle w:val="NormalWeb"/>
        <w:numPr>
          <w:ilvl w:val="0"/>
          <w:numId w:val="11"/>
        </w:numPr>
        <w:rPr>
          <w:rFonts w:ascii="Comic Sans MS" w:hAnsi="Comic Sans MS"/>
        </w:rPr>
      </w:pPr>
      <w:r w:rsidRPr="00267BD3">
        <w:rPr>
          <w:rFonts w:ascii="Comic Sans MS" w:hAnsi="Comic Sans MS"/>
        </w:rPr>
        <w:t>online relationships and how to keep themselves and others safe; focussing on how information is stored and shared</w:t>
      </w:r>
    </w:p>
    <w:p w14:paraId="03BAECF0" w14:textId="77777777" w:rsidR="00C85FF8" w:rsidRPr="00267BD3" w:rsidRDefault="00C85FF8" w:rsidP="00C85FF8">
      <w:pPr>
        <w:pStyle w:val="NormalWeb"/>
        <w:numPr>
          <w:ilvl w:val="0"/>
          <w:numId w:val="11"/>
        </w:numPr>
        <w:rPr>
          <w:rFonts w:ascii="Comic Sans MS" w:hAnsi="Comic Sans MS"/>
        </w:rPr>
      </w:pPr>
      <w:r w:rsidRPr="00267BD3">
        <w:rPr>
          <w:rFonts w:ascii="Comic Sans MS" w:hAnsi="Comic Sans MS"/>
        </w:rPr>
        <w:t>recognising what being safe means and how to report abuse using appropriate vocabulary</w:t>
      </w:r>
    </w:p>
    <w:p w14:paraId="352068E9" w14:textId="77777777" w:rsidR="00C85FF8" w:rsidRPr="000B06F8" w:rsidRDefault="00C85FF8" w:rsidP="00C85FF8">
      <w:pPr>
        <w:spacing w:before="100" w:beforeAutospacing="1" w:after="100" w:afterAutospacing="1"/>
        <w:rPr>
          <w:rFonts w:ascii="Comic Sans MS" w:eastAsia="Times New Roman" w:hAnsi="Comic Sans MS"/>
          <w:sz w:val="24"/>
          <w:lang w:val="en-GB" w:eastAsia="en-GB"/>
        </w:rPr>
      </w:pPr>
      <w:r w:rsidRPr="00C85FF8">
        <w:rPr>
          <w:rFonts w:ascii="Comic Sans MS" w:eastAsia="Times New Roman" w:hAnsi="Comic Sans MS"/>
          <w:b/>
          <w:bCs/>
          <w:color w:val="FF0000"/>
          <w:sz w:val="24"/>
          <w:u w:val="single"/>
          <w:lang w:val="en-GB" w:eastAsia="en-GB"/>
        </w:rPr>
        <w:t>Sex Education</w:t>
      </w:r>
      <w:r w:rsidRPr="00C85FF8">
        <w:rPr>
          <w:rFonts w:ascii="Comic Sans MS" w:eastAsia="Times New Roman" w:hAnsi="Comic Sans MS"/>
          <w:sz w:val="24"/>
          <w:lang w:val="en-GB" w:eastAsia="en-GB"/>
        </w:rPr>
        <w:t xml:space="preserve"> is defined as teaching children how human reproduction occurs, including how a baby is conceived. This draws on knowledge of the human life cycle set out in the national curriculum for science. For the purposes of this policy, we specifically identify any non-statutory Sex Education that falls outside of Science and those related elements (the physical changes associated with puberty) within statutory Health Education. </w:t>
      </w:r>
    </w:p>
    <w:p w14:paraId="3765958D" w14:textId="77777777" w:rsidR="00DE2424" w:rsidRPr="00267BD3" w:rsidRDefault="003601BC" w:rsidP="00DE2424">
      <w:pPr>
        <w:pStyle w:val="1bodycopy"/>
        <w:rPr>
          <w:rStyle w:val="Hyperlink"/>
          <w:rFonts w:ascii="Comic Sans MS" w:hAnsi="Comic Sans MS"/>
          <w:sz w:val="24"/>
        </w:rPr>
      </w:pPr>
      <w:r w:rsidRPr="00267BD3">
        <w:rPr>
          <w:rFonts w:ascii="Comic Sans MS" w:hAnsi="Comic Sans MS"/>
          <w:sz w:val="24"/>
        </w:rPr>
        <w:t>As a maintained p</w:t>
      </w:r>
      <w:r w:rsidR="00A50C58" w:rsidRPr="00267BD3">
        <w:rPr>
          <w:rFonts w:ascii="Comic Sans MS" w:hAnsi="Comic Sans MS"/>
          <w:sz w:val="24"/>
        </w:rPr>
        <w:t>rimary</w:t>
      </w:r>
      <w:r w:rsidR="00636B47" w:rsidRPr="00267BD3">
        <w:rPr>
          <w:rFonts w:ascii="Comic Sans MS" w:hAnsi="Comic Sans MS"/>
          <w:sz w:val="24"/>
        </w:rPr>
        <w:t xml:space="preserve"> school</w:t>
      </w:r>
      <w:r w:rsidRPr="00267BD3">
        <w:rPr>
          <w:rFonts w:ascii="Comic Sans MS" w:hAnsi="Comic Sans MS"/>
          <w:sz w:val="24"/>
        </w:rPr>
        <w:t xml:space="preserve"> we</w:t>
      </w:r>
      <w:r w:rsidR="00A50C58" w:rsidRPr="00267BD3">
        <w:rPr>
          <w:rFonts w:ascii="Comic Sans MS" w:hAnsi="Comic Sans MS"/>
          <w:sz w:val="24"/>
        </w:rPr>
        <w:t xml:space="preserve"> must provide relationships </w:t>
      </w:r>
      <w:r w:rsidR="00C85FF8" w:rsidRPr="00267BD3">
        <w:rPr>
          <w:rFonts w:ascii="Comic Sans MS" w:hAnsi="Comic Sans MS"/>
          <w:sz w:val="24"/>
        </w:rPr>
        <w:t xml:space="preserve">and health </w:t>
      </w:r>
      <w:r w:rsidR="00A50C58" w:rsidRPr="00267BD3">
        <w:rPr>
          <w:rFonts w:ascii="Comic Sans MS" w:hAnsi="Comic Sans MS"/>
          <w:sz w:val="24"/>
        </w:rPr>
        <w:t>education to all pupils</w:t>
      </w:r>
      <w:r w:rsidR="00DE2424" w:rsidRPr="00267BD3">
        <w:rPr>
          <w:rFonts w:ascii="Comic Sans MS" w:hAnsi="Comic Sans MS"/>
          <w:sz w:val="24"/>
        </w:rPr>
        <w:t xml:space="preserve"> as per section 34 of the </w:t>
      </w:r>
      <w:r w:rsidR="00DE2424" w:rsidRPr="00267BD3">
        <w:rPr>
          <w:rFonts w:ascii="Comic Sans MS" w:hAnsi="Comic Sans MS"/>
          <w:sz w:val="24"/>
        </w:rPr>
        <w:fldChar w:fldCharType="begin"/>
      </w:r>
      <w:r w:rsidR="00DE2424" w:rsidRPr="00267BD3">
        <w:rPr>
          <w:rFonts w:ascii="Comic Sans MS" w:hAnsi="Comic Sans MS"/>
          <w:sz w:val="24"/>
        </w:rPr>
        <w:instrText xml:space="preserve"> HYPERLINK "http://www.legislation.gov.uk/ukpga/2017/16/section/34/enacted" </w:instrText>
      </w:r>
      <w:r w:rsidR="00DE2424" w:rsidRPr="00267BD3">
        <w:rPr>
          <w:rFonts w:ascii="Comic Sans MS" w:hAnsi="Comic Sans MS"/>
          <w:sz w:val="24"/>
        </w:rPr>
        <w:fldChar w:fldCharType="separate"/>
      </w:r>
      <w:r w:rsidR="00DE2424" w:rsidRPr="00267BD3">
        <w:rPr>
          <w:rStyle w:val="Hyperlink"/>
          <w:rFonts w:ascii="Comic Sans MS" w:hAnsi="Comic Sans MS"/>
          <w:sz w:val="24"/>
        </w:rPr>
        <w:t>Childr</w:t>
      </w:r>
      <w:r w:rsidR="00DE2424" w:rsidRPr="00267BD3">
        <w:rPr>
          <w:rStyle w:val="Hyperlink"/>
          <w:rFonts w:ascii="Comic Sans MS" w:hAnsi="Comic Sans MS"/>
          <w:sz w:val="24"/>
        </w:rPr>
        <w:t>e</w:t>
      </w:r>
      <w:r w:rsidR="00DE2424" w:rsidRPr="00267BD3">
        <w:rPr>
          <w:rStyle w:val="Hyperlink"/>
          <w:rFonts w:ascii="Comic Sans MS" w:hAnsi="Comic Sans MS"/>
          <w:sz w:val="24"/>
        </w:rPr>
        <w:t>n and Social work act 2017.</w:t>
      </w:r>
    </w:p>
    <w:p w14:paraId="4F271312" w14:textId="77777777" w:rsidR="00244288" w:rsidRPr="00267BD3" w:rsidRDefault="00DE2424" w:rsidP="001D1D95">
      <w:pPr>
        <w:pStyle w:val="1bodycopy"/>
        <w:rPr>
          <w:rFonts w:ascii="Comic Sans MS" w:hAnsi="Comic Sans MS"/>
          <w:sz w:val="24"/>
        </w:rPr>
      </w:pPr>
      <w:r w:rsidRPr="00267BD3">
        <w:rPr>
          <w:rFonts w:ascii="Comic Sans MS" w:hAnsi="Comic Sans MS"/>
          <w:sz w:val="24"/>
        </w:rPr>
        <w:fldChar w:fldCharType="end"/>
      </w:r>
      <w:r w:rsidR="00C85FF8" w:rsidRPr="00267BD3">
        <w:rPr>
          <w:rFonts w:ascii="Comic Sans MS" w:hAnsi="Comic Sans MS"/>
          <w:sz w:val="24"/>
        </w:rPr>
        <w:t>W</w:t>
      </w:r>
      <w:r w:rsidR="007E62A6" w:rsidRPr="00267BD3">
        <w:rPr>
          <w:rFonts w:ascii="Comic Sans MS" w:hAnsi="Comic Sans MS"/>
          <w:sz w:val="24"/>
        </w:rPr>
        <w:t xml:space="preserve">e are </w:t>
      </w:r>
      <w:r w:rsidR="00A50C58" w:rsidRPr="00267BD3">
        <w:rPr>
          <w:rFonts w:ascii="Comic Sans MS" w:hAnsi="Comic Sans MS"/>
          <w:sz w:val="24"/>
        </w:rPr>
        <w:t>not</w:t>
      </w:r>
      <w:r w:rsidR="00C85FF8" w:rsidRPr="00267BD3">
        <w:rPr>
          <w:rFonts w:ascii="Comic Sans MS" w:hAnsi="Comic Sans MS"/>
          <w:sz w:val="24"/>
        </w:rPr>
        <w:t>, however,</w:t>
      </w:r>
      <w:r w:rsidR="00A50C58" w:rsidRPr="00267BD3">
        <w:rPr>
          <w:rFonts w:ascii="Comic Sans MS" w:hAnsi="Comic Sans MS"/>
          <w:sz w:val="24"/>
        </w:rPr>
        <w:t xml:space="preserve"> </w:t>
      </w:r>
      <w:r w:rsidR="00636B47" w:rsidRPr="00267BD3">
        <w:rPr>
          <w:rFonts w:ascii="Comic Sans MS" w:hAnsi="Comic Sans MS"/>
          <w:sz w:val="24"/>
        </w:rPr>
        <w:t xml:space="preserve">required to </w:t>
      </w:r>
      <w:r w:rsidR="00A50C58" w:rsidRPr="00267BD3">
        <w:rPr>
          <w:rFonts w:ascii="Comic Sans MS" w:hAnsi="Comic Sans MS"/>
          <w:sz w:val="24"/>
        </w:rPr>
        <w:t>provide sex education</w:t>
      </w:r>
      <w:r w:rsidR="00C85FF8" w:rsidRPr="00267BD3">
        <w:rPr>
          <w:rFonts w:ascii="Comic Sans MS" w:hAnsi="Comic Sans MS"/>
          <w:sz w:val="24"/>
        </w:rPr>
        <w:t xml:space="preserve">. At </w:t>
      </w:r>
      <w:r w:rsidR="00300E51">
        <w:rPr>
          <w:rFonts w:ascii="Comic Sans MS" w:hAnsi="Comic Sans MS"/>
          <w:sz w:val="24"/>
        </w:rPr>
        <w:t>Moorhill</w:t>
      </w:r>
      <w:r w:rsidR="00C85FF8" w:rsidRPr="00267BD3">
        <w:rPr>
          <w:rFonts w:ascii="Comic Sans MS" w:hAnsi="Comic Sans MS"/>
          <w:sz w:val="24"/>
        </w:rPr>
        <w:t>, w</w:t>
      </w:r>
      <w:r w:rsidR="008F5103" w:rsidRPr="00267BD3">
        <w:rPr>
          <w:rFonts w:ascii="Comic Sans MS" w:hAnsi="Comic Sans MS"/>
          <w:sz w:val="24"/>
        </w:rPr>
        <w:t>e</w:t>
      </w:r>
      <w:r w:rsidR="00A50C58" w:rsidRPr="00267BD3">
        <w:rPr>
          <w:rFonts w:ascii="Comic Sans MS" w:hAnsi="Comic Sans MS"/>
          <w:sz w:val="24"/>
        </w:rPr>
        <w:t xml:space="preserve"> do need to </w:t>
      </w:r>
      <w:r w:rsidR="00636B47" w:rsidRPr="00267BD3">
        <w:rPr>
          <w:rFonts w:ascii="Comic Sans MS" w:hAnsi="Comic Sans MS"/>
          <w:sz w:val="24"/>
        </w:rPr>
        <w:t>teach the elements of sex education contained in the</w:t>
      </w:r>
      <w:r w:rsidR="00021BA2" w:rsidRPr="00267BD3">
        <w:rPr>
          <w:rFonts w:ascii="Comic Sans MS" w:hAnsi="Comic Sans MS"/>
          <w:sz w:val="24"/>
        </w:rPr>
        <w:t xml:space="preserve"> science curriculum. </w:t>
      </w:r>
      <w:r w:rsidR="007E62A6" w:rsidRPr="00267BD3">
        <w:rPr>
          <w:rFonts w:ascii="Comic Sans MS" w:hAnsi="Comic Sans MS"/>
          <w:sz w:val="24"/>
        </w:rPr>
        <w:t>I</w:t>
      </w:r>
      <w:r w:rsidR="003601BC" w:rsidRPr="00267BD3">
        <w:rPr>
          <w:rFonts w:ascii="Comic Sans MS" w:hAnsi="Comic Sans MS"/>
          <w:sz w:val="24"/>
        </w:rPr>
        <w:t xml:space="preserve">n teaching </w:t>
      </w:r>
      <w:r w:rsidR="007E62A6" w:rsidRPr="00267BD3">
        <w:rPr>
          <w:rFonts w:ascii="Comic Sans MS" w:hAnsi="Comic Sans MS"/>
          <w:sz w:val="24"/>
        </w:rPr>
        <w:lastRenderedPageBreak/>
        <w:t xml:space="preserve">RSE, </w:t>
      </w:r>
      <w:r w:rsidR="003601BC" w:rsidRPr="00267BD3">
        <w:rPr>
          <w:rFonts w:ascii="Comic Sans MS" w:hAnsi="Comic Sans MS"/>
          <w:sz w:val="24"/>
        </w:rPr>
        <w:t>we</w:t>
      </w:r>
      <w:r w:rsidRPr="00267BD3">
        <w:rPr>
          <w:rFonts w:ascii="Comic Sans MS" w:hAnsi="Comic Sans MS"/>
          <w:sz w:val="24"/>
        </w:rPr>
        <w:t xml:space="preserve"> </w:t>
      </w:r>
      <w:r w:rsidR="00636B47" w:rsidRPr="00267BD3">
        <w:rPr>
          <w:rFonts w:ascii="Comic Sans MS" w:hAnsi="Comic Sans MS"/>
          <w:sz w:val="24"/>
        </w:rPr>
        <w:t xml:space="preserve">have regard </w:t>
      </w:r>
      <w:r w:rsidR="00C85FF8" w:rsidRPr="00267BD3">
        <w:rPr>
          <w:rFonts w:ascii="Comic Sans MS" w:hAnsi="Comic Sans MS"/>
          <w:sz w:val="24"/>
        </w:rPr>
        <w:t>for the</w:t>
      </w:r>
      <w:r w:rsidR="00636B47" w:rsidRPr="00267BD3">
        <w:rPr>
          <w:rFonts w:ascii="Comic Sans MS" w:hAnsi="Comic Sans MS"/>
          <w:sz w:val="24"/>
        </w:rPr>
        <w:t xml:space="preserve"> </w:t>
      </w:r>
      <w:hyperlink r:id="rId14" w:history="1">
        <w:r w:rsidR="00636B47" w:rsidRPr="00267BD3">
          <w:rPr>
            <w:rStyle w:val="Hyperlink"/>
            <w:rFonts w:ascii="Comic Sans MS" w:eastAsia="Calibri" w:hAnsi="Comic Sans MS" w:cs="Arial"/>
            <w:sz w:val="24"/>
            <w:lang w:val="en-GB"/>
          </w:rPr>
          <w:t>gui</w:t>
        </w:r>
        <w:r w:rsidR="00636B47" w:rsidRPr="00267BD3">
          <w:rPr>
            <w:rStyle w:val="Hyperlink"/>
            <w:rFonts w:ascii="Comic Sans MS" w:eastAsia="Calibri" w:hAnsi="Comic Sans MS" w:cs="Arial"/>
            <w:sz w:val="24"/>
            <w:lang w:val="en-GB"/>
          </w:rPr>
          <w:t>d</w:t>
        </w:r>
        <w:r w:rsidR="00636B47" w:rsidRPr="00267BD3">
          <w:rPr>
            <w:rStyle w:val="Hyperlink"/>
            <w:rFonts w:ascii="Comic Sans MS" w:eastAsia="Calibri" w:hAnsi="Comic Sans MS" w:cs="Arial"/>
            <w:sz w:val="24"/>
            <w:lang w:val="en-GB"/>
          </w:rPr>
          <w:t>ance</w:t>
        </w:r>
      </w:hyperlink>
      <w:r w:rsidR="00636B47" w:rsidRPr="00267BD3">
        <w:rPr>
          <w:rFonts w:ascii="Comic Sans MS" w:eastAsia="Calibri" w:hAnsi="Comic Sans MS" w:cs="Arial"/>
          <w:sz w:val="24"/>
          <w:lang w:val="en-GB"/>
        </w:rPr>
        <w:t xml:space="preserve"> </w:t>
      </w:r>
      <w:r w:rsidR="00636B47" w:rsidRPr="00267BD3">
        <w:rPr>
          <w:rFonts w:ascii="Comic Sans MS" w:hAnsi="Comic Sans MS"/>
          <w:sz w:val="24"/>
        </w:rPr>
        <w:t xml:space="preserve">issued by the secretary of state as outlined in </w:t>
      </w:r>
      <w:r w:rsidR="00244288" w:rsidRPr="00267BD3">
        <w:rPr>
          <w:rFonts w:ascii="Comic Sans MS" w:eastAsia="Calibri" w:hAnsi="Comic Sans MS" w:cs="Arial"/>
          <w:sz w:val="24"/>
          <w:lang w:val="en-GB"/>
        </w:rPr>
        <w:t xml:space="preserve">section 403 of the </w:t>
      </w:r>
      <w:hyperlink r:id="rId15" w:history="1">
        <w:r w:rsidR="00244288" w:rsidRPr="00267BD3">
          <w:rPr>
            <w:rStyle w:val="Hyperlink"/>
            <w:rFonts w:ascii="Comic Sans MS" w:eastAsia="Calibri" w:hAnsi="Comic Sans MS" w:cs="Arial"/>
            <w:sz w:val="24"/>
            <w:lang w:val="en-GB"/>
          </w:rPr>
          <w:t>Education Act 1996</w:t>
        </w:r>
        <w:r w:rsidR="00244288" w:rsidRPr="00267BD3">
          <w:rPr>
            <w:rFonts w:ascii="Comic Sans MS" w:eastAsia="Calibri" w:hAnsi="Comic Sans MS" w:cs="Arial"/>
            <w:sz w:val="24"/>
            <w:lang w:val="en-GB"/>
          </w:rPr>
          <w:t>.</w:t>
        </w:r>
      </w:hyperlink>
    </w:p>
    <w:p w14:paraId="29137301" w14:textId="77777777" w:rsidR="000B06F8" w:rsidRPr="00267BD3" w:rsidRDefault="000B06F8" w:rsidP="00636B47">
      <w:pPr>
        <w:rPr>
          <w:rFonts w:ascii="Comic Sans MS" w:hAnsi="Comic Sans MS"/>
          <w:sz w:val="24"/>
        </w:rPr>
      </w:pPr>
    </w:p>
    <w:p w14:paraId="6A2FC28E" w14:textId="77777777" w:rsidR="00636B47" w:rsidRPr="00267BD3" w:rsidRDefault="000066B7" w:rsidP="00636B47">
      <w:pPr>
        <w:pStyle w:val="Heading1"/>
        <w:rPr>
          <w:rFonts w:ascii="Comic Sans MS" w:hAnsi="Comic Sans MS"/>
          <w:sz w:val="24"/>
          <w:szCs w:val="24"/>
        </w:rPr>
      </w:pPr>
      <w:bookmarkStart w:id="2" w:name="_Toc114601743"/>
      <w:r>
        <w:rPr>
          <w:rFonts w:ascii="Comic Sans MS" w:hAnsi="Comic Sans MS"/>
          <w:sz w:val="24"/>
          <w:szCs w:val="24"/>
        </w:rPr>
        <w:t>3</w:t>
      </w:r>
      <w:r w:rsidR="00636B47" w:rsidRPr="00267BD3">
        <w:rPr>
          <w:rFonts w:ascii="Comic Sans MS" w:hAnsi="Comic Sans MS"/>
          <w:sz w:val="24"/>
          <w:szCs w:val="24"/>
        </w:rPr>
        <w:t>. Curriculum</w:t>
      </w:r>
      <w:bookmarkEnd w:id="2"/>
    </w:p>
    <w:p w14:paraId="4547AF95" w14:textId="77777777" w:rsidR="004B2C71" w:rsidRPr="00267BD3" w:rsidRDefault="00300E51" w:rsidP="004B2C71">
      <w:pPr>
        <w:pStyle w:val="1bodycopy"/>
        <w:rPr>
          <w:rFonts w:ascii="Comic Sans MS" w:hAnsi="Comic Sans MS"/>
          <w:sz w:val="24"/>
          <w:lang w:val="en-GB"/>
        </w:rPr>
      </w:pPr>
      <w:r>
        <w:rPr>
          <w:rFonts w:ascii="Comic Sans MS" w:hAnsi="Comic Sans MS"/>
          <w:sz w:val="24"/>
          <w:lang w:val="en-GB"/>
        </w:rPr>
        <w:t>Moorhill</w:t>
      </w:r>
      <w:r w:rsidR="00506758" w:rsidRPr="00267BD3">
        <w:rPr>
          <w:rFonts w:ascii="Comic Sans MS" w:hAnsi="Comic Sans MS"/>
          <w:sz w:val="24"/>
          <w:lang w:val="en-GB"/>
        </w:rPr>
        <w:t xml:space="preserve"> has created their own bespoke curriculum to deliver RSE through consultation with experts and experienced staff members. Our children require a bespoke package that supports their development based on the needs of the child, class and their community. We have found that effective RSE can make a significant contribution to the development of the personal skills children need to foster and maintain </w:t>
      </w:r>
      <w:r w:rsidR="00AD3967" w:rsidRPr="00267BD3">
        <w:rPr>
          <w:rFonts w:ascii="Comic Sans MS" w:hAnsi="Comic Sans MS"/>
          <w:sz w:val="24"/>
          <w:lang w:val="en-GB"/>
        </w:rPr>
        <w:t>positive relationships and good mental health. Our curriculum uses Jigsaw, PSHE Association, Rights Respecting School and bespoke resources</w:t>
      </w:r>
    </w:p>
    <w:p w14:paraId="6A27B37B" w14:textId="77777777" w:rsidR="00AD3967" w:rsidRPr="00AD3967" w:rsidRDefault="00AD3967" w:rsidP="00AD3967">
      <w:pPr>
        <w:spacing w:before="100" w:beforeAutospacing="1" w:after="100" w:afterAutospacing="1"/>
        <w:rPr>
          <w:rFonts w:ascii="Comic Sans MS" w:eastAsia="Times New Roman" w:hAnsi="Comic Sans MS"/>
          <w:b/>
          <w:bCs/>
          <w:sz w:val="24"/>
          <w:u w:val="single"/>
          <w:lang w:val="en-GB" w:eastAsia="en-GB"/>
        </w:rPr>
      </w:pPr>
      <w:r w:rsidRPr="00AD3967">
        <w:rPr>
          <w:rFonts w:ascii="Comic Sans MS" w:eastAsia="Times New Roman" w:hAnsi="Comic Sans MS"/>
          <w:b/>
          <w:bCs/>
          <w:sz w:val="24"/>
          <w:u w:val="single"/>
          <w:lang w:val="en-GB" w:eastAsia="en-GB"/>
        </w:rPr>
        <w:t xml:space="preserve">STATUTORY RELATIONSHIPS EDUCATION </w:t>
      </w:r>
    </w:p>
    <w:p w14:paraId="101D530C" w14:textId="77777777" w:rsidR="00AD3967" w:rsidRPr="00AD3967" w:rsidRDefault="00AD3967" w:rsidP="00AD3967">
      <w:pPr>
        <w:spacing w:before="100" w:beforeAutospacing="1" w:after="100" w:afterAutospacing="1"/>
        <w:rPr>
          <w:rFonts w:ascii="Comic Sans MS" w:eastAsia="Times New Roman" w:hAnsi="Comic Sans MS"/>
          <w:sz w:val="24"/>
          <w:lang w:val="en-GB" w:eastAsia="en-GB"/>
        </w:rPr>
      </w:pPr>
      <w:r w:rsidRPr="00AD3967">
        <w:rPr>
          <w:rFonts w:ascii="Comic Sans MS" w:eastAsia="Times New Roman" w:hAnsi="Comic Sans MS"/>
          <w:sz w:val="24"/>
          <w:lang w:val="en-GB" w:eastAsia="en-GB"/>
        </w:rPr>
        <w:t xml:space="preserve">As part of </w:t>
      </w:r>
      <w:r w:rsidRPr="00267BD3">
        <w:rPr>
          <w:rFonts w:ascii="Comic Sans MS" w:eastAsia="Times New Roman" w:hAnsi="Comic Sans MS"/>
          <w:sz w:val="24"/>
          <w:lang w:val="en-GB" w:eastAsia="en-GB"/>
        </w:rPr>
        <w:t>our RSE delivery</w:t>
      </w:r>
      <w:r w:rsidRPr="00AD3967">
        <w:rPr>
          <w:rFonts w:ascii="Comic Sans MS" w:eastAsia="Times New Roman" w:hAnsi="Comic Sans MS"/>
          <w:sz w:val="24"/>
          <w:lang w:val="en-GB" w:eastAsia="en-GB"/>
        </w:rPr>
        <w:t xml:space="preserve">, children will be taught what a relationship is; the different types of relationships they might have e.g. with family members, friends, and other adults; the importance of healthy and secure relationships to wellbeing; what constitutes a healthy relationship, in person and online; how to set and observe appropriate boundaries in relationships; how to recognise when a situation is unsafe; strategies for dealing with situations that they find uncomfortable or that are unsafe; and sources of help and advice. </w:t>
      </w:r>
    </w:p>
    <w:p w14:paraId="5007B346" w14:textId="77777777" w:rsidR="00AD3967" w:rsidRPr="00267BD3" w:rsidRDefault="00AD3967" w:rsidP="00AD3967">
      <w:pPr>
        <w:spacing w:before="100" w:beforeAutospacing="1" w:after="100" w:afterAutospacing="1"/>
        <w:rPr>
          <w:rFonts w:ascii="Comic Sans MS" w:eastAsia="Times New Roman" w:hAnsi="Comic Sans MS"/>
          <w:sz w:val="24"/>
          <w:lang w:val="en-GB" w:eastAsia="en-GB"/>
        </w:rPr>
      </w:pPr>
      <w:r w:rsidRPr="00AD3967">
        <w:rPr>
          <w:rFonts w:ascii="Comic Sans MS" w:eastAsia="Times New Roman" w:hAnsi="Comic Sans MS"/>
          <w:sz w:val="24"/>
          <w:lang w:val="en-GB" w:eastAsia="en-GB"/>
        </w:rPr>
        <w:t xml:space="preserve">A summary of the key objectives of the statutory Relationships Education curriculum is set out below. </w:t>
      </w:r>
    </w:p>
    <w:p w14:paraId="52755BF2" w14:textId="77777777" w:rsidR="00AD3967" w:rsidRPr="00267BD3" w:rsidRDefault="00AD3967" w:rsidP="00AD3967">
      <w:pPr>
        <w:spacing w:before="100" w:beforeAutospacing="1" w:after="100" w:afterAutospacing="1"/>
        <w:rPr>
          <w:rFonts w:ascii="Comic Sans MS" w:eastAsia="Times New Roman" w:hAnsi="Comic Sans MS"/>
          <w:b/>
          <w:bCs/>
          <w:sz w:val="24"/>
          <w:u w:val="single"/>
          <w:lang w:val="en-GB" w:eastAsia="en-GB"/>
        </w:rPr>
      </w:pPr>
      <w:r w:rsidRPr="00267BD3">
        <w:rPr>
          <w:rFonts w:ascii="Comic Sans MS" w:eastAsia="Times New Roman" w:hAnsi="Comic Sans MS"/>
          <w:b/>
          <w:bCs/>
          <w:sz w:val="24"/>
          <w:u w:val="single"/>
          <w:lang w:val="en-GB" w:eastAsia="en-GB"/>
        </w:rPr>
        <w:t>By the end of primary school, c</w:t>
      </w:r>
      <w:r w:rsidRPr="00AD3967">
        <w:rPr>
          <w:rFonts w:ascii="Comic Sans MS" w:eastAsia="Times New Roman" w:hAnsi="Comic Sans MS"/>
          <w:b/>
          <w:bCs/>
          <w:sz w:val="24"/>
          <w:u w:val="single"/>
          <w:lang w:val="en-GB" w:eastAsia="en-GB"/>
        </w:rPr>
        <w:t xml:space="preserve">hildren should know: </w:t>
      </w:r>
    </w:p>
    <w:p w14:paraId="7B5532BE" w14:textId="77777777" w:rsidR="00AD3967" w:rsidRPr="00AD3967" w:rsidRDefault="00AD3967" w:rsidP="00AD3967">
      <w:pPr>
        <w:spacing w:before="100" w:beforeAutospacing="1" w:after="100" w:afterAutospacing="1"/>
        <w:rPr>
          <w:rFonts w:ascii="Comic Sans MS" w:eastAsia="Times New Roman" w:hAnsi="Comic Sans MS"/>
          <w:b/>
          <w:bCs/>
          <w:sz w:val="24"/>
          <w:u w:val="single"/>
          <w:lang w:val="en-GB" w:eastAsia="en-GB"/>
        </w:rPr>
      </w:pPr>
      <w:r w:rsidRPr="00AD3967">
        <w:rPr>
          <w:rFonts w:ascii="Comic Sans MS" w:eastAsia="Times New Roman" w:hAnsi="Comic Sans MS"/>
          <w:b/>
          <w:bCs/>
          <w:sz w:val="24"/>
          <w:u w:val="single"/>
          <w:lang w:val="en-GB" w:eastAsia="en-GB"/>
        </w:rPr>
        <w:t>Families and people who care for me</w:t>
      </w:r>
    </w:p>
    <w:p w14:paraId="0E88AF71"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That families are important for children growing up because they can give love, security and stability</w:t>
      </w:r>
    </w:p>
    <w:p w14:paraId="2CBF44AA"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 xml:space="preserve">The characteristics of healthy family life, commitment to each other, including in times of difficulty, protection and care for </w:t>
      </w:r>
      <w:r w:rsidRPr="00267BD3">
        <w:rPr>
          <w:rFonts w:ascii="Comic Sans MS" w:hAnsi="Comic Sans MS"/>
          <w:sz w:val="24"/>
        </w:rPr>
        <w:t>children and other family members, the importance of spending time together and sharing each other’s lives</w:t>
      </w:r>
    </w:p>
    <w:p w14:paraId="40B9F397"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That others’ families, either in school or in the wider world, sometimes look different from their family, but that they should respect those differences and know that other children’s families are also characterised by love and care</w:t>
      </w:r>
    </w:p>
    <w:p w14:paraId="38C2CCC9"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That stable, caring relationships, which may be of different types, are at the heart of happy families, and are important for children’s security as they grow up</w:t>
      </w:r>
    </w:p>
    <w:p w14:paraId="24370833"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lastRenderedPageBreak/>
        <w:t>That marriage represents a formal and legally recognised commitment of two people to each other which is intended to be lifelong</w:t>
      </w:r>
    </w:p>
    <w:p w14:paraId="6E424373" w14:textId="77777777" w:rsidR="00506758"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How to recognise if family relationships are making them feel unhappy or unsafe, and how to seek help or advice from others if needed</w:t>
      </w:r>
    </w:p>
    <w:p w14:paraId="7F227215" w14:textId="77777777" w:rsidR="00AD3967" w:rsidRPr="00267BD3" w:rsidRDefault="00AD3967" w:rsidP="00AD3967">
      <w:pPr>
        <w:pStyle w:val="1bodycopy"/>
        <w:spacing w:before="100" w:beforeAutospacing="1" w:after="100" w:afterAutospacing="1"/>
        <w:rPr>
          <w:rFonts w:ascii="Comic Sans MS" w:hAnsi="Comic Sans MS"/>
          <w:b/>
          <w:bCs/>
          <w:sz w:val="24"/>
          <w:u w:val="single"/>
          <w:lang w:val="en-GB"/>
        </w:rPr>
      </w:pPr>
      <w:r w:rsidRPr="00267BD3">
        <w:rPr>
          <w:rFonts w:ascii="Comic Sans MS" w:hAnsi="Comic Sans MS"/>
          <w:b/>
          <w:bCs/>
          <w:sz w:val="24"/>
          <w:u w:val="single"/>
          <w:lang w:val="en-GB"/>
        </w:rPr>
        <w:t>Caring friendships</w:t>
      </w:r>
    </w:p>
    <w:p w14:paraId="677F91A1"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How important friendships are in making us feel happy and secure, and how people choose and make friends</w:t>
      </w:r>
    </w:p>
    <w:p w14:paraId="2402AD06"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The characteristics of friendships, including mutual respect, truthfulness, trustworthiness, loyalty, kindness, generosity, trust, sharing interests and experiences and support with problems and difficulties</w:t>
      </w:r>
    </w:p>
    <w:p w14:paraId="15B4895D"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That healthy friendships are positive and welcoming towards others, and do not make others feel lonely or excluded</w:t>
      </w:r>
    </w:p>
    <w:p w14:paraId="4A066184"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That most friendships have ups and downs, and that these can often be worked through so that the friendship is repaired or even strengthened, and that resorting to violence is never right</w:t>
      </w:r>
    </w:p>
    <w:p w14:paraId="71D7EFA6"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How to recognise who to trust and who not to trust, how to judge when a friendship is making them feel unhappy or uncomfortable, managing conflict, how to manage these situations and how to seek help or advice from others, if needed</w:t>
      </w:r>
    </w:p>
    <w:p w14:paraId="0411A653" w14:textId="77777777" w:rsidR="00AD3967" w:rsidRPr="00267BD3" w:rsidRDefault="00AD3967" w:rsidP="00AD3967">
      <w:pPr>
        <w:pStyle w:val="1bodycopy"/>
        <w:spacing w:before="100" w:beforeAutospacing="1" w:after="100" w:afterAutospacing="1"/>
        <w:rPr>
          <w:rFonts w:ascii="Comic Sans MS" w:hAnsi="Comic Sans MS"/>
          <w:b/>
          <w:bCs/>
          <w:sz w:val="24"/>
          <w:u w:val="single"/>
          <w:lang w:val="en-GB"/>
        </w:rPr>
      </w:pPr>
      <w:r w:rsidRPr="00267BD3">
        <w:rPr>
          <w:rFonts w:ascii="Comic Sans MS" w:hAnsi="Comic Sans MS"/>
          <w:b/>
          <w:bCs/>
          <w:sz w:val="24"/>
          <w:u w:val="single"/>
          <w:lang w:val="en-GB"/>
        </w:rPr>
        <w:t>Respectful relationships</w:t>
      </w:r>
    </w:p>
    <w:p w14:paraId="34266ABC" w14:textId="77777777" w:rsidR="00AD3967" w:rsidRPr="00267BD3" w:rsidRDefault="00AD3967" w:rsidP="00AD3967">
      <w:pPr>
        <w:pStyle w:val="7Tablecopybulleted"/>
        <w:spacing w:before="100" w:beforeAutospacing="1" w:after="100" w:afterAutospacing="1"/>
        <w:rPr>
          <w:rFonts w:ascii="Comic Sans MS" w:hAnsi="Comic Sans MS"/>
          <w:sz w:val="24"/>
        </w:rPr>
      </w:pPr>
      <w:r w:rsidRPr="00267BD3">
        <w:rPr>
          <w:rFonts w:ascii="Comic Sans MS" w:hAnsi="Comic Sans MS"/>
          <w:sz w:val="24"/>
        </w:rPr>
        <w:t>The importance of respecting others, even when they are very different from them (for example, physically, in character, personality or backgrounds), or make different choices or have different preferences or beliefs</w:t>
      </w:r>
    </w:p>
    <w:p w14:paraId="40D98B0F" w14:textId="77777777" w:rsidR="00AD3967" w:rsidRPr="00267BD3" w:rsidRDefault="00AD3967" w:rsidP="00AD3967">
      <w:pPr>
        <w:pStyle w:val="7Tablecopybulleted"/>
        <w:spacing w:before="100" w:beforeAutospacing="1" w:after="100" w:afterAutospacing="1"/>
        <w:rPr>
          <w:rFonts w:ascii="Comic Sans MS" w:hAnsi="Comic Sans MS"/>
          <w:sz w:val="24"/>
        </w:rPr>
      </w:pPr>
      <w:r w:rsidRPr="00267BD3">
        <w:rPr>
          <w:rFonts w:ascii="Comic Sans MS" w:hAnsi="Comic Sans MS"/>
          <w:sz w:val="24"/>
        </w:rPr>
        <w:t>Practical steps they can take in a range of different contexts to improve or support respectful relationships</w:t>
      </w:r>
    </w:p>
    <w:p w14:paraId="74B89357" w14:textId="77777777" w:rsidR="00AD3967" w:rsidRPr="00267BD3" w:rsidRDefault="00AD3967" w:rsidP="00AD3967">
      <w:pPr>
        <w:pStyle w:val="7Tablecopybulleted"/>
        <w:spacing w:before="100" w:beforeAutospacing="1" w:after="100" w:afterAutospacing="1"/>
        <w:rPr>
          <w:rFonts w:ascii="Comic Sans MS" w:hAnsi="Comic Sans MS"/>
          <w:sz w:val="24"/>
        </w:rPr>
      </w:pPr>
      <w:r w:rsidRPr="00267BD3">
        <w:rPr>
          <w:rFonts w:ascii="Comic Sans MS" w:hAnsi="Comic Sans MS"/>
          <w:sz w:val="24"/>
        </w:rPr>
        <w:t>The conventions of courtesy and manners</w:t>
      </w:r>
    </w:p>
    <w:p w14:paraId="67F96917" w14:textId="77777777" w:rsidR="00AD3967" w:rsidRPr="00267BD3" w:rsidRDefault="00AD3967" w:rsidP="00AD3967">
      <w:pPr>
        <w:pStyle w:val="7Tablecopybulleted"/>
        <w:spacing w:before="100" w:beforeAutospacing="1" w:after="100" w:afterAutospacing="1"/>
        <w:rPr>
          <w:rFonts w:ascii="Comic Sans MS" w:hAnsi="Comic Sans MS"/>
          <w:sz w:val="24"/>
        </w:rPr>
      </w:pPr>
      <w:r w:rsidRPr="00267BD3">
        <w:rPr>
          <w:rFonts w:ascii="Comic Sans MS" w:hAnsi="Comic Sans MS"/>
          <w:sz w:val="24"/>
        </w:rPr>
        <w:t>The importance of self-respect and how this links to their own happiness</w:t>
      </w:r>
    </w:p>
    <w:p w14:paraId="66417431" w14:textId="77777777" w:rsidR="00AD3967" w:rsidRPr="00267BD3" w:rsidRDefault="00AD3967" w:rsidP="00AD3967">
      <w:pPr>
        <w:pStyle w:val="7Tablecopybulleted"/>
        <w:spacing w:before="100" w:beforeAutospacing="1" w:after="100" w:afterAutospacing="1"/>
        <w:rPr>
          <w:rFonts w:ascii="Comic Sans MS" w:hAnsi="Comic Sans MS"/>
          <w:sz w:val="24"/>
        </w:rPr>
      </w:pPr>
      <w:r w:rsidRPr="00267BD3">
        <w:rPr>
          <w:rFonts w:ascii="Comic Sans MS" w:hAnsi="Comic Sans MS"/>
          <w:sz w:val="24"/>
        </w:rPr>
        <w:t>That in school and in wider society they can expect to be treated with respect by others, and that in turn they should show due respect to others, including those in positions of authority</w:t>
      </w:r>
    </w:p>
    <w:p w14:paraId="781357A9"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About different types of bullying (including cyberbullying), the impact of bullying, responsibilities of bystanders (primarily reporting bullying to an adult) and how to get help</w:t>
      </w:r>
    </w:p>
    <w:p w14:paraId="1916E2C3"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What a stereotype is, and how stereotypes can be unfair, negative or destructive</w:t>
      </w:r>
    </w:p>
    <w:p w14:paraId="1E0609C4" w14:textId="77777777" w:rsidR="00AD3967" w:rsidRPr="000066B7"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The importance of permission-seeking and giving in relationships with friends, peers and adults</w:t>
      </w:r>
    </w:p>
    <w:p w14:paraId="68B15D25" w14:textId="77777777" w:rsidR="00AD3967" w:rsidRPr="00267BD3" w:rsidRDefault="00AD3967" w:rsidP="00AD3967">
      <w:pPr>
        <w:pStyle w:val="1bodycopy"/>
        <w:spacing w:before="100" w:beforeAutospacing="1" w:after="100" w:afterAutospacing="1"/>
        <w:rPr>
          <w:rFonts w:ascii="Comic Sans MS" w:hAnsi="Comic Sans MS"/>
          <w:b/>
          <w:bCs/>
          <w:sz w:val="24"/>
          <w:u w:val="single"/>
          <w:lang w:val="en-GB"/>
        </w:rPr>
      </w:pPr>
      <w:r w:rsidRPr="00267BD3">
        <w:rPr>
          <w:rFonts w:ascii="Comic Sans MS" w:hAnsi="Comic Sans MS"/>
          <w:b/>
          <w:bCs/>
          <w:sz w:val="24"/>
          <w:u w:val="single"/>
          <w:lang w:val="en-GB"/>
        </w:rPr>
        <w:t>Online relationships</w:t>
      </w:r>
    </w:p>
    <w:p w14:paraId="774F5670"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lastRenderedPageBreak/>
        <w:t>That people sometimes behave differently online, including by pretending to be someone they are not</w:t>
      </w:r>
    </w:p>
    <w:p w14:paraId="39B40C83"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That the same principles apply to online relationships as to face-to face relationships, including the importance of respect for others online including when we are anonymous</w:t>
      </w:r>
    </w:p>
    <w:p w14:paraId="4B50C0CD"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The rules and principles for keeping safe online, how to recognise risks, harmful content and contact, and how to report them</w:t>
      </w:r>
    </w:p>
    <w:p w14:paraId="74014FB0"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How to critically consider their online friendships and sources of information including awareness of the risks associated with people they have never met</w:t>
      </w:r>
    </w:p>
    <w:p w14:paraId="715AFD42"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How information and data is shared and used online</w:t>
      </w:r>
    </w:p>
    <w:p w14:paraId="4AB2C396" w14:textId="77777777" w:rsidR="00AD3967" w:rsidRPr="00267BD3" w:rsidRDefault="00AD3967" w:rsidP="00AD3967">
      <w:pPr>
        <w:pStyle w:val="1bodycopy"/>
        <w:spacing w:before="100" w:beforeAutospacing="1" w:after="100" w:afterAutospacing="1"/>
        <w:rPr>
          <w:rFonts w:ascii="Comic Sans MS" w:hAnsi="Comic Sans MS"/>
          <w:b/>
          <w:bCs/>
          <w:sz w:val="24"/>
          <w:u w:val="single"/>
          <w:lang w:val="en-GB"/>
        </w:rPr>
      </w:pPr>
      <w:r w:rsidRPr="00267BD3">
        <w:rPr>
          <w:rFonts w:ascii="Comic Sans MS" w:hAnsi="Comic Sans MS"/>
          <w:b/>
          <w:bCs/>
          <w:sz w:val="24"/>
          <w:u w:val="single"/>
          <w:lang w:val="en-GB"/>
        </w:rPr>
        <w:t>Being safe</w:t>
      </w:r>
    </w:p>
    <w:p w14:paraId="47064003"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What sorts of boundaries are appropriate in friendships with peers and others (including in a digital context)</w:t>
      </w:r>
    </w:p>
    <w:p w14:paraId="55D289DB"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 xml:space="preserve">About the </w:t>
      </w:r>
      <w:r w:rsidRPr="00267BD3">
        <w:rPr>
          <w:rFonts w:ascii="Comic Sans MS" w:hAnsi="Comic Sans MS"/>
          <w:sz w:val="24"/>
        </w:rPr>
        <w:t>concept</w:t>
      </w:r>
      <w:r w:rsidRPr="00267BD3">
        <w:rPr>
          <w:rFonts w:ascii="Comic Sans MS" w:hAnsi="Comic Sans MS"/>
          <w:sz w:val="24"/>
          <w:lang w:val="en-GB"/>
        </w:rPr>
        <w:t xml:space="preserve"> of privacy and the implications of it for both children and adults; including that it is not always right to keep secrets if they relate to being safe</w:t>
      </w:r>
    </w:p>
    <w:p w14:paraId="08FF7D70"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That each person’s body belongs to them, and the differences between appropriate and inappropriate or unsafe physical, and other, contact</w:t>
      </w:r>
    </w:p>
    <w:p w14:paraId="4C7BF439"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How to respond safely and appropriately to adults they may encounter (in all contexts, including online) whom they do not know</w:t>
      </w:r>
    </w:p>
    <w:p w14:paraId="4A5513EF"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How to recognise and report feelings of being unsafe or feeling bad about any adult</w:t>
      </w:r>
    </w:p>
    <w:p w14:paraId="3CEAA0E0"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How to ask for advice or help for themselves or others, and to keep trying until they are heard</w:t>
      </w:r>
    </w:p>
    <w:p w14:paraId="102A7E2E" w14:textId="77777777" w:rsidR="00AD3967" w:rsidRPr="00267BD3"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How to report concerns or abuse, and the vocabulary and confidence needed to do so</w:t>
      </w:r>
    </w:p>
    <w:p w14:paraId="49376528" w14:textId="77777777" w:rsidR="00AD3967" w:rsidRPr="000066B7" w:rsidRDefault="00AD3967" w:rsidP="00AD3967">
      <w:pPr>
        <w:pStyle w:val="7Tablecopybulleted"/>
        <w:spacing w:before="100" w:beforeAutospacing="1" w:after="100" w:afterAutospacing="1"/>
        <w:rPr>
          <w:rFonts w:ascii="Comic Sans MS" w:hAnsi="Comic Sans MS"/>
          <w:sz w:val="24"/>
          <w:lang w:val="en-GB"/>
        </w:rPr>
      </w:pPr>
      <w:r w:rsidRPr="00267BD3">
        <w:rPr>
          <w:rFonts w:ascii="Comic Sans MS" w:hAnsi="Comic Sans MS"/>
          <w:sz w:val="24"/>
          <w:lang w:val="en-GB"/>
        </w:rPr>
        <w:t>Where to get advice e.g. family, school and/or other sources</w:t>
      </w:r>
    </w:p>
    <w:p w14:paraId="6D307D14" w14:textId="77777777" w:rsidR="00AD3967" w:rsidRPr="00AD3967" w:rsidRDefault="000066B7" w:rsidP="00AD3967">
      <w:pPr>
        <w:shd w:val="clear" w:color="auto" w:fill="FFFFFF"/>
        <w:spacing w:before="100" w:beforeAutospacing="1" w:after="100" w:afterAutospacing="1"/>
        <w:rPr>
          <w:rFonts w:ascii="Comic Sans MS" w:eastAsia="Times New Roman" w:hAnsi="Comic Sans MS"/>
          <w:b/>
          <w:bCs/>
          <w:sz w:val="24"/>
          <w:u w:val="single"/>
          <w:lang w:val="en-GB" w:eastAsia="en-GB"/>
        </w:rPr>
      </w:pPr>
      <w:r>
        <w:rPr>
          <w:rFonts w:ascii="Comic Sans MS" w:eastAsia="Times New Roman" w:hAnsi="Comic Sans MS"/>
          <w:b/>
          <w:bCs/>
          <w:sz w:val="24"/>
          <w:u w:val="single"/>
          <w:lang w:val="en-GB" w:eastAsia="en-GB"/>
        </w:rPr>
        <w:t xml:space="preserve">STATATORY and </w:t>
      </w:r>
      <w:r w:rsidR="00AD3967" w:rsidRPr="00AD3967">
        <w:rPr>
          <w:rFonts w:ascii="Comic Sans MS" w:eastAsia="Times New Roman" w:hAnsi="Comic Sans MS"/>
          <w:b/>
          <w:bCs/>
          <w:sz w:val="24"/>
          <w:u w:val="single"/>
          <w:lang w:val="en-GB" w:eastAsia="en-GB"/>
        </w:rPr>
        <w:t xml:space="preserve">NON-STATUTORY SEX EDUCATION </w:t>
      </w:r>
    </w:p>
    <w:p w14:paraId="783B6864" w14:textId="77777777" w:rsidR="00AD3967" w:rsidRPr="00267BD3" w:rsidRDefault="00AD3967" w:rsidP="00AD3967">
      <w:pPr>
        <w:shd w:val="clear" w:color="auto" w:fill="FFFFFF"/>
        <w:spacing w:before="100" w:beforeAutospacing="1" w:after="100" w:afterAutospacing="1"/>
        <w:rPr>
          <w:rFonts w:ascii="Comic Sans MS" w:eastAsia="Times New Roman" w:hAnsi="Comic Sans MS"/>
          <w:sz w:val="24"/>
          <w:lang w:val="en-GB" w:eastAsia="en-GB"/>
        </w:rPr>
      </w:pPr>
      <w:r w:rsidRPr="00AD3967">
        <w:rPr>
          <w:rFonts w:ascii="Comic Sans MS" w:eastAsia="Times New Roman" w:hAnsi="Comic Sans MS"/>
          <w:sz w:val="24"/>
          <w:lang w:val="en-GB" w:eastAsia="en-GB"/>
        </w:rPr>
        <w:t xml:space="preserve">As part of statutory Health Education, children are taught in an age appropriate way about puberty and the associated physical and emotional changes from Year 3 onwards. As part of the science curriculum, children learn in Year 5 about how reproduction occurs in plants and animals. </w:t>
      </w:r>
    </w:p>
    <w:p w14:paraId="1A20B566" w14:textId="77777777" w:rsidR="00AD3967" w:rsidRPr="00267BD3" w:rsidRDefault="00AD3967" w:rsidP="00AD3967">
      <w:pPr>
        <w:shd w:val="clear" w:color="auto" w:fill="FFFFFF"/>
        <w:spacing w:before="100" w:beforeAutospacing="1" w:after="100" w:afterAutospacing="1"/>
        <w:rPr>
          <w:rFonts w:ascii="Comic Sans MS" w:eastAsia="Times New Roman" w:hAnsi="Comic Sans MS"/>
          <w:sz w:val="24"/>
          <w:lang w:val="en-GB" w:eastAsia="en-GB"/>
        </w:rPr>
      </w:pPr>
      <w:r w:rsidRPr="00AD3967">
        <w:rPr>
          <w:rFonts w:ascii="Comic Sans MS" w:eastAsia="Times New Roman" w:hAnsi="Comic Sans MS"/>
          <w:sz w:val="24"/>
          <w:lang w:val="en-GB" w:eastAsia="en-GB"/>
        </w:rPr>
        <w:t>The DfE guidance 2019 also recommends that all primary schools have a sex education programme tailored to the age and the physical and emotional maturity of pupils, and this should include how a baby is conceived and born. Although sex education is not compulsory in primary schools, we believe children should understand the facts about human reproduction before they leave primary school. We therefore provide some non-statutory sex education, covering</w:t>
      </w:r>
      <w:r w:rsidRPr="00267BD3">
        <w:rPr>
          <w:rFonts w:ascii="Comic Sans MS" w:eastAsia="Times New Roman" w:hAnsi="Comic Sans MS"/>
          <w:sz w:val="24"/>
          <w:lang w:val="en-GB" w:eastAsia="en-GB"/>
        </w:rPr>
        <w:t xml:space="preserve"> </w:t>
      </w:r>
      <w:r w:rsidRPr="00AD3967">
        <w:rPr>
          <w:rFonts w:ascii="Comic Sans MS" w:eastAsia="Times New Roman" w:hAnsi="Comic Sans MS"/>
          <w:sz w:val="24"/>
          <w:lang w:val="en-GB" w:eastAsia="en-GB"/>
        </w:rPr>
        <w:t>how</w:t>
      </w:r>
      <w:r w:rsidRPr="00267BD3">
        <w:rPr>
          <w:rFonts w:ascii="Comic Sans MS" w:eastAsia="Times New Roman" w:hAnsi="Comic Sans MS"/>
          <w:sz w:val="24"/>
          <w:lang w:val="en-GB" w:eastAsia="en-GB"/>
        </w:rPr>
        <w:t xml:space="preserve"> </w:t>
      </w:r>
      <w:r w:rsidRPr="00AD3967">
        <w:rPr>
          <w:rFonts w:ascii="Comic Sans MS" w:eastAsia="Times New Roman" w:hAnsi="Comic Sans MS"/>
          <w:sz w:val="24"/>
          <w:lang w:val="en-GB" w:eastAsia="en-GB"/>
        </w:rPr>
        <w:t>human</w:t>
      </w:r>
      <w:r w:rsidRPr="00267BD3">
        <w:rPr>
          <w:rFonts w:ascii="Comic Sans MS" w:eastAsia="Times New Roman" w:hAnsi="Comic Sans MS"/>
          <w:sz w:val="24"/>
          <w:lang w:val="en-GB" w:eastAsia="en-GB"/>
        </w:rPr>
        <w:t xml:space="preserve"> </w:t>
      </w:r>
      <w:r w:rsidRPr="00AD3967">
        <w:rPr>
          <w:rFonts w:ascii="Comic Sans MS" w:eastAsia="Times New Roman" w:hAnsi="Comic Sans MS"/>
          <w:sz w:val="24"/>
          <w:lang w:val="en-GB" w:eastAsia="en-GB"/>
        </w:rPr>
        <w:t>reproduction</w:t>
      </w:r>
      <w:r w:rsidRPr="00267BD3">
        <w:rPr>
          <w:rFonts w:ascii="Comic Sans MS" w:eastAsia="Times New Roman" w:hAnsi="Comic Sans MS"/>
          <w:sz w:val="24"/>
          <w:lang w:val="en-GB" w:eastAsia="en-GB"/>
        </w:rPr>
        <w:t xml:space="preserve"> </w:t>
      </w:r>
      <w:r w:rsidRPr="00AD3967">
        <w:rPr>
          <w:rFonts w:ascii="Comic Sans MS" w:eastAsia="Times New Roman" w:hAnsi="Comic Sans MS"/>
          <w:sz w:val="24"/>
          <w:lang w:val="en-GB" w:eastAsia="en-GB"/>
        </w:rPr>
        <w:t>and</w:t>
      </w:r>
      <w:r w:rsidRPr="00267BD3">
        <w:rPr>
          <w:rFonts w:ascii="Comic Sans MS" w:eastAsia="Times New Roman" w:hAnsi="Comic Sans MS"/>
          <w:sz w:val="24"/>
          <w:lang w:val="en-GB" w:eastAsia="en-GB"/>
        </w:rPr>
        <w:t xml:space="preserve"> </w:t>
      </w:r>
      <w:r w:rsidRPr="00AD3967">
        <w:rPr>
          <w:rFonts w:ascii="Comic Sans MS" w:eastAsia="Times New Roman" w:hAnsi="Comic Sans MS"/>
          <w:sz w:val="24"/>
          <w:lang w:val="en-GB" w:eastAsia="en-GB"/>
        </w:rPr>
        <w:t>conception</w:t>
      </w:r>
      <w:r w:rsidRPr="00267BD3">
        <w:rPr>
          <w:rFonts w:ascii="Comic Sans MS" w:eastAsia="Times New Roman" w:hAnsi="Comic Sans MS"/>
          <w:sz w:val="24"/>
          <w:lang w:val="en-GB" w:eastAsia="en-GB"/>
        </w:rPr>
        <w:t xml:space="preserve"> </w:t>
      </w:r>
      <w:r w:rsidRPr="00AD3967">
        <w:rPr>
          <w:rFonts w:ascii="Comic Sans MS" w:eastAsia="Times New Roman" w:hAnsi="Comic Sans MS"/>
          <w:sz w:val="24"/>
          <w:lang w:val="en-GB" w:eastAsia="en-GB"/>
        </w:rPr>
        <w:t xml:space="preserve">occurs. </w:t>
      </w:r>
    </w:p>
    <w:p w14:paraId="73DBC146" w14:textId="77777777" w:rsidR="00AD3967" w:rsidRPr="00AD3967" w:rsidRDefault="00AD3967" w:rsidP="00AD3967">
      <w:pPr>
        <w:shd w:val="clear" w:color="auto" w:fill="FFFFFF"/>
        <w:spacing w:before="100" w:beforeAutospacing="1" w:after="100" w:afterAutospacing="1"/>
        <w:rPr>
          <w:rFonts w:ascii="Comic Sans MS" w:eastAsia="Times New Roman" w:hAnsi="Comic Sans MS"/>
          <w:sz w:val="24"/>
          <w:lang w:val="en-GB" w:eastAsia="en-GB"/>
        </w:rPr>
      </w:pPr>
      <w:r w:rsidRPr="00AD3967">
        <w:rPr>
          <w:rFonts w:ascii="Comic Sans MS" w:eastAsia="Times New Roman" w:hAnsi="Comic Sans MS"/>
          <w:sz w:val="24"/>
          <w:lang w:val="en-GB" w:eastAsia="en-GB"/>
        </w:rPr>
        <w:lastRenderedPageBreak/>
        <w:t xml:space="preserve">Children are taught: </w:t>
      </w:r>
    </w:p>
    <w:p w14:paraId="5092959C" w14:textId="77777777" w:rsidR="00AD3967" w:rsidRPr="00AD3967" w:rsidRDefault="00AD3967" w:rsidP="00AD3967">
      <w:pPr>
        <w:spacing w:before="100" w:beforeAutospacing="1" w:after="100" w:afterAutospacing="1"/>
        <w:rPr>
          <w:rFonts w:ascii="Comic Sans MS" w:eastAsia="Times New Roman" w:hAnsi="Comic Sans MS"/>
          <w:sz w:val="24"/>
          <w:lang w:val="en-GB" w:eastAsia="en-GB"/>
        </w:rPr>
      </w:pPr>
      <w:r w:rsidRPr="00AD3967">
        <w:rPr>
          <w:rFonts w:ascii="Comic Sans MS" w:eastAsia="Times New Roman" w:hAnsi="Comic Sans MS"/>
          <w:sz w:val="24"/>
          <w:lang w:val="en-GB" w:eastAsia="en-GB"/>
        </w:rPr>
        <w:sym w:font="Symbol" w:char="F0B7"/>
      </w:r>
      <w:r w:rsidRPr="00AD3967">
        <w:rPr>
          <w:rFonts w:ascii="Comic Sans MS" w:eastAsia="Times New Roman" w:hAnsi="Comic Sans MS"/>
          <w:sz w:val="24"/>
          <w:lang w:val="en-GB" w:eastAsia="en-GB"/>
        </w:rPr>
        <w:t xml:space="preserve">  that for a baby to begin to grow, part comes from a mother and part comes from a father; that in most animals including humans the baby grows inside the mother (Year 3); </w:t>
      </w:r>
    </w:p>
    <w:p w14:paraId="22827331" w14:textId="77777777" w:rsidR="00AD3967" w:rsidRPr="00AD3967" w:rsidRDefault="00AD3967" w:rsidP="00AD3967">
      <w:pPr>
        <w:spacing w:before="100" w:beforeAutospacing="1" w:after="100" w:afterAutospacing="1"/>
        <w:rPr>
          <w:rFonts w:ascii="Comic Sans MS" w:eastAsia="Times New Roman" w:hAnsi="Comic Sans MS"/>
          <w:sz w:val="24"/>
          <w:lang w:val="en-GB" w:eastAsia="en-GB"/>
        </w:rPr>
      </w:pPr>
      <w:r w:rsidRPr="00AD3967">
        <w:rPr>
          <w:rFonts w:ascii="Comic Sans MS" w:eastAsia="Times New Roman" w:hAnsi="Comic Sans MS"/>
          <w:sz w:val="24"/>
          <w:lang w:val="en-GB" w:eastAsia="en-GB"/>
        </w:rPr>
        <w:sym w:font="Symbol" w:char="F0B7"/>
      </w:r>
      <w:r w:rsidRPr="00AD3967">
        <w:rPr>
          <w:rFonts w:ascii="Comic Sans MS" w:eastAsia="Times New Roman" w:hAnsi="Comic Sans MS"/>
          <w:sz w:val="24"/>
          <w:lang w:val="en-GB" w:eastAsia="en-GB"/>
        </w:rPr>
        <w:t xml:space="preserve">  that for a baby to be made, a sperm from the father and an egg from the mother must meet; that this can happen when a grown-up man and woman share an especially close and loving embrace that is a loving and very private part of a grown-up relationship (no detail on what this involves). (Year 4); </w:t>
      </w:r>
    </w:p>
    <w:p w14:paraId="0189D966" w14:textId="77777777" w:rsidR="00AD3967" w:rsidRPr="00AD3967" w:rsidRDefault="00AD3967" w:rsidP="00AD3967">
      <w:pPr>
        <w:spacing w:before="100" w:beforeAutospacing="1" w:after="100" w:afterAutospacing="1"/>
        <w:rPr>
          <w:rFonts w:ascii="Comic Sans MS" w:eastAsia="Times New Roman" w:hAnsi="Comic Sans MS"/>
          <w:sz w:val="24"/>
          <w:lang w:val="en-GB" w:eastAsia="en-GB"/>
        </w:rPr>
      </w:pPr>
      <w:r w:rsidRPr="00AD3967">
        <w:rPr>
          <w:rFonts w:ascii="Comic Sans MS" w:eastAsia="Times New Roman" w:hAnsi="Comic Sans MS"/>
          <w:sz w:val="24"/>
          <w:lang w:val="en-GB" w:eastAsia="en-GB"/>
        </w:rPr>
        <w:sym w:font="Symbol" w:char="F0B7"/>
      </w:r>
      <w:r w:rsidRPr="00AD3967">
        <w:rPr>
          <w:rFonts w:ascii="Comic Sans MS" w:eastAsia="Times New Roman" w:hAnsi="Comic Sans MS"/>
          <w:sz w:val="24"/>
          <w:lang w:val="en-GB" w:eastAsia="en-GB"/>
        </w:rPr>
        <w:t xml:space="preserve">  that when a sperm and egg meet, this is called conception; that conception usually occurs as a result of sexual intercourse, and what sexual intercourse means (Year 5); </w:t>
      </w:r>
    </w:p>
    <w:p w14:paraId="2065D32E" w14:textId="77777777" w:rsidR="00AD3967" w:rsidRPr="00AD3967" w:rsidRDefault="00AD3967" w:rsidP="00AD3967">
      <w:pPr>
        <w:spacing w:before="100" w:beforeAutospacing="1" w:after="100" w:afterAutospacing="1"/>
        <w:rPr>
          <w:rFonts w:ascii="Comic Sans MS" w:eastAsia="Times New Roman" w:hAnsi="Comic Sans MS"/>
          <w:sz w:val="24"/>
          <w:lang w:val="en-GB" w:eastAsia="en-GB"/>
        </w:rPr>
      </w:pPr>
      <w:r w:rsidRPr="00AD3967">
        <w:rPr>
          <w:rFonts w:ascii="Comic Sans MS" w:eastAsia="Times New Roman" w:hAnsi="Comic Sans MS"/>
          <w:sz w:val="24"/>
          <w:lang w:val="en-GB" w:eastAsia="en-GB"/>
        </w:rPr>
        <w:sym w:font="Symbol" w:char="F0B7"/>
      </w:r>
      <w:r w:rsidRPr="00AD3967">
        <w:rPr>
          <w:rFonts w:ascii="Comic Sans MS" w:eastAsia="Times New Roman" w:hAnsi="Comic Sans MS"/>
          <w:sz w:val="24"/>
          <w:lang w:val="en-GB" w:eastAsia="en-GB"/>
        </w:rPr>
        <w:t xml:space="preserve">  how a baby develops in the womb and how babies are born</w:t>
      </w:r>
      <w:r w:rsidR="006370BD" w:rsidRPr="00267BD3">
        <w:rPr>
          <w:rFonts w:ascii="Comic Sans MS" w:eastAsia="Times New Roman" w:hAnsi="Comic Sans MS"/>
          <w:sz w:val="24"/>
          <w:lang w:val="en-GB" w:eastAsia="en-GB"/>
        </w:rPr>
        <w:t>, different forms of contraception</w:t>
      </w:r>
      <w:r w:rsidRPr="00AD3967">
        <w:rPr>
          <w:rFonts w:ascii="Comic Sans MS" w:eastAsia="Times New Roman" w:hAnsi="Comic Sans MS"/>
          <w:sz w:val="24"/>
          <w:lang w:val="en-GB" w:eastAsia="en-GB"/>
        </w:rPr>
        <w:t xml:space="preserve"> (Year 6). </w:t>
      </w:r>
    </w:p>
    <w:p w14:paraId="7D635D3B" w14:textId="77777777" w:rsidR="00AD3967" w:rsidRPr="00AD3967" w:rsidRDefault="00AD3967" w:rsidP="00AD3967">
      <w:pPr>
        <w:shd w:val="clear" w:color="auto" w:fill="FFFFFF"/>
        <w:spacing w:before="100" w:beforeAutospacing="1" w:after="100" w:afterAutospacing="1"/>
        <w:rPr>
          <w:rFonts w:ascii="Comic Sans MS" w:eastAsia="Times New Roman" w:hAnsi="Comic Sans MS"/>
          <w:sz w:val="24"/>
          <w:lang w:val="en-GB" w:eastAsia="en-GB"/>
        </w:rPr>
      </w:pPr>
      <w:r w:rsidRPr="00AD3967">
        <w:rPr>
          <w:rFonts w:ascii="Comic Sans MS" w:eastAsia="Times New Roman" w:hAnsi="Comic Sans MS"/>
          <w:sz w:val="24"/>
          <w:lang w:val="en-GB" w:eastAsia="en-GB"/>
        </w:rPr>
        <w:t>In each year group, lessons will recap on the content of previous years as a reminder and to allow for children to “catch up” if they were not present for the previous year’s lessons. We recognise that children in younger year groups may ask questions that cannot be answered without reference to content from older year groups. Should this occur, we will respond by telling them that they will learn about that when they are older</w:t>
      </w:r>
      <w:r w:rsidR="006370BD" w:rsidRPr="00267BD3">
        <w:rPr>
          <w:rFonts w:ascii="Comic Sans MS" w:eastAsia="Times New Roman" w:hAnsi="Comic Sans MS"/>
          <w:sz w:val="24"/>
          <w:lang w:val="en-GB" w:eastAsia="en-GB"/>
        </w:rPr>
        <w:t xml:space="preserve"> and inform the parent or carer when necessary. </w:t>
      </w:r>
      <w:r w:rsidRPr="00AD3967">
        <w:rPr>
          <w:rFonts w:ascii="Comic Sans MS" w:eastAsia="Times New Roman" w:hAnsi="Comic Sans MS"/>
          <w:sz w:val="24"/>
          <w:lang w:val="en-GB" w:eastAsia="en-GB"/>
        </w:rPr>
        <w:t xml:space="preserve"> </w:t>
      </w:r>
    </w:p>
    <w:p w14:paraId="67FC9DC0" w14:textId="77777777" w:rsidR="00636B47" w:rsidRPr="000066B7" w:rsidRDefault="00AD3967" w:rsidP="000066B7">
      <w:pPr>
        <w:shd w:val="clear" w:color="auto" w:fill="FFFFFF"/>
        <w:spacing w:before="100" w:beforeAutospacing="1" w:after="100" w:afterAutospacing="1"/>
        <w:rPr>
          <w:rFonts w:ascii="Comic Sans MS" w:eastAsia="Times New Roman" w:hAnsi="Comic Sans MS"/>
          <w:sz w:val="24"/>
          <w:lang w:val="en-GB" w:eastAsia="en-GB"/>
        </w:rPr>
      </w:pPr>
      <w:r w:rsidRPr="00AD3967">
        <w:rPr>
          <w:rFonts w:ascii="Comic Sans MS" w:eastAsia="Times New Roman" w:hAnsi="Comic Sans MS"/>
          <w:sz w:val="24"/>
          <w:lang w:val="en-GB" w:eastAsia="en-GB"/>
        </w:rPr>
        <w:t xml:space="preserve">We believe that teaching this additional content to pupils will ensure that they are better prepared for transition to secondary school and also support their personal and social development as the grow into young adults. As is legally prescribed, parents have a right to withdraw their children from these additional non- statutory sex education lessons – please see the relevant section within this policy in regard to this process. </w:t>
      </w:r>
    </w:p>
    <w:p w14:paraId="613CB3D4" w14:textId="77777777" w:rsidR="00636B47" w:rsidRPr="00267BD3" w:rsidRDefault="000066B7" w:rsidP="00636B47">
      <w:pPr>
        <w:pStyle w:val="Heading1"/>
        <w:rPr>
          <w:rFonts w:ascii="Comic Sans MS" w:hAnsi="Comic Sans MS"/>
          <w:sz w:val="24"/>
          <w:szCs w:val="24"/>
        </w:rPr>
      </w:pPr>
      <w:bookmarkStart w:id="3" w:name="_Toc114601744"/>
      <w:r>
        <w:rPr>
          <w:rFonts w:ascii="Comic Sans MS" w:hAnsi="Comic Sans MS"/>
          <w:sz w:val="24"/>
          <w:szCs w:val="24"/>
        </w:rPr>
        <w:t>4</w:t>
      </w:r>
      <w:r w:rsidR="00636B47" w:rsidRPr="00267BD3">
        <w:rPr>
          <w:rFonts w:ascii="Comic Sans MS" w:hAnsi="Comic Sans MS"/>
          <w:sz w:val="24"/>
          <w:szCs w:val="24"/>
        </w:rPr>
        <w:t>. Delivery of RSE</w:t>
      </w:r>
      <w:bookmarkEnd w:id="3"/>
      <w:r w:rsidR="00CA055B" w:rsidRPr="00267BD3">
        <w:rPr>
          <w:rFonts w:ascii="Comic Sans MS" w:hAnsi="Comic Sans MS"/>
          <w:sz w:val="24"/>
          <w:szCs w:val="24"/>
        </w:rPr>
        <w:t xml:space="preserve"> </w:t>
      </w:r>
    </w:p>
    <w:p w14:paraId="70CBA720" w14:textId="77777777" w:rsidR="006370BD" w:rsidRPr="00267BD3" w:rsidRDefault="006370BD" w:rsidP="006370BD">
      <w:pPr>
        <w:shd w:val="clear" w:color="auto" w:fill="FFFFFF"/>
        <w:spacing w:before="100" w:beforeAutospacing="1" w:after="100" w:afterAutospacing="1"/>
        <w:rPr>
          <w:rFonts w:ascii="Comic Sans MS" w:eastAsia="Times New Roman" w:hAnsi="Comic Sans MS"/>
          <w:sz w:val="24"/>
          <w:lang w:val="en-GB" w:eastAsia="en-GB"/>
        </w:rPr>
      </w:pPr>
      <w:r w:rsidRPr="006370BD">
        <w:rPr>
          <w:rFonts w:ascii="Comic Sans MS" w:eastAsia="Times New Roman" w:hAnsi="Comic Sans MS"/>
          <w:sz w:val="24"/>
          <w:lang w:val="en-GB" w:eastAsia="en-GB"/>
        </w:rPr>
        <w:t xml:space="preserve">We aim to provide an environment and atmosphere for RSE where pupils feel safe, relaxed, unintimidated, and focused; and where they have confidence and trust in the knowledge, ability and skills of staff in school. This ensures that both pupils and staff feel fully confident in engaging in age-appropriate discussions around potentially sensitive topics and themes. </w:t>
      </w:r>
      <w:r w:rsidRPr="00267BD3">
        <w:rPr>
          <w:rFonts w:ascii="Comic Sans MS" w:eastAsia="Times New Roman" w:hAnsi="Comic Sans MS"/>
          <w:sz w:val="24"/>
          <w:lang w:val="en-GB" w:eastAsia="en-GB"/>
        </w:rPr>
        <w:t xml:space="preserve">Children will not be split into gendered groups to discuss different aspects of RSE. </w:t>
      </w:r>
    </w:p>
    <w:p w14:paraId="4FD77208" w14:textId="77777777" w:rsidR="006370BD" w:rsidRPr="00AE405C" w:rsidRDefault="006370BD" w:rsidP="006370BD">
      <w:pPr>
        <w:shd w:val="clear" w:color="auto" w:fill="FFFFFF"/>
        <w:spacing w:before="100" w:beforeAutospacing="1" w:after="100" w:afterAutospacing="1"/>
        <w:rPr>
          <w:rFonts w:ascii="Comic Sans MS" w:eastAsia="Times New Roman" w:hAnsi="Comic Sans MS"/>
          <w:sz w:val="24"/>
          <w:lang w:val="en-GB" w:eastAsia="en-GB"/>
        </w:rPr>
      </w:pPr>
      <w:r w:rsidRPr="00267BD3">
        <w:rPr>
          <w:rFonts w:ascii="Comic Sans MS" w:hAnsi="Comic Sans MS"/>
          <w:sz w:val="24"/>
          <w:lang w:val="en-GB"/>
        </w:rPr>
        <w:t>RSE is</w:t>
      </w:r>
      <w:r w:rsidR="008F5103" w:rsidRPr="00267BD3">
        <w:rPr>
          <w:rFonts w:ascii="Comic Sans MS" w:hAnsi="Comic Sans MS"/>
          <w:sz w:val="24"/>
          <w:lang w:val="en-GB"/>
        </w:rPr>
        <w:t xml:space="preserve"> taught within the context of family life taking care to ensure that there is no stigmatisation of children based on their home circumstances (families can include </w:t>
      </w:r>
      <w:r w:rsidR="008F5103" w:rsidRPr="00267BD3">
        <w:rPr>
          <w:rFonts w:ascii="Comic Sans MS" w:hAnsi="Comic Sans MS"/>
          <w:sz w:val="24"/>
          <w:lang w:val="en-GB"/>
        </w:rPr>
        <w:lastRenderedPageBreak/>
        <w:t>single parent families, LGBT parents, families headed by grandparents, adoptive parents, foster parents/carers amongst other structures) along with reflecting sensitively that some children may have a different structure of support around them</w:t>
      </w:r>
      <w:r w:rsidR="00B3077A" w:rsidRPr="00267BD3">
        <w:rPr>
          <w:rFonts w:ascii="Comic Sans MS" w:hAnsi="Comic Sans MS"/>
          <w:sz w:val="24"/>
          <w:lang w:val="en-GB"/>
        </w:rPr>
        <w:t xml:space="preserve"> </w:t>
      </w:r>
      <w:r w:rsidR="00B3077A" w:rsidRPr="00AE405C">
        <w:rPr>
          <w:rFonts w:ascii="Comic Sans MS" w:hAnsi="Comic Sans MS"/>
          <w:sz w:val="24"/>
          <w:lang w:val="en-GB"/>
        </w:rPr>
        <w:t>(for example</w:t>
      </w:r>
      <w:r w:rsidR="008F5103" w:rsidRPr="00AE405C">
        <w:rPr>
          <w:rFonts w:ascii="Comic Sans MS" w:hAnsi="Comic Sans MS"/>
          <w:sz w:val="24"/>
          <w:lang w:val="en-GB"/>
        </w:rPr>
        <w:t>: looked after children or young carers</w:t>
      </w:r>
      <w:r w:rsidR="00B3077A" w:rsidRPr="00AE405C">
        <w:rPr>
          <w:rFonts w:ascii="Comic Sans MS" w:hAnsi="Comic Sans MS"/>
          <w:sz w:val="24"/>
          <w:lang w:val="en-GB"/>
        </w:rPr>
        <w:t>).</w:t>
      </w:r>
      <w:r w:rsidRPr="00AE405C">
        <w:rPr>
          <w:rFonts w:ascii="Comic Sans MS" w:eastAsia="Times New Roman" w:hAnsi="Comic Sans MS"/>
          <w:sz w:val="24"/>
          <w:lang w:val="en-GB" w:eastAsia="en-GB"/>
        </w:rPr>
        <w:t xml:space="preserve"> </w:t>
      </w:r>
    </w:p>
    <w:p w14:paraId="173E7D0B" w14:textId="77777777" w:rsidR="00AE405C" w:rsidRPr="00AE405C" w:rsidRDefault="00AE405C" w:rsidP="00AE405C">
      <w:pPr>
        <w:pStyle w:val="1bodycopy10pt"/>
        <w:rPr>
          <w:rFonts w:ascii="Comic Sans MS" w:hAnsi="Comic Sans MS"/>
          <w:sz w:val="24"/>
          <w:lang w:val="en-GB"/>
        </w:rPr>
      </w:pPr>
      <w:r w:rsidRPr="00AE405C">
        <w:rPr>
          <w:rFonts w:ascii="Comic Sans MS" w:hAnsi="Comic Sans MS"/>
          <w:sz w:val="24"/>
          <w:lang w:val="en-GB"/>
        </w:rPr>
        <w:t xml:space="preserve">We will also be mindful of the law and legal requirements, taking care not to condone or encourage illegal political activity, such as violent action against people, criminal damage to property, hate crime, terrorism or the illegal use of drugs. </w:t>
      </w:r>
    </w:p>
    <w:p w14:paraId="534FC432" w14:textId="77777777" w:rsidR="008F5103" w:rsidRPr="00267BD3" w:rsidRDefault="006370BD" w:rsidP="006370BD">
      <w:pPr>
        <w:shd w:val="clear" w:color="auto" w:fill="FFFFFF"/>
        <w:spacing w:before="100" w:beforeAutospacing="1" w:after="100" w:afterAutospacing="1"/>
        <w:rPr>
          <w:rFonts w:ascii="Comic Sans MS" w:eastAsia="Times New Roman" w:hAnsi="Comic Sans MS"/>
          <w:sz w:val="24"/>
          <w:lang w:val="en-GB" w:eastAsia="en-GB"/>
        </w:rPr>
      </w:pPr>
      <w:r w:rsidRPr="00AE405C">
        <w:rPr>
          <w:rFonts w:ascii="Comic Sans MS" w:eastAsia="Times New Roman" w:hAnsi="Comic Sans MS"/>
          <w:sz w:val="24"/>
          <w:lang w:val="en-GB" w:eastAsia="en-GB"/>
        </w:rPr>
        <w:t>All RSE is taught without bias and in</w:t>
      </w:r>
      <w:r w:rsidRPr="006370BD">
        <w:rPr>
          <w:rFonts w:ascii="Comic Sans MS" w:eastAsia="Times New Roman" w:hAnsi="Comic Sans MS"/>
          <w:sz w:val="24"/>
          <w:lang w:val="en-GB" w:eastAsia="en-GB"/>
        </w:rPr>
        <w:t xml:space="preserve"> line with legal responsibilities such as those contained within the Equality Act (2010). Topics are presented using a variety of views and beliefs so that pupils are able to form their own, informed opinions but also respect others that may have different opinions. The personal beliefs and attitudes of staff delivering RSE will not influence the teaching of the subject in school. </w:t>
      </w:r>
    </w:p>
    <w:p w14:paraId="36268AA8" w14:textId="77777777" w:rsidR="006370BD" w:rsidRPr="006370BD" w:rsidRDefault="006370BD" w:rsidP="006370BD">
      <w:pPr>
        <w:shd w:val="clear" w:color="auto" w:fill="FFFFFF"/>
        <w:spacing w:before="100" w:beforeAutospacing="1" w:after="100" w:afterAutospacing="1"/>
        <w:rPr>
          <w:rFonts w:ascii="Comic Sans MS" w:eastAsia="Times New Roman" w:hAnsi="Comic Sans MS"/>
          <w:b/>
          <w:bCs/>
          <w:sz w:val="24"/>
          <w:u w:val="single"/>
          <w:lang w:val="en-GB" w:eastAsia="en-GB"/>
        </w:rPr>
      </w:pPr>
      <w:r w:rsidRPr="006370BD">
        <w:rPr>
          <w:rFonts w:ascii="Comic Sans MS" w:eastAsia="Times New Roman" w:hAnsi="Comic Sans MS"/>
          <w:b/>
          <w:bCs/>
          <w:sz w:val="24"/>
          <w:u w:val="single"/>
          <w:lang w:val="en-GB" w:eastAsia="en-GB"/>
        </w:rPr>
        <w:t xml:space="preserve">SPECIAL EDUCATIONAL NEEDS AND LEARNING DIFFERENCES </w:t>
      </w:r>
    </w:p>
    <w:p w14:paraId="7FA2165C" w14:textId="77777777" w:rsidR="008F5103" w:rsidRPr="00267BD3" w:rsidRDefault="006370BD" w:rsidP="006370BD">
      <w:pPr>
        <w:shd w:val="clear" w:color="auto" w:fill="FFFFFF"/>
        <w:spacing w:before="100" w:beforeAutospacing="1" w:after="100" w:afterAutospacing="1"/>
        <w:rPr>
          <w:rFonts w:ascii="Comic Sans MS" w:eastAsia="Times New Roman" w:hAnsi="Comic Sans MS"/>
          <w:sz w:val="24"/>
          <w:lang w:val="en-GB" w:eastAsia="en-GB"/>
        </w:rPr>
      </w:pPr>
      <w:r w:rsidRPr="006370BD">
        <w:rPr>
          <w:rFonts w:ascii="Comic Sans MS" w:eastAsia="Times New Roman" w:hAnsi="Comic Sans MS"/>
          <w:sz w:val="24"/>
          <w:lang w:val="en-GB" w:eastAsia="en-GB"/>
        </w:rPr>
        <w:t xml:space="preserve">Our pupils have different needs based on their emotional and physical development, life experiences, and learning differences, but we aim to ensure that all pupils are properly included in RSE. Teachers will plan and deliver work in a variety of ways, in order to meet the needs of individual pupils with SEN or learning differences. </w:t>
      </w:r>
    </w:p>
    <w:p w14:paraId="0840C4A1" w14:textId="77777777" w:rsidR="00AE405C" w:rsidRPr="00AE405C" w:rsidRDefault="00AE405C" w:rsidP="00AE405C">
      <w:pPr>
        <w:pStyle w:val="1bodycopy10pt"/>
        <w:rPr>
          <w:rFonts w:ascii="Comic Sans MS" w:hAnsi="Comic Sans MS"/>
          <w:b/>
          <w:color w:val="12263F"/>
          <w:sz w:val="24"/>
          <w:lang w:val="en-GB"/>
        </w:rPr>
      </w:pPr>
      <w:r w:rsidRPr="00AE405C">
        <w:rPr>
          <w:rFonts w:ascii="Comic Sans MS" w:hAnsi="Comic Sans MS"/>
          <w:b/>
          <w:color w:val="12263F"/>
          <w:sz w:val="24"/>
          <w:lang w:val="en-GB"/>
        </w:rPr>
        <w:t xml:space="preserve">Inclusivity </w:t>
      </w:r>
    </w:p>
    <w:p w14:paraId="37C41C0C" w14:textId="77777777" w:rsidR="00AE405C" w:rsidRPr="00AE405C" w:rsidRDefault="00AE405C" w:rsidP="00AE405C">
      <w:pPr>
        <w:pStyle w:val="1bodycopy10pt"/>
        <w:rPr>
          <w:rFonts w:ascii="Comic Sans MS" w:hAnsi="Comic Sans MS"/>
          <w:sz w:val="24"/>
        </w:rPr>
      </w:pPr>
      <w:r w:rsidRPr="00AE405C">
        <w:rPr>
          <w:rFonts w:ascii="Comic Sans MS" w:hAnsi="Comic Sans MS"/>
          <w:sz w:val="24"/>
        </w:rPr>
        <w:t xml:space="preserve">We will teach about these topics in a manner that: </w:t>
      </w:r>
    </w:p>
    <w:p w14:paraId="7974BDBD" w14:textId="77777777" w:rsidR="00AE405C" w:rsidRPr="00AE405C" w:rsidRDefault="00AE405C" w:rsidP="00AE405C">
      <w:pPr>
        <w:pStyle w:val="3Bulletedcopyblue"/>
        <w:rPr>
          <w:rFonts w:ascii="Comic Sans MS" w:hAnsi="Comic Sans MS"/>
          <w:sz w:val="24"/>
          <w:szCs w:val="24"/>
        </w:rPr>
      </w:pPr>
      <w:r w:rsidRPr="00AE405C">
        <w:rPr>
          <w:rFonts w:ascii="Comic Sans MS" w:hAnsi="Comic Sans MS"/>
          <w:sz w:val="24"/>
          <w:szCs w:val="24"/>
        </w:rPr>
        <w:t xml:space="preserve">Considers how a diverse range of pupils will relate to them </w:t>
      </w:r>
    </w:p>
    <w:p w14:paraId="0EA00382" w14:textId="77777777" w:rsidR="00AE405C" w:rsidRPr="00AE405C" w:rsidRDefault="00AE405C" w:rsidP="00AE405C">
      <w:pPr>
        <w:pStyle w:val="3Bulletedcopyblue"/>
        <w:rPr>
          <w:rFonts w:ascii="Comic Sans MS" w:hAnsi="Comic Sans MS"/>
          <w:sz w:val="24"/>
          <w:szCs w:val="24"/>
        </w:rPr>
      </w:pPr>
      <w:r w:rsidRPr="00AE405C">
        <w:rPr>
          <w:rFonts w:ascii="Comic Sans MS" w:hAnsi="Comic Sans MS"/>
          <w:sz w:val="24"/>
          <w:szCs w:val="24"/>
        </w:rPr>
        <w:t>Is sensitive to all pupils’ experiences</w:t>
      </w:r>
    </w:p>
    <w:p w14:paraId="2BB351D8" w14:textId="77777777" w:rsidR="00AE405C" w:rsidRPr="00AE405C" w:rsidRDefault="00AE405C" w:rsidP="00AE405C">
      <w:pPr>
        <w:pStyle w:val="3Bulletedcopyblue"/>
        <w:rPr>
          <w:rFonts w:ascii="Comic Sans MS" w:hAnsi="Comic Sans MS"/>
          <w:sz w:val="24"/>
          <w:szCs w:val="24"/>
        </w:rPr>
      </w:pPr>
      <w:r w:rsidRPr="00AE405C">
        <w:rPr>
          <w:rFonts w:ascii="Comic Sans MS" w:hAnsi="Comic Sans MS"/>
          <w:sz w:val="24"/>
          <w:szCs w:val="24"/>
        </w:rPr>
        <w:t xml:space="preserve">During lessons, makes pupils feel: </w:t>
      </w:r>
    </w:p>
    <w:p w14:paraId="1957871D" w14:textId="77777777" w:rsidR="00AE405C" w:rsidRPr="00AE405C" w:rsidRDefault="00AE405C" w:rsidP="00AE405C">
      <w:pPr>
        <w:pStyle w:val="3Bulletedcopyblue"/>
        <w:numPr>
          <w:ilvl w:val="1"/>
          <w:numId w:val="9"/>
        </w:numPr>
        <w:rPr>
          <w:rFonts w:ascii="Comic Sans MS" w:hAnsi="Comic Sans MS"/>
          <w:sz w:val="24"/>
          <w:szCs w:val="24"/>
        </w:rPr>
      </w:pPr>
      <w:r w:rsidRPr="00AE405C">
        <w:rPr>
          <w:rFonts w:ascii="Comic Sans MS" w:hAnsi="Comic Sans MS"/>
          <w:sz w:val="24"/>
          <w:szCs w:val="24"/>
        </w:rPr>
        <w:t xml:space="preserve">Safe and supported </w:t>
      </w:r>
    </w:p>
    <w:p w14:paraId="4DE72D7D" w14:textId="77777777" w:rsidR="00AE405C" w:rsidRPr="00AE405C" w:rsidRDefault="00AE405C" w:rsidP="00AE405C">
      <w:pPr>
        <w:pStyle w:val="3Bulletedcopyblue"/>
        <w:numPr>
          <w:ilvl w:val="1"/>
          <w:numId w:val="9"/>
        </w:numPr>
        <w:rPr>
          <w:rFonts w:ascii="Comic Sans MS" w:hAnsi="Comic Sans MS"/>
          <w:sz w:val="24"/>
          <w:szCs w:val="24"/>
        </w:rPr>
      </w:pPr>
      <w:r w:rsidRPr="00AE405C">
        <w:rPr>
          <w:rFonts w:ascii="Comic Sans MS" w:hAnsi="Comic Sans MS"/>
          <w:sz w:val="24"/>
          <w:szCs w:val="24"/>
        </w:rPr>
        <w:t>Able to engage with the key messages</w:t>
      </w:r>
    </w:p>
    <w:p w14:paraId="38C8F8F7" w14:textId="77777777" w:rsidR="00AE405C" w:rsidRPr="00AE405C" w:rsidRDefault="00AE405C" w:rsidP="00AE405C">
      <w:pPr>
        <w:pStyle w:val="3Bulletedcopyblue"/>
        <w:numPr>
          <w:ilvl w:val="0"/>
          <w:numId w:val="0"/>
        </w:numPr>
        <w:rPr>
          <w:rFonts w:ascii="Comic Sans MS" w:hAnsi="Comic Sans MS"/>
          <w:sz w:val="24"/>
          <w:szCs w:val="24"/>
        </w:rPr>
      </w:pPr>
      <w:r w:rsidRPr="00AE405C">
        <w:rPr>
          <w:rFonts w:ascii="Comic Sans MS" w:hAnsi="Comic Sans MS"/>
          <w:sz w:val="24"/>
          <w:szCs w:val="24"/>
        </w:rPr>
        <w:t xml:space="preserve">We will also: </w:t>
      </w:r>
    </w:p>
    <w:p w14:paraId="1103EC6E" w14:textId="77777777" w:rsidR="00AE405C" w:rsidRPr="00AE405C" w:rsidRDefault="00AE405C" w:rsidP="00AE405C">
      <w:pPr>
        <w:pStyle w:val="3Bulletedcopyblue"/>
        <w:rPr>
          <w:rFonts w:ascii="Comic Sans MS" w:hAnsi="Comic Sans MS"/>
          <w:sz w:val="24"/>
          <w:szCs w:val="24"/>
        </w:rPr>
      </w:pPr>
      <w:r w:rsidRPr="00AE405C">
        <w:rPr>
          <w:rFonts w:ascii="Comic Sans MS" w:hAnsi="Comic Sans MS"/>
          <w:sz w:val="24"/>
          <w:szCs w:val="24"/>
        </w:rPr>
        <w:t xml:space="preserve">Make sure that pupils learn about these topics in an environment that’s appropriate for them, for example in: </w:t>
      </w:r>
    </w:p>
    <w:p w14:paraId="5E92037D" w14:textId="77777777" w:rsidR="00AE405C" w:rsidRPr="00AE405C" w:rsidRDefault="00AE405C" w:rsidP="00AE405C">
      <w:pPr>
        <w:pStyle w:val="3Bulletedcopyblue"/>
        <w:numPr>
          <w:ilvl w:val="1"/>
          <w:numId w:val="9"/>
        </w:numPr>
        <w:rPr>
          <w:rFonts w:ascii="Comic Sans MS" w:hAnsi="Comic Sans MS"/>
          <w:sz w:val="24"/>
          <w:szCs w:val="24"/>
        </w:rPr>
      </w:pPr>
      <w:r w:rsidRPr="00AE405C">
        <w:rPr>
          <w:rFonts w:ascii="Comic Sans MS" w:hAnsi="Comic Sans MS"/>
          <w:sz w:val="24"/>
          <w:szCs w:val="24"/>
        </w:rPr>
        <w:t xml:space="preserve">A whole-class setting </w:t>
      </w:r>
    </w:p>
    <w:p w14:paraId="229CAFD9" w14:textId="77777777" w:rsidR="00AE405C" w:rsidRPr="00AE405C" w:rsidRDefault="00AE405C" w:rsidP="00AE405C">
      <w:pPr>
        <w:pStyle w:val="3Bulletedcopyblue"/>
        <w:numPr>
          <w:ilvl w:val="1"/>
          <w:numId w:val="9"/>
        </w:numPr>
        <w:rPr>
          <w:rFonts w:ascii="Comic Sans MS" w:hAnsi="Comic Sans MS"/>
          <w:sz w:val="24"/>
          <w:szCs w:val="24"/>
        </w:rPr>
      </w:pPr>
      <w:r w:rsidRPr="00AE405C">
        <w:rPr>
          <w:rFonts w:ascii="Comic Sans MS" w:hAnsi="Comic Sans MS"/>
          <w:sz w:val="24"/>
          <w:szCs w:val="24"/>
        </w:rPr>
        <w:t>Small groups or targeted sessions</w:t>
      </w:r>
    </w:p>
    <w:p w14:paraId="7012DEB6" w14:textId="77777777" w:rsidR="00AE405C" w:rsidRPr="00AE405C" w:rsidRDefault="00AE405C" w:rsidP="00AE405C">
      <w:pPr>
        <w:pStyle w:val="3Bulletedcopyblue"/>
        <w:numPr>
          <w:ilvl w:val="1"/>
          <w:numId w:val="9"/>
        </w:numPr>
        <w:rPr>
          <w:rFonts w:ascii="Comic Sans MS" w:hAnsi="Comic Sans MS"/>
          <w:sz w:val="24"/>
          <w:szCs w:val="24"/>
        </w:rPr>
      </w:pPr>
      <w:r w:rsidRPr="00AE405C">
        <w:rPr>
          <w:rFonts w:ascii="Comic Sans MS" w:hAnsi="Comic Sans MS"/>
          <w:sz w:val="24"/>
          <w:szCs w:val="24"/>
        </w:rPr>
        <w:t xml:space="preserve">1-to-1 discussions </w:t>
      </w:r>
    </w:p>
    <w:p w14:paraId="1EF6E5E1" w14:textId="77777777" w:rsidR="00AE405C" w:rsidRPr="00AE405C" w:rsidRDefault="00AE405C" w:rsidP="00AE405C">
      <w:pPr>
        <w:pStyle w:val="3Bulletedcopyblue"/>
        <w:numPr>
          <w:ilvl w:val="1"/>
          <w:numId w:val="9"/>
        </w:numPr>
        <w:rPr>
          <w:rFonts w:ascii="Comic Sans MS" w:hAnsi="Comic Sans MS"/>
          <w:sz w:val="24"/>
          <w:szCs w:val="24"/>
        </w:rPr>
      </w:pPr>
      <w:r w:rsidRPr="00AE405C">
        <w:rPr>
          <w:rFonts w:ascii="Comic Sans MS" w:hAnsi="Comic Sans MS"/>
          <w:sz w:val="24"/>
          <w:szCs w:val="24"/>
        </w:rPr>
        <w:t>Digital formats</w:t>
      </w:r>
    </w:p>
    <w:p w14:paraId="00DDA2A9" w14:textId="77777777" w:rsidR="00AE405C" w:rsidRPr="00AE405C" w:rsidRDefault="00AE405C" w:rsidP="00AE405C">
      <w:pPr>
        <w:pStyle w:val="3Bulletedcopyblue"/>
        <w:rPr>
          <w:rFonts w:ascii="Comic Sans MS" w:hAnsi="Comic Sans MS"/>
          <w:sz w:val="24"/>
          <w:szCs w:val="24"/>
        </w:rPr>
      </w:pPr>
      <w:r w:rsidRPr="00AE405C">
        <w:rPr>
          <w:rFonts w:ascii="Comic Sans MS" w:hAnsi="Comic Sans MS"/>
          <w:sz w:val="24"/>
          <w:szCs w:val="24"/>
        </w:rPr>
        <w:lastRenderedPageBreak/>
        <w:t xml:space="preserve">Give careful consideration to the level of differentiation needed </w:t>
      </w:r>
    </w:p>
    <w:p w14:paraId="51B5F088" w14:textId="77777777" w:rsidR="00AE405C" w:rsidRPr="00AE405C" w:rsidRDefault="00AE405C" w:rsidP="00AE405C">
      <w:pPr>
        <w:pStyle w:val="3Bulletedcopyblue"/>
        <w:numPr>
          <w:ilvl w:val="0"/>
          <w:numId w:val="0"/>
        </w:numPr>
        <w:ind w:left="340"/>
        <w:rPr>
          <w:rFonts w:ascii="Comic Sans MS" w:hAnsi="Comic Sans MS"/>
          <w:sz w:val="24"/>
          <w:szCs w:val="24"/>
        </w:rPr>
      </w:pPr>
    </w:p>
    <w:p w14:paraId="4BD961A8" w14:textId="77777777" w:rsidR="00AE405C" w:rsidRPr="00AE405C" w:rsidRDefault="00AE405C" w:rsidP="00AE405C">
      <w:pPr>
        <w:pStyle w:val="1bodycopy10pt"/>
        <w:rPr>
          <w:rFonts w:ascii="Comic Sans MS" w:hAnsi="Comic Sans MS"/>
          <w:b/>
          <w:color w:val="12263F"/>
          <w:sz w:val="24"/>
          <w:lang w:val="en-GB"/>
        </w:rPr>
      </w:pPr>
      <w:r w:rsidRPr="00AE405C">
        <w:rPr>
          <w:rFonts w:ascii="Comic Sans MS" w:hAnsi="Comic Sans MS"/>
          <w:b/>
          <w:color w:val="12263F"/>
          <w:sz w:val="24"/>
          <w:lang w:val="en-GB"/>
        </w:rPr>
        <w:t>Use of resources</w:t>
      </w:r>
    </w:p>
    <w:p w14:paraId="6D843D93" w14:textId="77777777" w:rsidR="00AE405C" w:rsidRPr="00AE405C" w:rsidRDefault="00AE405C" w:rsidP="00AE405C">
      <w:pPr>
        <w:pStyle w:val="3Bulletedcopyblue"/>
        <w:numPr>
          <w:ilvl w:val="0"/>
          <w:numId w:val="0"/>
        </w:numPr>
        <w:rPr>
          <w:rFonts w:ascii="Comic Sans MS" w:hAnsi="Comic Sans MS"/>
          <w:sz w:val="24"/>
          <w:szCs w:val="24"/>
          <w:lang w:val="en-GB"/>
        </w:rPr>
      </w:pPr>
      <w:r w:rsidRPr="00AE405C">
        <w:rPr>
          <w:rFonts w:ascii="Comic Sans MS" w:hAnsi="Comic Sans MS"/>
          <w:sz w:val="24"/>
          <w:szCs w:val="24"/>
          <w:lang w:val="en-GB"/>
        </w:rPr>
        <w:t xml:space="preserve">We </w:t>
      </w:r>
      <w:r w:rsidRPr="00AE405C">
        <w:rPr>
          <w:rFonts w:ascii="Comic Sans MS" w:hAnsi="Comic Sans MS"/>
          <w:b/>
          <w:sz w:val="24"/>
          <w:szCs w:val="24"/>
          <w:lang w:val="en-GB"/>
        </w:rPr>
        <w:t>will</w:t>
      </w:r>
      <w:r w:rsidRPr="00AE405C">
        <w:rPr>
          <w:rFonts w:ascii="Comic Sans MS" w:hAnsi="Comic Sans MS"/>
          <w:sz w:val="24"/>
          <w:szCs w:val="24"/>
          <w:lang w:val="en-GB"/>
        </w:rPr>
        <w:t xml:space="preserve"> consider whether any resources we plan to use:</w:t>
      </w:r>
    </w:p>
    <w:p w14:paraId="053B1E8D" w14:textId="77777777" w:rsidR="00AE405C" w:rsidRPr="00AE405C" w:rsidRDefault="00AE405C" w:rsidP="00AE405C">
      <w:pPr>
        <w:pStyle w:val="3Bulletedcopyblue"/>
        <w:numPr>
          <w:ilvl w:val="1"/>
          <w:numId w:val="9"/>
        </w:numPr>
        <w:rPr>
          <w:rFonts w:ascii="Comic Sans MS" w:hAnsi="Comic Sans MS"/>
          <w:sz w:val="24"/>
          <w:szCs w:val="24"/>
          <w:lang w:val="en-GB"/>
        </w:rPr>
      </w:pPr>
      <w:r w:rsidRPr="00AE405C">
        <w:rPr>
          <w:rFonts w:ascii="Comic Sans MS" w:hAnsi="Comic Sans MS"/>
          <w:sz w:val="24"/>
          <w:szCs w:val="24"/>
          <w:lang w:val="en-GB"/>
        </w:rPr>
        <w:t>Are aligned with the teaching requirements set out in the statutory RSE guidance</w:t>
      </w:r>
    </w:p>
    <w:p w14:paraId="480FBB26" w14:textId="77777777" w:rsidR="00AE405C" w:rsidRPr="00AE405C" w:rsidRDefault="00AE405C" w:rsidP="00AE405C">
      <w:pPr>
        <w:pStyle w:val="3Bulletedcopyblue"/>
        <w:numPr>
          <w:ilvl w:val="1"/>
          <w:numId w:val="9"/>
        </w:numPr>
        <w:rPr>
          <w:rFonts w:ascii="Comic Sans MS" w:hAnsi="Comic Sans MS"/>
          <w:sz w:val="24"/>
          <w:szCs w:val="24"/>
          <w:lang w:val="en-GB"/>
        </w:rPr>
      </w:pPr>
      <w:r w:rsidRPr="00AE405C">
        <w:rPr>
          <w:rFonts w:ascii="Comic Sans MS" w:hAnsi="Comic Sans MS"/>
          <w:sz w:val="24"/>
          <w:szCs w:val="24"/>
          <w:lang w:val="en-GB"/>
        </w:rPr>
        <w:t xml:space="preserve">Would support pupils in applying their knowledge in different contexts and settings </w:t>
      </w:r>
    </w:p>
    <w:p w14:paraId="1E8B75ED" w14:textId="77777777" w:rsidR="00AE405C" w:rsidRPr="00AE405C" w:rsidRDefault="00AE405C" w:rsidP="00AE405C">
      <w:pPr>
        <w:pStyle w:val="3Bulletedcopyblue"/>
        <w:numPr>
          <w:ilvl w:val="1"/>
          <w:numId w:val="9"/>
        </w:numPr>
        <w:rPr>
          <w:rFonts w:ascii="Comic Sans MS" w:hAnsi="Comic Sans MS"/>
          <w:sz w:val="24"/>
          <w:szCs w:val="24"/>
          <w:lang w:val="en-GB"/>
        </w:rPr>
      </w:pPr>
      <w:r w:rsidRPr="00AE405C">
        <w:rPr>
          <w:rFonts w:ascii="Comic Sans MS" w:hAnsi="Comic Sans MS"/>
          <w:sz w:val="24"/>
          <w:szCs w:val="24"/>
          <w:lang w:val="en-GB"/>
        </w:rPr>
        <w:t xml:space="preserve">Are age-appropriate, given the age, developmental stage and background of our pupils </w:t>
      </w:r>
    </w:p>
    <w:p w14:paraId="6737C5C2" w14:textId="77777777" w:rsidR="00AE405C" w:rsidRPr="00AE405C" w:rsidRDefault="00AE405C" w:rsidP="00AE405C">
      <w:pPr>
        <w:pStyle w:val="3Bulletedcopyblue"/>
        <w:numPr>
          <w:ilvl w:val="1"/>
          <w:numId w:val="9"/>
        </w:numPr>
        <w:rPr>
          <w:rFonts w:ascii="Comic Sans MS" w:hAnsi="Comic Sans MS"/>
          <w:sz w:val="24"/>
          <w:szCs w:val="24"/>
          <w:lang w:val="en-GB"/>
        </w:rPr>
      </w:pPr>
      <w:r w:rsidRPr="00AE405C">
        <w:rPr>
          <w:rFonts w:ascii="Comic Sans MS" w:hAnsi="Comic Sans MS"/>
          <w:sz w:val="24"/>
          <w:szCs w:val="24"/>
          <w:lang w:val="en-GB"/>
        </w:rPr>
        <w:t xml:space="preserve">Are evidence-based and contain robust facts and statistics </w:t>
      </w:r>
    </w:p>
    <w:p w14:paraId="61AA9A50" w14:textId="77777777" w:rsidR="00AE405C" w:rsidRPr="00AE405C" w:rsidRDefault="00AE405C" w:rsidP="00AE405C">
      <w:pPr>
        <w:pStyle w:val="3Bulletedcopyblue"/>
        <w:numPr>
          <w:ilvl w:val="1"/>
          <w:numId w:val="9"/>
        </w:numPr>
        <w:rPr>
          <w:rFonts w:ascii="Comic Sans MS" w:hAnsi="Comic Sans MS"/>
          <w:sz w:val="24"/>
          <w:szCs w:val="24"/>
          <w:lang w:val="en-GB"/>
        </w:rPr>
      </w:pPr>
      <w:r w:rsidRPr="00AE405C">
        <w:rPr>
          <w:rFonts w:ascii="Comic Sans MS" w:hAnsi="Comic Sans MS"/>
          <w:sz w:val="24"/>
          <w:szCs w:val="24"/>
          <w:lang w:val="en-GB"/>
        </w:rPr>
        <w:t xml:space="preserve">Fit into our curriculum plan </w:t>
      </w:r>
    </w:p>
    <w:p w14:paraId="68EECC0C" w14:textId="77777777" w:rsidR="00AE405C" w:rsidRPr="00AE405C" w:rsidRDefault="00AE405C" w:rsidP="00AE405C">
      <w:pPr>
        <w:pStyle w:val="3Bulletedcopyblue"/>
        <w:numPr>
          <w:ilvl w:val="1"/>
          <w:numId w:val="9"/>
        </w:numPr>
        <w:rPr>
          <w:rFonts w:ascii="Comic Sans MS" w:hAnsi="Comic Sans MS"/>
          <w:sz w:val="24"/>
          <w:szCs w:val="24"/>
          <w:lang w:val="en-GB"/>
        </w:rPr>
      </w:pPr>
      <w:r w:rsidRPr="00AE405C">
        <w:rPr>
          <w:rFonts w:ascii="Comic Sans MS" w:hAnsi="Comic Sans MS"/>
          <w:sz w:val="24"/>
          <w:szCs w:val="24"/>
          <w:lang w:val="en-GB"/>
        </w:rPr>
        <w:t>Are from credible sources</w:t>
      </w:r>
    </w:p>
    <w:p w14:paraId="2C16D229" w14:textId="77777777" w:rsidR="00AE405C" w:rsidRPr="00AE405C" w:rsidRDefault="00AE405C" w:rsidP="00AE405C">
      <w:pPr>
        <w:pStyle w:val="3Bulletedcopyblue"/>
        <w:numPr>
          <w:ilvl w:val="1"/>
          <w:numId w:val="9"/>
        </w:numPr>
        <w:rPr>
          <w:rFonts w:ascii="Comic Sans MS" w:hAnsi="Comic Sans MS"/>
          <w:sz w:val="24"/>
          <w:szCs w:val="24"/>
          <w:lang w:val="en-GB"/>
        </w:rPr>
      </w:pPr>
      <w:r w:rsidRPr="00AE405C">
        <w:rPr>
          <w:rFonts w:ascii="Comic Sans MS" w:hAnsi="Comic Sans MS"/>
          <w:sz w:val="24"/>
          <w:szCs w:val="24"/>
          <w:lang w:val="en-GB"/>
        </w:rPr>
        <w:t xml:space="preserve">Are compatible with effective teaching approaches </w:t>
      </w:r>
    </w:p>
    <w:p w14:paraId="028934A8" w14:textId="77777777" w:rsidR="006370BD" w:rsidRDefault="00AE405C" w:rsidP="00AE405C">
      <w:pPr>
        <w:pStyle w:val="3Bulletedcopyblue"/>
        <w:numPr>
          <w:ilvl w:val="1"/>
          <w:numId w:val="9"/>
        </w:numPr>
        <w:rPr>
          <w:rFonts w:ascii="Comic Sans MS" w:hAnsi="Comic Sans MS"/>
          <w:sz w:val="24"/>
          <w:szCs w:val="24"/>
          <w:lang w:val="en-GB"/>
        </w:rPr>
      </w:pPr>
      <w:r w:rsidRPr="00AE405C">
        <w:rPr>
          <w:rFonts w:ascii="Comic Sans MS" w:hAnsi="Comic Sans MS"/>
          <w:sz w:val="24"/>
          <w:szCs w:val="24"/>
          <w:lang w:val="en-GB"/>
        </w:rPr>
        <w:t xml:space="preserve">Are sensitive to pupils’ experiences and won’t provoke distress  </w:t>
      </w:r>
    </w:p>
    <w:p w14:paraId="64B5C8A0" w14:textId="77777777" w:rsidR="00AE405C" w:rsidRPr="00AE405C" w:rsidRDefault="00AE405C" w:rsidP="00AE405C">
      <w:pPr>
        <w:pStyle w:val="3Bulletedcopyblue"/>
        <w:numPr>
          <w:ilvl w:val="0"/>
          <w:numId w:val="0"/>
        </w:numPr>
        <w:ind w:left="340" w:hanging="170"/>
        <w:rPr>
          <w:rFonts w:ascii="Comic Sans MS" w:hAnsi="Comic Sans MS"/>
          <w:sz w:val="24"/>
          <w:szCs w:val="24"/>
          <w:lang w:val="en-GB"/>
        </w:rPr>
      </w:pPr>
    </w:p>
    <w:p w14:paraId="2CDE99CA" w14:textId="77777777" w:rsidR="00AE405C" w:rsidRPr="00AE405C" w:rsidRDefault="00AE405C" w:rsidP="00AE405C">
      <w:pPr>
        <w:pStyle w:val="Heading1"/>
        <w:rPr>
          <w:rFonts w:ascii="Comic Sans MS" w:hAnsi="Comic Sans MS"/>
          <w:sz w:val="24"/>
          <w:szCs w:val="24"/>
        </w:rPr>
      </w:pPr>
      <w:bookmarkStart w:id="4" w:name="_Toc114601745"/>
      <w:r w:rsidRPr="00AE405C">
        <w:rPr>
          <w:rFonts w:ascii="Comic Sans MS" w:hAnsi="Comic Sans MS"/>
          <w:sz w:val="24"/>
          <w:szCs w:val="24"/>
        </w:rPr>
        <w:t>5. Use of external organisations and materials</w:t>
      </w:r>
      <w:bookmarkEnd w:id="4"/>
    </w:p>
    <w:p w14:paraId="72BEA7EE" w14:textId="77777777" w:rsidR="00AE405C" w:rsidRPr="00AE405C" w:rsidRDefault="00AE405C" w:rsidP="00AE405C">
      <w:pPr>
        <w:pStyle w:val="1bodycopy10pt"/>
        <w:rPr>
          <w:rFonts w:ascii="Comic Sans MS" w:hAnsi="Comic Sans MS"/>
          <w:sz w:val="24"/>
          <w:lang w:val="en-GB"/>
        </w:rPr>
      </w:pPr>
      <w:r w:rsidRPr="00AE405C">
        <w:rPr>
          <w:rFonts w:ascii="Comic Sans MS" w:hAnsi="Comic Sans MS"/>
          <w:sz w:val="24"/>
          <w:lang w:val="en-GB"/>
        </w:rPr>
        <w:t xml:space="preserve">We will make sure that an agency and any materials used are appropriate and in line with our legal duties around political impartiality. </w:t>
      </w:r>
    </w:p>
    <w:p w14:paraId="173D5597" w14:textId="77777777" w:rsidR="00AE405C" w:rsidRPr="00AE405C" w:rsidRDefault="00AE405C" w:rsidP="00AE405C">
      <w:pPr>
        <w:pStyle w:val="1bodycopy10pt"/>
        <w:rPr>
          <w:rFonts w:ascii="Comic Sans MS" w:hAnsi="Comic Sans MS"/>
          <w:sz w:val="24"/>
          <w:lang w:val="en-GB"/>
        </w:rPr>
      </w:pPr>
      <w:r w:rsidRPr="00AE405C">
        <w:rPr>
          <w:rFonts w:ascii="Comic Sans MS" w:hAnsi="Comic Sans MS"/>
          <w:sz w:val="24"/>
          <w:lang w:val="en-GB"/>
        </w:rPr>
        <w:t xml:space="preserve">The school remains responsible for what is said to pupils. This includes making sure that any speakers, tools and resources used don’t undermine the fundamental British values of democracy, the rule of law, individual liberty, and mutual respect and tolerance of those with different faiths and beliefs.  </w:t>
      </w:r>
    </w:p>
    <w:p w14:paraId="27094C90" w14:textId="77777777" w:rsidR="00AE405C" w:rsidRPr="00AE405C" w:rsidRDefault="00AE405C" w:rsidP="00AE405C">
      <w:pPr>
        <w:pStyle w:val="3Bulletedcopyblue"/>
        <w:numPr>
          <w:ilvl w:val="0"/>
          <w:numId w:val="0"/>
        </w:numPr>
        <w:rPr>
          <w:rFonts w:ascii="Comic Sans MS" w:hAnsi="Comic Sans MS"/>
          <w:sz w:val="24"/>
          <w:szCs w:val="24"/>
          <w:lang w:val="en-GB"/>
        </w:rPr>
      </w:pPr>
      <w:r w:rsidRPr="00AE405C">
        <w:rPr>
          <w:rFonts w:ascii="Comic Sans MS" w:hAnsi="Comic Sans MS"/>
          <w:sz w:val="24"/>
          <w:szCs w:val="24"/>
          <w:lang w:val="en-GB"/>
        </w:rPr>
        <w:t xml:space="preserve">We </w:t>
      </w:r>
      <w:r w:rsidRPr="00AE405C">
        <w:rPr>
          <w:rFonts w:ascii="Comic Sans MS" w:hAnsi="Comic Sans MS"/>
          <w:b/>
          <w:sz w:val="24"/>
          <w:szCs w:val="24"/>
          <w:lang w:val="en-GB"/>
        </w:rPr>
        <w:t>will</w:t>
      </w:r>
      <w:r w:rsidRPr="00AE405C">
        <w:rPr>
          <w:rFonts w:ascii="Comic Sans MS" w:hAnsi="Comic Sans MS"/>
          <w:sz w:val="24"/>
          <w:szCs w:val="24"/>
          <w:lang w:val="en-GB"/>
        </w:rPr>
        <w:t>:</w:t>
      </w:r>
    </w:p>
    <w:p w14:paraId="2ACAE776" w14:textId="77777777" w:rsidR="00AE405C" w:rsidRPr="00AE405C" w:rsidRDefault="00AE405C" w:rsidP="00AE405C">
      <w:pPr>
        <w:pStyle w:val="3Bulletedcopyblue"/>
        <w:rPr>
          <w:rFonts w:ascii="Comic Sans MS" w:hAnsi="Comic Sans MS"/>
          <w:sz w:val="24"/>
          <w:szCs w:val="24"/>
          <w:lang w:val="en-GB"/>
        </w:rPr>
      </w:pPr>
      <w:r w:rsidRPr="00AE405C">
        <w:rPr>
          <w:rFonts w:ascii="Comic Sans MS" w:hAnsi="Comic Sans MS"/>
          <w:sz w:val="24"/>
          <w:szCs w:val="24"/>
          <w:lang w:val="en-GB"/>
        </w:rPr>
        <w:t>Make appropriate checks and engage with external agencies to make sure that their approach to teaching about RSE is balanced, and it and the resources they intend to use:</w:t>
      </w:r>
    </w:p>
    <w:p w14:paraId="451E67B8" w14:textId="77777777" w:rsidR="00AE405C" w:rsidRPr="00AE405C" w:rsidRDefault="00AE405C" w:rsidP="00AE405C">
      <w:pPr>
        <w:pStyle w:val="3Bulletedcopyblue"/>
        <w:numPr>
          <w:ilvl w:val="1"/>
          <w:numId w:val="9"/>
        </w:numPr>
        <w:rPr>
          <w:rFonts w:ascii="Comic Sans MS" w:hAnsi="Comic Sans MS"/>
          <w:sz w:val="24"/>
          <w:szCs w:val="24"/>
          <w:lang w:val="en-GB"/>
        </w:rPr>
      </w:pPr>
      <w:r w:rsidRPr="00AE405C">
        <w:rPr>
          <w:rFonts w:ascii="Comic Sans MS" w:hAnsi="Comic Sans MS"/>
          <w:sz w:val="24"/>
          <w:szCs w:val="24"/>
          <w:lang w:val="en-GB"/>
        </w:rPr>
        <w:t>Are age-appropriate</w:t>
      </w:r>
    </w:p>
    <w:p w14:paraId="3A7DCD1E" w14:textId="77777777" w:rsidR="00AE405C" w:rsidRPr="00AE405C" w:rsidRDefault="00AE405C" w:rsidP="00AE405C">
      <w:pPr>
        <w:pStyle w:val="3Bulletedcopyblue"/>
        <w:numPr>
          <w:ilvl w:val="1"/>
          <w:numId w:val="9"/>
        </w:numPr>
        <w:rPr>
          <w:rFonts w:ascii="Comic Sans MS" w:hAnsi="Comic Sans MS"/>
          <w:sz w:val="24"/>
          <w:szCs w:val="24"/>
          <w:lang w:val="en-GB"/>
        </w:rPr>
      </w:pPr>
      <w:r w:rsidRPr="00AE405C">
        <w:rPr>
          <w:rFonts w:ascii="Comic Sans MS" w:hAnsi="Comic Sans MS"/>
          <w:sz w:val="24"/>
          <w:szCs w:val="24"/>
          <w:lang w:val="en-GB"/>
        </w:rPr>
        <w:t>Are in line with pupils’ developmental stage</w:t>
      </w:r>
    </w:p>
    <w:p w14:paraId="0732D87C" w14:textId="77777777" w:rsidR="00AE405C" w:rsidRPr="00AE405C" w:rsidRDefault="00AE405C" w:rsidP="00AE405C">
      <w:pPr>
        <w:pStyle w:val="3Bulletedcopyblue"/>
        <w:numPr>
          <w:ilvl w:val="1"/>
          <w:numId w:val="9"/>
        </w:numPr>
        <w:rPr>
          <w:rFonts w:ascii="Comic Sans MS" w:hAnsi="Comic Sans MS"/>
          <w:sz w:val="24"/>
          <w:szCs w:val="24"/>
          <w:lang w:val="en-GB"/>
        </w:rPr>
      </w:pPr>
      <w:r w:rsidRPr="00AE405C">
        <w:rPr>
          <w:rFonts w:ascii="Comic Sans MS" w:hAnsi="Comic Sans MS"/>
          <w:sz w:val="24"/>
          <w:szCs w:val="24"/>
          <w:lang w:val="en-GB"/>
        </w:rPr>
        <w:t xml:space="preserve">Comply with: </w:t>
      </w:r>
    </w:p>
    <w:p w14:paraId="44A7C5B1" w14:textId="77777777" w:rsidR="00AE405C" w:rsidRPr="00AE405C" w:rsidRDefault="00AE405C" w:rsidP="00AE405C">
      <w:pPr>
        <w:pStyle w:val="3Bulletedcopyblue"/>
        <w:numPr>
          <w:ilvl w:val="2"/>
          <w:numId w:val="9"/>
        </w:numPr>
        <w:rPr>
          <w:rFonts w:ascii="Comic Sans MS" w:hAnsi="Comic Sans MS"/>
          <w:sz w:val="24"/>
          <w:szCs w:val="24"/>
          <w:lang w:val="en-GB"/>
        </w:rPr>
      </w:pPr>
      <w:r w:rsidRPr="00AE405C">
        <w:rPr>
          <w:rFonts w:ascii="Comic Sans MS" w:hAnsi="Comic Sans MS"/>
          <w:sz w:val="24"/>
          <w:szCs w:val="24"/>
          <w:lang w:val="en-GB"/>
        </w:rPr>
        <w:t xml:space="preserve">This policy </w:t>
      </w:r>
    </w:p>
    <w:p w14:paraId="7357FD6D" w14:textId="77777777" w:rsidR="00AE405C" w:rsidRPr="00AE405C" w:rsidRDefault="00AE405C" w:rsidP="00AE405C">
      <w:pPr>
        <w:pStyle w:val="3Bulletedcopyblue"/>
        <w:numPr>
          <w:ilvl w:val="2"/>
          <w:numId w:val="9"/>
        </w:numPr>
        <w:rPr>
          <w:rFonts w:ascii="Comic Sans MS" w:hAnsi="Comic Sans MS"/>
          <w:sz w:val="24"/>
          <w:szCs w:val="24"/>
          <w:lang w:val="en-GB"/>
        </w:rPr>
      </w:pPr>
      <w:r w:rsidRPr="00AE405C">
        <w:rPr>
          <w:rFonts w:ascii="Comic Sans MS" w:hAnsi="Comic Sans MS"/>
          <w:sz w:val="24"/>
          <w:szCs w:val="24"/>
          <w:lang w:val="en-GB"/>
        </w:rPr>
        <w:t xml:space="preserve">The </w:t>
      </w:r>
      <w:hyperlink r:id="rId16" w:history="1">
        <w:r w:rsidRPr="00AE405C">
          <w:rPr>
            <w:rStyle w:val="Hyperlink"/>
            <w:rFonts w:ascii="Comic Sans MS" w:hAnsi="Comic Sans MS"/>
            <w:sz w:val="24"/>
            <w:szCs w:val="24"/>
            <w:lang w:val="en-GB"/>
          </w:rPr>
          <w:t>Teachers’ Standards</w:t>
        </w:r>
      </w:hyperlink>
      <w:r w:rsidRPr="00AE405C">
        <w:rPr>
          <w:rFonts w:ascii="Comic Sans MS" w:hAnsi="Comic Sans MS"/>
          <w:sz w:val="24"/>
          <w:szCs w:val="24"/>
          <w:lang w:val="en-GB"/>
        </w:rPr>
        <w:t xml:space="preserve"> </w:t>
      </w:r>
    </w:p>
    <w:p w14:paraId="11A22E8B" w14:textId="77777777" w:rsidR="00AE405C" w:rsidRPr="00AE405C" w:rsidRDefault="00AE405C" w:rsidP="00AE405C">
      <w:pPr>
        <w:pStyle w:val="3Bulletedcopyblue"/>
        <w:numPr>
          <w:ilvl w:val="2"/>
          <w:numId w:val="9"/>
        </w:numPr>
        <w:rPr>
          <w:rFonts w:ascii="Comic Sans MS" w:hAnsi="Comic Sans MS"/>
          <w:sz w:val="24"/>
          <w:szCs w:val="24"/>
          <w:lang w:val="en-GB"/>
        </w:rPr>
      </w:pPr>
      <w:r w:rsidRPr="00AE405C">
        <w:rPr>
          <w:rFonts w:ascii="Comic Sans MS" w:hAnsi="Comic Sans MS"/>
          <w:sz w:val="24"/>
          <w:szCs w:val="24"/>
          <w:lang w:val="en-GB"/>
        </w:rPr>
        <w:lastRenderedPageBreak/>
        <w:t xml:space="preserve">The </w:t>
      </w:r>
      <w:hyperlink r:id="rId17" w:history="1">
        <w:r w:rsidRPr="00AE405C">
          <w:rPr>
            <w:rStyle w:val="Hyperlink"/>
            <w:rFonts w:ascii="Comic Sans MS" w:hAnsi="Comic Sans MS"/>
            <w:sz w:val="24"/>
            <w:szCs w:val="24"/>
            <w:lang w:val="en-GB"/>
          </w:rPr>
          <w:t>Equality Act 2010</w:t>
        </w:r>
      </w:hyperlink>
      <w:r w:rsidRPr="00AE405C">
        <w:rPr>
          <w:rFonts w:ascii="Comic Sans MS" w:hAnsi="Comic Sans MS"/>
          <w:sz w:val="24"/>
          <w:szCs w:val="24"/>
          <w:lang w:val="en-GB"/>
        </w:rPr>
        <w:t xml:space="preserve"> </w:t>
      </w:r>
    </w:p>
    <w:p w14:paraId="15E04C36" w14:textId="77777777" w:rsidR="00AE405C" w:rsidRPr="00AE405C" w:rsidRDefault="00AE405C" w:rsidP="00AE405C">
      <w:pPr>
        <w:pStyle w:val="3Bulletedcopyblue"/>
        <w:numPr>
          <w:ilvl w:val="2"/>
          <w:numId w:val="9"/>
        </w:numPr>
        <w:rPr>
          <w:rFonts w:ascii="Comic Sans MS" w:hAnsi="Comic Sans MS"/>
          <w:sz w:val="24"/>
          <w:szCs w:val="24"/>
          <w:lang w:val="en-GB"/>
        </w:rPr>
      </w:pPr>
      <w:r w:rsidRPr="00AE405C">
        <w:rPr>
          <w:rFonts w:ascii="Comic Sans MS" w:hAnsi="Comic Sans MS"/>
          <w:sz w:val="24"/>
          <w:szCs w:val="24"/>
          <w:lang w:val="en-GB"/>
        </w:rPr>
        <w:t xml:space="preserve">The </w:t>
      </w:r>
      <w:hyperlink r:id="rId18" w:history="1">
        <w:r w:rsidRPr="00AE405C">
          <w:rPr>
            <w:rStyle w:val="Hyperlink"/>
            <w:rFonts w:ascii="Comic Sans MS" w:hAnsi="Comic Sans MS"/>
            <w:sz w:val="24"/>
            <w:szCs w:val="24"/>
            <w:lang w:val="en-GB"/>
          </w:rPr>
          <w:t>Human Rights Act 1998</w:t>
        </w:r>
      </w:hyperlink>
      <w:r w:rsidRPr="00AE405C">
        <w:rPr>
          <w:rFonts w:ascii="Comic Sans MS" w:hAnsi="Comic Sans MS"/>
          <w:sz w:val="24"/>
          <w:szCs w:val="24"/>
          <w:lang w:val="en-GB"/>
        </w:rPr>
        <w:t xml:space="preserve"> </w:t>
      </w:r>
    </w:p>
    <w:p w14:paraId="58D8728E" w14:textId="77777777" w:rsidR="00AE405C" w:rsidRPr="00AE405C" w:rsidRDefault="00AE405C" w:rsidP="00AE405C">
      <w:pPr>
        <w:pStyle w:val="3Bulletedcopyblue"/>
        <w:numPr>
          <w:ilvl w:val="2"/>
          <w:numId w:val="9"/>
        </w:numPr>
        <w:rPr>
          <w:rFonts w:ascii="Comic Sans MS" w:hAnsi="Comic Sans MS"/>
          <w:sz w:val="24"/>
          <w:szCs w:val="24"/>
          <w:lang w:val="en-GB"/>
        </w:rPr>
      </w:pPr>
      <w:r w:rsidRPr="00AE405C">
        <w:rPr>
          <w:rFonts w:ascii="Comic Sans MS" w:hAnsi="Comic Sans MS"/>
          <w:sz w:val="24"/>
          <w:szCs w:val="24"/>
          <w:lang w:val="en-GB"/>
        </w:rPr>
        <w:t xml:space="preserve">The </w:t>
      </w:r>
      <w:hyperlink r:id="rId19" w:history="1">
        <w:r w:rsidRPr="00AE405C">
          <w:rPr>
            <w:rStyle w:val="Hyperlink"/>
            <w:rFonts w:ascii="Comic Sans MS" w:hAnsi="Comic Sans MS"/>
            <w:sz w:val="24"/>
            <w:szCs w:val="24"/>
            <w:lang w:val="en-GB"/>
          </w:rPr>
          <w:t>Education Act 1996</w:t>
        </w:r>
      </w:hyperlink>
      <w:r w:rsidRPr="00AE405C">
        <w:rPr>
          <w:rFonts w:ascii="Comic Sans MS" w:hAnsi="Comic Sans MS"/>
          <w:sz w:val="24"/>
          <w:szCs w:val="24"/>
          <w:lang w:val="en-GB"/>
        </w:rPr>
        <w:t xml:space="preserve"> </w:t>
      </w:r>
    </w:p>
    <w:p w14:paraId="02AFA19C" w14:textId="77777777" w:rsidR="00AE405C" w:rsidRPr="00AE405C" w:rsidRDefault="00AE405C" w:rsidP="00AE405C">
      <w:pPr>
        <w:pStyle w:val="3Bulletedcopyblue"/>
        <w:rPr>
          <w:rFonts w:ascii="Comic Sans MS" w:hAnsi="Comic Sans MS"/>
          <w:sz w:val="24"/>
          <w:szCs w:val="24"/>
          <w:lang w:val="en-GB"/>
        </w:rPr>
      </w:pPr>
      <w:r w:rsidRPr="00AE405C">
        <w:rPr>
          <w:rFonts w:ascii="Comic Sans MS" w:hAnsi="Comic Sans MS"/>
          <w:sz w:val="24"/>
          <w:szCs w:val="24"/>
          <w:lang w:val="en-GB"/>
        </w:rPr>
        <w:t>Only work with external agencies where we have full confidence in the agency, its approach and the resources it uses</w:t>
      </w:r>
    </w:p>
    <w:p w14:paraId="26D77FFE" w14:textId="77777777" w:rsidR="00AE405C" w:rsidRPr="00AE405C" w:rsidRDefault="00AE405C" w:rsidP="00AE405C">
      <w:pPr>
        <w:pStyle w:val="3Bulletedcopyblue"/>
        <w:rPr>
          <w:rFonts w:ascii="Comic Sans MS" w:hAnsi="Comic Sans MS"/>
          <w:sz w:val="24"/>
          <w:szCs w:val="24"/>
          <w:lang w:val="en-GB"/>
        </w:rPr>
      </w:pPr>
      <w:r w:rsidRPr="00AE405C">
        <w:rPr>
          <w:rFonts w:ascii="Comic Sans MS" w:hAnsi="Comic Sans MS"/>
          <w:sz w:val="24"/>
          <w:szCs w:val="24"/>
          <w:lang w:val="en-GB"/>
        </w:rPr>
        <w:t>Make sure that any speakers and resources meet the intended outcome of the relevant part of the curriculum</w:t>
      </w:r>
    </w:p>
    <w:p w14:paraId="3455EE18" w14:textId="77777777" w:rsidR="00AE405C" w:rsidRPr="00AE405C" w:rsidRDefault="00AE405C" w:rsidP="00AE405C">
      <w:pPr>
        <w:pStyle w:val="3Bulletedcopyblue"/>
        <w:rPr>
          <w:rFonts w:ascii="Comic Sans MS" w:hAnsi="Comic Sans MS"/>
          <w:sz w:val="24"/>
          <w:szCs w:val="24"/>
          <w:lang w:val="en-GB"/>
        </w:rPr>
      </w:pPr>
      <w:r w:rsidRPr="00AE405C">
        <w:rPr>
          <w:rFonts w:ascii="Comic Sans MS" w:hAnsi="Comic Sans MS"/>
          <w:sz w:val="24"/>
          <w:szCs w:val="24"/>
          <w:lang w:val="en-GB"/>
        </w:rPr>
        <w:t xml:space="preserve">Review any case study materials and look for feedback from other people the agency has worked with </w:t>
      </w:r>
    </w:p>
    <w:p w14:paraId="5F9BEFC0" w14:textId="77777777" w:rsidR="00AE405C" w:rsidRPr="00AE405C" w:rsidRDefault="00AE405C" w:rsidP="00AE405C">
      <w:pPr>
        <w:pStyle w:val="3Bulletedcopyblue"/>
        <w:rPr>
          <w:rFonts w:ascii="Comic Sans MS" w:hAnsi="Comic Sans MS"/>
          <w:sz w:val="24"/>
          <w:szCs w:val="24"/>
          <w:lang w:val="en-GB"/>
        </w:rPr>
      </w:pPr>
      <w:r w:rsidRPr="00AE405C">
        <w:rPr>
          <w:rFonts w:ascii="Comic Sans MS" w:hAnsi="Comic Sans MS"/>
          <w:sz w:val="24"/>
          <w:szCs w:val="24"/>
          <w:lang w:val="en-GB"/>
        </w:rPr>
        <w:t xml:space="preserve">Be clear on: </w:t>
      </w:r>
    </w:p>
    <w:p w14:paraId="7C497B34" w14:textId="77777777" w:rsidR="00AE405C" w:rsidRPr="00AE405C" w:rsidRDefault="00AE405C" w:rsidP="00AE405C">
      <w:pPr>
        <w:pStyle w:val="3Bulletedcopyblue"/>
        <w:numPr>
          <w:ilvl w:val="1"/>
          <w:numId w:val="9"/>
        </w:numPr>
        <w:rPr>
          <w:rFonts w:ascii="Comic Sans MS" w:hAnsi="Comic Sans MS"/>
          <w:sz w:val="24"/>
          <w:szCs w:val="24"/>
          <w:lang w:val="en-GB"/>
        </w:rPr>
      </w:pPr>
      <w:r w:rsidRPr="00AE405C">
        <w:rPr>
          <w:rFonts w:ascii="Comic Sans MS" w:hAnsi="Comic Sans MS"/>
          <w:sz w:val="24"/>
          <w:szCs w:val="24"/>
          <w:lang w:val="en-GB"/>
        </w:rPr>
        <w:t>What they’re going to say</w:t>
      </w:r>
    </w:p>
    <w:p w14:paraId="2A086DA8" w14:textId="77777777" w:rsidR="00AE405C" w:rsidRPr="00AE405C" w:rsidRDefault="00AE405C" w:rsidP="00AE405C">
      <w:pPr>
        <w:pStyle w:val="3Bulletedcopyblue"/>
        <w:numPr>
          <w:ilvl w:val="1"/>
          <w:numId w:val="9"/>
        </w:numPr>
        <w:rPr>
          <w:rFonts w:ascii="Comic Sans MS" w:hAnsi="Comic Sans MS"/>
          <w:sz w:val="24"/>
          <w:szCs w:val="24"/>
          <w:lang w:val="en-GB"/>
        </w:rPr>
      </w:pPr>
      <w:r w:rsidRPr="00AE405C">
        <w:rPr>
          <w:rFonts w:ascii="Comic Sans MS" w:hAnsi="Comic Sans MS"/>
          <w:sz w:val="24"/>
          <w:szCs w:val="24"/>
          <w:lang w:val="en-GB"/>
        </w:rPr>
        <w:t xml:space="preserve">Their position on the issues to be discussed </w:t>
      </w:r>
    </w:p>
    <w:p w14:paraId="206391F0" w14:textId="77777777" w:rsidR="00AE405C" w:rsidRPr="00AE405C" w:rsidRDefault="00AE405C" w:rsidP="00AE405C">
      <w:pPr>
        <w:pStyle w:val="3Bulletedcopyblue"/>
        <w:rPr>
          <w:rFonts w:ascii="Comic Sans MS" w:hAnsi="Comic Sans MS"/>
          <w:sz w:val="24"/>
          <w:szCs w:val="24"/>
          <w:lang w:val="en-GB"/>
        </w:rPr>
      </w:pPr>
      <w:r w:rsidRPr="00AE405C">
        <w:rPr>
          <w:rFonts w:ascii="Comic Sans MS" w:hAnsi="Comic Sans MS"/>
          <w:sz w:val="24"/>
          <w:szCs w:val="24"/>
          <w:lang w:val="en-GB"/>
        </w:rPr>
        <w:t xml:space="preserve">Ask to see in advance any materials that the agency may use  </w:t>
      </w:r>
    </w:p>
    <w:p w14:paraId="26E257BD" w14:textId="77777777" w:rsidR="00AE405C" w:rsidRPr="00AE405C" w:rsidRDefault="00AE405C" w:rsidP="00AE405C">
      <w:pPr>
        <w:pStyle w:val="3Bulletedcopyblue"/>
        <w:rPr>
          <w:rFonts w:ascii="Comic Sans MS" w:hAnsi="Comic Sans MS"/>
          <w:sz w:val="24"/>
          <w:szCs w:val="24"/>
          <w:lang w:val="en-GB"/>
        </w:rPr>
      </w:pPr>
      <w:r w:rsidRPr="00AE405C">
        <w:rPr>
          <w:rFonts w:ascii="Comic Sans MS" w:hAnsi="Comic Sans MS"/>
          <w:sz w:val="24"/>
          <w:szCs w:val="24"/>
          <w:lang w:val="en-GB"/>
        </w:rPr>
        <w:t xml:space="preserve">Know the named individuals who will be there, and follow our usual safeguarding procedures for these people </w:t>
      </w:r>
    </w:p>
    <w:p w14:paraId="544CC64D" w14:textId="77777777" w:rsidR="00AE405C" w:rsidRPr="00AE405C" w:rsidRDefault="00AE405C" w:rsidP="00AE405C">
      <w:pPr>
        <w:pStyle w:val="3Bulletedcopyblue"/>
        <w:rPr>
          <w:rFonts w:ascii="Comic Sans MS" w:hAnsi="Comic Sans MS"/>
          <w:sz w:val="24"/>
          <w:szCs w:val="24"/>
          <w:lang w:val="en-GB"/>
        </w:rPr>
      </w:pPr>
      <w:r w:rsidRPr="00AE405C">
        <w:rPr>
          <w:rFonts w:ascii="Comic Sans MS" w:hAnsi="Comic Sans MS"/>
          <w:sz w:val="24"/>
          <w:szCs w:val="24"/>
          <w:lang w:val="en-GB"/>
        </w:rPr>
        <w:t>Conduct a basic online search and address anything that may be of concern to us, or to parents and carers</w:t>
      </w:r>
    </w:p>
    <w:p w14:paraId="20604D3E" w14:textId="77777777" w:rsidR="00AE405C" w:rsidRPr="00AE405C" w:rsidRDefault="00AE405C" w:rsidP="00AE405C">
      <w:pPr>
        <w:pStyle w:val="3Bulletedcopyblue"/>
        <w:rPr>
          <w:rFonts w:ascii="Comic Sans MS" w:hAnsi="Comic Sans MS"/>
          <w:sz w:val="24"/>
          <w:szCs w:val="24"/>
          <w:lang w:val="en-GB"/>
        </w:rPr>
      </w:pPr>
      <w:r w:rsidRPr="00AE405C">
        <w:rPr>
          <w:rFonts w:ascii="Comic Sans MS" w:hAnsi="Comic Sans MS"/>
          <w:sz w:val="24"/>
          <w:szCs w:val="24"/>
          <w:lang w:val="en-GB"/>
        </w:rPr>
        <w:t xml:space="preserve">Check the agency’s protocol for taking pictures or using any personal data they might get from a session </w:t>
      </w:r>
    </w:p>
    <w:p w14:paraId="29801220" w14:textId="77777777" w:rsidR="00AE405C" w:rsidRPr="00AE405C" w:rsidRDefault="00AE405C" w:rsidP="00AE405C">
      <w:pPr>
        <w:pStyle w:val="3Bulletedcopyblue"/>
        <w:rPr>
          <w:rFonts w:ascii="Comic Sans MS" w:hAnsi="Comic Sans MS"/>
          <w:sz w:val="24"/>
          <w:szCs w:val="24"/>
          <w:lang w:val="en-GB"/>
        </w:rPr>
      </w:pPr>
      <w:r w:rsidRPr="00AE405C">
        <w:rPr>
          <w:rFonts w:ascii="Comic Sans MS" w:hAnsi="Comic Sans MS"/>
          <w:sz w:val="24"/>
          <w:szCs w:val="24"/>
          <w:lang w:val="en-GB"/>
        </w:rPr>
        <w:t xml:space="preserve">Remind teachers that they can say “no” or, in extreme cases, stop a session  </w:t>
      </w:r>
    </w:p>
    <w:p w14:paraId="31441DDB" w14:textId="77777777" w:rsidR="00AE405C" w:rsidRPr="00AE405C" w:rsidRDefault="00AE405C" w:rsidP="00AE405C">
      <w:pPr>
        <w:pStyle w:val="3Bulletedcopyblue"/>
        <w:rPr>
          <w:rFonts w:ascii="Comic Sans MS" w:hAnsi="Comic Sans MS"/>
          <w:sz w:val="24"/>
          <w:szCs w:val="24"/>
          <w:lang w:val="en-GB"/>
        </w:rPr>
      </w:pPr>
      <w:r w:rsidRPr="00AE405C">
        <w:rPr>
          <w:rFonts w:ascii="Comic Sans MS" w:hAnsi="Comic Sans MS"/>
          <w:sz w:val="24"/>
          <w:szCs w:val="24"/>
          <w:lang w:val="en-GB"/>
        </w:rPr>
        <w:t xml:space="preserve">Make sure that the teacher is in the room during any sessions with external speakers  </w:t>
      </w:r>
    </w:p>
    <w:p w14:paraId="1D3A384C" w14:textId="77777777" w:rsidR="00AE405C" w:rsidRPr="00AE405C" w:rsidRDefault="00AE405C" w:rsidP="00AE405C">
      <w:pPr>
        <w:pStyle w:val="3Bulletedcopyblue"/>
        <w:numPr>
          <w:ilvl w:val="0"/>
          <w:numId w:val="0"/>
        </w:numPr>
        <w:rPr>
          <w:rFonts w:ascii="Comic Sans MS" w:hAnsi="Comic Sans MS"/>
          <w:sz w:val="24"/>
          <w:szCs w:val="24"/>
          <w:lang w:val="en-GB"/>
        </w:rPr>
      </w:pPr>
      <w:r w:rsidRPr="00AE405C">
        <w:rPr>
          <w:rFonts w:ascii="Comic Sans MS" w:hAnsi="Comic Sans MS"/>
          <w:sz w:val="24"/>
          <w:szCs w:val="24"/>
          <w:lang w:val="en-GB"/>
        </w:rPr>
        <w:t xml:space="preserve">We </w:t>
      </w:r>
      <w:r w:rsidRPr="00AE405C">
        <w:rPr>
          <w:rFonts w:ascii="Comic Sans MS" w:hAnsi="Comic Sans MS"/>
          <w:b/>
          <w:sz w:val="24"/>
          <w:szCs w:val="24"/>
          <w:lang w:val="en-GB"/>
        </w:rPr>
        <w:t>won’t</w:t>
      </w:r>
      <w:r w:rsidRPr="00AE405C">
        <w:rPr>
          <w:rFonts w:ascii="Comic Sans MS" w:hAnsi="Comic Sans MS"/>
          <w:sz w:val="24"/>
          <w:szCs w:val="24"/>
          <w:lang w:val="en-GB"/>
        </w:rPr>
        <w:t>, under any circumstances:</w:t>
      </w:r>
    </w:p>
    <w:p w14:paraId="5D8E7800" w14:textId="77777777" w:rsidR="00AE405C" w:rsidRPr="00AE405C" w:rsidRDefault="00AE405C" w:rsidP="00AE405C">
      <w:pPr>
        <w:pStyle w:val="3Bulletedcopyblue"/>
        <w:rPr>
          <w:rFonts w:ascii="Comic Sans MS" w:hAnsi="Comic Sans MS"/>
          <w:sz w:val="24"/>
          <w:szCs w:val="24"/>
          <w:lang w:val="en-GB"/>
        </w:rPr>
      </w:pPr>
      <w:r w:rsidRPr="00AE405C">
        <w:rPr>
          <w:rFonts w:ascii="Comic Sans MS" w:hAnsi="Comic Sans MS"/>
          <w:sz w:val="24"/>
          <w:szCs w:val="24"/>
          <w:lang w:val="en-GB"/>
        </w:rPr>
        <w:t>Work with external agencies that take or promote extreme political positions</w:t>
      </w:r>
    </w:p>
    <w:p w14:paraId="3D9E8146" w14:textId="77777777" w:rsidR="00AE405C" w:rsidRDefault="00AE405C" w:rsidP="00AE405C">
      <w:pPr>
        <w:pStyle w:val="3Bulletedcopyblue"/>
        <w:rPr>
          <w:lang w:val="en-GB"/>
        </w:rPr>
      </w:pPr>
      <w:r w:rsidRPr="00AE405C">
        <w:rPr>
          <w:rFonts w:ascii="Comic Sans MS" w:hAnsi="Comic Sans MS"/>
          <w:sz w:val="24"/>
          <w:szCs w:val="24"/>
          <w:lang w:val="en-GB"/>
        </w:rPr>
        <w:t>Use materials produced by such agencies, even if the material itself is not extreme</w:t>
      </w:r>
      <w:r>
        <w:rPr>
          <w:lang w:val="en-GB"/>
        </w:rPr>
        <w:t xml:space="preserve"> </w:t>
      </w:r>
    </w:p>
    <w:p w14:paraId="04D23C24" w14:textId="77777777" w:rsidR="00AE405C" w:rsidRPr="00AE405C" w:rsidRDefault="00AE405C" w:rsidP="00AE405C">
      <w:pPr>
        <w:pStyle w:val="3Bulletedcopyblue"/>
        <w:numPr>
          <w:ilvl w:val="0"/>
          <w:numId w:val="0"/>
        </w:numPr>
        <w:rPr>
          <w:lang w:val="en-GB"/>
        </w:rPr>
      </w:pPr>
    </w:p>
    <w:p w14:paraId="1059DF2A" w14:textId="77777777" w:rsidR="006370BD" w:rsidRPr="00267BD3" w:rsidRDefault="00AE405C" w:rsidP="006370BD">
      <w:pPr>
        <w:pStyle w:val="Heading1"/>
        <w:rPr>
          <w:rFonts w:ascii="Comic Sans MS" w:hAnsi="Comic Sans MS"/>
          <w:sz w:val="24"/>
          <w:szCs w:val="24"/>
        </w:rPr>
      </w:pPr>
      <w:bookmarkStart w:id="5" w:name="_Toc114601746"/>
      <w:r>
        <w:rPr>
          <w:rFonts w:ascii="Comic Sans MS" w:hAnsi="Comic Sans MS"/>
          <w:sz w:val="24"/>
          <w:szCs w:val="24"/>
        </w:rPr>
        <w:t>6</w:t>
      </w:r>
      <w:r w:rsidR="00636B47" w:rsidRPr="00267BD3">
        <w:rPr>
          <w:rFonts w:ascii="Comic Sans MS" w:hAnsi="Comic Sans MS"/>
          <w:sz w:val="24"/>
          <w:szCs w:val="24"/>
        </w:rPr>
        <w:t>. Roles and responsibilities</w:t>
      </w:r>
      <w:bookmarkEnd w:id="5"/>
    </w:p>
    <w:p w14:paraId="62D2F691" w14:textId="77777777" w:rsidR="006370BD" w:rsidRPr="00506758" w:rsidRDefault="006370BD" w:rsidP="006370BD">
      <w:pPr>
        <w:shd w:val="clear" w:color="auto" w:fill="FFFFFF"/>
        <w:spacing w:before="100" w:beforeAutospacing="1" w:after="100" w:afterAutospacing="1"/>
        <w:rPr>
          <w:rFonts w:ascii="Comic Sans MS" w:eastAsia="Times New Roman" w:hAnsi="Comic Sans MS"/>
          <w:sz w:val="24"/>
          <w:lang w:val="en-GB" w:eastAsia="en-GB"/>
        </w:rPr>
      </w:pPr>
      <w:r w:rsidRPr="00506758">
        <w:rPr>
          <w:rFonts w:ascii="Comic Sans MS" w:eastAsia="Times New Roman" w:hAnsi="Comic Sans MS"/>
          <w:sz w:val="24"/>
          <w:lang w:val="en-GB" w:eastAsia="en-GB"/>
        </w:rPr>
        <w:t>RSE</w:t>
      </w:r>
      <w:r w:rsidRPr="00267BD3">
        <w:rPr>
          <w:rFonts w:ascii="Comic Sans MS" w:eastAsia="Times New Roman" w:hAnsi="Comic Sans MS"/>
          <w:sz w:val="24"/>
          <w:lang w:val="en-GB" w:eastAsia="en-GB"/>
        </w:rPr>
        <w:t xml:space="preserve"> f</w:t>
      </w:r>
      <w:r w:rsidRPr="00506758">
        <w:rPr>
          <w:rFonts w:ascii="Comic Sans MS" w:eastAsia="Times New Roman" w:hAnsi="Comic Sans MS"/>
          <w:sz w:val="24"/>
          <w:lang w:val="en-GB" w:eastAsia="en-GB"/>
        </w:rPr>
        <w:t>orms part of the Personal, Social, Health and Economic (PSHE) education curriculum in our school</w:t>
      </w:r>
      <w:r w:rsidRPr="00267BD3">
        <w:rPr>
          <w:rFonts w:ascii="Comic Sans MS" w:eastAsia="Times New Roman" w:hAnsi="Comic Sans MS"/>
          <w:sz w:val="24"/>
          <w:lang w:val="en-GB" w:eastAsia="en-GB"/>
        </w:rPr>
        <w:t xml:space="preserve"> which is taught under the umbrella subject we call Society</w:t>
      </w:r>
      <w:r w:rsidRPr="00506758">
        <w:rPr>
          <w:rFonts w:ascii="Comic Sans MS" w:eastAsia="Times New Roman" w:hAnsi="Comic Sans MS"/>
          <w:sz w:val="24"/>
          <w:lang w:val="en-GB" w:eastAsia="en-GB"/>
        </w:rPr>
        <w:t>. The RSE programme is led by the PSHE Co-ordinator</w:t>
      </w:r>
      <w:r w:rsidRPr="00267BD3">
        <w:rPr>
          <w:rFonts w:ascii="Comic Sans MS" w:eastAsia="Times New Roman" w:hAnsi="Comic Sans MS"/>
          <w:sz w:val="24"/>
          <w:lang w:val="en-GB" w:eastAsia="en-GB"/>
        </w:rPr>
        <w:t>s</w:t>
      </w:r>
      <w:r w:rsidRPr="00506758">
        <w:rPr>
          <w:rFonts w:ascii="Comic Sans MS" w:eastAsia="Times New Roman" w:hAnsi="Comic Sans MS"/>
          <w:sz w:val="24"/>
          <w:lang w:val="en-GB" w:eastAsia="en-GB"/>
        </w:rPr>
        <w:t xml:space="preserve"> with the support of the </w:t>
      </w:r>
      <w:r w:rsidRPr="00267BD3">
        <w:rPr>
          <w:rFonts w:ascii="Comic Sans MS" w:eastAsia="Times New Roman" w:hAnsi="Comic Sans MS"/>
          <w:sz w:val="24"/>
          <w:lang w:val="en-GB" w:eastAsia="en-GB"/>
        </w:rPr>
        <w:t>Headteacher.</w:t>
      </w:r>
      <w:r w:rsidRPr="00506758">
        <w:rPr>
          <w:rFonts w:ascii="Comic Sans MS" w:eastAsia="Times New Roman" w:hAnsi="Comic Sans MS"/>
          <w:sz w:val="24"/>
          <w:lang w:val="en-GB" w:eastAsia="en-GB"/>
        </w:rPr>
        <w:t xml:space="preserve"> </w:t>
      </w:r>
    </w:p>
    <w:p w14:paraId="524A0E3D" w14:textId="77777777" w:rsidR="006370BD" w:rsidRPr="00506758" w:rsidRDefault="006370BD" w:rsidP="006370BD">
      <w:pPr>
        <w:shd w:val="clear" w:color="auto" w:fill="FFFFFF"/>
        <w:spacing w:before="100" w:beforeAutospacing="1" w:after="100" w:afterAutospacing="1"/>
        <w:rPr>
          <w:rFonts w:ascii="Comic Sans MS" w:eastAsia="Times New Roman" w:hAnsi="Comic Sans MS"/>
          <w:sz w:val="24"/>
          <w:lang w:val="en-GB" w:eastAsia="en-GB"/>
        </w:rPr>
      </w:pPr>
      <w:r w:rsidRPr="00267BD3">
        <w:rPr>
          <w:rFonts w:ascii="Comic Sans MS" w:eastAsia="Times New Roman" w:hAnsi="Comic Sans MS"/>
          <w:sz w:val="24"/>
          <w:lang w:val="en-GB" w:eastAsia="en-GB"/>
        </w:rPr>
        <w:lastRenderedPageBreak/>
        <w:t>Society l</w:t>
      </w:r>
      <w:r w:rsidRPr="00506758">
        <w:rPr>
          <w:rFonts w:ascii="Comic Sans MS" w:eastAsia="Times New Roman" w:hAnsi="Comic Sans MS"/>
          <w:sz w:val="24"/>
          <w:lang w:val="en-GB" w:eastAsia="en-GB"/>
        </w:rPr>
        <w:t>essons are taught by class teachers. Teaching staff receive training in the delivery of the RSE curriculum through dedicated staff meetings, led by the PSHE Co-</w:t>
      </w:r>
      <w:r w:rsidRPr="00267BD3">
        <w:rPr>
          <w:rFonts w:ascii="Comic Sans MS" w:eastAsia="Times New Roman" w:hAnsi="Comic Sans MS"/>
          <w:sz w:val="24"/>
          <w:lang w:val="en-GB" w:eastAsia="en-GB"/>
        </w:rPr>
        <w:t>ordinator, when required.</w:t>
      </w:r>
    </w:p>
    <w:p w14:paraId="7E1113C5" w14:textId="77777777" w:rsidR="006370BD" w:rsidRPr="00267BD3" w:rsidRDefault="006370BD" w:rsidP="006370BD">
      <w:pPr>
        <w:spacing w:before="100" w:beforeAutospacing="1" w:after="100" w:afterAutospacing="1"/>
        <w:rPr>
          <w:rFonts w:ascii="Comic Sans MS" w:eastAsia="Times New Roman" w:hAnsi="Comic Sans MS"/>
          <w:sz w:val="24"/>
          <w:lang w:val="en-GB" w:eastAsia="en-GB"/>
        </w:rPr>
      </w:pPr>
      <w:r w:rsidRPr="00506758">
        <w:rPr>
          <w:rFonts w:ascii="Comic Sans MS" w:eastAsia="Times New Roman" w:hAnsi="Comic Sans MS"/>
          <w:sz w:val="24"/>
          <w:lang w:val="en-GB" w:eastAsia="en-GB"/>
        </w:rPr>
        <w:t>As a school</w:t>
      </w:r>
      <w:r w:rsidRPr="00267BD3">
        <w:rPr>
          <w:rFonts w:ascii="Comic Sans MS" w:eastAsia="Times New Roman" w:hAnsi="Comic Sans MS"/>
          <w:sz w:val="24"/>
          <w:lang w:val="en-GB" w:eastAsia="en-GB"/>
        </w:rPr>
        <w:t>,</w:t>
      </w:r>
      <w:r w:rsidRPr="00506758">
        <w:rPr>
          <w:rFonts w:ascii="Comic Sans MS" w:eastAsia="Times New Roman" w:hAnsi="Comic Sans MS"/>
          <w:sz w:val="24"/>
          <w:lang w:val="en-GB" w:eastAsia="en-GB"/>
        </w:rPr>
        <w:t xml:space="preserve"> we are aware that the primary responsibility for providing children’s RSE lies with parents and carers. We recognise the need to work with parents and carers to ensure a shared understanding of RSE and to deliver an effective programme that meets the needs of our pupils. </w:t>
      </w:r>
    </w:p>
    <w:p w14:paraId="7030760F" w14:textId="77777777" w:rsidR="00636B47" w:rsidRPr="00267BD3" w:rsidRDefault="00AE405C" w:rsidP="00636B47">
      <w:pPr>
        <w:pStyle w:val="Subhead2"/>
        <w:rPr>
          <w:rFonts w:ascii="Comic Sans MS" w:hAnsi="Comic Sans MS"/>
          <w:lang w:val="en-GB"/>
        </w:rPr>
      </w:pPr>
      <w:r>
        <w:rPr>
          <w:rFonts w:ascii="Comic Sans MS" w:hAnsi="Comic Sans MS"/>
          <w:lang w:val="en-GB"/>
        </w:rPr>
        <w:t>6</w:t>
      </w:r>
      <w:r w:rsidR="000066B7">
        <w:rPr>
          <w:rFonts w:ascii="Comic Sans MS" w:hAnsi="Comic Sans MS"/>
          <w:lang w:val="en-GB"/>
        </w:rPr>
        <w:t>.</w:t>
      </w:r>
      <w:r w:rsidR="00636B47" w:rsidRPr="00267BD3">
        <w:rPr>
          <w:rFonts w:ascii="Comic Sans MS" w:hAnsi="Comic Sans MS"/>
          <w:lang w:val="en-GB"/>
        </w:rPr>
        <w:t xml:space="preserve">1 The </w:t>
      </w:r>
      <w:r>
        <w:rPr>
          <w:rFonts w:ascii="Comic Sans MS" w:hAnsi="Comic Sans MS"/>
          <w:lang w:val="en-GB"/>
        </w:rPr>
        <w:t xml:space="preserve">Academy Council </w:t>
      </w:r>
    </w:p>
    <w:p w14:paraId="0E2E0348" w14:textId="77777777" w:rsidR="00636B47" w:rsidRPr="00267BD3" w:rsidRDefault="00636B47" w:rsidP="00636B47">
      <w:pPr>
        <w:pStyle w:val="1bodycopy10pt"/>
        <w:rPr>
          <w:rFonts w:ascii="Comic Sans MS" w:hAnsi="Comic Sans MS"/>
          <w:sz w:val="24"/>
          <w:lang w:val="en-GB"/>
        </w:rPr>
      </w:pPr>
      <w:r w:rsidRPr="00267BD3">
        <w:rPr>
          <w:rFonts w:ascii="Comic Sans MS" w:hAnsi="Comic Sans MS"/>
          <w:sz w:val="24"/>
          <w:lang w:val="en-GB"/>
        </w:rPr>
        <w:t xml:space="preserve">The </w:t>
      </w:r>
      <w:r w:rsidR="00AE405C">
        <w:rPr>
          <w:rFonts w:ascii="Comic Sans MS" w:hAnsi="Comic Sans MS"/>
          <w:sz w:val="24"/>
          <w:lang w:val="en-GB"/>
        </w:rPr>
        <w:t>Academy</w:t>
      </w:r>
      <w:r w:rsidRPr="00267BD3">
        <w:rPr>
          <w:rFonts w:ascii="Comic Sans MS" w:hAnsi="Comic Sans MS"/>
          <w:sz w:val="24"/>
          <w:lang w:val="en-GB"/>
        </w:rPr>
        <w:t xml:space="preserve"> </w:t>
      </w:r>
      <w:r w:rsidR="00AE405C">
        <w:rPr>
          <w:rFonts w:ascii="Comic Sans MS" w:hAnsi="Comic Sans MS"/>
          <w:sz w:val="24"/>
          <w:lang w:val="en-GB"/>
        </w:rPr>
        <w:t>Council</w:t>
      </w:r>
      <w:r w:rsidRPr="00267BD3">
        <w:rPr>
          <w:rFonts w:ascii="Comic Sans MS" w:hAnsi="Comic Sans MS"/>
          <w:sz w:val="24"/>
          <w:lang w:val="en-GB"/>
        </w:rPr>
        <w:t xml:space="preserve"> will approve the RSE </w:t>
      </w:r>
      <w:r w:rsidR="00AE405C" w:rsidRPr="00267BD3">
        <w:rPr>
          <w:rFonts w:ascii="Comic Sans MS" w:hAnsi="Comic Sans MS"/>
          <w:sz w:val="24"/>
          <w:lang w:val="en-GB"/>
        </w:rPr>
        <w:t>policy and</w:t>
      </w:r>
      <w:r w:rsidRPr="00267BD3">
        <w:rPr>
          <w:rFonts w:ascii="Comic Sans MS" w:hAnsi="Comic Sans MS"/>
          <w:sz w:val="24"/>
          <w:lang w:val="en-GB"/>
        </w:rPr>
        <w:t xml:space="preserve"> hold the headteacher to account for its implementation.</w:t>
      </w:r>
    </w:p>
    <w:p w14:paraId="16408EF1" w14:textId="77777777" w:rsidR="00636B47" w:rsidRPr="00267BD3" w:rsidRDefault="00AE405C" w:rsidP="00636B47">
      <w:pPr>
        <w:pStyle w:val="Subhead2"/>
        <w:rPr>
          <w:rFonts w:ascii="Comic Sans MS" w:hAnsi="Comic Sans MS"/>
          <w:lang w:val="en-GB"/>
        </w:rPr>
      </w:pPr>
      <w:r>
        <w:rPr>
          <w:rFonts w:ascii="Comic Sans MS" w:hAnsi="Comic Sans MS"/>
          <w:lang w:val="en-GB"/>
        </w:rPr>
        <w:t>6</w:t>
      </w:r>
      <w:r w:rsidR="00636B47" w:rsidRPr="00267BD3">
        <w:rPr>
          <w:rFonts w:ascii="Comic Sans MS" w:hAnsi="Comic Sans MS"/>
          <w:lang w:val="en-GB"/>
        </w:rPr>
        <w:t xml:space="preserve">.2 The </w:t>
      </w:r>
      <w:r w:rsidR="006370BD" w:rsidRPr="00267BD3">
        <w:rPr>
          <w:rFonts w:ascii="Comic Sans MS" w:hAnsi="Comic Sans MS"/>
          <w:lang w:val="en-GB"/>
        </w:rPr>
        <w:t>H</w:t>
      </w:r>
      <w:r w:rsidR="00636B47" w:rsidRPr="00267BD3">
        <w:rPr>
          <w:rFonts w:ascii="Comic Sans MS" w:hAnsi="Comic Sans MS"/>
          <w:lang w:val="en-GB"/>
        </w:rPr>
        <w:t>eadteacher</w:t>
      </w:r>
    </w:p>
    <w:p w14:paraId="45B8665A" w14:textId="77777777" w:rsidR="00636B47" w:rsidRPr="00267BD3" w:rsidRDefault="00636B47" w:rsidP="00636B47">
      <w:pPr>
        <w:pStyle w:val="1bodycopy10pt"/>
        <w:rPr>
          <w:rFonts w:ascii="Comic Sans MS" w:hAnsi="Comic Sans MS"/>
          <w:sz w:val="24"/>
          <w:lang w:val="en-GB"/>
        </w:rPr>
      </w:pPr>
      <w:r w:rsidRPr="00267BD3">
        <w:rPr>
          <w:rFonts w:ascii="Comic Sans MS" w:hAnsi="Comic Sans MS"/>
          <w:sz w:val="24"/>
          <w:lang w:val="en-GB"/>
        </w:rPr>
        <w:t xml:space="preserve">The </w:t>
      </w:r>
      <w:r w:rsidR="006370BD" w:rsidRPr="00267BD3">
        <w:rPr>
          <w:rFonts w:ascii="Comic Sans MS" w:hAnsi="Comic Sans MS"/>
          <w:sz w:val="24"/>
          <w:lang w:val="en-GB"/>
        </w:rPr>
        <w:t>H</w:t>
      </w:r>
      <w:r w:rsidRPr="00267BD3">
        <w:rPr>
          <w:rFonts w:ascii="Comic Sans MS" w:hAnsi="Comic Sans MS"/>
          <w:sz w:val="24"/>
          <w:lang w:val="en-GB"/>
        </w:rPr>
        <w:t>eadteacher is responsible for ensuring that RSE is taught consistently across the school, and for managing requests to withdraw pupils from non-statutory/non-science components of RSE</w:t>
      </w:r>
      <w:r w:rsidR="006370BD" w:rsidRPr="00267BD3">
        <w:rPr>
          <w:rFonts w:ascii="Comic Sans MS" w:hAnsi="Comic Sans MS"/>
          <w:sz w:val="24"/>
          <w:lang w:val="en-GB"/>
        </w:rPr>
        <w:t>.</w:t>
      </w:r>
    </w:p>
    <w:p w14:paraId="4E3B6A61" w14:textId="77777777" w:rsidR="00636B47" w:rsidRPr="00267BD3" w:rsidRDefault="00AE405C" w:rsidP="00636B47">
      <w:pPr>
        <w:pStyle w:val="Subhead2"/>
        <w:rPr>
          <w:rFonts w:ascii="Comic Sans MS" w:hAnsi="Comic Sans MS"/>
          <w:lang w:val="en-GB"/>
        </w:rPr>
      </w:pPr>
      <w:r>
        <w:rPr>
          <w:rFonts w:ascii="Comic Sans MS" w:hAnsi="Comic Sans MS"/>
          <w:lang w:val="en-GB"/>
        </w:rPr>
        <w:t>6</w:t>
      </w:r>
      <w:r w:rsidR="00636B47" w:rsidRPr="00267BD3">
        <w:rPr>
          <w:rFonts w:ascii="Comic Sans MS" w:hAnsi="Comic Sans MS"/>
          <w:lang w:val="en-GB"/>
        </w:rPr>
        <w:t>.3 Staff</w:t>
      </w:r>
    </w:p>
    <w:p w14:paraId="586CE35A" w14:textId="77777777" w:rsidR="00636B47" w:rsidRPr="00267BD3" w:rsidRDefault="00636B47" w:rsidP="00636B47">
      <w:pPr>
        <w:pStyle w:val="1bodycopy10pt"/>
        <w:rPr>
          <w:rFonts w:ascii="Comic Sans MS" w:hAnsi="Comic Sans MS"/>
          <w:sz w:val="24"/>
          <w:lang w:val="en-GB"/>
        </w:rPr>
      </w:pPr>
      <w:r w:rsidRPr="00267BD3">
        <w:rPr>
          <w:rFonts w:ascii="Comic Sans MS" w:hAnsi="Comic Sans MS"/>
          <w:sz w:val="24"/>
          <w:lang w:val="en-GB"/>
        </w:rPr>
        <w:t>Staff are responsible for:</w:t>
      </w:r>
    </w:p>
    <w:p w14:paraId="645AE4E9" w14:textId="77777777" w:rsidR="00636B47" w:rsidRPr="00267BD3" w:rsidRDefault="00636B47" w:rsidP="00B3077A">
      <w:pPr>
        <w:pStyle w:val="3Bulletedcopyblue"/>
        <w:rPr>
          <w:rFonts w:ascii="Comic Sans MS" w:hAnsi="Comic Sans MS"/>
          <w:sz w:val="24"/>
          <w:szCs w:val="24"/>
          <w:lang w:val="en-GB"/>
        </w:rPr>
      </w:pPr>
      <w:r w:rsidRPr="00267BD3">
        <w:rPr>
          <w:rFonts w:ascii="Comic Sans MS" w:hAnsi="Comic Sans MS"/>
          <w:sz w:val="24"/>
          <w:szCs w:val="24"/>
          <w:lang w:val="en-GB"/>
        </w:rPr>
        <w:t>Delivering RSE in a sensitive way</w:t>
      </w:r>
    </w:p>
    <w:p w14:paraId="0E0CAA18" w14:textId="77777777" w:rsidR="00636B47" w:rsidRPr="00267BD3" w:rsidRDefault="00636B47" w:rsidP="00B3077A">
      <w:pPr>
        <w:pStyle w:val="3Bulletedcopyblue"/>
        <w:rPr>
          <w:rFonts w:ascii="Comic Sans MS" w:hAnsi="Comic Sans MS"/>
          <w:sz w:val="24"/>
          <w:szCs w:val="24"/>
          <w:lang w:val="en-GB"/>
        </w:rPr>
      </w:pPr>
      <w:r w:rsidRPr="00267BD3">
        <w:rPr>
          <w:rFonts w:ascii="Comic Sans MS" w:hAnsi="Comic Sans MS"/>
          <w:sz w:val="24"/>
          <w:szCs w:val="24"/>
          <w:lang w:val="en-GB"/>
        </w:rPr>
        <w:t>Modelling positive attitudes to RSE</w:t>
      </w:r>
    </w:p>
    <w:p w14:paraId="16E62054" w14:textId="77777777" w:rsidR="00636B47" w:rsidRPr="00267BD3" w:rsidRDefault="00636B47" w:rsidP="00B3077A">
      <w:pPr>
        <w:pStyle w:val="3Bulletedcopyblue"/>
        <w:rPr>
          <w:rFonts w:ascii="Comic Sans MS" w:hAnsi="Comic Sans MS"/>
          <w:sz w:val="24"/>
          <w:szCs w:val="24"/>
          <w:lang w:val="en-GB"/>
        </w:rPr>
      </w:pPr>
      <w:r w:rsidRPr="00267BD3">
        <w:rPr>
          <w:rFonts w:ascii="Comic Sans MS" w:hAnsi="Comic Sans MS"/>
          <w:sz w:val="24"/>
          <w:szCs w:val="24"/>
          <w:lang w:val="en-GB"/>
        </w:rPr>
        <w:t>Monitoring progress</w:t>
      </w:r>
    </w:p>
    <w:p w14:paraId="1573068B" w14:textId="77777777" w:rsidR="00636B47" w:rsidRPr="00267BD3" w:rsidRDefault="00636B47" w:rsidP="00B3077A">
      <w:pPr>
        <w:pStyle w:val="3Bulletedcopyblue"/>
        <w:rPr>
          <w:rFonts w:ascii="Comic Sans MS" w:hAnsi="Comic Sans MS"/>
          <w:sz w:val="24"/>
          <w:szCs w:val="24"/>
          <w:lang w:val="en-GB"/>
        </w:rPr>
      </w:pPr>
      <w:r w:rsidRPr="00267BD3">
        <w:rPr>
          <w:rFonts w:ascii="Comic Sans MS" w:hAnsi="Comic Sans MS"/>
          <w:sz w:val="24"/>
          <w:szCs w:val="24"/>
          <w:lang w:val="en-GB"/>
        </w:rPr>
        <w:t>Responding to the needs of individual pupils</w:t>
      </w:r>
    </w:p>
    <w:p w14:paraId="78CEB5AB" w14:textId="77777777" w:rsidR="00636B47" w:rsidRPr="00267BD3" w:rsidRDefault="00636B47" w:rsidP="00B3077A">
      <w:pPr>
        <w:pStyle w:val="3Bulletedcopyblue"/>
        <w:rPr>
          <w:rFonts w:ascii="Comic Sans MS" w:hAnsi="Comic Sans MS"/>
          <w:sz w:val="24"/>
          <w:szCs w:val="24"/>
          <w:lang w:val="en-GB"/>
        </w:rPr>
      </w:pPr>
      <w:r w:rsidRPr="00267BD3">
        <w:rPr>
          <w:rFonts w:ascii="Comic Sans MS" w:hAnsi="Comic Sans MS"/>
          <w:sz w:val="24"/>
          <w:szCs w:val="24"/>
          <w:lang w:val="en-GB"/>
        </w:rPr>
        <w:t>Responding appropriately to pupils whose parents wish them to be withdrawn from the non-statutory/non-science components of RSE</w:t>
      </w:r>
    </w:p>
    <w:p w14:paraId="2D1C63A6" w14:textId="77777777" w:rsidR="006370BD" w:rsidRPr="00267BD3" w:rsidRDefault="007975B2" w:rsidP="006370BD">
      <w:pPr>
        <w:pStyle w:val="1bodycopy"/>
        <w:rPr>
          <w:rFonts w:ascii="Comic Sans MS" w:hAnsi="Comic Sans MS"/>
          <w:sz w:val="24"/>
        </w:rPr>
      </w:pPr>
      <w:r w:rsidRPr="00267BD3">
        <w:rPr>
          <w:rFonts w:ascii="Comic Sans MS" w:hAnsi="Comic Sans MS"/>
          <w:sz w:val="24"/>
        </w:rPr>
        <w:t>Staff do not have the right to opt out of teaching RSE. Staff who have concerns about teaching RSE are encouraged to discuss this with the headteacher</w:t>
      </w:r>
      <w:r w:rsidR="006370BD" w:rsidRPr="00267BD3">
        <w:rPr>
          <w:rFonts w:ascii="Comic Sans MS" w:hAnsi="Comic Sans MS"/>
          <w:sz w:val="24"/>
        </w:rPr>
        <w:t xml:space="preserve"> of the Society lead.</w:t>
      </w:r>
    </w:p>
    <w:p w14:paraId="35279AD1" w14:textId="77777777" w:rsidR="00636B47" w:rsidRPr="00267BD3" w:rsidRDefault="00AE405C" w:rsidP="00636B47">
      <w:pPr>
        <w:pStyle w:val="Subhead2"/>
        <w:rPr>
          <w:rFonts w:ascii="Comic Sans MS" w:hAnsi="Comic Sans MS"/>
          <w:lang w:val="en-GB"/>
        </w:rPr>
      </w:pPr>
      <w:r>
        <w:rPr>
          <w:rFonts w:ascii="Comic Sans MS" w:hAnsi="Comic Sans MS"/>
          <w:lang w:val="en-GB"/>
        </w:rPr>
        <w:t>6</w:t>
      </w:r>
      <w:r w:rsidR="00636B47" w:rsidRPr="00267BD3">
        <w:rPr>
          <w:rFonts w:ascii="Comic Sans MS" w:hAnsi="Comic Sans MS"/>
          <w:lang w:val="en-GB"/>
        </w:rPr>
        <w:t xml:space="preserve">.4 </w:t>
      </w:r>
      <w:r w:rsidR="00267BD3" w:rsidRPr="00267BD3">
        <w:rPr>
          <w:rFonts w:ascii="Comic Sans MS" w:hAnsi="Comic Sans MS"/>
          <w:lang w:val="en-GB"/>
        </w:rPr>
        <w:t>Children</w:t>
      </w:r>
    </w:p>
    <w:p w14:paraId="4B6B10A7" w14:textId="77777777" w:rsidR="00636B47" w:rsidRPr="00267BD3" w:rsidRDefault="00636B47" w:rsidP="00636B47">
      <w:pPr>
        <w:pStyle w:val="1bodycopy10pt"/>
        <w:rPr>
          <w:rFonts w:ascii="Comic Sans MS" w:hAnsi="Comic Sans MS"/>
          <w:sz w:val="24"/>
        </w:rPr>
      </w:pPr>
      <w:r w:rsidRPr="00267BD3">
        <w:rPr>
          <w:rFonts w:ascii="Comic Sans MS" w:hAnsi="Comic Sans MS"/>
          <w:sz w:val="24"/>
        </w:rPr>
        <w:t>Pupils ar</w:t>
      </w:r>
      <w:r w:rsidR="00177C0C" w:rsidRPr="00267BD3">
        <w:rPr>
          <w:rFonts w:ascii="Comic Sans MS" w:hAnsi="Comic Sans MS"/>
          <w:sz w:val="24"/>
        </w:rPr>
        <w:t>e expected to engage fully in RS</w:t>
      </w:r>
      <w:r w:rsidRPr="00267BD3">
        <w:rPr>
          <w:rFonts w:ascii="Comic Sans MS" w:hAnsi="Comic Sans MS"/>
          <w:sz w:val="24"/>
        </w:rPr>
        <w:t>E and, when</w:t>
      </w:r>
      <w:r w:rsidR="00177C0C" w:rsidRPr="00267BD3">
        <w:rPr>
          <w:rFonts w:ascii="Comic Sans MS" w:hAnsi="Comic Sans MS"/>
          <w:sz w:val="24"/>
        </w:rPr>
        <w:t xml:space="preserve"> discussing issues related to RS</w:t>
      </w:r>
      <w:r w:rsidRPr="00267BD3">
        <w:rPr>
          <w:rFonts w:ascii="Comic Sans MS" w:hAnsi="Comic Sans MS"/>
          <w:sz w:val="24"/>
        </w:rPr>
        <w:t>E, treat others with respect and sensitivity.</w:t>
      </w:r>
    </w:p>
    <w:p w14:paraId="656AB081" w14:textId="77777777" w:rsidR="00636B47" w:rsidRPr="00267BD3" w:rsidRDefault="00636B47" w:rsidP="00636B47">
      <w:pPr>
        <w:pStyle w:val="1bodycopy10pt"/>
        <w:rPr>
          <w:rFonts w:ascii="Comic Sans MS" w:hAnsi="Comic Sans MS"/>
          <w:sz w:val="24"/>
          <w:lang w:val="en-GB"/>
        </w:rPr>
      </w:pPr>
    </w:p>
    <w:p w14:paraId="49023CE6" w14:textId="77777777" w:rsidR="00177C0C" w:rsidRPr="00267BD3" w:rsidRDefault="00AE405C" w:rsidP="00177C0C">
      <w:pPr>
        <w:pStyle w:val="Heading1"/>
        <w:rPr>
          <w:rFonts w:ascii="Comic Sans MS" w:hAnsi="Comic Sans MS"/>
          <w:sz w:val="24"/>
          <w:szCs w:val="24"/>
        </w:rPr>
      </w:pPr>
      <w:bookmarkStart w:id="6" w:name="_Toc114601747"/>
      <w:r>
        <w:rPr>
          <w:rFonts w:ascii="Comic Sans MS" w:hAnsi="Comic Sans MS"/>
          <w:sz w:val="24"/>
          <w:szCs w:val="24"/>
        </w:rPr>
        <w:t>7</w:t>
      </w:r>
      <w:r w:rsidR="00636B47" w:rsidRPr="00267BD3">
        <w:rPr>
          <w:rFonts w:ascii="Comic Sans MS" w:hAnsi="Comic Sans MS"/>
          <w:sz w:val="24"/>
          <w:szCs w:val="24"/>
        </w:rPr>
        <w:t>. Parents’ right to withdraw</w:t>
      </w:r>
      <w:bookmarkEnd w:id="6"/>
      <w:r w:rsidR="00636B47" w:rsidRPr="00267BD3">
        <w:rPr>
          <w:rFonts w:ascii="Comic Sans MS" w:hAnsi="Comic Sans MS"/>
          <w:sz w:val="24"/>
          <w:szCs w:val="24"/>
        </w:rPr>
        <w:t xml:space="preserve"> </w:t>
      </w:r>
    </w:p>
    <w:p w14:paraId="75E71CF1" w14:textId="77777777" w:rsidR="006370BD" w:rsidRPr="00267BD3" w:rsidRDefault="006370BD" w:rsidP="006370BD">
      <w:pPr>
        <w:pStyle w:val="NormalWeb"/>
        <w:rPr>
          <w:rFonts w:ascii="Comic Sans MS" w:hAnsi="Comic Sans MS"/>
        </w:rPr>
      </w:pPr>
      <w:r w:rsidRPr="00267BD3">
        <w:rPr>
          <w:rFonts w:ascii="Comic Sans MS" w:hAnsi="Comic Sans MS"/>
        </w:rPr>
        <w:lastRenderedPageBreak/>
        <w:t xml:space="preserve">We recognise that parents and carers are the primary providers of RSE for their children. Our RSE curriculum is designed to support and complement this. We aim to build a positive and supportive relationship with parents and carers through mutual understanding, trust and co-operation. </w:t>
      </w:r>
    </w:p>
    <w:p w14:paraId="3E4E3E24" w14:textId="77777777" w:rsidR="006370BD" w:rsidRPr="00267BD3" w:rsidRDefault="006370BD" w:rsidP="00267BD3">
      <w:pPr>
        <w:pStyle w:val="NormalWeb"/>
        <w:spacing w:before="0" w:beforeAutospacing="0" w:after="0" w:afterAutospacing="0"/>
        <w:rPr>
          <w:rFonts w:ascii="Comic Sans MS" w:hAnsi="Comic Sans MS"/>
        </w:rPr>
      </w:pPr>
      <w:r w:rsidRPr="00267BD3">
        <w:rPr>
          <w:rFonts w:ascii="Comic Sans MS" w:hAnsi="Comic Sans MS"/>
        </w:rPr>
        <w:t xml:space="preserve">In promoting this we will: </w:t>
      </w:r>
    </w:p>
    <w:p w14:paraId="5AB2B6D4" w14:textId="77777777" w:rsidR="006370BD" w:rsidRPr="00267BD3" w:rsidRDefault="006370BD" w:rsidP="00267BD3">
      <w:pPr>
        <w:pStyle w:val="NormalWeb"/>
        <w:spacing w:before="0" w:beforeAutospacing="0" w:after="0" w:afterAutospacing="0"/>
        <w:rPr>
          <w:rFonts w:ascii="Comic Sans MS" w:hAnsi="Comic Sans MS"/>
        </w:rPr>
      </w:pPr>
      <w:r w:rsidRPr="00267BD3">
        <w:rPr>
          <w:rFonts w:ascii="Comic Sans MS" w:hAnsi="Comic Sans MS"/>
        </w:rPr>
        <w:sym w:font="Symbol" w:char="F0B7"/>
      </w:r>
      <w:r w:rsidRPr="00267BD3">
        <w:rPr>
          <w:rFonts w:ascii="Comic Sans MS" w:hAnsi="Comic Sans MS"/>
        </w:rPr>
        <w:t xml:space="preserve">  Inform parents about the school’s RSE policy and practice; </w:t>
      </w:r>
    </w:p>
    <w:p w14:paraId="151CD55C" w14:textId="77777777" w:rsidR="006370BD" w:rsidRPr="00267BD3" w:rsidRDefault="006370BD" w:rsidP="00267BD3">
      <w:pPr>
        <w:pStyle w:val="NormalWeb"/>
        <w:spacing w:before="0" w:beforeAutospacing="0" w:after="0" w:afterAutospacing="0"/>
        <w:rPr>
          <w:rFonts w:ascii="Comic Sans MS" w:hAnsi="Comic Sans MS"/>
        </w:rPr>
      </w:pPr>
      <w:r w:rsidRPr="00267BD3">
        <w:rPr>
          <w:rFonts w:ascii="Comic Sans MS" w:hAnsi="Comic Sans MS"/>
        </w:rPr>
        <w:sym w:font="Symbol" w:char="F0B7"/>
      </w:r>
      <w:r w:rsidRPr="00267BD3">
        <w:rPr>
          <w:rFonts w:ascii="Comic Sans MS" w:hAnsi="Comic Sans MS"/>
        </w:rPr>
        <w:t xml:space="preserve">  Provide opportunities to view videos, lesson plans and resources used in the RSE programme; </w:t>
      </w:r>
    </w:p>
    <w:p w14:paraId="0E31E4F2" w14:textId="77777777" w:rsidR="006370BD" w:rsidRPr="00267BD3" w:rsidRDefault="006370BD" w:rsidP="00267BD3">
      <w:pPr>
        <w:pStyle w:val="NormalWeb"/>
        <w:spacing w:before="0" w:beforeAutospacing="0" w:after="0" w:afterAutospacing="0"/>
        <w:rPr>
          <w:rFonts w:ascii="Comic Sans MS" w:hAnsi="Comic Sans MS"/>
        </w:rPr>
      </w:pPr>
      <w:r w:rsidRPr="00267BD3">
        <w:rPr>
          <w:rFonts w:ascii="Comic Sans MS" w:hAnsi="Comic Sans MS"/>
        </w:rPr>
        <w:sym w:font="Symbol" w:char="F0B7"/>
      </w:r>
      <w:r w:rsidRPr="00267BD3">
        <w:rPr>
          <w:rFonts w:ascii="Comic Sans MS" w:hAnsi="Comic Sans MS"/>
        </w:rPr>
        <w:t xml:space="preserve">  Answer any questions that parents may have about RSE for their child; </w:t>
      </w:r>
    </w:p>
    <w:p w14:paraId="2B28C612" w14:textId="77777777" w:rsidR="006370BD" w:rsidRPr="00267BD3" w:rsidRDefault="006370BD" w:rsidP="00267BD3">
      <w:pPr>
        <w:pStyle w:val="NormalWeb"/>
        <w:spacing w:before="0" w:beforeAutospacing="0" w:after="0" w:afterAutospacing="0"/>
        <w:rPr>
          <w:rFonts w:ascii="Comic Sans MS" w:hAnsi="Comic Sans MS"/>
        </w:rPr>
      </w:pPr>
      <w:r w:rsidRPr="00267BD3">
        <w:rPr>
          <w:rFonts w:ascii="Comic Sans MS" w:hAnsi="Comic Sans MS"/>
        </w:rPr>
        <w:sym w:font="Symbol" w:char="F0B7"/>
      </w:r>
      <w:r w:rsidRPr="00267BD3">
        <w:rPr>
          <w:rFonts w:ascii="Comic Sans MS" w:hAnsi="Comic Sans MS"/>
        </w:rPr>
        <w:t xml:space="preserve">  Take seriously any issues or concerns that parents raise. </w:t>
      </w:r>
    </w:p>
    <w:p w14:paraId="5643762E" w14:textId="77777777" w:rsidR="006370BD" w:rsidRPr="00267BD3" w:rsidRDefault="006370BD" w:rsidP="00267BD3">
      <w:pPr>
        <w:pStyle w:val="NormalWeb"/>
        <w:rPr>
          <w:rFonts w:ascii="Comic Sans MS" w:hAnsi="Comic Sans MS"/>
        </w:rPr>
      </w:pPr>
      <w:r w:rsidRPr="00267BD3">
        <w:rPr>
          <w:rFonts w:ascii="Comic Sans MS" w:hAnsi="Comic Sans MS"/>
        </w:rPr>
        <w:t xml:space="preserve">We believe that all of the content within our school’s </w:t>
      </w:r>
      <w:r w:rsidR="00267BD3" w:rsidRPr="00267BD3">
        <w:rPr>
          <w:rFonts w:ascii="Comic Sans MS" w:hAnsi="Comic Sans MS"/>
        </w:rPr>
        <w:t xml:space="preserve">RSE </w:t>
      </w:r>
      <w:r w:rsidRPr="00267BD3">
        <w:rPr>
          <w:rFonts w:ascii="Comic Sans MS" w:hAnsi="Comic Sans MS"/>
        </w:rPr>
        <w:t>curriculu</w:t>
      </w:r>
      <w:r w:rsidR="00267BD3" w:rsidRPr="00267BD3">
        <w:rPr>
          <w:rFonts w:ascii="Comic Sans MS" w:hAnsi="Comic Sans MS"/>
        </w:rPr>
        <w:t>m</w:t>
      </w:r>
      <w:r w:rsidRPr="00267BD3">
        <w:rPr>
          <w:rFonts w:ascii="Comic Sans MS" w:hAnsi="Comic Sans MS"/>
        </w:rPr>
        <w:t xml:space="preserve">, is of the utmost importance and relevance to all pupils. However, parents have the legal right to request that their child be withdrawn from some or all </w:t>
      </w:r>
      <w:r w:rsidRPr="00267BD3">
        <w:rPr>
          <w:rFonts w:ascii="Comic Sans MS" w:hAnsi="Comic Sans MS"/>
          <w:b/>
          <w:bCs/>
        </w:rPr>
        <w:t xml:space="preserve">non-statutory </w:t>
      </w:r>
      <w:r w:rsidRPr="00267BD3">
        <w:rPr>
          <w:rFonts w:ascii="Comic Sans MS" w:hAnsi="Comic Sans MS"/>
        </w:rPr>
        <w:t xml:space="preserve">sex education other than that which is part of the National Curriculum for Science. </w:t>
      </w:r>
      <w:r w:rsidR="000066B7">
        <w:rPr>
          <w:rFonts w:ascii="Comic Sans MS" w:hAnsi="Comic Sans MS"/>
        </w:rPr>
        <w:t>Please see section 3. Curriculum for clarification.</w:t>
      </w:r>
    </w:p>
    <w:p w14:paraId="7519B426" w14:textId="77777777" w:rsidR="006370BD" w:rsidRPr="00267BD3" w:rsidRDefault="006370BD" w:rsidP="00267BD3">
      <w:pPr>
        <w:pStyle w:val="NormalWeb"/>
        <w:rPr>
          <w:rFonts w:ascii="Comic Sans MS" w:hAnsi="Comic Sans MS"/>
        </w:rPr>
      </w:pPr>
      <w:r w:rsidRPr="00267BD3">
        <w:rPr>
          <w:rFonts w:ascii="Comic Sans MS" w:hAnsi="Comic Sans MS"/>
        </w:rPr>
        <w:t>Please note there is no parental right of withdrawal from Relationships Education or Health Education content within the school curriculum, or from any statutory sex education that forms part of the National Curriculum for Science. These are statutory requirements which the DfE mandates schools to teach</w:t>
      </w:r>
      <w:r w:rsidR="000066B7">
        <w:rPr>
          <w:rFonts w:ascii="Comic Sans MS" w:hAnsi="Comic Sans MS"/>
        </w:rPr>
        <w:t>.</w:t>
      </w:r>
    </w:p>
    <w:p w14:paraId="76211627" w14:textId="77777777" w:rsidR="006370BD" w:rsidRPr="00267BD3" w:rsidRDefault="006370BD" w:rsidP="00267BD3">
      <w:pPr>
        <w:pStyle w:val="NormalWeb"/>
        <w:rPr>
          <w:rFonts w:ascii="Comic Sans MS" w:hAnsi="Comic Sans MS"/>
        </w:rPr>
      </w:pPr>
      <w:r w:rsidRPr="00267BD3">
        <w:rPr>
          <w:rFonts w:ascii="Comic Sans MS" w:hAnsi="Comic Sans MS"/>
        </w:rPr>
        <w:t>We will inform parents of the right to withdraw by letter in advance of</w:t>
      </w:r>
      <w:r w:rsidR="00267BD3" w:rsidRPr="00267BD3">
        <w:rPr>
          <w:rFonts w:ascii="Comic Sans MS" w:hAnsi="Comic Sans MS"/>
        </w:rPr>
        <w:t xml:space="preserve"> </w:t>
      </w:r>
      <w:r w:rsidRPr="00267BD3">
        <w:rPr>
          <w:rFonts w:ascii="Comic Sans MS" w:hAnsi="Comic Sans MS"/>
        </w:rPr>
        <w:t>non</w:t>
      </w:r>
      <w:r w:rsidR="00267BD3" w:rsidRPr="00267BD3">
        <w:rPr>
          <w:rFonts w:ascii="Comic Sans MS" w:hAnsi="Comic Sans MS"/>
        </w:rPr>
        <w:t>-s</w:t>
      </w:r>
      <w:r w:rsidRPr="00267BD3">
        <w:rPr>
          <w:rFonts w:ascii="Comic Sans MS" w:hAnsi="Comic Sans MS"/>
        </w:rPr>
        <w:t>tatutory</w:t>
      </w:r>
      <w:r w:rsidR="00267BD3" w:rsidRPr="00267BD3">
        <w:rPr>
          <w:rFonts w:ascii="Comic Sans MS" w:hAnsi="Comic Sans MS"/>
        </w:rPr>
        <w:t xml:space="preserve"> </w:t>
      </w:r>
      <w:r w:rsidRPr="00267BD3">
        <w:rPr>
          <w:rFonts w:ascii="Comic Sans MS" w:hAnsi="Comic Sans MS"/>
        </w:rPr>
        <w:t>sex</w:t>
      </w:r>
      <w:r w:rsidR="00267BD3" w:rsidRPr="00267BD3">
        <w:rPr>
          <w:rFonts w:ascii="Comic Sans MS" w:hAnsi="Comic Sans MS"/>
        </w:rPr>
        <w:t xml:space="preserve"> </w:t>
      </w:r>
      <w:r w:rsidRPr="00267BD3">
        <w:rPr>
          <w:rFonts w:ascii="Comic Sans MS" w:hAnsi="Comic Sans MS"/>
        </w:rPr>
        <w:t>education</w:t>
      </w:r>
      <w:r w:rsidR="00267BD3" w:rsidRPr="00267BD3">
        <w:rPr>
          <w:rFonts w:ascii="Comic Sans MS" w:hAnsi="Comic Sans MS"/>
        </w:rPr>
        <w:t xml:space="preserve"> </w:t>
      </w:r>
      <w:r w:rsidRPr="00267BD3">
        <w:rPr>
          <w:rFonts w:ascii="Comic Sans MS" w:hAnsi="Comic Sans MS"/>
        </w:rPr>
        <w:t>lessons</w:t>
      </w:r>
      <w:r w:rsidR="00267BD3" w:rsidRPr="00267BD3">
        <w:rPr>
          <w:rFonts w:ascii="Comic Sans MS" w:hAnsi="Comic Sans MS"/>
        </w:rPr>
        <w:t xml:space="preserve"> </w:t>
      </w:r>
      <w:r w:rsidRPr="00267BD3">
        <w:rPr>
          <w:rFonts w:ascii="Comic Sans MS" w:hAnsi="Comic Sans MS"/>
        </w:rPr>
        <w:t>being</w:t>
      </w:r>
      <w:r w:rsidR="00267BD3" w:rsidRPr="00267BD3">
        <w:rPr>
          <w:rFonts w:ascii="Comic Sans MS" w:hAnsi="Comic Sans MS"/>
        </w:rPr>
        <w:t xml:space="preserve"> </w:t>
      </w:r>
      <w:r w:rsidRPr="00267BD3">
        <w:rPr>
          <w:rFonts w:ascii="Comic Sans MS" w:hAnsi="Comic Sans MS"/>
        </w:rPr>
        <w:t>taught. Parents</w:t>
      </w:r>
      <w:r w:rsidR="00267BD3" w:rsidRPr="00267BD3">
        <w:rPr>
          <w:rFonts w:ascii="Comic Sans MS" w:hAnsi="Comic Sans MS"/>
        </w:rPr>
        <w:t xml:space="preserve"> </w:t>
      </w:r>
      <w:r w:rsidRPr="00267BD3">
        <w:rPr>
          <w:rFonts w:ascii="Comic Sans MS" w:hAnsi="Comic Sans MS"/>
        </w:rPr>
        <w:t>and</w:t>
      </w:r>
      <w:r w:rsidR="00267BD3" w:rsidRPr="00267BD3">
        <w:rPr>
          <w:rFonts w:ascii="Comic Sans MS" w:hAnsi="Comic Sans MS"/>
        </w:rPr>
        <w:t xml:space="preserve"> </w:t>
      </w:r>
      <w:r w:rsidRPr="00267BD3">
        <w:rPr>
          <w:rFonts w:ascii="Comic Sans MS" w:hAnsi="Comic Sans MS"/>
        </w:rPr>
        <w:t>carers</w:t>
      </w:r>
      <w:r w:rsidR="00267BD3" w:rsidRPr="00267BD3">
        <w:rPr>
          <w:rFonts w:ascii="Comic Sans MS" w:hAnsi="Comic Sans MS"/>
        </w:rPr>
        <w:t xml:space="preserve"> </w:t>
      </w:r>
      <w:r w:rsidRPr="00267BD3">
        <w:rPr>
          <w:rFonts w:ascii="Comic Sans MS" w:hAnsi="Comic Sans MS"/>
        </w:rPr>
        <w:t>who</w:t>
      </w:r>
      <w:r w:rsidR="00267BD3" w:rsidRPr="00267BD3">
        <w:rPr>
          <w:rFonts w:ascii="Comic Sans MS" w:hAnsi="Comic Sans MS"/>
        </w:rPr>
        <w:t xml:space="preserve"> </w:t>
      </w:r>
      <w:r w:rsidRPr="00267BD3">
        <w:rPr>
          <w:rFonts w:ascii="Comic Sans MS" w:hAnsi="Comic Sans MS"/>
        </w:rPr>
        <w:t>wish</w:t>
      </w:r>
      <w:r w:rsidR="00267BD3" w:rsidRPr="00267BD3">
        <w:rPr>
          <w:rFonts w:ascii="Comic Sans MS" w:hAnsi="Comic Sans MS"/>
        </w:rPr>
        <w:t xml:space="preserve"> </w:t>
      </w:r>
      <w:r w:rsidRPr="00267BD3">
        <w:rPr>
          <w:rFonts w:ascii="Comic Sans MS" w:hAnsi="Comic Sans MS"/>
        </w:rPr>
        <w:t>to</w:t>
      </w:r>
      <w:r w:rsidR="00267BD3" w:rsidRPr="00267BD3">
        <w:rPr>
          <w:rFonts w:ascii="Comic Sans MS" w:hAnsi="Comic Sans MS"/>
        </w:rPr>
        <w:t xml:space="preserve"> </w:t>
      </w:r>
      <w:r w:rsidRPr="00267BD3">
        <w:rPr>
          <w:rFonts w:ascii="Comic Sans MS" w:hAnsi="Comic Sans MS"/>
        </w:rPr>
        <w:t>exercise</w:t>
      </w:r>
      <w:r w:rsidR="00267BD3" w:rsidRPr="00267BD3">
        <w:rPr>
          <w:rFonts w:ascii="Comic Sans MS" w:hAnsi="Comic Sans MS"/>
        </w:rPr>
        <w:t xml:space="preserve"> </w:t>
      </w:r>
      <w:r w:rsidRPr="00267BD3">
        <w:rPr>
          <w:rFonts w:ascii="Comic Sans MS" w:hAnsi="Comic Sans MS"/>
        </w:rPr>
        <w:t>th</w:t>
      </w:r>
      <w:r w:rsidR="00267BD3" w:rsidRPr="00267BD3">
        <w:rPr>
          <w:rFonts w:ascii="Comic Sans MS" w:hAnsi="Comic Sans MS"/>
        </w:rPr>
        <w:t>e</w:t>
      </w:r>
      <w:r w:rsidRPr="00267BD3">
        <w:rPr>
          <w:rFonts w:ascii="Comic Sans MS" w:hAnsi="Comic Sans MS"/>
        </w:rPr>
        <w:t>ir</w:t>
      </w:r>
      <w:r w:rsidR="00267BD3" w:rsidRPr="00267BD3">
        <w:rPr>
          <w:rFonts w:ascii="Comic Sans MS" w:hAnsi="Comic Sans MS"/>
        </w:rPr>
        <w:t xml:space="preserve"> </w:t>
      </w:r>
      <w:r w:rsidRPr="00267BD3">
        <w:rPr>
          <w:rFonts w:ascii="Comic Sans MS" w:hAnsi="Comic Sans MS"/>
        </w:rPr>
        <w:t xml:space="preserve">right to withdraw their child from non-statutory sex education should talk with </w:t>
      </w:r>
      <w:r w:rsidR="00267BD3" w:rsidRPr="00267BD3">
        <w:rPr>
          <w:rFonts w:ascii="Comic Sans MS" w:hAnsi="Comic Sans MS"/>
        </w:rPr>
        <w:t>Mr Phillips or Mrs Banks</w:t>
      </w:r>
      <w:r w:rsidRPr="00267BD3">
        <w:rPr>
          <w:rFonts w:ascii="Comic Sans MS" w:hAnsi="Comic Sans MS"/>
        </w:rPr>
        <w:t xml:space="preserve">, the PSHE co-ordinator or the </w:t>
      </w:r>
      <w:r w:rsidR="00267BD3" w:rsidRPr="00267BD3">
        <w:rPr>
          <w:rFonts w:ascii="Comic Sans MS" w:hAnsi="Comic Sans MS"/>
        </w:rPr>
        <w:t>H</w:t>
      </w:r>
      <w:r w:rsidRPr="00267BD3">
        <w:rPr>
          <w:rFonts w:ascii="Comic Sans MS" w:hAnsi="Comic Sans MS"/>
        </w:rPr>
        <w:t xml:space="preserve">eadteacher who will explore any concerns and discuss resources being used. </w:t>
      </w:r>
      <w:r w:rsidR="00CA0806">
        <w:rPr>
          <w:rFonts w:ascii="Comic Sans MS" w:hAnsi="Comic Sans MS"/>
        </w:rPr>
        <w:t>See Appendix 1.</w:t>
      </w:r>
    </w:p>
    <w:p w14:paraId="6E5BDC36" w14:textId="77777777" w:rsidR="00CA71F1" w:rsidRPr="00267BD3" w:rsidRDefault="006370BD" w:rsidP="00267BD3">
      <w:pPr>
        <w:pStyle w:val="NormalWeb"/>
        <w:rPr>
          <w:rFonts w:ascii="Comic Sans MS" w:hAnsi="Comic Sans MS"/>
        </w:rPr>
      </w:pPr>
      <w:r w:rsidRPr="00267BD3">
        <w:rPr>
          <w:rFonts w:ascii="Comic Sans MS" w:hAnsi="Comic Sans MS"/>
        </w:rPr>
        <w:t xml:space="preserve">If parents still wish to withdraw their child from non-statutory sex education lessons, this request will be recorded, and suitable alternative arrangements made for pupils during relevant lessons. The issue of withdrawal will be handled as sensitively as possible. Parents should also understand that the decision to remove their child from these lessons means that they themselves will assume responsibility for talking to their children about any related sex education themes covered outside of National Curriculum Science. </w:t>
      </w:r>
    </w:p>
    <w:p w14:paraId="551C022C" w14:textId="77777777" w:rsidR="00636B47" w:rsidRPr="00267BD3" w:rsidRDefault="00AE405C" w:rsidP="00636B47">
      <w:pPr>
        <w:pStyle w:val="Heading1"/>
        <w:rPr>
          <w:rFonts w:ascii="Comic Sans MS" w:hAnsi="Comic Sans MS"/>
          <w:sz w:val="24"/>
          <w:szCs w:val="24"/>
        </w:rPr>
      </w:pPr>
      <w:bookmarkStart w:id="7" w:name="_Toc114601748"/>
      <w:r>
        <w:rPr>
          <w:rFonts w:ascii="Comic Sans MS" w:hAnsi="Comic Sans MS"/>
          <w:sz w:val="24"/>
          <w:szCs w:val="24"/>
        </w:rPr>
        <w:t>8</w:t>
      </w:r>
      <w:r w:rsidR="00636B47" w:rsidRPr="00267BD3">
        <w:rPr>
          <w:rFonts w:ascii="Comic Sans MS" w:hAnsi="Comic Sans MS"/>
          <w:sz w:val="24"/>
          <w:szCs w:val="24"/>
        </w:rPr>
        <w:t>. Training</w:t>
      </w:r>
      <w:bookmarkEnd w:id="7"/>
    </w:p>
    <w:p w14:paraId="2E8C23E2" w14:textId="77777777" w:rsidR="00636B47" w:rsidRPr="00267BD3" w:rsidRDefault="00636B47" w:rsidP="00636B47">
      <w:pPr>
        <w:pStyle w:val="1bodycopy10pt"/>
        <w:rPr>
          <w:rFonts w:ascii="Comic Sans MS" w:hAnsi="Comic Sans MS"/>
          <w:sz w:val="24"/>
          <w:lang w:val="en-GB"/>
        </w:rPr>
      </w:pPr>
      <w:r w:rsidRPr="00267BD3">
        <w:rPr>
          <w:rFonts w:ascii="Comic Sans MS" w:hAnsi="Comic Sans MS"/>
          <w:sz w:val="24"/>
          <w:lang w:val="en-GB"/>
        </w:rPr>
        <w:t xml:space="preserve">Staff are trained on the delivery of RSE as part of their induction and it is included in our continuing professional development calendar. </w:t>
      </w:r>
    </w:p>
    <w:p w14:paraId="51495D08" w14:textId="77777777" w:rsidR="00636B47" w:rsidRPr="00267BD3" w:rsidRDefault="00636B47" w:rsidP="00636B47">
      <w:pPr>
        <w:pStyle w:val="1bodycopy10pt"/>
        <w:rPr>
          <w:rFonts w:ascii="Comic Sans MS" w:hAnsi="Comic Sans MS"/>
          <w:sz w:val="24"/>
          <w:lang w:val="en-GB"/>
        </w:rPr>
      </w:pPr>
      <w:r w:rsidRPr="00267BD3">
        <w:rPr>
          <w:rFonts w:ascii="Comic Sans MS" w:hAnsi="Comic Sans MS"/>
          <w:sz w:val="24"/>
          <w:lang w:val="en-GB"/>
        </w:rPr>
        <w:lastRenderedPageBreak/>
        <w:t xml:space="preserve">The </w:t>
      </w:r>
      <w:r w:rsidR="00267BD3" w:rsidRPr="00267BD3">
        <w:rPr>
          <w:rFonts w:ascii="Comic Sans MS" w:hAnsi="Comic Sans MS"/>
          <w:sz w:val="24"/>
          <w:lang w:val="en-GB"/>
        </w:rPr>
        <w:t>H</w:t>
      </w:r>
      <w:r w:rsidRPr="00267BD3">
        <w:rPr>
          <w:rFonts w:ascii="Comic Sans MS" w:hAnsi="Comic Sans MS"/>
          <w:sz w:val="24"/>
          <w:lang w:val="en-GB"/>
        </w:rPr>
        <w:t>eadteacher will also invite visitors from outside the school, such as school nurses or sexual health professionals, to provide support and training to staff teaching RSE.</w:t>
      </w:r>
    </w:p>
    <w:p w14:paraId="0682E423" w14:textId="77777777" w:rsidR="00CA71F1" w:rsidRPr="00267BD3" w:rsidRDefault="00CA71F1" w:rsidP="00636B47">
      <w:pPr>
        <w:pStyle w:val="Heading1"/>
        <w:rPr>
          <w:rFonts w:ascii="Comic Sans MS" w:hAnsi="Comic Sans MS"/>
          <w:sz w:val="24"/>
          <w:szCs w:val="24"/>
        </w:rPr>
      </w:pPr>
    </w:p>
    <w:p w14:paraId="6676B93A" w14:textId="77777777" w:rsidR="00636B47" w:rsidRPr="00267BD3" w:rsidRDefault="00AE405C" w:rsidP="00636B47">
      <w:pPr>
        <w:pStyle w:val="Heading1"/>
        <w:rPr>
          <w:rFonts w:ascii="Comic Sans MS" w:hAnsi="Comic Sans MS"/>
          <w:sz w:val="24"/>
          <w:szCs w:val="24"/>
        </w:rPr>
      </w:pPr>
      <w:bookmarkStart w:id="8" w:name="_Toc114601749"/>
      <w:r>
        <w:rPr>
          <w:rFonts w:ascii="Comic Sans MS" w:hAnsi="Comic Sans MS"/>
          <w:sz w:val="24"/>
          <w:szCs w:val="24"/>
        </w:rPr>
        <w:t>9.</w:t>
      </w:r>
      <w:r w:rsidR="00636B47" w:rsidRPr="00267BD3">
        <w:rPr>
          <w:rFonts w:ascii="Comic Sans MS" w:hAnsi="Comic Sans MS"/>
          <w:sz w:val="24"/>
          <w:szCs w:val="24"/>
        </w:rPr>
        <w:t xml:space="preserve"> Monitoring arrangements</w:t>
      </w:r>
      <w:bookmarkEnd w:id="8"/>
    </w:p>
    <w:p w14:paraId="73ACCDD8" w14:textId="77777777" w:rsidR="00636B47" w:rsidRPr="00267BD3" w:rsidRDefault="00E421DA" w:rsidP="00636B47">
      <w:pPr>
        <w:pStyle w:val="1bodycopy10pt"/>
        <w:rPr>
          <w:rFonts w:ascii="Comic Sans MS" w:hAnsi="Comic Sans MS"/>
          <w:sz w:val="24"/>
          <w:lang w:val="en-GB"/>
        </w:rPr>
      </w:pPr>
      <w:r w:rsidRPr="00267BD3">
        <w:rPr>
          <w:rFonts w:ascii="Comic Sans MS" w:hAnsi="Comic Sans MS"/>
          <w:sz w:val="24"/>
          <w:lang w:val="en-GB"/>
        </w:rPr>
        <w:t>The delivery of R</w:t>
      </w:r>
      <w:r w:rsidR="00EA185C" w:rsidRPr="00267BD3">
        <w:rPr>
          <w:rFonts w:ascii="Comic Sans MS" w:hAnsi="Comic Sans MS"/>
          <w:sz w:val="24"/>
          <w:lang w:val="en-GB"/>
        </w:rPr>
        <w:t>S</w:t>
      </w:r>
      <w:r w:rsidR="00636B47" w:rsidRPr="00267BD3">
        <w:rPr>
          <w:rFonts w:ascii="Comic Sans MS" w:hAnsi="Comic Sans MS"/>
          <w:sz w:val="24"/>
          <w:lang w:val="en-GB"/>
        </w:rPr>
        <w:t xml:space="preserve">E is monitored by </w:t>
      </w:r>
      <w:r w:rsidR="00267BD3" w:rsidRPr="00267BD3">
        <w:rPr>
          <w:rFonts w:ascii="Comic Sans MS" w:hAnsi="Comic Sans MS"/>
          <w:sz w:val="24"/>
          <w:lang w:val="en-GB"/>
        </w:rPr>
        <w:t>Mr Phillips</w:t>
      </w:r>
      <w:r w:rsidR="00AE405C">
        <w:rPr>
          <w:rFonts w:ascii="Comic Sans MS" w:hAnsi="Comic Sans MS"/>
          <w:sz w:val="24"/>
          <w:lang w:val="en-GB"/>
        </w:rPr>
        <w:t>, Miss Simister and Mrs Banks</w:t>
      </w:r>
      <w:r w:rsidR="00267BD3" w:rsidRPr="00267BD3">
        <w:rPr>
          <w:rFonts w:ascii="Comic Sans MS" w:hAnsi="Comic Sans MS"/>
          <w:sz w:val="24"/>
          <w:lang w:val="en-GB"/>
        </w:rPr>
        <w:t xml:space="preserve"> </w:t>
      </w:r>
      <w:r w:rsidR="00636B47" w:rsidRPr="00267BD3">
        <w:rPr>
          <w:rFonts w:ascii="Comic Sans MS" w:hAnsi="Comic Sans MS"/>
          <w:sz w:val="24"/>
          <w:lang w:val="en-GB"/>
        </w:rPr>
        <w:t>through:</w:t>
      </w:r>
    </w:p>
    <w:p w14:paraId="4761C743" w14:textId="77777777" w:rsidR="00267BD3" w:rsidRPr="00267BD3" w:rsidRDefault="00267BD3" w:rsidP="00267BD3">
      <w:pPr>
        <w:pStyle w:val="1bodycopy10pt"/>
        <w:numPr>
          <w:ilvl w:val="0"/>
          <w:numId w:val="24"/>
        </w:numPr>
        <w:rPr>
          <w:rFonts w:ascii="Comic Sans MS" w:hAnsi="Comic Sans MS"/>
          <w:sz w:val="24"/>
          <w:lang w:val="en-GB"/>
        </w:rPr>
      </w:pPr>
      <w:r w:rsidRPr="00267BD3">
        <w:rPr>
          <w:rFonts w:ascii="Comic Sans MS" w:hAnsi="Comic Sans MS"/>
          <w:sz w:val="24"/>
          <w:lang w:val="en-GB"/>
        </w:rPr>
        <w:t>Conversations with staff and children</w:t>
      </w:r>
    </w:p>
    <w:p w14:paraId="0D262F7B" w14:textId="77777777" w:rsidR="00267BD3" w:rsidRPr="00267BD3" w:rsidRDefault="00267BD3" w:rsidP="00267BD3">
      <w:pPr>
        <w:pStyle w:val="1bodycopy10pt"/>
        <w:numPr>
          <w:ilvl w:val="0"/>
          <w:numId w:val="24"/>
        </w:numPr>
        <w:rPr>
          <w:rFonts w:ascii="Comic Sans MS" w:hAnsi="Comic Sans MS"/>
          <w:sz w:val="24"/>
          <w:lang w:val="en-GB"/>
        </w:rPr>
      </w:pPr>
      <w:r w:rsidRPr="00267BD3">
        <w:rPr>
          <w:rFonts w:ascii="Comic Sans MS" w:hAnsi="Comic Sans MS"/>
          <w:sz w:val="24"/>
          <w:lang w:val="en-GB"/>
        </w:rPr>
        <w:t>Viewing presentations used by teachers within lessons.</w:t>
      </w:r>
    </w:p>
    <w:p w14:paraId="0CF848DE" w14:textId="77777777" w:rsidR="00267BD3" w:rsidRPr="00267BD3" w:rsidRDefault="00267BD3" w:rsidP="00267BD3">
      <w:pPr>
        <w:pStyle w:val="1bodycopy10pt"/>
        <w:numPr>
          <w:ilvl w:val="0"/>
          <w:numId w:val="24"/>
        </w:numPr>
        <w:rPr>
          <w:rFonts w:ascii="Comic Sans MS" w:hAnsi="Comic Sans MS"/>
          <w:sz w:val="24"/>
          <w:lang w:val="en-GB"/>
        </w:rPr>
      </w:pPr>
      <w:r w:rsidRPr="00267BD3">
        <w:rPr>
          <w:rFonts w:ascii="Comic Sans MS" w:hAnsi="Comic Sans MS"/>
          <w:sz w:val="24"/>
          <w:lang w:val="en-GB"/>
        </w:rPr>
        <w:t>Reviewing Society documentation used to record learning and capture pupil voice</w:t>
      </w:r>
    </w:p>
    <w:p w14:paraId="2C10358E" w14:textId="77777777" w:rsidR="00636B47" w:rsidRPr="00267BD3" w:rsidRDefault="00636B47" w:rsidP="00267BD3">
      <w:pPr>
        <w:pStyle w:val="1bodycopy10pt"/>
        <w:rPr>
          <w:rFonts w:ascii="Comic Sans MS" w:hAnsi="Comic Sans MS"/>
          <w:sz w:val="24"/>
          <w:lang w:val="en-GB"/>
        </w:rPr>
      </w:pPr>
      <w:r w:rsidRPr="00267BD3">
        <w:rPr>
          <w:rFonts w:ascii="Comic Sans MS" w:hAnsi="Comic Sans MS"/>
          <w:sz w:val="24"/>
          <w:lang w:val="en-GB"/>
        </w:rPr>
        <w:t>Pupils’ development in R</w:t>
      </w:r>
      <w:r w:rsidR="00F16FB6" w:rsidRPr="00267BD3">
        <w:rPr>
          <w:rFonts w:ascii="Comic Sans MS" w:hAnsi="Comic Sans MS"/>
          <w:sz w:val="24"/>
          <w:lang w:val="en-GB"/>
        </w:rPr>
        <w:t>S</w:t>
      </w:r>
      <w:r w:rsidRPr="00267BD3">
        <w:rPr>
          <w:rFonts w:ascii="Comic Sans MS" w:hAnsi="Comic Sans MS"/>
          <w:sz w:val="24"/>
          <w:lang w:val="en-GB"/>
        </w:rPr>
        <w:t xml:space="preserve">E is monitored by class teachers as part of our internal assessment systems. </w:t>
      </w:r>
    </w:p>
    <w:p w14:paraId="04E35850" w14:textId="77777777" w:rsidR="00636B47" w:rsidRPr="00267BD3" w:rsidRDefault="00636B47" w:rsidP="00636B47">
      <w:pPr>
        <w:pStyle w:val="1bodycopy10pt"/>
        <w:rPr>
          <w:rFonts w:ascii="Comic Sans MS" w:hAnsi="Comic Sans MS"/>
          <w:sz w:val="24"/>
          <w:lang w:val="en-GB"/>
        </w:rPr>
        <w:sectPr w:rsidR="00636B47" w:rsidRPr="00267BD3" w:rsidSect="00ED1151">
          <w:headerReference w:type="even" r:id="rId20"/>
          <w:headerReference w:type="default" r:id="rId21"/>
          <w:headerReference w:type="first" r:id="rId22"/>
          <w:pgSz w:w="11900" w:h="16840" w:code="9"/>
          <w:pgMar w:top="992" w:right="1077" w:bottom="1701" w:left="1077" w:header="567" w:footer="227" w:gutter="0"/>
          <w:cols w:space="708"/>
          <w:titlePg/>
          <w:docGrid w:linePitch="360"/>
        </w:sectPr>
      </w:pPr>
      <w:r w:rsidRPr="00267BD3">
        <w:rPr>
          <w:rFonts w:ascii="Comic Sans MS" w:hAnsi="Comic Sans MS"/>
          <w:sz w:val="24"/>
          <w:lang w:val="en-GB"/>
        </w:rPr>
        <w:t>This policy will be reviewed</w:t>
      </w:r>
      <w:r w:rsidR="00267BD3" w:rsidRPr="00267BD3">
        <w:rPr>
          <w:rFonts w:ascii="Comic Sans MS" w:hAnsi="Comic Sans MS"/>
          <w:sz w:val="24"/>
          <w:lang w:val="en-GB"/>
        </w:rPr>
        <w:t xml:space="preserve"> annually</w:t>
      </w:r>
      <w:r w:rsidRPr="00267BD3">
        <w:rPr>
          <w:rFonts w:ascii="Comic Sans MS" w:hAnsi="Comic Sans MS"/>
          <w:sz w:val="24"/>
          <w:lang w:val="en-GB"/>
        </w:rPr>
        <w:t>. At every review, the policy will be approved by</w:t>
      </w:r>
      <w:r w:rsidR="00267BD3" w:rsidRPr="00267BD3">
        <w:rPr>
          <w:rFonts w:ascii="Comic Sans MS" w:hAnsi="Comic Sans MS"/>
          <w:sz w:val="24"/>
          <w:lang w:val="en-GB"/>
        </w:rPr>
        <w:t xml:space="preserve"> the Headteacher and the governing body</w:t>
      </w:r>
      <w:r w:rsidR="000066B7">
        <w:rPr>
          <w:rFonts w:ascii="Comic Sans MS" w:hAnsi="Comic Sans MS"/>
          <w:sz w:val="24"/>
          <w:lang w:val="en-GB"/>
        </w:rPr>
        <w:t>.</w:t>
      </w:r>
    </w:p>
    <w:tbl>
      <w:tblPr>
        <w:tblpPr w:leftFromText="180" w:rightFromText="180" w:vertAnchor="text" w:horzAnchor="margin" w:tblpY="903"/>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10"/>
        <w:gridCol w:w="2670"/>
        <w:gridCol w:w="1056"/>
        <w:gridCol w:w="4284"/>
      </w:tblGrid>
      <w:tr w:rsidR="000066B7" w:rsidRPr="00267BD3" w14:paraId="75387637" w14:textId="77777777" w:rsidTr="000066B7">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20BFB2BB" w14:textId="77777777" w:rsidR="000066B7" w:rsidRPr="00267BD3" w:rsidRDefault="000066B7" w:rsidP="000066B7">
            <w:pPr>
              <w:pStyle w:val="1bodycopy"/>
              <w:spacing w:after="0"/>
              <w:contextualSpacing/>
              <w:rPr>
                <w:rFonts w:ascii="Comic Sans MS" w:hAnsi="Comic Sans MS"/>
                <w:caps/>
                <w:color w:val="F8F8F8"/>
                <w:szCs w:val="20"/>
              </w:rPr>
            </w:pPr>
            <w:r w:rsidRPr="00267BD3">
              <w:rPr>
                <w:rFonts w:ascii="Comic Sans MS" w:hAnsi="Comic Sans MS"/>
                <w:caps/>
                <w:szCs w:val="20"/>
              </w:rPr>
              <w:lastRenderedPageBreak/>
              <w:t>To be completed by parents</w:t>
            </w:r>
          </w:p>
        </w:tc>
      </w:tr>
      <w:tr w:rsidR="000066B7" w:rsidRPr="00267BD3" w14:paraId="057F02EF" w14:textId="77777777" w:rsidTr="000066B7">
        <w:tc>
          <w:tcPr>
            <w:tcW w:w="1710" w:type="dxa"/>
            <w:shd w:val="clear" w:color="auto" w:fill="auto"/>
            <w:tcMar>
              <w:top w:w="113" w:type="dxa"/>
              <w:bottom w:w="113" w:type="dxa"/>
            </w:tcMar>
          </w:tcPr>
          <w:p w14:paraId="121C045C" w14:textId="77777777" w:rsidR="000066B7" w:rsidRPr="00267BD3" w:rsidRDefault="000066B7" w:rsidP="000066B7">
            <w:pPr>
              <w:pStyle w:val="7Tablebodycopy"/>
              <w:rPr>
                <w:rFonts w:ascii="Comic Sans MS" w:hAnsi="Comic Sans MS"/>
                <w:szCs w:val="20"/>
              </w:rPr>
            </w:pPr>
            <w:r w:rsidRPr="00267BD3">
              <w:rPr>
                <w:rFonts w:ascii="Comic Sans MS" w:hAnsi="Comic Sans MS"/>
                <w:szCs w:val="20"/>
              </w:rPr>
              <w:t>Name of child</w:t>
            </w:r>
          </w:p>
        </w:tc>
        <w:tc>
          <w:tcPr>
            <w:tcW w:w="2670" w:type="dxa"/>
            <w:shd w:val="clear" w:color="auto" w:fill="auto"/>
            <w:tcMar>
              <w:top w:w="113" w:type="dxa"/>
              <w:bottom w:w="113" w:type="dxa"/>
            </w:tcMar>
          </w:tcPr>
          <w:p w14:paraId="57DFF1F2" w14:textId="77777777" w:rsidR="000066B7" w:rsidRPr="00267BD3" w:rsidRDefault="000066B7" w:rsidP="000066B7">
            <w:pPr>
              <w:pStyle w:val="7Tablebodybulleted"/>
              <w:numPr>
                <w:ilvl w:val="0"/>
                <w:numId w:val="0"/>
              </w:numPr>
              <w:rPr>
                <w:rFonts w:ascii="Comic Sans MS" w:hAnsi="Comic Sans MS"/>
                <w:szCs w:val="20"/>
              </w:rPr>
            </w:pPr>
          </w:p>
        </w:tc>
        <w:tc>
          <w:tcPr>
            <w:tcW w:w="1056" w:type="dxa"/>
            <w:shd w:val="clear" w:color="auto" w:fill="auto"/>
          </w:tcPr>
          <w:p w14:paraId="4551B76A" w14:textId="77777777" w:rsidR="000066B7" w:rsidRPr="00267BD3" w:rsidRDefault="000066B7" w:rsidP="000066B7">
            <w:pPr>
              <w:pStyle w:val="7Tablebodybulleted"/>
              <w:numPr>
                <w:ilvl w:val="0"/>
                <w:numId w:val="0"/>
              </w:numPr>
              <w:rPr>
                <w:rFonts w:ascii="Comic Sans MS" w:hAnsi="Comic Sans MS"/>
                <w:szCs w:val="20"/>
              </w:rPr>
            </w:pPr>
            <w:r w:rsidRPr="00267BD3">
              <w:rPr>
                <w:rFonts w:ascii="Comic Sans MS" w:hAnsi="Comic Sans MS"/>
                <w:szCs w:val="20"/>
              </w:rPr>
              <w:t>Class</w:t>
            </w:r>
          </w:p>
        </w:tc>
        <w:tc>
          <w:tcPr>
            <w:tcW w:w="4284" w:type="dxa"/>
            <w:shd w:val="clear" w:color="auto" w:fill="auto"/>
          </w:tcPr>
          <w:p w14:paraId="6AF649ED" w14:textId="77777777" w:rsidR="000066B7" w:rsidRPr="00267BD3" w:rsidRDefault="000066B7" w:rsidP="000066B7">
            <w:pPr>
              <w:pStyle w:val="7Tablebodybulleted"/>
              <w:numPr>
                <w:ilvl w:val="0"/>
                <w:numId w:val="0"/>
              </w:numPr>
              <w:rPr>
                <w:rFonts w:ascii="Comic Sans MS" w:hAnsi="Comic Sans MS"/>
                <w:szCs w:val="20"/>
              </w:rPr>
            </w:pPr>
          </w:p>
        </w:tc>
      </w:tr>
      <w:tr w:rsidR="000066B7" w:rsidRPr="00267BD3" w14:paraId="142DE63F" w14:textId="77777777" w:rsidTr="000066B7">
        <w:tc>
          <w:tcPr>
            <w:tcW w:w="1710" w:type="dxa"/>
            <w:shd w:val="clear" w:color="auto" w:fill="auto"/>
            <w:tcMar>
              <w:top w:w="113" w:type="dxa"/>
              <w:bottom w:w="113" w:type="dxa"/>
            </w:tcMar>
          </w:tcPr>
          <w:p w14:paraId="74A04BA2" w14:textId="77777777" w:rsidR="000066B7" w:rsidRPr="00267BD3" w:rsidRDefault="000066B7" w:rsidP="000066B7">
            <w:pPr>
              <w:pStyle w:val="7Tablebodycopy"/>
              <w:rPr>
                <w:rFonts w:ascii="Comic Sans MS" w:hAnsi="Comic Sans MS"/>
                <w:szCs w:val="20"/>
              </w:rPr>
            </w:pPr>
            <w:r w:rsidRPr="00267BD3">
              <w:rPr>
                <w:rFonts w:ascii="Comic Sans MS" w:hAnsi="Comic Sans MS"/>
                <w:szCs w:val="20"/>
              </w:rPr>
              <w:t>Name of parent</w:t>
            </w:r>
          </w:p>
        </w:tc>
        <w:tc>
          <w:tcPr>
            <w:tcW w:w="2670" w:type="dxa"/>
            <w:shd w:val="clear" w:color="auto" w:fill="auto"/>
            <w:tcMar>
              <w:top w:w="113" w:type="dxa"/>
              <w:bottom w:w="113" w:type="dxa"/>
            </w:tcMar>
          </w:tcPr>
          <w:p w14:paraId="44828AA0" w14:textId="77777777" w:rsidR="000066B7" w:rsidRPr="00267BD3" w:rsidRDefault="000066B7" w:rsidP="000066B7">
            <w:pPr>
              <w:pStyle w:val="7Tablebodybulleted"/>
              <w:numPr>
                <w:ilvl w:val="0"/>
                <w:numId w:val="0"/>
              </w:numPr>
              <w:rPr>
                <w:rFonts w:ascii="Comic Sans MS" w:hAnsi="Comic Sans MS"/>
                <w:szCs w:val="20"/>
              </w:rPr>
            </w:pPr>
          </w:p>
        </w:tc>
        <w:tc>
          <w:tcPr>
            <w:tcW w:w="1056" w:type="dxa"/>
            <w:shd w:val="clear" w:color="auto" w:fill="auto"/>
          </w:tcPr>
          <w:p w14:paraId="5F0CF0DE" w14:textId="77777777" w:rsidR="000066B7" w:rsidRPr="00267BD3" w:rsidRDefault="000066B7" w:rsidP="000066B7">
            <w:pPr>
              <w:pStyle w:val="7Tablebodybulleted"/>
              <w:numPr>
                <w:ilvl w:val="0"/>
                <w:numId w:val="0"/>
              </w:numPr>
              <w:rPr>
                <w:rFonts w:ascii="Comic Sans MS" w:hAnsi="Comic Sans MS"/>
                <w:szCs w:val="20"/>
              </w:rPr>
            </w:pPr>
            <w:r w:rsidRPr="00267BD3">
              <w:rPr>
                <w:rFonts w:ascii="Comic Sans MS" w:hAnsi="Comic Sans MS"/>
                <w:szCs w:val="20"/>
              </w:rPr>
              <w:t>Date</w:t>
            </w:r>
          </w:p>
        </w:tc>
        <w:tc>
          <w:tcPr>
            <w:tcW w:w="4284" w:type="dxa"/>
            <w:shd w:val="clear" w:color="auto" w:fill="auto"/>
          </w:tcPr>
          <w:p w14:paraId="0E815F33" w14:textId="77777777" w:rsidR="000066B7" w:rsidRPr="00267BD3" w:rsidRDefault="000066B7" w:rsidP="000066B7">
            <w:pPr>
              <w:pStyle w:val="7Tablebodybulleted"/>
              <w:numPr>
                <w:ilvl w:val="0"/>
                <w:numId w:val="0"/>
              </w:numPr>
              <w:rPr>
                <w:rFonts w:ascii="Comic Sans MS" w:hAnsi="Comic Sans MS"/>
                <w:szCs w:val="20"/>
              </w:rPr>
            </w:pPr>
          </w:p>
        </w:tc>
      </w:tr>
      <w:tr w:rsidR="000066B7" w:rsidRPr="00267BD3" w14:paraId="10864943" w14:textId="77777777" w:rsidTr="000066B7">
        <w:tc>
          <w:tcPr>
            <w:tcW w:w="9720" w:type="dxa"/>
            <w:gridSpan w:val="4"/>
            <w:shd w:val="clear" w:color="auto" w:fill="auto"/>
            <w:tcMar>
              <w:top w:w="113" w:type="dxa"/>
              <w:bottom w:w="113" w:type="dxa"/>
            </w:tcMar>
          </w:tcPr>
          <w:p w14:paraId="3FE6B3A3" w14:textId="77777777" w:rsidR="000066B7" w:rsidRPr="00267BD3" w:rsidRDefault="000066B7" w:rsidP="000066B7">
            <w:pPr>
              <w:pStyle w:val="7Tablebodycopy"/>
              <w:rPr>
                <w:rFonts w:ascii="Comic Sans MS" w:hAnsi="Comic Sans MS"/>
                <w:szCs w:val="20"/>
              </w:rPr>
            </w:pPr>
            <w:r w:rsidRPr="00267BD3">
              <w:rPr>
                <w:rFonts w:ascii="Comic Sans MS" w:hAnsi="Comic Sans MS"/>
                <w:szCs w:val="20"/>
              </w:rPr>
              <w:t>Reason for withdrawing from sex education within relationships and sex education</w:t>
            </w:r>
          </w:p>
        </w:tc>
      </w:tr>
      <w:tr w:rsidR="000066B7" w:rsidRPr="00267BD3" w14:paraId="2D4A5830" w14:textId="77777777" w:rsidTr="000066B7">
        <w:tc>
          <w:tcPr>
            <w:tcW w:w="9720" w:type="dxa"/>
            <w:gridSpan w:val="4"/>
            <w:shd w:val="clear" w:color="auto" w:fill="auto"/>
            <w:tcMar>
              <w:top w:w="113" w:type="dxa"/>
              <w:bottom w:w="113" w:type="dxa"/>
            </w:tcMar>
          </w:tcPr>
          <w:p w14:paraId="0AB5490A" w14:textId="77777777" w:rsidR="000066B7" w:rsidRPr="00267BD3" w:rsidRDefault="000066B7" w:rsidP="000066B7">
            <w:pPr>
              <w:pStyle w:val="7Tablebodycopy"/>
              <w:rPr>
                <w:rFonts w:ascii="Comic Sans MS" w:hAnsi="Comic Sans MS"/>
                <w:szCs w:val="20"/>
              </w:rPr>
            </w:pPr>
          </w:p>
          <w:p w14:paraId="67BFB2DD" w14:textId="77777777" w:rsidR="000066B7" w:rsidRPr="00267BD3" w:rsidRDefault="000066B7" w:rsidP="000066B7">
            <w:pPr>
              <w:pStyle w:val="7Tablebodycopy"/>
              <w:rPr>
                <w:rFonts w:ascii="Comic Sans MS" w:hAnsi="Comic Sans MS"/>
                <w:szCs w:val="20"/>
              </w:rPr>
            </w:pPr>
          </w:p>
          <w:p w14:paraId="403DA4E6" w14:textId="77777777" w:rsidR="000066B7" w:rsidRPr="00267BD3" w:rsidRDefault="000066B7" w:rsidP="000066B7">
            <w:pPr>
              <w:pStyle w:val="7Tablebodycopy"/>
              <w:rPr>
                <w:rFonts w:ascii="Comic Sans MS" w:hAnsi="Comic Sans MS"/>
                <w:szCs w:val="20"/>
              </w:rPr>
            </w:pPr>
          </w:p>
          <w:p w14:paraId="17EBD284" w14:textId="77777777" w:rsidR="000066B7" w:rsidRPr="00267BD3" w:rsidRDefault="000066B7" w:rsidP="000066B7">
            <w:pPr>
              <w:pStyle w:val="7Tablebodycopy"/>
              <w:rPr>
                <w:rFonts w:ascii="Comic Sans MS" w:hAnsi="Comic Sans MS"/>
                <w:szCs w:val="20"/>
              </w:rPr>
            </w:pPr>
          </w:p>
          <w:p w14:paraId="4CF7C5F4" w14:textId="77777777" w:rsidR="000066B7" w:rsidRPr="00267BD3" w:rsidRDefault="000066B7" w:rsidP="000066B7">
            <w:pPr>
              <w:pStyle w:val="7Tablebodycopy"/>
              <w:rPr>
                <w:rFonts w:ascii="Comic Sans MS" w:hAnsi="Comic Sans MS"/>
                <w:szCs w:val="20"/>
              </w:rPr>
            </w:pPr>
          </w:p>
          <w:p w14:paraId="5871FDBA" w14:textId="77777777" w:rsidR="000066B7" w:rsidRPr="00267BD3" w:rsidRDefault="000066B7" w:rsidP="000066B7">
            <w:pPr>
              <w:pStyle w:val="7Tablebodycopy"/>
              <w:rPr>
                <w:rFonts w:ascii="Comic Sans MS" w:hAnsi="Comic Sans MS"/>
                <w:szCs w:val="20"/>
              </w:rPr>
            </w:pPr>
          </w:p>
          <w:p w14:paraId="281FAB7A" w14:textId="77777777" w:rsidR="000066B7" w:rsidRPr="00267BD3" w:rsidRDefault="000066B7" w:rsidP="000066B7">
            <w:pPr>
              <w:pStyle w:val="7Tablebodycopy"/>
              <w:rPr>
                <w:rFonts w:ascii="Comic Sans MS" w:hAnsi="Comic Sans MS"/>
                <w:szCs w:val="20"/>
              </w:rPr>
            </w:pPr>
          </w:p>
          <w:p w14:paraId="6202382B" w14:textId="77777777" w:rsidR="000066B7" w:rsidRPr="00267BD3" w:rsidRDefault="000066B7" w:rsidP="000066B7">
            <w:pPr>
              <w:pStyle w:val="7Tablebodycopy"/>
              <w:rPr>
                <w:rFonts w:ascii="Comic Sans MS" w:hAnsi="Comic Sans MS"/>
                <w:szCs w:val="20"/>
              </w:rPr>
            </w:pPr>
          </w:p>
          <w:p w14:paraId="0A31A317" w14:textId="77777777" w:rsidR="000066B7" w:rsidRPr="00267BD3" w:rsidRDefault="000066B7" w:rsidP="000066B7">
            <w:pPr>
              <w:pStyle w:val="7Tablebodycopy"/>
              <w:rPr>
                <w:rFonts w:ascii="Comic Sans MS" w:hAnsi="Comic Sans MS"/>
                <w:szCs w:val="20"/>
              </w:rPr>
            </w:pPr>
          </w:p>
        </w:tc>
      </w:tr>
      <w:tr w:rsidR="000066B7" w:rsidRPr="00267BD3" w14:paraId="029E0BE5" w14:textId="77777777" w:rsidTr="000066B7">
        <w:tc>
          <w:tcPr>
            <w:tcW w:w="9720" w:type="dxa"/>
            <w:gridSpan w:val="4"/>
            <w:shd w:val="clear" w:color="auto" w:fill="auto"/>
            <w:tcMar>
              <w:top w:w="113" w:type="dxa"/>
              <w:bottom w:w="113" w:type="dxa"/>
            </w:tcMar>
          </w:tcPr>
          <w:p w14:paraId="1825F112" w14:textId="77777777" w:rsidR="000066B7" w:rsidRPr="00267BD3" w:rsidRDefault="000066B7" w:rsidP="000066B7">
            <w:pPr>
              <w:pStyle w:val="7Tablebodycopy"/>
              <w:rPr>
                <w:rFonts w:ascii="Comic Sans MS" w:hAnsi="Comic Sans MS"/>
                <w:szCs w:val="20"/>
              </w:rPr>
            </w:pPr>
            <w:r w:rsidRPr="00267BD3">
              <w:rPr>
                <w:rFonts w:ascii="Comic Sans MS" w:hAnsi="Comic Sans MS"/>
                <w:szCs w:val="20"/>
              </w:rPr>
              <w:t>Any other information you would like the school to consider</w:t>
            </w:r>
          </w:p>
        </w:tc>
      </w:tr>
      <w:tr w:rsidR="000066B7" w:rsidRPr="00267BD3" w14:paraId="14EFB07D" w14:textId="77777777" w:rsidTr="000066B7">
        <w:tc>
          <w:tcPr>
            <w:tcW w:w="9720" w:type="dxa"/>
            <w:gridSpan w:val="4"/>
            <w:shd w:val="clear" w:color="auto" w:fill="auto"/>
            <w:tcMar>
              <w:top w:w="113" w:type="dxa"/>
              <w:bottom w:w="113" w:type="dxa"/>
            </w:tcMar>
          </w:tcPr>
          <w:p w14:paraId="043B0731" w14:textId="77777777" w:rsidR="000066B7" w:rsidRPr="00267BD3" w:rsidRDefault="000066B7" w:rsidP="000066B7">
            <w:pPr>
              <w:pStyle w:val="7Tablebodycopy"/>
              <w:rPr>
                <w:rFonts w:ascii="Comic Sans MS" w:hAnsi="Comic Sans MS"/>
                <w:szCs w:val="20"/>
              </w:rPr>
            </w:pPr>
          </w:p>
          <w:p w14:paraId="678FA2B7" w14:textId="77777777" w:rsidR="000066B7" w:rsidRPr="00267BD3" w:rsidRDefault="000066B7" w:rsidP="000066B7">
            <w:pPr>
              <w:pStyle w:val="7Tablebodycopy"/>
              <w:rPr>
                <w:rFonts w:ascii="Comic Sans MS" w:hAnsi="Comic Sans MS"/>
                <w:szCs w:val="20"/>
              </w:rPr>
            </w:pPr>
          </w:p>
          <w:p w14:paraId="0C623500" w14:textId="77777777" w:rsidR="000066B7" w:rsidRPr="00267BD3" w:rsidRDefault="000066B7" w:rsidP="000066B7">
            <w:pPr>
              <w:pStyle w:val="7Tablebodycopy"/>
              <w:rPr>
                <w:rFonts w:ascii="Comic Sans MS" w:hAnsi="Comic Sans MS"/>
                <w:szCs w:val="20"/>
              </w:rPr>
            </w:pPr>
          </w:p>
          <w:p w14:paraId="2E97E9C3" w14:textId="77777777" w:rsidR="000066B7" w:rsidRPr="00267BD3" w:rsidRDefault="000066B7" w:rsidP="000066B7">
            <w:pPr>
              <w:pStyle w:val="7Tablebodycopy"/>
              <w:rPr>
                <w:rFonts w:ascii="Comic Sans MS" w:hAnsi="Comic Sans MS"/>
                <w:szCs w:val="20"/>
              </w:rPr>
            </w:pPr>
          </w:p>
        </w:tc>
      </w:tr>
      <w:tr w:rsidR="000066B7" w:rsidRPr="00267BD3" w14:paraId="5627AE88" w14:textId="77777777" w:rsidTr="000066B7">
        <w:tc>
          <w:tcPr>
            <w:tcW w:w="1710" w:type="dxa"/>
            <w:shd w:val="clear" w:color="auto" w:fill="auto"/>
            <w:tcMar>
              <w:top w:w="113" w:type="dxa"/>
              <w:bottom w:w="113" w:type="dxa"/>
            </w:tcMar>
          </w:tcPr>
          <w:p w14:paraId="4A526C4C" w14:textId="77777777" w:rsidR="000066B7" w:rsidRPr="00267BD3" w:rsidRDefault="000066B7" w:rsidP="000066B7">
            <w:pPr>
              <w:pStyle w:val="7Tablebodycopy"/>
              <w:rPr>
                <w:rFonts w:ascii="Comic Sans MS" w:hAnsi="Comic Sans MS"/>
                <w:szCs w:val="20"/>
              </w:rPr>
            </w:pPr>
            <w:r w:rsidRPr="00267BD3">
              <w:rPr>
                <w:rFonts w:ascii="Comic Sans MS" w:hAnsi="Comic Sans MS"/>
                <w:szCs w:val="20"/>
              </w:rPr>
              <w:t>Parent signature</w:t>
            </w:r>
          </w:p>
        </w:tc>
        <w:tc>
          <w:tcPr>
            <w:tcW w:w="8010" w:type="dxa"/>
            <w:gridSpan w:val="3"/>
            <w:shd w:val="clear" w:color="auto" w:fill="auto"/>
          </w:tcPr>
          <w:p w14:paraId="571184FC" w14:textId="77777777" w:rsidR="000066B7" w:rsidRPr="00267BD3" w:rsidRDefault="000066B7" w:rsidP="000066B7">
            <w:pPr>
              <w:pStyle w:val="7Tablebodycopy"/>
              <w:rPr>
                <w:rFonts w:ascii="Comic Sans MS" w:hAnsi="Comic Sans MS"/>
                <w:szCs w:val="20"/>
              </w:rPr>
            </w:pPr>
          </w:p>
        </w:tc>
      </w:tr>
    </w:tbl>
    <w:p w14:paraId="4B5F8254" w14:textId="77777777" w:rsidR="00A4139A" w:rsidRPr="00A4139A" w:rsidRDefault="00A4139A" w:rsidP="00A4139A">
      <w:pPr>
        <w:spacing w:after="0"/>
        <w:rPr>
          <w:vanish/>
        </w:rPr>
      </w:pPr>
    </w:p>
    <w:tbl>
      <w:tblPr>
        <w:tblpPr w:leftFromText="180" w:rightFromText="180" w:vertAnchor="text" w:horzAnchor="margin" w:tblpY="9810"/>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01"/>
        <w:gridCol w:w="8019"/>
      </w:tblGrid>
      <w:tr w:rsidR="000066B7" w:rsidRPr="00267BD3" w14:paraId="6A174968" w14:textId="77777777" w:rsidTr="000066B7">
        <w:trPr>
          <w:cantSplit/>
          <w:tblHeader/>
        </w:trPr>
        <w:tc>
          <w:tcPr>
            <w:tcW w:w="972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2A17B213" w14:textId="77777777" w:rsidR="000066B7" w:rsidRPr="00267BD3" w:rsidRDefault="000066B7" w:rsidP="000066B7">
            <w:pPr>
              <w:pStyle w:val="1bodycopy"/>
              <w:spacing w:after="0"/>
              <w:contextualSpacing/>
              <w:rPr>
                <w:rFonts w:ascii="Comic Sans MS" w:hAnsi="Comic Sans MS"/>
                <w:caps/>
                <w:color w:val="F8F8F8"/>
                <w:szCs w:val="20"/>
              </w:rPr>
            </w:pPr>
            <w:r w:rsidRPr="00267BD3">
              <w:rPr>
                <w:rFonts w:ascii="Comic Sans MS" w:hAnsi="Comic Sans MS"/>
                <w:caps/>
                <w:szCs w:val="20"/>
              </w:rPr>
              <w:t>To be completed by the school</w:t>
            </w:r>
          </w:p>
        </w:tc>
      </w:tr>
      <w:tr w:rsidR="000066B7" w:rsidRPr="00267BD3" w14:paraId="0F6AD014" w14:textId="77777777" w:rsidTr="000066B7">
        <w:tc>
          <w:tcPr>
            <w:tcW w:w="1701" w:type="dxa"/>
            <w:shd w:val="clear" w:color="auto" w:fill="auto"/>
            <w:tcMar>
              <w:top w:w="113" w:type="dxa"/>
              <w:bottom w:w="113" w:type="dxa"/>
            </w:tcMar>
          </w:tcPr>
          <w:p w14:paraId="1A681810" w14:textId="77777777" w:rsidR="000066B7" w:rsidRPr="00267BD3" w:rsidRDefault="000066B7" w:rsidP="000066B7">
            <w:pPr>
              <w:pStyle w:val="7Tablebodycopy"/>
              <w:rPr>
                <w:rFonts w:ascii="Comic Sans MS" w:hAnsi="Comic Sans MS"/>
                <w:szCs w:val="20"/>
              </w:rPr>
            </w:pPr>
            <w:r w:rsidRPr="00267BD3">
              <w:rPr>
                <w:rFonts w:ascii="Comic Sans MS" w:hAnsi="Comic Sans MS"/>
                <w:szCs w:val="20"/>
              </w:rPr>
              <w:t>Agreed actions from discussion with parents</w:t>
            </w:r>
          </w:p>
        </w:tc>
        <w:tc>
          <w:tcPr>
            <w:tcW w:w="8019" w:type="dxa"/>
            <w:shd w:val="clear" w:color="auto" w:fill="auto"/>
            <w:tcMar>
              <w:top w:w="113" w:type="dxa"/>
              <w:bottom w:w="113" w:type="dxa"/>
            </w:tcMar>
          </w:tcPr>
          <w:p w14:paraId="266FEC44" w14:textId="77777777" w:rsidR="000066B7" w:rsidRDefault="000066B7" w:rsidP="000066B7">
            <w:pPr>
              <w:pStyle w:val="7Tablebodycopy"/>
              <w:rPr>
                <w:rFonts w:ascii="Comic Sans MS" w:hAnsi="Comic Sans MS"/>
                <w:szCs w:val="20"/>
              </w:rPr>
            </w:pPr>
          </w:p>
          <w:p w14:paraId="2EC7A700" w14:textId="77777777" w:rsidR="000066B7" w:rsidRDefault="000066B7" w:rsidP="000066B7">
            <w:pPr>
              <w:pStyle w:val="7Tablebodycopy"/>
              <w:rPr>
                <w:rFonts w:ascii="Comic Sans MS" w:hAnsi="Comic Sans MS"/>
                <w:szCs w:val="20"/>
              </w:rPr>
            </w:pPr>
          </w:p>
          <w:p w14:paraId="3C5E6A9D" w14:textId="77777777" w:rsidR="000066B7" w:rsidRDefault="000066B7" w:rsidP="000066B7">
            <w:pPr>
              <w:pStyle w:val="7Tablebodycopy"/>
              <w:rPr>
                <w:rFonts w:ascii="Comic Sans MS" w:hAnsi="Comic Sans MS"/>
                <w:szCs w:val="20"/>
              </w:rPr>
            </w:pPr>
          </w:p>
          <w:p w14:paraId="0D2CEB0B" w14:textId="77777777" w:rsidR="000066B7" w:rsidRDefault="000066B7" w:rsidP="000066B7">
            <w:pPr>
              <w:pStyle w:val="7Tablebodycopy"/>
              <w:rPr>
                <w:rFonts w:ascii="Comic Sans MS" w:hAnsi="Comic Sans MS"/>
                <w:szCs w:val="20"/>
              </w:rPr>
            </w:pPr>
          </w:p>
          <w:p w14:paraId="0F41CEF4" w14:textId="77777777" w:rsidR="000066B7" w:rsidRDefault="000066B7" w:rsidP="000066B7">
            <w:pPr>
              <w:pStyle w:val="7Tablebodycopy"/>
              <w:rPr>
                <w:rFonts w:ascii="Comic Sans MS" w:hAnsi="Comic Sans MS"/>
                <w:szCs w:val="20"/>
              </w:rPr>
            </w:pPr>
          </w:p>
          <w:p w14:paraId="6AAD24D4" w14:textId="77777777" w:rsidR="000066B7" w:rsidRPr="00267BD3" w:rsidRDefault="000066B7" w:rsidP="000066B7">
            <w:pPr>
              <w:pStyle w:val="7Tablebodycopy"/>
              <w:rPr>
                <w:rFonts w:ascii="Comic Sans MS" w:hAnsi="Comic Sans MS"/>
                <w:szCs w:val="20"/>
              </w:rPr>
            </w:pPr>
          </w:p>
        </w:tc>
      </w:tr>
      <w:tr w:rsidR="000066B7" w:rsidRPr="00267BD3" w14:paraId="33C100F5" w14:textId="77777777" w:rsidTr="000066B7">
        <w:tc>
          <w:tcPr>
            <w:tcW w:w="1701" w:type="dxa"/>
            <w:shd w:val="clear" w:color="auto" w:fill="auto"/>
            <w:tcMar>
              <w:top w:w="113" w:type="dxa"/>
              <w:bottom w:w="113" w:type="dxa"/>
            </w:tcMar>
          </w:tcPr>
          <w:p w14:paraId="0FBD5ACC" w14:textId="77777777" w:rsidR="000066B7" w:rsidRPr="00267BD3" w:rsidRDefault="000066B7" w:rsidP="000066B7">
            <w:pPr>
              <w:pStyle w:val="7Tablebodycopy"/>
              <w:rPr>
                <w:rFonts w:ascii="Comic Sans MS" w:hAnsi="Comic Sans MS"/>
                <w:sz w:val="22"/>
                <w:szCs w:val="22"/>
              </w:rPr>
            </w:pPr>
            <w:r>
              <w:rPr>
                <w:rFonts w:ascii="Comic Sans MS" w:hAnsi="Comic Sans MS"/>
                <w:sz w:val="22"/>
                <w:szCs w:val="22"/>
              </w:rPr>
              <w:t>Signed</w:t>
            </w:r>
          </w:p>
        </w:tc>
        <w:tc>
          <w:tcPr>
            <w:tcW w:w="8019" w:type="dxa"/>
            <w:shd w:val="clear" w:color="auto" w:fill="auto"/>
            <w:tcMar>
              <w:top w:w="113" w:type="dxa"/>
              <w:bottom w:w="113" w:type="dxa"/>
            </w:tcMar>
          </w:tcPr>
          <w:p w14:paraId="6E50FB2E" w14:textId="77777777" w:rsidR="000066B7" w:rsidRPr="00267BD3" w:rsidRDefault="000066B7" w:rsidP="000066B7">
            <w:pPr>
              <w:pStyle w:val="7Tablebodycopy"/>
              <w:rPr>
                <w:rFonts w:ascii="Comic Sans MS" w:hAnsi="Comic Sans MS"/>
                <w:sz w:val="22"/>
                <w:szCs w:val="22"/>
              </w:rPr>
            </w:pPr>
          </w:p>
        </w:tc>
      </w:tr>
    </w:tbl>
    <w:p w14:paraId="0E4E8A67" w14:textId="77777777" w:rsidR="0005473E" w:rsidRPr="000066B7" w:rsidRDefault="000066B7" w:rsidP="000066B7">
      <w:pPr>
        <w:pStyle w:val="Heading3"/>
        <w:rPr>
          <w:rFonts w:ascii="Comic Sans MS" w:hAnsi="Comic Sans MS"/>
          <w:szCs w:val="24"/>
        </w:rPr>
        <w:sectPr w:rsidR="0005473E" w:rsidRPr="000066B7" w:rsidSect="000066B7">
          <w:pgSz w:w="11900" w:h="16840" w:code="9"/>
          <w:pgMar w:top="1699" w:right="1080" w:bottom="994" w:left="1080" w:header="562" w:footer="230" w:gutter="0"/>
          <w:cols w:space="708"/>
          <w:titlePg/>
          <w:docGrid w:linePitch="360"/>
        </w:sectPr>
      </w:pPr>
      <w:bookmarkStart w:id="9" w:name="_Toc114601750"/>
      <w:r w:rsidRPr="00267BD3">
        <w:rPr>
          <w:rFonts w:ascii="Comic Sans MS" w:hAnsi="Comic Sans MS"/>
          <w:szCs w:val="24"/>
        </w:rPr>
        <w:t xml:space="preserve">Appendix </w:t>
      </w:r>
      <w:r>
        <w:rPr>
          <w:rFonts w:ascii="Comic Sans MS" w:hAnsi="Comic Sans MS"/>
          <w:szCs w:val="24"/>
        </w:rPr>
        <w:t>1</w:t>
      </w:r>
      <w:r w:rsidRPr="00267BD3">
        <w:rPr>
          <w:rFonts w:ascii="Comic Sans MS" w:hAnsi="Comic Sans MS"/>
          <w:szCs w:val="24"/>
        </w:rPr>
        <w:t>: Parent form: withdrawal from sex education within RSE</w:t>
      </w:r>
      <w:bookmarkEnd w:id="9"/>
      <w:r w:rsidRPr="00267BD3">
        <w:rPr>
          <w:rFonts w:ascii="Comic Sans MS" w:hAnsi="Comic Sans MS"/>
          <w:szCs w:val="24"/>
        </w:rPr>
        <w:t xml:space="preserve"> </w:t>
      </w:r>
    </w:p>
    <w:p w14:paraId="76204B42" w14:textId="77777777" w:rsidR="0005473E" w:rsidRPr="00267BD3" w:rsidRDefault="0005473E" w:rsidP="0005473E">
      <w:pPr>
        <w:pStyle w:val="1bodycopy10pt"/>
        <w:rPr>
          <w:rFonts w:ascii="Comic Sans MS" w:hAnsi="Comic Sans MS"/>
          <w:sz w:val="24"/>
        </w:rPr>
      </w:pPr>
    </w:p>
    <w:sectPr w:rsidR="0005473E" w:rsidRPr="00267BD3" w:rsidSect="0005473E">
      <w:pgSz w:w="11900" w:h="16840" w:code="9"/>
      <w:pgMar w:top="994" w:right="1080" w:bottom="1699" w:left="1080" w:header="562"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251CF" w14:textId="77777777" w:rsidR="002A2582" w:rsidRDefault="002A2582">
      <w:pPr>
        <w:spacing w:after="0"/>
      </w:pPr>
      <w:r>
        <w:separator/>
      </w:r>
    </w:p>
  </w:endnote>
  <w:endnote w:type="continuationSeparator" w:id="0">
    <w:p w14:paraId="5DD3B229" w14:textId="77777777" w:rsidR="002A2582" w:rsidRDefault="002A2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AD9E" w14:textId="77777777" w:rsidR="002A2582" w:rsidRDefault="002A2582">
      <w:pPr>
        <w:spacing w:after="0"/>
      </w:pPr>
      <w:r>
        <w:separator/>
      </w:r>
    </w:p>
  </w:footnote>
  <w:footnote w:type="continuationSeparator" w:id="0">
    <w:p w14:paraId="710CA1FC" w14:textId="77777777" w:rsidR="002A2582" w:rsidRDefault="002A25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3E03" w14:textId="77777777" w:rsidR="00DD6F88" w:rsidRDefault="00E94879">
    <w:r>
      <w:rPr>
        <w:noProof/>
      </w:rPr>
      <w:drawing>
        <wp:anchor distT="0" distB="0" distL="114300" distR="114300" simplePos="0" relativeHeight="251657216" behindDoc="1" locked="0" layoutInCell="1" allowOverlap="1" wp14:anchorId="48C021D6" wp14:editId="0DDEEAE8">
          <wp:simplePos x="0" y="0"/>
          <wp:positionH relativeFrom="margin">
            <wp:align>center</wp:align>
          </wp:positionH>
          <wp:positionV relativeFrom="margin">
            <wp:align>center</wp:align>
          </wp:positionV>
          <wp:extent cx="7558405" cy="10695940"/>
          <wp:effectExtent l="0" t="0" r="0" b="0"/>
          <wp:wrapNone/>
          <wp:docPr id="1210144183"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r>
    <w:r w:rsidR="00E948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6192;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235EC" w14:textId="77777777" w:rsidR="00DD6F88" w:rsidRDefault="00DD6F88"/>
  <w:p w14:paraId="04ABA935" w14:textId="77777777" w:rsidR="00DD6F88" w:rsidRDefault="00DD6F88"/>
  <w:p w14:paraId="4886FD24" w14:textId="77777777" w:rsidR="00DD6F88" w:rsidRDefault="00DD6F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C212" w14:textId="77777777" w:rsidR="00DD6F88" w:rsidRDefault="00DD6F88"/>
  <w:p w14:paraId="5F76E243" w14:textId="77777777" w:rsidR="00DD6F88" w:rsidRDefault="00DD6F88" w:rsidP="00ED11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04968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8pt;height:332.3pt" o:bullet="t">
        <v:imagedata r:id="rId1"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F6B63"/>
    <w:multiLevelType w:val="multilevel"/>
    <w:tmpl w:val="05A2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E2FFC"/>
    <w:multiLevelType w:val="hybridMultilevel"/>
    <w:tmpl w:val="FFF8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41187F"/>
    <w:multiLevelType w:val="multilevel"/>
    <w:tmpl w:val="D3C0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A86DBC"/>
    <w:multiLevelType w:val="multilevel"/>
    <w:tmpl w:val="1BF8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632DA"/>
    <w:multiLevelType w:val="multilevel"/>
    <w:tmpl w:val="0508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2220"/>
    <w:multiLevelType w:val="multilevel"/>
    <w:tmpl w:val="BE06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C69CA"/>
    <w:multiLevelType w:val="multilevel"/>
    <w:tmpl w:val="5F2C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B3C35"/>
    <w:multiLevelType w:val="multilevel"/>
    <w:tmpl w:val="01AE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8E6258"/>
    <w:multiLevelType w:val="multilevel"/>
    <w:tmpl w:val="1BC2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74C38"/>
    <w:multiLevelType w:val="hybridMultilevel"/>
    <w:tmpl w:val="7ABCD9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D3B0C27"/>
    <w:multiLevelType w:val="multilevel"/>
    <w:tmpl w:val="C41044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9B665F"/>
    <w:multiLevelType w:val="hybridMultilevel"/>
    <w:tmpl w:val="3B1E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60F75"/>
    <w:multiLevelType w:val="hybridMultilevel"/>
    <w:tmpl w:val="4056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51CC4E9B"/>
    <w:multiLevelType w:val="hybridMultilevel"/>
    <w:tmpl w:val="8752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C187B"/>
    <w:multiLevelType w:val="multilevel"/>
    <w:tmpl w:val="CA6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454B1"/>
    <w:multiLevelType w:val="multilevel"/>
    <w:tmpl w:val="C260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9A07C0"/>
    <w:multiLevelType w:val="multilevel"/>
    <w:tmpl w:val="2150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18976464">
    <w:abstractNumId w:val="0"/>
  </w:num>
  <w:num w:numId="2" w16cid:durableId="2002540519">
    <w:abstractNumId w:val="5"/>
  </w:num>
  <w:num w:numId="3" w16cid:durableId="1999266200">
    <w:abstractNumId w:val="22"/>
  </w:num>
  <w:num w:numId="4" w16cid:durableId="1169908721">
    <w:abstractNumId w:val="1"/>
  </w:num>
  <w:num w:numId="5" w16cid:durableId="1741558556">
    <w:abstractNumId w:val="4"/>
  </w:num>
  <w:num w:numId="6" w16cid:durableId="1463421941">
    <w:abstractNumId w:val="7"/>
  </w:num>
  <w:num w:numId="7" w16cid:durableId="2042969279">
    <w:abstractNumId w:val="19"/>
  </w:num>
  <w:num w:numId="8" w16cid:durableId="946622484">
    <w:abstractNumId w:val="2"/>
  </w:num>
  <w:num w:numId="9" w16cid:durableId="1331906940">
    <w:abstractNumId w:val="25"/>
  </w:num>
  <w:num w:numId="10" w16cid:durableId="1683316815">
    <w:abstractNumId w:val="18"/>
  </w:num>
  <w:num w:numId="11" w16cid:durableId="41877660">
    <w:abstractNumId w:val="14"/>
  </w:num>
  <w:num w:numId="12" w16cid:durableId="458231073">
    <w:abstractNumId w:val="24"/>
  </w:num>
  <w:num w:numId="13" w16cid:durableId="1251086305">
    <w:abstractNumId w:val="23"/>
  </w:num>
  <w:num w:numId="14" w16cid:durableId="1311253096">
    <w:abstractNumId w:val="12"/>
  </w:num>
  <w:num w:numId="15" w16cid:durableId="821510772">
    <w:abstractNumId w:val="21"/>
  </w:num>
  <w:num w:numId="16" w16cid:durableId="252394411">
    <w:abstractNumId w:val="8"/>
  </w:num>
  <w:num w:numId="17" w16cid:durableId="1088846546">
    <w:abstractNumId w:val="9"/>
  </w:num>
  <w:num w:numId="18" w16cid:durableId="172303757">
    <w:abstractNumId w:val="10"/>
  </w:num>
  <w:num w:numId="19" w16cid:durableId="1415319127">
    <w:abstractNumId w:val="13"/>
  </w:num>
  <w:num w:numId="20" w16cid:durableId="1289776786">
    <w:abstractNumId w:val="11"/>
  </w:num>
  <w:num w:numId="21" w16cid:durableId="718743297">
    <w:abstractNumId w:val="20"/>
  </w:num>
  <w:num w:numId="22" w16cid:durableId="266619369">
    <w:abstractNumId w:val="3"/>
  </w:num>
  <w:num w:numId="23" w16cid:durableId="1133210517">
    <w:abstractNumId w:val="6"/>
  </w:num>
  <w:num w:numId="24" w16cid:durableId="72633472">
    <w:abstractNumId w:val="17"/>
  </w:num>
  <w:num w:numId="25" w16cid:durableId="31922559">
    <w:abstractNumId w:val="16"/>
  </w:num>
  <w:num w:numId="26" w16cid:durableId="12998474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revisionView w:formatting="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47"/>
    <w:rsid w:val="000066B7"/>
    <w:rsid w:val="000077CC"/>
    <w:rsid w:val="00021BA2"/>
    <w:rsid w:val="0003640D"/>
    <w:rsid w:val="0005473E"/>
    <w:rsid w:val="00056A01"/>
    <w:rsid w:val="00071327"/>
    <w:rsid w:val="00081179"/>
    <w:rsid w:val="000B06F8"/>
    <w:rsid w:val="000B4F04"/>
    <w:rsid w:val="000E0B95"/>
    <w:rsid w:val="00122D3E"/>
    <w:rsid w:val="00141B1D"/>
    <w:rsid w:val="00177C0C"/>
    <w:rsid w:val="001D1D95"/>
    <w:rsid w:val="001E5548"/>
    <w:rsid w:val="00216751"/>
    <w:rsid w:val="00244288"/>
    <w:rsid w:val="0026150A"/>
    <w:rsid w:val="00267BD3"/>
    <w:rsid w:val="00282A17"/>
    <w:rsid w:val="002A2582"/>
    <w:rsid w:val="00300E51"/>
    <w:rsid w:val="00321C55"/>
    <w:rsid w:val="00333DC7"/>
    <w:rsid w:val="00340360"/>
    <w:rsid w:val="0034782A"/>
    <w:rsid w:val="003601BC"/>
    <w:rsid w:val="00383197"/>
    <w:rsid w:val="003A7C3F"/>
    <w:rsid w:val="003D5FC4"/>
    <w:rsid w:val="003E640E"/>
    <w:rsid w:val="0044062F"/>
    <w:rsid w:val="004741E1"/>
    <w:rsid w:val="004B2C71"/>
    <w:rsid w:val="004B5F8F"/>
    <w:rsid w:val="004F64A9"/>
    <w:rsid w:val="00506758"/>
    <w:rsid w:val="005109C2"/>
    <w:rsid w:val="0051113D"/>
    <w:rsid w:val="005303E3"/>
    <w:rsid w:val="00531F81"/>
    <w:rsid w:val="005365C1"/>
    <w:rsid w:val="005816FF"/>
    <w:rsid w:val="005A4B78"/>
    <w:rsid w:val="0062359F"/>
    <w:rsid w:val="00636B47"/>
    <w:rsid w:val="006370BD"/>
    <w:rsid w:val="00665A59"/>
    <w:rsid w:val="006D394F"/>
    <w:rsid w:val="006E1A79"/>
    <w:rsid w:val="006E71E5"/>
    <w:rsid w:val="006E74D1"/>
    <w:rsid w:val="006F0166"/>
    <w:rsid w:val="0078141F"/>
    <w:rsid w:val="007975B2"/>
    <w:rsid w:val="007A5489"/>
    <w:rsid w:val="007B46B5"/>
    <w:rsid w:val="007C29DA"/>
    <w:rsid w:val="007C490D"/>
    <w:rsid w:val="007C5CD7"/>
    <w:rsid w:val="007D125E"/>
    <w:rsid w:val="007E2761"/>
    <w:rsid w:val="007E50C1"/>
    <w:rsid w:val="007E62A6"/>
    <w:rsid w:val="00830690"/>
    <w:rsid w:val="00843DE8"/>
    <w:rsid w:val="00845252"/>
    <w:rsid w:val="00883349"/>
    <w:rsid w:val="008B63FC"/>
    <w:rsid w:val="008C24A2"/>
    <w:rsid w:val="008F5103"/>
    <w:rsid w:val="0094477C"/>
    <w:rsid w:val="009B15E2"/>
    <w:rsid w:val="009D2844"/>
    <w:rsid w:val="00A00E65"/>
    <w:rsid w:val="00A4139A"/>
    <w:rsid w:val="00A50C58"/>
    <w:rsid w:val="00A8342C"/>
    <w:rsid w:val="00AB12F0"/>
    <w:rsid w:val="00AD3967"/>
    <w:rsid w:val="00AE405C"/>
    <w:rsid w:val="00AE7B9E"/>
    <w:rsid w:val="00B14509"/>
    <w:rsid w:val="00B15FD7"/>
    <w:rsid w:val="00B25826"/>
    <w:rsid w:val="00B3077A"/>
    <w:rsid w:val="00B41C7D"/>
    <w:rsid w:val="00B441B6"/>
    <w:rsid w:val="00B677E5"/>
    <w:rsid w:val="00B94959"/>
    <w:rsid w:val="00BD11D5"/>
    <w:rsid w:val="00C741D2"/>
    <w:rsid w:val="00C85FF8"/>
    <w:rsid w:val="00C95C5E"/>
    <w:rsid w:val="00CA055B"/>
    <w:rsid w:val="00CA0806"/>
    <w:rsid w:val="00CA71F1"/>
    <w:rsid w:val="00CC356B"/>
    <w:rsid w:val="00D104A9"/>
    <w:rsid w:val="00D15C5F"/>
    <w:rsid w:val="00D20CAF"/>
    <w:rsid w:val="00D351C4"/>
    <w:rsid w:val="00D54B51"/>
    <w:rsid w:val="00D7227B"/>
    <w:rsid w:val="00D72ED3"/>
    <w:rsid w:val="00D91890"/>
    <w:rsid w:val="00D93869"/>
    <w:rsid w:val="00DB0C19"/>
    <w:rsid w:val="00DD6F88"/>
    <w:rsid w:val="00DE0977"/>
    <w:rsid w:val="00DE2424"/>
    <w:rsid w:val="00E11054"/>
    <w:rsid w:val="00E2576F"/>
    <w:rsid w:val="00E421DA"/>
    <w:rsid w:val="00E81EDE"/>
    <w:rsid w:val="00E94879"/>
    <w:rsid w:val="00EA185C"/>
    <w:rsid w:val="00EB15B0"/>
    <w:rsid w:val="00ED1151"/>
    <w:rsid w:val="00EF7437"/>
    <w:rsid w:val="00F06BB6"/>
    <w:rsid w:val="00F16FB6"/>
    <w:rsid w:val="00FB69AC"/>
    <w:rsid w:val="00FE63D1"/>
    <w:rsid w:val="00FF4208"/>
    <w:rsid w:val="00FF4B9C"/>
    <w:rsid w:val="00FF5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57E37C8"/>
  <w15:chartTrackingRefBased/>
  <w15:docId w15:val="{8900AD6C-BBE4-FC40-A076-FB451EC0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141F"/>
    <w:pPr>
      <w:spacing w:after="120"/>
    </w:pPr>
    <w:rPr>
      <w:rFonts w:ascii="Arial" w:eastAsia="MS Mincho" w:hAnsi="Arial"/>
      <w:szCs w:val="24"/>
      <w:lang w:val="en-US" w:eastAsia="en-US"/>
    </w:rPr>
  </w:style>
  <w:style w:type="paragraph" w:styleId="Heading1">
    <w:name w:val="heading 1"/>
    <w:basedOn w:val="Normal"/>
    <w:next w:val="6Abstract"/>
    <w:link w:val="Heading1Char"/>
    <w:uiPriority w:val="8"/>
    <w:qFormat/>
    <w:rsid w:val="00636B47"/>
    <w:pPr>
      <w:spacing w:before="120"/>
      <w:outlineLvl w:val="0"/>
    </w:pPr>
    <w:rPr>
      <w:rFonts w:eastAsia="Calibri" w:cs="Arial"/>
      <w:b/>
      <w:color w:val="FF1F64"/>
      <w:sz w:val="28"/>
      <w:szCs w:val="36"/>
      <w:lang w:val="en-GB"/>
    </w:rPr>
  </w:style>
  <w:style w:type="paragraph" w:styleId="Heading3">
    <w:name w:val="heading 3"/>
    <w:basedOn w:val="Normal"/>
    <w:next w:val="1bodycopy10pt"/>
    <w:link w:val="Heading3Char"/>
    <w:uiPriority w:val="9"/>
    <w:qFormat/>
    <w:rsid w:val="00636B47"/>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636B47"/>
    <w:rPr>
      <w:rFonts w:ascii="Arial" w:eastAsia="Calibri" w:hAnsi="Arial" w:cs="Arial"/>
      <w:b/>
      <w:color w:val="FF1F64"/>
      <w:sz w:val="28"/>
      <w:szCs w:val="36"/>
    </w:rPr>
  </w:style>
  <w:style w:type="character" w:customStyle="1" w:styleId="Heading3Char">
    <w:name w:val="Heading 3 Char"/>
    <w:link w:val="Heading3"/>
    <w:uiPriority w:val="9"/>
    <w:rsid w:val="00636B47"/>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636B47"/>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36B47"/>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636B47"/>
    <w:rPr>
      <w:color w:val="0072CC"/>
      <w:u w:val="single"/>
    </w:rPr>
  </w:style>
  <w:style w:type="paragraph" w:customStyle="1" w:styleId="1bodycopy10pt">
    <w:name w:val="1 body copy 10pt"/>
    <w:basedOn w:val="Normal"/>
    <w:link w:val="1bodycopy10ptChar"/>
    <w:qFormat/>
    <w:rsid w:val="00636B47"/>
  </w:style>
  <w:style w:type="paragraph" w:customStyle="1" w:styleId="9Boxheading">
    <w:name w:val="9 Box heading"/>
    <w:basedOn w:val="Normal"/>
    <w:rsid w:val="00636B47"/>
    <w:rPr>
      <w:b/>
      <w:color w:val="12263F"/>
      <w:sz w:val="24"/>
    </w:rPr>
  </w:style>
  <w:style w:type="character" w:customStyle="1" w:styleId="1bodycopy10ptChar">
    <w:name w:val="1 body copy 10pt Char"/>
    <w:link w:val="1bodycopy10pt"/>
    <w:rsid w:val="00636B47"/>
    <w:rPr>
      <w:rFonts w:ascii="Arial" w:eastAsia="MS Mincho" w:hAnsi="Arial" w:cs="Times New Roman"/>
      <w:sz w:val="20"/>
      <w:szCs w:val="24"/>
      <w:lang w:val="en-US"/>
    </w:rPr>
  </w:style>
  <w:style w:type="paragraph" w:customStyle="1" w:styleId="6Abstract">
    <w:name w:val="6 Abstract"/>
    <w:qFormat/>
    <w:rsid w:val="00636B47"/>
    <w:pPr>
      <w:spacing w:after="240" w:line="259" w:lineRule="auto"/>
    </w:pPr>
    <w:rPr>
      <w:rFonts w:ascii="Arial" w:eastAsia="MS Mincho" w:hAnsi="Arial"/>
      <w:sz w:val="28"/>
      <w:szCs w:val="28"/>
      <w:lang w:val="en-US" w:eastAsia="en-US"/>
    </w:rPr>
  </w:style>
  <w:style w:type="character" w:customStyle="1" w:styleId="apple-converted-space">
    <w:name w:val="apple-converted-space"/>
    <w:rsid w:val="00636B47"/>
  </w:style>
  <w:style w:type="paragraph" w:customStyle="1" w:styleId="Subheadwithpointer">
    <w:name w:val="Subhead with pointer"/>
    <w:basedOn w:val="Normal"/>
    <w:next w:val="6Abstract"/>
    <w:link w:val="SubheadwithpointerChar"/>
    <w:rsid w:val="00636B47"/>
    <w:pPr>
      <w:numPr>
        <w:numId w:val="3"/>
      </w:numPr>
      <w:spacing w:before="120"/>
      <w:ind w:right="850"/>
    </w:pPr>
    <w:rPr>
      <w:rFonts w:cs="Arial"/>
      <w:b/>
      <w:bCs/>
      <w:color w:val="12263F"/>
      <w:sz w:val="32"/>
      <w:szCs w:val="32"/>
    </w:rPr>
  </w:style>
  <w:style w:type="paragraph" w:customStyle="1" w:styleId="1bodycopy11pt">
    <w:name w:val="1 body copy 11pt"/>
    <w:autoRedefine/>
    <w:rsid w:val="00636B47"/>
    <w:pPr>
      <w:spacing w:after="120"/>
      <w:ind w:right="850"/>
    </w:pPr>
    <w:rPr>
      <w:rFonts w:ascii="Arial" w:eastAsia="MS Mincho" w:hAnsi="Arial" w:cs="Arial"/>
      <w:sz w:val="22"/>
      <w:szCs w:val="24"/>
      <w:lang w:val="en-US" w:eastAsia="en-US"/>
    </w:rPr>
  </w:style>
  <w:style w:type="character" w:customStyle="1" w:styleId="SubheadwithpointerChar">
    <w:name w:val="Subhead with pointer Char"/>
    <w:link w:val="Subheadwithpointer"/>
    <w:rsid w:val="00636B47"/>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rsid w:val="00636B47"/>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36B47"/>
    <w:pPr>
      <w:spacing w:after="100"/>
    </w:pPr>
  </w:style>
  <w:style w:type="paragraph" w:customStyle="1" w:styleId="3Policytitle">
    <w:name w:val="3 Policy title"/>
    <w:basedOn w:val="Normal"/>
    <w:qFormat/>
    <w:rsid w:val="00636B47"/>
    <w:rPr>
      <w:b/>
      <w:sz w:val="72"/>
    </w:rPr>
  </w:style>
  <w:style w:type="paragraph" w:styleId="ListParagraph">
    <w:name w:val="List Paragraph"/>
    <w:basedOn w:val="Normal"/>
    <w:uiPriority w:val="34"/>
    <w:qFormat/>
    <w:rsid w:val="00636B47"/>
    <w:pPr>
      <w:ind w:left="720"/>
      <w:contextualSpacing/>
    </w:pPr>
  </w:style>
  <w:style w:type="paragraph" w:customStyle="1" w:styleId="Bulletedcopylevel2">
    <w:name w:val="Bulleted copy level 2"/>
    <w:basedOn w:val="1bodycopy10pt"/>
    <w:qFormat/>
    <w:rsid w:val="00636B47"/>
    <w:pPr>
      <w:numPr>
        <w:numId w:val="4"/>
      </w:numPr>
      <w:tabs>
        <w:tab w:val="num" w:pos="360"/>
      </w:tabs>
      <w:ind w:left="0" w:firstLine="0"/>
    </w:pPr>
  </w:style>
  <w:style w:type="paragraph" w:customStyle="1" w:styleId="Subhead2">
    <w:name w:val="Subhead 2"/>
    <w:basedOn w:val="1bodycopy10pt"/>
    <w:next w:val="1bodycopy10pt"/>
    <w:link w:val="Subhead2Char"/>
    <w:qFormat/>
    <w:rsid w:val="00636B47"/>
    <w:pPr>
      <w:spacing w:before="240"/>
    </w:pPr>
    <w:rPr>
      <w:b/>
      <w:color w:val="12263F"/>
      <w:sz w:val="24"/>
    </w:rPr>
  </w:style>
  <w:style w:type="character" w:customStyle="1" w:styleId="Subhead2Char">
    <w:name w:val="Subhead 2 Char"/>
    <w:link w:val="Subhead2"/>
    <w:rsid w:val="00636B47"/>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636B47"/>
    <w:pPr>
      <w:spacing w:after="100"/>
      <w:ind w:left="400"/>
    </w:pPr>
  </w:style>
  <w:style w:type="paragraph" w:customStyle="1" w:styleId="1bodycopy">
    <w:name w:val="1 body copy"/>
    <w:basedOn w:val="Normal"/>
    <w:link w:val="1bodycopyChar"/>
    <w:qFormat/>
    <w:rsid w:val="00636B47"/>
  </w:style>
  <w:style w:type="paragraph" w:customStyle="1" w:styleId="4Heading1">
    <w:name w:val="4 Heading 1"/>
    <w:basedOn w:val="Heading1"/>
    <w:next w:val="Normal"/>
    <w:qFormat/>
    <w:rsid w:val="00636B47"/>
    <w:pPr>
      <w:spacing w:before="0" w:after="480"/>
    </w:pPr>
    <w:rPr>
      <w:sz w:val="60"/>
    </w:rPr>
  </w:style>
  <w:style w:type="paragraph" w:customStyle="1" w:styleId="3Bulletedcopyblue">
    <w:name w:val="3 Bulleted copy blue"/>
    <w:basedOn w:val="Normal"/>
    <w:qFormat/>
    <w:rsid w:val="00636B47"/>
    <w:pPr>
      <w:numPr>
        <w:numId w:val="9"/>
      </w:numPr>
    </w:pPr>
    <w:rPr>
      <w:rFonts w:cs="Arial"/>
      <w:szCs w:val="20"/>
    </w:rPr>
  </w:style>
  <w:style w:type="character" w:customStyle="1" w:styleId="1bodycopyChar">
    <w:name w:val="1 body copy Char"/>
    <w:link w:val="1bodycopy"/>
    <w:rsid w:val="00636B47"/>
    <w:rPr>
      <w:rFonts w:ascii="Arial" w:eastAsia="MS Mincho" w:hAnsi="Arial" w:cs="Times New Roman"/>
      <w:sz w:val="20"/>
      <w:szCs w:val="24"/>
      <w:lang w:val="en-US"/>
    </w:rPr>
  </w:style>
  <w:style w:type="paragraph" w:customStyle="1" w:styleId="7Tablebodycopy">
    <w:name w:val="7 Table body copy"/>
    <w:basedOn w:val="1bodycopy"/>
    <w:qFormat/>
    <w:rsid w:val="00636B47"/>
    <w:pPr>
      <w:spacing w:after="60"/>
    </w:pPr>
  </w:style>
  <w:style w:type="paragraph" w:customStyle="1" w:styleId="7Tablecopybulleted">
    <w:name w:val="7 Table copy bulleted"/>
    <w:basedOn w:val="7Tablebodycopy"/>
    <w:qFormat/>
    <w:rsid w:val="00636B47"/>
    <w:pPr>
      <w:numPr>
        <w:numId w:val="8"/>
      </w:numPr>
      <w:tabs>
        <w:tab w:val="num" w:pos="360"/>
      </w:tabs>
      <w:ind w:left="0" w:firstLine="0"/>
    </w:pPr>
  </w:style>
  <w:style w:type="character" w:styleId="FollowedHyperlink">
    <w:name w:val="FollowedHyperlink"/>
    <w:uiPriority w:val="99"/>
    <w:semiHidden/>
    <w:unhideWhenUsed/>
    <w:rsid w:val="00A8342C"/>
    <w:rPr>
      <w:color w:val="954F72"/>
      <w:u w:val="single"/>
    </w:rPr>
  </w:style>
  <w:style w:type="character" w:styleId="CommentReference">
    <w:name w:val="annotation reference"/>
    <w:uiPriority w:val="99"/>
    <w:semiHidden/>
    <w:unhideWhenUsed/>
    <w:rsid w:val="004B2C71"/>
    <w:rPr>
      <w:sz w:val="16"/>
      <w:szCs w:val="16"/>
    </w:rPr>
  </w:style>
  <w:style w:type="paragraph" w:styleId="CommentText">
    <w:name w:val="annotation text"/>
    <w:basedOn w:val="Normal"/>
    <w:link w:val="CommentTextChar"/>
    <w:uiPriority w:val="99"/>
    <w:semiHidden/>
    <w:unhideWhenUsed/>
    <w:rsid w:val="004B2C71"/>
    <w:rPr>
      <w:szCs w:val="20"/>
    </w:rPr>
  </w:style>
  <w:style w:type="character" w:customStyle="1" w:styleId="CommentTextChar">
    <w:name w:val="Comment Text Char"/>
    <w:link w:val="CommentText"/>
    <w:uiPriority w:val="99"/>
    <w:semiHidden/>
    <w:rsid w:val="004B2C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2C71"/>
    <w:rPr>
      <w:b/>
      <w:bCs/>
    </w:rPr>
  </w:style>
  <w:style w:type="character" w:customStyle="1" w:styleId="CommentSubjectChar">
    <w:name w:val="Comment Subject Char"/>
    <w:link w:val="CommentSubject"/>
    <w:uiPriority w:val="99"/>
    <w:semiHidden/>
    <w:rsid w:val="004B2C71"/>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4B2C71"/>
    <w:pPr>
      <w:spacing w:after="0"/>
    </w:pPr>
    <w:rPr>
      <w:rFonts w:ascii="Segoe UI" w:hAnsi="Segoe UI" w:cs="Segoe UI"/>
      <w:sz w:val="18"/>
      <w:szCs w:val="18"/>
    </w:rPr>
  </w:style>
  <w:style w:type="character" w:customStyle="1" w:styleId="BalloonTextChar">
    <w:name w:val="Balloon Text Char"/>
    <w:link w:val="BalloonText"/>
    <w:uiPriority w:val="99"/>
    <w:semiHidden/>
    <w:rsid w:val="004B2C71"/>
    <w:rPr>
      <w:rFonts w:ascii="Segoe UI" w:eastAsia="MS Mincho" w:hAnsi="Segoe UI" w:cs="Segoe UI"/>
      <w:sz w:val="18"/>
      <w:szCs w:val="18"/>
      <w:lang w:val="en-US"/>
    </w:rPr>
  </w:style>
  <w:style w:type="paragraph" w:customStyle="1" w:styleId="7Tablebodybulleted">
    <w:name w:val="7 Table body bulleted"/>
    <w:basedOn w:val="1bodycopy"/>
    <w:qFormat/>
    <w:rsid w:val="0005473E"/>
    <w:pPr>
      <w:numPr>
        <w:numId w:val="10"/>
      </w:numPr>
      <w:ind w:right="284"/>
    </w:pPr>
  </w:style>
  <w:style w:type="paragraph" w:styleId="NormalWeb">
    <w:name w:val="Normal (Web)"/>
    <w:basedOn w:val="Normal"/>
    <w:uiPriority w:val="99"/>
    <w:unhideWhenUsed/>
    <w:rsid w:val="000B06F8"/>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rsid w:val="00AE4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98718">
      <w:bodyDiv w:val="1"/>
      <w:marLeft w:val="0"/>
      <w:marRight w:val="0"/>
      <w:marTop w:val="0"/>
      <w:marBottom w:val="0"/>
      <w:divBdr>
        <w:top w:val="none" w:sz="0" w:space="0" w:color="auto"/>
        <w:left w:val="none" w:sz="0" w:space="0" w:color="auto"/>
        <w:bottom w:val="none" w:sz="0" w:space="0" w:color="auto"/>
        <w:right w:val="none" w:sz="0" w:space="0" w:color="auto"/>
      </w:divBdr>
      <w:divsChild>
        <w:div w:id="756561654">
          <w:marLeft w:val="0"/>
          <w:marRight w:val="0"/>
          <w:marTop w:val="0"/>
          <w:marBottom w:val="0"/>
          <w:divBdr>
            <w:top w:val="none" w:sz="0" w:space="0" w:color="auto"/>
            <w:left w:val="none" w:sz="0" w:space="0" w:color="auto"/>
            <w:bottom w:val="none" w:sz="0" w:space="0" w:color="auto"/>
            <w:right w:val="none" w:sz="0" w:space="0" w:color="auto"/>
          </w:divBdr>
          <w:divsChild>
            <w:div w:id="1459453261">
              <w:marLeft w:val="0"/>
              <w:marRight w:val="0"/>
              <w:marTop w:val="0"/>
              <w:marBottom w:val="0"/>
              <w:divBdr>
                <w:top w:val="none" w:sz="0" w:space="0" w:color="auto"/>
                <w:left w:val="none" w:sz="0" w:space="0" w:color="auto"/>
                <w:bottom w:val="none" w:sz="0" w:space="0" w:color="auto"/>
                <w:right w:val="none" w:sz="0" w:space="0" w:color="auto"/>
              </w:divBdr>
              <w:divsChild>
                <w:div w:id="1951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4941">
      <w:bodyDiv w:val="1"/>
      <w:marLeft w:val="0"/>
      <w:marRight w:val="0"/>
      <w:marTop w:val="0"/>
      <w:marBottom w:val="0"/>
      <w:divBdr>
        <w:top w:val="none" w:sz="0" w:space="0" w:color="auto"/>
        <w:left w:val="none" w:sz="0" w:space="0" w:color="auto"/>
        <w:bottom w:val="none" w:sz="0" w:space="0" w:color="auto"/>
        <w:right w:val="none" w:sz="0" w:space="0" w:color="auto"/>
      </w:divBdr>
      <w:divsChild>
        <w:div w:id="1696732002">
          <w:marLeft w:val="0"/>
          <w:marRight w:val="0"/>
          <w:marTop w:val="0"/>
          <w:marBottom w:val="0"/>
          <w:divBdr>
            <w:top w:val="none" w:sz="0" w:space="0" w:color="auto"/>
            <w:left w:val="none" w:sz="0" w:space="0" w:color="auto"/>
            <w:bottom w:val="none" w:sz="0" w:space="0" w:color="auto"/>
            <w:right w:val="none" w:sz="0" w:space="0" w:color="auto"/>
          </w:divBdr>
          <w:divsChild>
            <w:div w:id="323166714">
              <w:marLeft w:val="0"/>
              <w:marRight w:val="0"/>
              <w:marTop w:val="0"/>
              <w:marBottom w:val="0"/>
              <w:divBdr>
                <w:top w:val="none" w:sz="0" w:space="0" w:color="auto"/>
                <w:left w:val="none" w:sz="0" w:space="0" w:color="auto"/>
                <w:bottom w:val="none" w:sz="0" w:space="0" w:color="auto"/>
                <w:right w:val="none" w:sz="0" w:space="0" w:color="auto"/>
              </w:divBdr>
              <w:divsChild>
                <w:div w:id="164832633">
                  <w:marLeft w:val="0"/>
                  <w:marRight w:val="0"/>
                  <w:marTop w:val="0"/>
                  <w:marBottom w:val="0"/>
                  <w:divBdr>
                    <w:top w:val="none" w:sz="0" w:space="0" w:color="auto"/>
                    <w:left w:val="none" w:sz="0" w:space="0" w:color="auto"/>
                    <w:bottom w:val="none" w:sz="0" w:space="0" w:color="auto"/>
                    <w:right w:val="none" w:sz="0" w:space="0" w:color="auto"/>
                  </w:divBdr>
                </w:div>
              </w:divsChild>
            </w:div>
            <w:div w:id="725418013">
              <w:marLeft w:val="0"/>
              <w:marRight w:val="0"/>
              <w:marTop w:val="0"/>
              <w:marBottom w:val="0"/>
              <w:divBdr>
                <w:top w:val="none" w:sz="0" w:space="0" w:color="auto"/>
                <w:left w:val="none" w:sz="0" w:space="0" w:color="auto"/>
                <w:bottom w:val="none" w:sz="0" w:space="0" w:color="auto"/>
                <w:right w:val="none" w:sz="0" w:space="0" w:color="auto"/>
              </w:divBdr>
              <w:divsChild>
                <w:div w:id="2015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7516">
      <w:bodyDiv w:val="1"/>
      <w:marLeft w:val="0"/>
      <w:marRight w:val="0"/>
      <w:marTop w:val="0"/>
      <w:marBottom w:val="0"/>
      <w:divBdr>
        <w:top w:val="none" w:sz="0" w:space="0" w:color="auto"/>
        <w:left w:val="none" w:sz="0" w:space="0" w:color="auto"/>
        <w:bottom w:val="none" w:sz="0" w:space="0" w:color="auto"/>
        <w:right w:val="none" w:sz="0" w:space="0" w:color="auto"/>
      </w:divBdr>
      <w:divsChild>
        <w:div w:id="204485673">
          <w:marLeft w:val="0"/>
          <w:marRight w:val="0"/>
          <w:marTop w:val="0"/>
          <w:marBottom w:val="0"/>
          <w:divBdr>
            <w:top w:val="none" w:sz="0" w:space="0" w:color="auto"/>
            <w:left w:val="none" w:sz="0" w:space="0" w:color="auto"/>
            <w:bottom w:val="none" w:sz="0" w:space="0" w:color="auto"/>
            <w:right w:val="none" w:sz="0" w:space="0" w:color="auto"/>
          </w:divBdr>
          <w:divsChild>
            <w:div w:id="845827988">
              <w:marLeft w:val="0"/>
              <w:marRight w:val="0"/>
              <w:marTop w:val="0"/>
              <w:marBottom w:val="0"/>
              <w:divBdr>
                <w:top w:val="none" w:sz="0" w:space="0" w:color="auto"/>
                <w:left w:val="none" w:sz="0" w:space="0" w:color="auto"/>
                <w:bottom w:val="none" w:sz="0" w:space="0" w:color="auto"/>
                <w:right w:val="none" w:sz="0" w:space="0" w:color="auto"/>
              </w:divBdr>
              <w:divsChild>
                <w:div w:id="645747839">
                  <w:marLeft w:val="0"/>
                  <w:marRight w:val="0"/>
                  <w:marTop w:val="0"/>
                  <w:marBottom w:val="0"/>
                  <w:divBdr>
                    <w:top w:val="none" w:sz="0" w:space="0" w:color="auto"/>
                    <w:left w:val="none" w:sz="0" w:space="0" w:color="auto"/>
                    <w:bottom w:val="none" w:sz="0" w:space="0" w:color="auto"/>
                    <w:right w:val="none" w:sz="0" w:space="0" w:color="auto"/>
                  </w:divBdr>
                  <w:divsChild>
                    <w:div w:id="3079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12226">
      <w:bodyDiv w:val="1"/>
      <w:marLeft w:val="0"/>
      <w:marRight w:val="0"/>
      <w:marTop w:val="0"/>
      <w:marBottom w:val="0"/>
      <w:divBdr>
        <w:top w:val="none" w:sz="0" w:space="0" w:color="auto"/>
        <w:left w:val="none" w:sz="0" w:space="0" w:color="auto"/>
        <w:bottom w:val="none" w:sz="0" w:space="0" w:color="auto"/>
        <w:right w:val="none" w:sz="0" w:space="0" w:color="auto"/>
      </w:divBdr>
      <w:divsChild>
        <w:div w:id="1650134672">
          <w:marLeft w:val="0"/>
          <w:marRight w:val="0"/>
          <w:marTop w:val="0"/>
          <w:marBottom w:val="0"/>
          <w:divBdr>
            <w:top w:val="none" w:sz="0" w:space="0" w:color="auto"/>
            <w:left w:val="none" w:sz="0" w:space="0" w:color="auto"/>
            <w:bottom w:val="none" w:sz="0" w:space="0" w:color="auto"/>
            <w:right w:val="none" w:sz="0" w:space="0" w:color="auto"/>
          </w:divBdr>
          <w:divsChild>
            <w:div w:id="767458115">
              <w:marLeft w:val="0"/>
              <w:marRight w:val="0"/>
              <w:marTop w:val="0"/>
              <w:marBottom w:val="0"/>
              <w:divBdr>
                <w:top w:val="none" w:sz="0" w:space="0" w:color="auto"/>
                <w:left w:val="none" w:sz="0" w:space="0" w:color="auto"/>
                <w:bottom w:val="none" w:sz="0" w:space="0" w:color="auto"/>
                <w:right w:val="none" w:sz="0" w:space="0" w:color="auto"/>
              </w:divBdr>
              <w:divsChild>
                <w:div w:id="5555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0778">
      <w:bodyDiv w:val="1"/>
      <w:marLeft w:val="0"/>
      <w:marRight w:val="0"/>
      <w:marTop w:val="0"/>
      <w:marBottom w:val="0"/>
      <w:divBdr>
        <w:top w:val="none" w:sz="0" w:space="0" w:color="auto"/>
        <w:left w:val="none" w:sz="0" w:space="0" w:color="auto"/>
        <w:bottom w:val="none" w:sz="0" w:space="0" w:color="auto"/>
        <w:right w:val="none" w:sz="0" w:space="0" w:color="auto"/>
      </w:divBdr>
      <w:divsChild>
        <w:div w:id="481775994">
          <w:marLeft w:val="0"/>
          <w:marRight w:val="0"/>
          <w:marTop w:val="0"/>
          <w:marBottom w:val="0"/>
          <w:divBdr>
            <w:top w:val="none" w:sz="0" w:space="0" w:color="auto"/>
            <w:left w:val="none" w:sz="0" w:space="0" w:color="auto"/>
            <w:bottom w:val="none" w:sz="0" w:space="0" w:color="auto"/>
            <w:right w:val="none" w:sz="0" w:space="0" w:color="auto"/>
          </w:divBdr>
          <w:divsChild>
            <w:div w:id="315039109">
              <w:marLeft w:val="0"/>
              <w:marRight w:val="0"/>
              <w:marTop w:val="0"/>
              <w:marBottom w:val="0"/>
              <w:divBdr>
                <w:top w:val="none" w:sz="0" w:space="0" w:color="auto"/>
                <w:left w:val="none" w:sz="0" w:space="0" w:color="auto"/>
                <w:bottom w:val="none" w:sz="0" w:space="0" w:color="auto"/>
                <w:right w:val="none" w:sz="0" w:space="0" w:color="auto"/>
              </w:divBdr>
              <w:divsChild>
                <w:div w:id="1519807713">
                  <w:marLeft w:val="0"/>
                  <w:marRight w:val="0"/>
                  <w:marTop w:val="0"/>
                  <w:marBottom w:val="0"/>
                  <w:divBdr>
                    <w:top w:val="none" w:sz="0" w:space="0" w:color="auto"/>
                    <w:left w:val="none" w:sz="0" w:space="0" w:color="auto"/>
                    <w:bottom w:val="none" w:sz="0" w:space="0" w:color="auto"/>
                    <w:right w:val="none" w:sz="0" w:space="0" w:color="auto"/>
                  </w:divBdr>
                </w:div>
              </w:divsChild>
            </w:div>
            <w:div w:id="323514614">
              <w:marLeft w:val="0"/>
              <w:marRight w:val="0"/>
              <w:marTop w:val="0"/>
              <w:marBottom w:val="0"/>
              <w:divBdr>
                <w:top w:val="none" w:sz="0" w:space="0" w:color="auto"/>
                <w:left w:val="none" w:sz="0" w:space="0" w:color="auto"/>
                <w:bottom w:val="none" w:sz="0" w:space="0" w:color="auto"/>
                <w:right w:val="none" w:sz="0" w:space="0" w:color="auto"/>
              </w:divBdr>
              <w:divsChild>
                <w:div w:id="251857588">
                  <w:marLeft w:val="0"/>
                  <w:marRight w:val="0"/>
                  <w:marTop w:val="0"/>
                  <w:marBottom w:val="0"/>
                  <w:divBdr>
                    <w:top w:val="none" w:sz="0" w:space="0" w:color="auto"/>
                    <w:left w:val="none" w:sz="0" w:space="0" w:color="auto"/>
                    <w:bottom w:val="none" w:sz="0" w:space="0" w:color="auto"/>
                    <w:right w:val="none" w:sz="0" w:space="0" w:color="auto"/>
                  </w:divBdr>
                </w:div>
              </w:divsChild>
            </w:div>
            <w:div w:id="483619038">
              <w:marLeft w:val="0"/>
              <w:marRight w:val="0"/>
              <w:marTop w:val="0"/>
              <w:marBottom w:val="0"/>
              <w:divBdr>
                <w:top w:val="none" w:sz="0" w:space="0" w:color="auto"/>
                <w:left w:val="none" w:sz="0" w:space="0" w:color="auto"/>
                <w:bottom w:val="none" w:sz="0" w:space="0" w:color="auto"/>
                <w:right w:val="none" w:sz="0" w:space="0" w:color="auto"/>
              </w:divBdr>
              <w:divsChild>
                <w:div w:id="1812166848">
                  <w:marLeft w:val="0"/>
                  <w:marRight w:val="0"/>
                  <w:marTop w:val="0"/>
                  <w:marBottom w:val="0"/>
                  <w:divBdr>
                    <w:top w:val="none" w:sz="0" w:space="0" w:color="auto"/>
                    <w:left w:val="none" w:sz="0" w:space="0" w:color="auto"/>
                    <w:bottom w:val="none" w:sz="0" w:space="0" w:color="auto"/>
                    <w:right w:val="none" w:sz="0" w:space="0" w:color="auto"/>
                  </w:divBdr>
                </w:div>
              </w:divsChild>
            </w:div>
            <w:div w:id="1907642459">
              <w:marLeft w:val="0"/>
              <w:marRight w:val="0"/>
              <w:marTop w:val="0"/>
              <w:marBottom w:val="0"/>
              <w:divBdr>
                <w:top w:val="none" w:sz="0" w:space="0" w:color="auto"/>
                <w:left w:val="none" w:sz="0" w:space="0" w:color="auto"/>
                <w:bottom w:val="none" w:sz="0" w:space="0" w:color="auto"/>
                <w:right w:val="none" w:sz="0" w:space="0" w:color="auto"/>
              </w:divBdr>
              <w:divsChild>
                <w:div w:id="8091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426">
          <w:marLeft w:val="0"/>
          <w:marRight w:val="0"/>
          <w:marTop w:val="0"/>
          <w:marBottom w:val="0"/>
          <w:divBdr>
            <w:top w:val="none" w:sz="0" w:space="0" w:color="auto"/>
            <w:left w:val="none" w:sz="0" w:space="0" w:color="auto"/>
            <w:bottom w:val="none" w:sz="0" w:space="0" w:color="auto"/>
            <w:right w:val="none" w:sz="0" w:space="0" w:color="auto"/>
          </w:divBdr>
          <w:divsChild>
            <w:div w:id="573048600">
              <w:marLeft w:val="0"/>
              <w:marRight w:val="0"/>
              <w:marTop w:val="0"/>
              <w:marBottom w:val="0"/>
              <w:divBdr>
                <w:top w:val="none" w:sz="0" w:space="0" w:color="auto"/>
                <w:left w:val="none" w:sz="0" w:space="0" w:color="auto"/>
                <w:bottom w:val="none" w:sz="0" w:space="0" w:color="auto"/>
                <w:right w:val="none" w:sz="0" w:space="0" w:color="auto"/>
              </w:divBdr>
              <w:divsChild>
                <w:div w:id="481695363">
                  <w:marLeft w:val="0"/>
                  <w:marRight w:val="0"/>
                  <w:marTop w:val="0"/>
                  <w:marBottom w:val="0"/>
                  <w:divBdr>
                    <w:top w:val="none" w:sz="0" w:space="0" w:color="auto"/>
                    <w:left w:val="none" w:sz="0" w:space="0" w:color="auto"/>
                    <w:bottom w:val="none" w:sz="0" w:space="0" w:color="auto"/>
                    <w:right w:val="none" w:sz="0" w:space="0" w:color="auto"/>
                  </w:divBdr>
                  <w:divsChild>
                    <w:div w:id="18449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292">
          <w:marLeft w:val="0"/>
          <w:marRight w:val="0"/>
          <w:marTop w:val="0"/>
          <w:marBottom w:val="0"/>
          <w:divBdr>
            <w:top w:val="none" w:sz="0" w:space="0" w:color="auto"/>
            <w:left w:val="none" w:sz="0" w:space="0" w:color="auto"/>
            <w:bottom w:val="none" w:sz="0" w:space="0" w:color="auto"/>
            <w:right w:val="none" w:sz="0" w:space="0" w:color="auto"/>
          </w:divBdr>
          <w:divsChild>
            <w:div w:id="97069057">
              <w:marLeft w:val="0"/>
              <w:marRight w:val="0"/>
              <w:marTop w:val="0"/>
              <w:marBottom w:val="0"/>
              <w:divBdr>
                <w:top w:val="none" w:sz="0" w:space="0" w:color="auto"/>
                <w:left w:val="none" w:sz="0" w:space="0" w:color="auto"/>
                <w:bottom w:val="none" w:sz="0" w:space="0" w:color="auto"/>
                <w:right w:val="none" w:sz="0" w:space="0" w:color="auto"/>
              </w:divBdr>
              <w:divsChild>
                <w:div w:id="1821650554">
                  <w:marLeft w:val="0"/>
                  <w:marRight w:val="0"/>
                  <w:marTop w:val="0"/>
                  <w:marBottom w:val="0"/>
                  <w:divBdr>
                    <w:top w:val="none" w:sz="0" w:space="0" w:color="auto"/>
                    <w:left w:val="none" w:sz="0" w:space="0" w:color="auto"/>
                    <w:bottom w:val="none" w:sz="0" w:space="0" w:color="auto"/>
                    <w:right w:val="none" w:sz="0" w:space="0" w:color="auto"/>
                  </w:divBdr>
                </w:div>
              </w:divsChild>
            </w:div>
            <w:div w:id="117727420">
              <w:marLeft w:val="0"/>
              <w:marRight w:val="0"/>
              <w:marTop w:val="0"/>
              <w:marBottom w:val="0"/>
              <w:divBdr>
                <w:top w:val="none" w:sz="0" w:space="0" w:color="auto"/>
                <w:left w:val="none" w:sz="0" w:space="0" w:color="auto"/>
                <w:bottom w:val="none" w:sz="0" w:space="0" w:color="auto"/>
                <w:right w:val="none" w:sz="0" w:space="0" w:color="auto"/>
              </w:divBdr>
              <w:divsChild>
                <w:div w:id="487554696">
                  <w:marLeft w:val="0"/>
                  <w:marRight w:val="0"/>
                  <w:marTop w:val="0"/>
                  <w:marBottom w:val="0"/>
                  <w:divBdr>
                    <w:top w:val="none" w:sz="0" w:space="0" w:color="auto"/>
                    <w:left w:val="none" w:sz="0" w:space="0" w:color="auto"/>
                    <w:bottom w:val="none" w:sz="0" w:space="0" w:color="auto"/>
                    <w:right w:val="none" w:sz="0" w:space="0" w:color="auto"/>
                  </w:divBdr>
                  <w:divsChild>
                    <w:div w:id="756052444">
                      <w:marLeft w:val="0"/>
                      <w:marRight w:val="0"/>
                      <w:marTop w:val="0"/>
                      <w:marBottom w:val="0"/>
                      <w:divBdr>
                        <w:top w:val="none" w:sz="0" w:space="0" w:color="auto"/>
                        <w:left w:val="none" w:sz="0" w:space="0" w:color="auto"/>
                        <w:bottom w:val="none" w:sz="0" w:space="0" w:color="auto"/>
                        <w:right w:val="none" w:sz="0" w:space="0" w:color="auto"/>
                      </w:divBdr>
                      <w:divsChild>
                        <w:div w:id="1357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021">
                  <w:marLeft w:val="0"/>
                  <w:marRight w:val="0"/>
                  <w:marTop w:val="0"/>
                  <w:marBottom w:val="0"/>
                  <w:divBdr>
                    <w:top w:val="none" w:sz="0" w:space="0" w:color="auto"/>
                    <w:left w:val="none" w:sz="0" w:space="0" w:color="auto"/>
                    <w:bottom w:val="none" w:sz="0" w:space="0" w:color="auto"/>
                    <w:right w:val="none" w:sz="0" w:space="0" w:color="auto"/>
                  </w:divBdr>
                  <w:divsChild>
                    <w:div w:id="1591155756">
                      <w:marLeft w:val="0"/>
                      <w:marRight w:val="0"/>
                      <w:marTop w:val="0"/>
                      <w:marBottom w:val="0"/>
                      <w:divBdr>
                        <w:top w:val="none" w:sz="0" w:space="0" w:color="auto"/>
                        <w:left w:val="none" w:sz="0" w:space="0" w:color="auto"/>
                        <w:bottom w:val="none" w:sz="0" w:space="0" w:color="auto"/>
                        <w:right w:val="none" w:sz="0" w:space="0" w:color="auto"/>
                      </w:divBdr>
                      <w:divsChild>
                        <w:div w:id="9716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3148">
                  <w:marLeft w:val="0"/>
                  <w:marRight w:val="0"/>
                  <w:marTop w:val="0"/>
                  <w:marBottom w:val="0"/>
                  <w:divBdr>
                    <w:top w:val="none" w:sz="0" w:space="0" w:color="auto"/>
                    <w:left w:val="none" w:sz="0" w:space="0" w:color="auto"/>
                    <w:bottom w:val="none" w:sz="0" w:space="0" w:color="auto"/>
                    <w:right w:val="none" w:sz="0" w:space="0" w:color="auto"/>
                  </w:divBdr>
                  <w:divsChild>
                    <w:div w:id="960502378">
                      <w:marLeft w:val="0"/>
                      <w:marRight w:val="0"/>
                      <w:marTop w:val="0"/>
                      <w:marBottom w:val="0"/>
                      <w:divBdr>
                        <w:top w:val="none" w:sz="0" w:space="0" w:color="auto"/>
                        <w:left w:val="none" w:sz="0" w:space="0" w:color="auto"/>
                        <w:bottom w:val="none" w:sz="0" w:space="0" w:color="auto"/>
                        <w:right w:val="none" w:sz="0" w:space="0" w:color="auto"/>
                      </w:divBdr>
                      <w:divsChild>
                        <w:div w:id="13492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59510">
              <w:marLeft w:val="0"/>
              <w:marRight w:val="0"/>
              <w:marTop w:val="0"/>
              <w:marBottom w:val="0"/>
              <w:divBdr>
                <w:top w:val="none" w:sz="0" w:space="0" w:color="auto"/>
                <w:left w:val="none" w:sz="0" w:space="0" w:color="auto"/>
                <w:bottom w:val="none" w:sz="0" w:space="0" w:color="auto"/>
                <w:right w:val="none" w:sz="0" w:space="0" w:color="auto"/>
              </w:divBdr>
              <w:divsChild>
                <w:div w:id="1730567739">
                  <w:marLeft w:val="0"/>
                  <w:marRight w:val="0"/>
                  <w:marTop w:val="0"/>
                  <w:marBottom w:val="0"/>
                  <w:divBdr>
                    <w:top w:val="none" w:sz="0" w:space="0" w:color="auto"/>
                    <w:left w:val="none" w:sz="0" w:space="0" w:color="auto"/>
                    <w:bottom w:val="none" w:sz="0" w:space="0" w:color="auto"/>
                    <w:right w:val="none" w:sz="0" w:space="0" w:color="auto"/>
                  </w:divBdr>
                </w:div>
              </w:divsChild>
            </w:div>
            <w:div w:id="850800832">
              <w:marLeft w:val="0"/>
              <w:marRight w:val="0"/>
              <w:marTop w:val="0"/>
              <w:marBottom w:val="0"/>
              <w:divBdr>
                <w:top w:val="none" w:sz="0" w:space="0" w:color="auto"/>
                <w:left w:val="none" w:sz="0" w:space="0" w:color="auto"/>
                <w:bottom w:val="none" w:sz="0" w:space="0" w:color="auto"/>
                <w:right w:val="none" w:sz="0" w:space="0" w:color="auto"/>
              </w:divBdr>
              <w:divsChild>
                <w:div w:id="1405685262">
                  <w:marLeft w:val="0"/>
                  <w:marRight w:val="0"/>
                  <w:marTop w:val="0"/>
                  <w:marBottom w:val="0"/>
                  <w:divBdr>
                    <w:top w:val="none" w:sz="0" w:space="0" w:color="auto"/>
                    <w:left w:val="none" w:sz="0" w:space="0" w:color="auto"/>
                    <w:bottom w:val="none" w:sz="0" w:space="0" w:color="auto"/>
                    <w:right w:val="none" w:sz="0" w:space="0" w:color="auto"/>
                  </w:divBdr>
                </w:div>
              </w:divsChild>
            </w:div>
            <w:div w:id="992762188">
              <w:marLeft w:val="0"/>
              <w:marRight w:val="0"/>
              <w:marTop w:val="0"/>
              <w:marBottom w:val="0"/>
              <w:divBdr>
                <w:top w:val="none" w:sz="0" w:space="0" w:color="auto"/>
                <w:left w:val="none" w:sz="0" w:space="0" w:color="auto"/>
                <w:bottom w:val="none" w:sz="0" w:space="0" w:color="auto"/>
                <w:right w:val="none" w:sz="0" w:space="0" w:color="auto"/>
              </w:divBdr>
              <w:divsChild>
                <w:div w:id="618024827">
                  <w:marLeft w:val="0"/>
                  <w:marRight w:val="0"/>
                  <w:marTop w:val="0"/>
                  <w:marBottom w:val="0"/>
                  <w:divBdr>
                    <w:top w:val="none" w:sz="0" w:space="0" w:color="auto"/>
                    <w:left w:val="none" w:sz="0" w:space="0" w:color="auto"/>
                    <w:bottom w:val="none" w:sz="0" w:space="0" w:color="auto"/>
                    <w:right w:val="none" w:sz="0" w:space="0" w:color="auto"/>
                  </w:divBdr>
                </w:div>
              </w:divsChild>
            </w:div>
            <w:div w:id="1391266800">
              <w:marLeft w:val="0"/>
              <w:marRight w:val="0"/>
              <w:marTop w:val="0"/>
              <w:marBottom w:val="0"/>
              <w:divBdr>
                <w:top w:val="none" w:sz="0" w:space="0" w:color="auto"/>
                <w:left w:val="none" w:sz="0" w:space="0" w:color="auto"/>
                <w:bottom w:val="none" w:sz="0" w:space="0" w:color="auto"/>
                <w:right w:val="none" w:sz="0" w:space="0" w:color="auto"/>
              </w:divBdr>
              <w:divsChild>
                <w:div w:id="461994929">
                  <w:marLeft w:val="0"/>
                  <w:marRight w:val="0"/>
                  <w:marTop w:val="0"/>
                  <w:marBottom w:val="0"/>
                  <w:divBdr>
                    <w:top w:val="none" w:sz="0" w:space="0" w:color="auto"/>
                    <w:left w:val="none" w:sz="0" w:space="0" w:color="auto"/>
                    <w:bottom w:val="none" w:sz="0" w:space="0" w:color="auto"/>
                    <w:right w:val="none" w:sz="0" w:space="0" w:color="auto"/>
                  </w:divBdr>
                  <w:divsChild>
                    <w:div w:id="506866765">
                      <w:marLeft w:val="0"/>
                      <w:marRight w:val="0"/>
                      <w:marTop w:val="0"/>
                      <w:marBottom w:val="0"/>
                      <w:divBdr>
                        <w:top w:val="none" w:sz="0" w:space="0" w:color="auto"/>
                        <w:left w:val="none" w:sz="0" w:space="0" w:color="auto"/>
                        <w:bottom w:val="none" w:sz="0" w:space="0" w:color="auto"/>
                        <w:right w:val="none" w:sz="0" w:space="0" w:color="auto"/>
                      </w:divBdr>
                      <w:divsChild>
                        <w:div w:id="5654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4456">
                  <w:marLeft w:val="0"/>
                  <w:marRight w:val="0"/>
                  <w:marTop w:val="0"/>
                  <w:marBottom w:val="0"/>
                  <w:divBdr>
                    <w:top w:val="none" w:sz="0" w:space="0" w:color="auto"/>
                    <w:left w:val="none" w:sz="0" w:space="0" w:color="auto"/>
                    <w:bottom w:val="none" w:sz="0" w:space="0" w:color="auto"/>
                    <w:right w:val="none" w:sz="0" w:space="0" w:color="auto"/>
                  </w:divBdr>
                  <w:divsChild>
                    <w:div w:id="185601266">
                      <w:marLeft w:val="0"/>
                      <w:marRight w:val="0"/>
                      <w:marTop w:val="0"/>
                      <w:marBottom w:val="0"/>
                      <w:divBdr>
                        <w:top w:val="none" w:sz="0" w:space="0" w:color="auto"/>
                        <w:left w:val="none" w:sz="0" w:space="0" w:color="auto"/>
                        <w:bottom w:val="none" w:sz="0" w:space="0" w:color="auto"/>
                        <w:right w:val="none" w:sz="0" w:space="0" w:color="auto"/>
                      </w:divBdr>
                      <w:divsChild>
                        <w:div w:id="11337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0777">
                  <w:marLeft w:val="0"/>
                  <w:marRight w:val="0"/>
                  <w:marTop w:val="0"/>
                  <w:marBottom w:val="0"/>
                  <w:divBdr>
                    <w:top w:val="none" w:sz="0" w:space="0" w:color="auto"/>
                    <w:left w:val="none" w:sz="0" w:space="0" w:color="auto"/>
                    <w:bottom w:val="none" w:sz="0" w:space="0" w:color="auto"/>
                    <w:right w:val="none" w:sz="0" w:space="0" w:color="auto"/>
                  </w:divBdr>
                  <w:divsChild>
                    <w:div w:id="1717461480">
                      <w:marLeft w:val="0"/>
                      <w:marRight w:val="0"/>
                      <w:marTop w:val="0"/>
                      <w:marBottom w:val="0"/>
                      <w:divBdr>
                        <w:top w:val="none" w:sz="0" w:space="0" w:color="auto"/>
                        <w:left w:val="none" w:sz="0" w:space="0" w:color="auto"/>
                        <w:bottom w:val="none" w:sz="0" w:space="0" w:color="auto"/>
                        <w:right w:val="none" w:sz="0" w:space="0" w:color="auto"/>
                      </w:divBdr>
                      <w:divsChild>
                        <w:div w:id="5080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5905">
              <w:marLeft w:val="0"/>
              <w:marRight w:val="0"/>
              <w:marTop w:val="0"/>
              <w:marBottom w:val="0"/>
              <w:divBdr>
                <w:top w:val="none" w:sz="0" w:space="0" w:color="auto"/>
                <w:left w:val="none" w:sz="0" w:space="0" w:color="auto"/>
                <w:bottom w:val="none" w:sz="0" w:space="0" w:color="auto"/>
                <w:right w:val="none" w:sz="0" w:space="0" w:color="auto"/>
              </w:divBdr>
              <w:divsChild>
                <w:div w:id="171073718">
                  <w:marLeft w:val="0"/>
                  <w:marRight w:val="0"/>
                  <w:marTop w:val="0"/>
                  <w:marBottom w:val="0"/>
                  <w:divBdr>
                    <w:top w:val="none" w:sz="0" w:space="0" w:color="auto"/>
                    <w:left w:val="none" w:sz="0" w:space="0" w:color="auto"/>
                    <w:bottom w:val="none" w:sz="0" w:space="0" w:color="auto"/>
                    <w:right w:val="none" w:sz="0" w:space="0" w:color="auto"/>
                  </w:divBdr>
                  <w:divsChild>
                    <w:div w:id="2090954256">
                      <w:marLeft w:val="0"/>
                      <w:marRight w:val="0"/>
                      <w:marTop w:val="0"/>
                      <w:marBottom w:val="0"/>
                      <w:divBdr>
                        <w:top w:val="none" w:sz="0" w:space="0" w:color="auto"/>
                        <w:left w:val="none" w:sz="0" w:space="0" w:color="auto"/>
                        <w:bottom w:val="none" w:sz="0" w:space="0" w:color="auto"/>
                        <w:right w:val="none" w:sz="0" w:space="0" w:color="auto"/>
                      </w:divBdr>
                      <w:divsChild>
                        <w:div w:id="13403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6722">
                  <w:marLeft w:val="0"/>
                  <w:marRight w:val="0"/>
                  <w:marTop w:val="0"/>
                  <w:marBottom w:val="0"/>
                  <w:divBdr>
                    <w:top w:val="none" w:sz="0" w:space="0" w:color="auto"/>
                    <w:left w:val="none" w:sz="0" w:space="0" w:color="auto"/>
                    <w:bottom w:val="none" w:sz="0" w:space="0" w:color="auto"/>
                    <w:right w:val="none" w:sz="0" w:space="0" w:color="auto"/>
                  </w:divBdr>
                  <w:divsChild>
                    <w:div w:id="754285747">
                      <w:marLeft w:val="0"/>
                      <w:marRight w:val="0"/>
                      <w:marTop w:val="0"/>
                      <w:marBottom w:val="0"/>
                      <w:divBdr>
                        <w:top w:val="none" w:sz="0" w:space="0" w:color="auto"/>
                        <w:left w:val="none" w:sz="0" w:space="0" w:color="auto"/>
                        <w:bottom w:val="none" w:sz="0" w:space="0" w:color="auto"/>
                        <w:right w:val="none" w:sz="0" w:space="0" w:color="auto"/>
                      </w:divBdr>
                      <w:divsChild>
                        <w:div w:id="19032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6441">
                  <w:marLeft w:val="0"/>
                  <w:marRight w:val="0"/>
                  <w:marTop w:val="0"/>
                  <w:marBottom w:val="0"/>
                  <w:divBdr>
                    <w:top w:val="none" w:sz="0" w:space="0" w:color="auto"/>
                    <w:left w:val="none" w:sz="0" w:space="0" w:color="auto"/>
                    <w:bottom w:val="none" w:sz="0" w:space="0" w:color="auto"/>
                    <w:right w:val="none" w:sz="0" w:space="0" w:color="auto"/>
                  </w:divBdr>
                  <w:divsChild>
                    <w:div w:id="1636570195">
                      <w:marLeft w:val="0"/>
                      <w:marRight w:val="0"/>
                      <w:marTop w:val="0"/>
                      <w:marBottom w:val="0"/>
                      <w:divBdr>
                        <w:top w:val="none" w:sz="0" w:space="0" w:color="auto"/>
                        <w:left w:val="none" w:sz="0" w:space="0" w:color="auto"/>
                        <w:bottom w:val="none" w:sz="0" w:space="0" w:color="auto"/>
                        <w:right w:val="none" w:sz="0" w:space="0" w:color="auto"/>
                      </w:divBdr>
                      <w:divsChild>
                        <w:div w:id="21468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39567">
      <w:bodyDiv w:val="1"/>
      <w:marLeft w:val="0"/>
      <w:marRight w:val="0"/>
      <w:marTop w:val="0"/>
      <w:marBottom w:val="0"/>
      <w:divBdr>
        <w:top w:val="none" w:sz="0" w:space="0" w:color="auto"/>
        <w:left w:val="none" w:sz="0" w:space="0" w:color="auto"/>
        <w:bottom w:val="none" w:sz="0" w:space="0" w:color="auto"/>
        <w:right w:val="none" w:sz="0" w:space="0" w:color="auto"/>
      </w:divBdr>
      <w:divsChild>
        <w:div w:id="1728412709">
          <w:marLeft w:val="0"/>
          <w:marRight w:val="0"/>
          <w:marTop w:val="0"/>
          <w:marBottom w:val="0"/>
          <w:divBdr>
            <w:top w:val="none" w:sz="0" w:space="0" w:color="auto"/>
            <w:left w:val="none" w:sz="0" w:space="0" w:color="auto"/>
            <w:bottom w:val="none" w:sz="0" w:space="0" w:color="auto"/>
            <w:right w:val="none" w:sz="0" w:space="0" w:color="auto"/>
          </w:divBdr>
          <w:divsChild>
            <w:div w:id="671184146">
              <w:marLeft w:val="0"/>
              <w:marRight w:val="0"/>
              <w:marTop w:val="0"/>
              <w:marBottom w:val="0"/>
              <w:divBdr>
                <w:top w:val="none" w:sz="0" w:space="0" w:color="auto"/>
                <w:left w:val="none" w:sz="0" w:space="0" w:color="auto"/>
                <w:bottom w:val="none" w:sz="0" w:space="0" w:color="auto"/>
                <w:right w:val="none" w:sz="0" w:space="0" w:color="auto"/>
              </w:divBdr>
              <w:divsChild>
                <w:div w:id="16162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4543">
      <w:bodyDiv w:val="1"/>
      <w:marLeft w:val="0"/>
      <w:marRight w:val="0"/>
      <w:marTop w:val="0"/>
      <w:marBottom w:val="0"/>
      <w:divBdr>
        <w:top w:val="none" w:sz="0" w:space="0" w:color="auto"/>
        <w:left w:val="none" w:sz="0" w:space="0" w:color="auto"/>
        <w:bottom w:val="none" w:sz="0" w:space="0" w:color="auto"/>
        <w:right w:val="none" w:sz="0" w:space="0" w:color="auto"/>
      </w:divBdr>
      <w:divsChild>
        <w:div w:id="1796874127">
          <w:marLeft w:val="0"/>
          <w:marRight w:val="0"/>
          <w:marTop w:val="0"/>
          <w:marBottom w:val="0"/>
          <w:divBdr>
            <w:top w:val="none" w:sz="0" w:space="0" w:color="auto"/>
            <w:left w:val="none" w:sz="0" w:space="0" w:color="auto"/>
            <w:bottom w:val="none" w:sz="0" w:space="0" w:color="auto"/>
            <w:right w:val="none" w:sz="0" w:space="0" w:color="auto"/>
          </w:divBdr>
          <w:divsChild>
            <w:div w:id="1165777265">
              <w:marLeft w:val="0"/>
              <w:marRight w:val="0"/>
              <w:marTop w:val="0"/>
              <w:marBottom w:val="0"/>
              <w:divBdr>
                <w:top w:val="none" w:sz="0" w:space="0" w:color="auto"/>
                <w:left w:val="none" w:sz="0" w:space="0" w:color="auto"/>
                <w:bottom w:val="none" w:sz="0" w:space="0" w:color="auto"/>
                <w:right w:val="none" w:sz="0" w:space="0" w:color="auto"/>
              </w:divBdr>
              <w:divsChild>
                <w:div w:id="6947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28267">
      <w:bodyDiv w:val="1"/>
      <w:marLeft w:val="0"/>
      <w:marRight w:val="0"/>
      <w:marTop w:val="0"/>
      <w:marBottom w:val="0"/>
      <w:divBdr>
        <w:top w:val="none" w:sz="0" w:space="0" w:color="auto"/>
        <w:left w:val="none" w:sz="0" w:space="0" w:color="auto"/>
        <w:bottom w:val="none" w:sz="0" w:space="0" w:color="auto"/>
        <w:right w:val="none" w:sz="0" w:space="0" w:color="auto"/>
      </w:divBdr>
      <w:divsChild>
        <w:div w:id="1876043217">
          <w:marLeft w:val="0"/>
          <w:marRight w:val="0"/>
          <w:marTop w:val="0"/>
          <w:marBottom w:val="0"/>
          <w:divBdr>
            <w:top w:val="none" w:sz="0" w:space="0" w:color="auto"/>
            <w:left w:val="none" w:sz="0" w:space="0" w:color="auto"/>
            <w:bottom w:val="none" w:sz="0" w:space="0" w:color="auto"/>
            <w:right w:val="none" w:sz="0" w:space="0" w:color="auto"/>
          </w:divBdr>
          <w:divsChild>
            <w:div w:id="1578395741">
              <w:marLeft w:val="0"/>
              <w:marRight w:val="0"/>
              <w:marTop w:val="0"/>
              <w:marBottom w:val="0"/>
              <w:divBdr>
                <w:top w:val="none" w:sz="0" w:space="0" w:color="auto"/>
                <w:left w:val="none" w:sz="0" w:space="0" w:color="auto"/>
                <w:bottom w:val="none" w:sz="0" w:space="0" w:color="auto"/>
                <w:right w:val="none" w:sz="0" w:space="0" w:color="auto"/>
              </w:divBdr>
              <w:divsChild>
                <w:div w:id="1900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00646">
      <w:bodyDiv w:val="1"/>
      <w:marLeft w:val="0"/>
      <w:marRight w:val="0"/>
      <w:marTop w:val="0"/>
      <w:marBottom w:val="0"/>
      <w:divBdr>
        <w:top w:val="none" w:sz="0" w:space="0" w:color="auto"/>
        <w:left w:val="none" w:sz="0" w:space="0" w:color="auto"/>
        <w:bottom w:val="none" w:sz="0" w:space="0" w:color="auto"/>
        <w:right w:val="none" w:sz="0" w:space="0" w:color="auto"/>
      </w:divBdr>
      <w:divsChild>
        <w:div w:id="1395473868">
          <w:marLeft w:val="0"/>
          <w:marRight w:val="0"/>
          <w:marTop w:val="0"/>
          <w:marBottom w:val="0"/>
          <w:divBdr>
            <w:top w:val="none" w:sz="0" w:space="0" w:color="auto"/>
            <w:left w:val="none" w:sz="0" w:space="0" w:color="auto"/>
            <w:bottom w:val="none" w:sz="0" w:space="0" w:color="auto"/>
            <w:right w:val="none" w:sz="0" w:space="0" w:color="auto"/>
          </w:divBdr>
          <w:divsChild>
            <w:div w:id="1462386638">
              <w:marLeft w:val="0"/>
              <w:marRight w:val="0"/>
              <w:marTop w:val="0"/>
              <w:marBottom w:val="0"/>
              <w:divBdr>
                <w:top w:val="none" w:sz="0" w:space="0" w:color="auto"/>
                <w:left w:val="none" w:sz="0" w:space="0" w:color="auto"/>
                <w:bottom w:val="none" w:sz="0" w:space="0" w:color="auto"/>
                <w:right w:val="none" w:sz="0" w:space="0" w:color="auto"/>
              </w:divBdr>
              <w:divsChild>
                <w:div w:id="1455103057">
                  <w:marLeft w:val="0"/>
                  <w:marRight w:val="0"/>
                  <w:marTop w:val="0"/>
                  <w:marBottom w:val="0"/>
                  <w:divBdr>
                    <w:top w:val="none" w:sz="0" w:space="0" w:color="auto"/>
                    <w:left w:val="none" w:sz="0" w:space="0" w:color="auto"/>
                    <w:bottom w:val="none" w:sz="0" w:space="0" w:color="auto"/>
                    <w:right w:val="none" w:sz="0" w:space="0" w:color="auto"/>
                  </w:divBdr>
                  <w:divsChild>
                    <w:div w:id="15291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54696">
      <w:bodyDiv w:val="1"/>
      <w:marLeft w:val="0"/>
      <w:marRight w:val="0"/>
      <w:marTop w:val="0"/>
      <w:marBottom w:val="0"/>
      <w:divBdr>
        <w:top w:val="none" w:sz="0" w:space="0" w:color="auto"/>
        <w:left w:val="none" w:sz="0" w:space="0" w:color="auto"/>
        <w:bottom w:val="none" w:sz="0" w:space="0" w:color="auto"/>
        <w:right w:val="none" w:sz="0" w:space="0" w:color="auto"/>
      </w:divBdr>
      <w:divsChild>
        <w:div w:id="1214540326">
          <w:marLeft w:val="0"/>
          <w:marRight w:val="0"/>
          <w:marTop w:val="0"/>
          <w:marBottom w:val="0"/>
          <w:divBdr>
            <w:top w:val="none" w:sz="0" w:space="0" w:color="auto"/>
            <w:left w:val="none" w:sz="0" w:space="0" w:color="auto"/>
            <w:bottom w:val="none" w:sz="0" w:space="0" w:color="auto"/>
            <w:right w:val="none" w:sz="0" w:space="0" w:color="auto"/>
          </w:divBdr>
          <w:divsChild>
            <w:div w:id="573591728">
              <w:marLeft w:val="0"/>
              <w:marRight w:val="0"/>
              <w:marTop w:val="0"/>
              <w:marBottom w:val="0"/>
              <w:divBdr>
                <w:top w:val="none" w:sz="0" w:space="0" w:color="auto"/>
                <w:left w:val="none" w:sz="0" w:space="0" w:color="auto"/>
                <w:bottom w:val="none" w:sz="0" w:space="0" w:color="auto"/>
                <w:right w:val="none" w:sz="0" w:space="0" w:color="auto"/>
              </w:divBdr>
              <w:divsChild>
                <w:div w:id="719018054">
                  <w:marLeft w:val="0"/>
                  <w:marRight w:val="0"/>
                  <w:marTop w:val="0"/>
                  <w:marBottom w:val="0"/>
                  <w:divBdr>
                    <w:top w:val="none" w:sz="0" w:space="0" w:color="auto"/>
                    <w:left w:val="none" w:sz="0" w:space="0" w:color="auto"/>
                    <w:bottom w:val="none" w:sz="0" w:space="0" w:color="auto"/>
                    <w:right w:val="none" w:sz="0" w:space="0" w:color="auto"/>
                  </w:divBdr>
                </w:div>
              </w:divsChild>
            </w:div>
            <w:div w:id="1606184668">
              <w:marLeft w:val="0"/>
              <w:marRight w:val="0"/>
              <w:marTop w:val="0"/>
              <w:marBottom w:val="0"/>
              <w:divBdr>
                <w:top w:val="none" w:sz="0" w:space="0" w:color="auto"/>
                <w:left w:val="none" w:sz="0" w:space="0" w:color="auto"/>
                <w:bottom w:val="none" w:sz="0" w:space="0" w:color="auto"/>
                <w:right w:val="none" w:sz="0" w:space="0" w:color="auto"/>
              </w:divBdr>
              <w:divsChild>
                <w:div w:id="2824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6257">
      <w:bodyDiv w:val="1"/>
      <w:marLeft w:val="0"/>
      <w:marRight w:val="0"/>
      <w:marTop w:val="0"/>
      <w:marBottom w:val="0"/>
      <w:divBdr>
        <w:top w:val="none" w:sz="0" w:space="0" w:color="auto"/>
        <w:left w:val="none" w:sz="0" w:space="0" w:color="auto"/>
        <w:bottom w:val="none" w:sz="0" w:space="0" w:color="auto"/>
        <w:right w:val="none" w:sz="0" w:space="0" w:color="auto"/>
      </w:divBdr>
      <w:divsChild>
        <w:div w:id="1103839075">
          <w:marLeft w:val="0"/>
          <w:marRight w:val="0"/>
          <w:marTop w:val="0"/>
          <w:marBottom w:val="0"/>
          <w:divBdr>
            <w:top w:val="none" w:sz="0" w:space="0" w:color="auto"/>
            <w:left w:val="none" w:sz="0" w:space="0" w:color="auto"/>
            <w:bottom w:val="none" w:sz="0" w:space="0" w:color="auto"/>
            <w:right w:val="none" w:sz="0" w:space="0" w:color="auto"/>
          </w:divBdr>
          <w:divsChild>
            <w:div w:id="1611159800">
              <w:marLeft w:val="0"/>
              <w:marRight w:val="0"/>
              <w:marTop w:val="0"/>
              <w:marBottom w:val="0"/>
              <w:divBdr>
                <w:top w:val="none" w:sz="0" w:space="0" w:color="auto"/>
                <w:left w:val="none" w:sz="0" w:space="0" w:color="auto"/>
                <w:bottom w:val="none" w:sz="0" w:space="0" w:color="auto"/>
                <w:right w:val="none" w:sz="0" w:space="0" w:color="auto"/>
              </w:divBdr>
              <w:divsChild>
                <w:div w:id="287781016">
                  <w:marLeft w:val="0"/>
                  <w:marRight w:val="0"/>
                  <w:marTop w:val="0"/>
                  <w:marBottom w:val="0"/>
                  <w:divBdr>
                    <w:top w:val="none" w:sz="0" w:space="0" w:color="auto"/>
                    <w:left w:val="none" w:sz="0" w:space="0" w:color="auto"/>
                    <w:bottom w:val="none" w:sz="0" w:space="0" w:color="auto"/>
                    <w:right w:val="none" w:sz="0" w:space="0" w:color="auto"/>
                  </w:divBdr>
                  <w:divsChild>
                    <w:div w:id="17334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12309">
      <w:bodyDiv w:val="1"/>
      <w:marLeft w:val="0"/>
      <w:marRight w:val="0"/>
      <w:marTop w:val="0"/>
      <w:marBottom w:val="0"/>
      <w:divBdr>
        <w:top w:val="none" w:sz="0" w:space="0" w:color="auto"/>
        <w:left w:val="none" w:sz="0" w:space="0" w:color="auto"/>
        <w:bottom w:val="none" w:sz="0" w:space="0" w:color="auto"/>
        <w:right w:val="none" w:sz="0" w:space="0" w:color="auto"/>
      </w:divBdr>
      <w:divsChild>
        <w:div w:id="1991053402">
          <w:marLeft w:val="0"/>
          <w:marRight w:val="0"/>
          <w:marTop w:val="0"/>
          <w:marBottom w:val="0"/>
          <w:divBdr>
            <w:top w:val="none" w:sz="0" w:space="0" w:color="auto"/>
            <w:left w:val="none" w:sz="0" w:space="0" w:color="auto"/>
            <w:bottom w:val="none" w:sz="0" w:space="0" w:color="auto"/>
            <w:right w:val="none" w:sz="0" w:space="0" w:color="auto"/>
          </w:divBdr>
          <w:divsChild>
            <w:div w:id="4333550">
              <w:marLeft w:val="0"/>
              <w:marRight w:val="0"/>
              <w:marTop w:val="0"/>
              <w:marBottom w:val="0"/>
              <w:divBdr>
                <w:top w:val="none" w:sz="0" w:space="0" w:color="auto"/>
                <w:left w:val="none" w:sz="0" w:space="0" w:color="auto"/>
                <w:bottom w:val="none" w:sz="0" w:space="0" w:color="auto"/>
                <w:right w:val="none" w:sz="0" w:space="0" w:color="auto"/>
              </w:divBdr>
              <w:divsChild>
                <w:div w:id="638651313">
                  <w:marLeft w:val="0"/>
                  <w:marRight w:val="0"/>
                  <w:marTop w:val="0"/>
                  <w:marBottom w:val="0"/>
                  <w:divBdr>
                    <w:top w:val="none" w:sz="0" w:space="0" w:color="auto"/>
                    <w:left w:val="none" w:sz="0" w:space="0" w:color="auto"/>
                    <w:bottom w:val="none" w:sz="0" w:space="0" w:color="auto"/>
                    <w:right w:val="none" w:sz="0" w:space="0" w:color="auto"/>
                  </w:divBdr>
                </w:div>
              </w:divsChild>
            </w:div>
            <w:div w:id="1369262676">
              <w:marLeft w:val="0"/>
              <w:marRight w:val="0"/>
              <w:marTop w:val="0"/>
              <w:marBottom w:val="0"/>
              <w:divBdr>
                <w:top w:val="none" w:sz="0" w:space="0" w:color="auto"/>
                <w:left w:val="none" w:sz="0" w:space="0" w:color="auto"/>
                <w:bottom w:val="none" w:sz="0" w:space="0" w:color="auto"/>
                <w:right w:val="none" w:sz="0" w:space="0" w:color="auto"/>
              </w:divBdr>
              <w:divsChild>
                <w:div w:id="676158142">
                  <w:marLeft w:val="0"/>
                  <w:marRight w:val="0"/>
                  <w:marTop w:val="0"/>
                  <w:marBottom w:val="0"/>
                  <w:divBdr>
                    <w:top w:val="none" w:sz="0" w:space="0" w:color="auto"/>
                    <w:left w:val="none" w:sz="0" w:space="0" w:color="auto"/>
                    <w:bottom w:val="none" w:sz="0" w:space="0" w:color="auto"/>
                    <w:right w:val="none" w:sz="0" w:space="0" w:color="auto"/>
                  </w:divBdr>
                  <w:divsChild>
                    <w:div w:id="10542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3159">
              <w:marLeft w:val="0"/>
              <w:marRight w:val="0"/>
              <w:marTop w:val="0"/>
              <w:marBottom w:val="0"/>
              <w:divBdr>
                <w:top w:val="none" w:sz="0" w:space="0" w:color="auto"/>
                <w:left w:val="none" w:sz="0" w:space="0" w:color="auto"/>
                <w:bottom w:val="none" w:sz="0" w:space="0" w:color="auto"/>
                <w:right w:val="none" w:sz="0" w:space="0" w:color="auto"/>
              </w:divBdr>
              <w:divsChild>
                <w:div w:id="15408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0489">
      <w:bodyDiv w:val="1"/>
      <w:marLeft w:val="0"/>
      <w:marRight w:val="0"/>
      <w:marTop w:val="0"/>
      <w:marBottom w:val="0"/>
      <w:divBdr>
        <w:top w:val="none" w:sz="0" w:space="0" w:color="auto"/>
        <w:left w:val="none" w:sz="0" w:space="0" w:color="auto"/>
        <w:bottom w:val="none" w:sz="0" w:space="0" w:color="auto"/>
        <w:right w:val="none" w:sz="0" w:space="0" w:color="auto"/>
      </w:divBdr>
      <w:divsChild>
        <w:div w:id="671875278">
          <w:marLeft w:val="0"/>
          <w:marRight w:val="0"/>
          <w:marTop w:val="0"/>
          <w:marBottom w:val="0"/>
          <w:divBdr>
            <w:top w:val="none" w:sz="0" w:space="0" w:color="auto"/>
            <w:left w:val="none" w:sz="0" w:space="0" w:color="auto"/>
            <w:bottom w:val="none" w:sz="0" w:space="0" w:color="auto"/>
            <w:right w:val="none" w:sz="0" w:space="0" w:color="auto"/>
          </w:divBdr>
          <w:divsChild>
            <w:div w:id="136455285">
              <w:marLeft w:val="0"/>
              <w:marRight w:val="0"/>
              <w:marTop w:val="0"/>
              <w:marBottom w:val="0"/>
              <w:divBdr>
                <w:top w:val="none" w:sz="0" w:space="0" w:color="auto"/>
                <w:left w:val="none" w:sz="0" w:space="0" w:color="auto"/>
                <w:bottom w:val="none" w:sz="0" w:space="0" w:color="auto"/>
                <w:right w:val="none" w:sz="0" w:space="0" w:color="auto"/>
              </w:divBdr>
              <w:divsChild>
                <w:div w:id="9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2856">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1">
          <w:marLeft w:val="0"/>
          <w:marRight w:val="0"/>
          <w:marTop w:val="0"/>
          <w:marBottom w:val="0"/>
          <w:divBdr>
            <w:top w:val="none" w:sz="0" w:space="0" w:color="auto"/>
            <w:left w:val="none" w:sz="0" w:space="0" w:color="auto"/>
            <w:bottom w:val="none" w:sz="0" w:space="0" w:color="auto"/>
            <w:right w:val="none" w:sz="0" w:space="0" w:color="auto"/>
          </w:divBdr>
          <w:divsChild>
            <w:div w:id="1208570341">
              <w:marLeft w:val="0"/>
              <w:marRight w:val="0"/>
              <w:marTop w:val="0"/>
              <w:marBottom w:val="0"/>
              <w:divBdr>
                <w:top w:val="none" w:sz="0" w:space="0" w:color="auto"/>
                <w:left w:val="none" w:sz="0" w:space="0" w:color="auto"/>
                <w:bottom w:val="none" w:sz="0" w:space="0" w:color="auto"/>
                <w:right w:val="none" w:sz="0" w:space="0" w:color="auto"/>
              </w:divBdr>
              <w:divsChild>
                <w:div w:id="184712833">
                  <w:marLeft w:val="0"/>
                  <w:marRight w:val="0"/>
                  <w:marTop w:val="0"/>
                  <w:marBottom w:val="0"/>
                  <w:divBdr>
                    <w:top w:val="none" w:sz="0" w:space="0" w:color="auto"/>
                    <w:left w:val="none" w:sz="0" w:space="0" w:color="auto"/>
                    <w:bottom w:val="none" w:sz="0" w:space="0" w:color="auto"/>
                    <w:right w:val="none" w:sz="0" w:space="0" w:color="auto"/>
                  </w:divBdr>
                  <w:divsChild>
                    <w:div w:id="1112672474">
                      <w:marLeft w:val="0"/>
                      <w:marRight w:val="0"/>
                      <w:marTop w:val="0"/>
                      <w:marBottom w:val="0"/>
                      <w:divBdr>
                        <w:top w:val="none" w:sz="0" w:space="0" w:color="auto"/>
                        <w:left w:val="none" w:sz="0" w:space="0" w:color="auto"/>
                        <w:bottom w:val="none" w:sz="0" w:space="0" w:color="auto"/>
                        <w:right w:val="none" w:sz="0" w:space="0" w:color="auto"/>
                      </w:divBdr>
                      <w:divsChild>
                        <w:div w:id="11629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3812">
                  <w:marLeft w:val="0"/>
                  <w:marRight w:val="0"/>
                  <w:marTop w:val="0"/>
                  <w:marBottom w:val="0"/>
                  <w:divBdr>
                    <w:top w:val="none" w:sz="0" w:space="0" w:color="auto"/>
                    <w:left w:val="none" w:sz="0" w:space="0" w:color="auto"/>
                    <w:bottom w:val="none" w:sz="0" w:space="0" w:color="auto"/>
                    <w:right w:val="none" w:sz="0" w:space="0" w:color="auto"/>
                  </w:divBdr>
                  <w:divsChild>
                    <w:div w:id="151483397">
                      <w:marLeft w:val="0"/>
                      <w:marRight w:val="0"/>
                      <w:marTop w:val="0"/>
                      <w:marBottom w:val="0"/>
                      <w:divBdr>
                        <w:top w:val="none" w:sz="0" w:space="0" w:color="auto"/>
                        <w:left w:val="none" w:sz="0" w:space="0" w:color="auto"/>
                        <w:bottom w:val="none" w:sz="0" w:space="0" w:color="auto"/>
                        <w:right w:val="none" w:sz="0" w:space="0" w:color="auto"/>
                      </w:divBdr>
                      <w:divsChild>
                        <w:div w:id="14669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4775">
                  <w:marLeft w:val="0"/>
                  <w:marRight w:val="0"/>
                  <w:marTop w:val="0"/>
                  <w:marBottom w:val="0"/>
                  <w:divBdr>
                    <w:top w:val="none" w:sz="0" w:space="0" w:color="auto"/>
                    <w:left w:val="none" w:sz="0" w:space="0" w:color="auto"/>
                    <w:bottom w:val="none" w:sz="0" w:space="0" w:color="auto"/>
                    <w:right w:val="none" w:sz="0" w:space="0" w:color="auto"/>
                  </w:divBdr>
                  <w:divsChild>
                    <w:div w:id="201988773">
                      <w:marLeft w:val="0"/>
                      <w:marRight w:val="0"/>
                      <w:marTop w:val="0"/>
                      <w:marBottom w:val="0"/>
                      <w:divBdr>
                        <w:top w:val="none" w:sz="0" w:space="0" w:color="auto"/>
                        <w:left w:val="none" w:sz="0" w:space="0" w:color="auto"/>
                        <w:bottom w:val="none" w:sz="0" w:space="0" w:color="auto"/>
                        <w:right w:val="none" w:sz="0" w:space="0" w:color="auto"/>
                      </w:divBdr>
                      <w:divsChild>
                        <w:div w:id="10056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6686">
              <w:marLeft w:val="0"/>
              <w:marRight w:val="0"/>
              <w:marTop w:val="0"/>
              <w:marBottom w:val="0"/>
              <w:divBdr>
                <w:top w:val="none" w:sz="0" w:space="0" w:color="auto"/>
                <w:left w:val="none" w:sz="0" w:space="0" w:color="auto"/>
                <w:bottom w:val="none" w:sz="0" w:space="0" w:color="auto"/>
                <w:right w:val="none" w:sz="0" w:space="0" w:color="auto"/>
              </w:divBdr>
              <w:divsChild>
                <w:div w:id="110563474">
                  <w:marLeft w:val="0"/>
                  <w:marRight w:val="0"/>
                  <w:marTop w:val="0"/>
                  <w:marBottom w:val="0"/>
                  <w:divBdr>
                    <w:top w:val="none" w:sz="0" w:space="0" w:color="auto"/>
                    <w:left w:val="none" w:sz="0" w:space="0" w:color="auto"/>
                    <w:bottom w:val="none" w:sz="0" w:space="0" w:color="auto"/>
                    <w:right w:val="none" w:sz="0" w:space="0" w:color="auto"/>
                  </w:divBdr>
                  <w:divsChild>
                    <w:div w:id="403262212">
                      <w:marLeft w:val="0"/>
                      <w:marRight w:val="0"/>
                      <w:marTop w:val="0"/>
                      <w:marBottom w:val="0"/>
                      <w:divBdr>
                        <w:top w:val="none" w:sz="0" w:space="0" w:color="auto"/>
                        <w:left w:val="none" w:sz="0" w:space="0" w:color="auto"/>
                        <w:bottom w:val="none" w:sz="0" w:space="0" w:color="auto"/>
                        <w:right w:val="none" w:sz="0" w:space="0" w:color="auto"/>
                      </w:divBdr>
                      <w:divsChild>
                        <w:div w:id="18601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3093">
                  <w:marLeft w:val="0"/>
                  <w:marRight w:val="0"/>
                  <w:marTop w:val="0"/>
                  <w:marBottom w:val="0"/>
                  <w:divBdr>
                    <w:top w:val="none" w:sz="0" w:space="0" w:color="auto"/>
                    <w:left w:val="none" w:sz="0" w:space="0" w:color="auto"/>
                    <w:bottom w:val="none" w:sz="0" w:space="0" w:color="auto"/>
                    <w:right w:val="none" w:sz="0" w:space="0" w:color="auto"/>
                  </w:divBdr>
                  <w:divsChild>
                    <w:div w:id="2024355942">
                      <w:marLeft w:val="0"/>
                      <w:marRight w:val="0"/>
                      <w:marTop w:val="0"/>
                      <w:marBottom w:val="0"/>
                      <w:divBdr>
                        <w:top w:val="none" w:sz="0" w:space="0" w:color="auto"/>
                        <w:left w:val="none" w:sz="0" w:space="0" w:color="auto"/>
                        <w:bottom w:val="none" w:sz="0" w:space="0" w:color="auto"/>
                        <w:right w:val="none" w:sz="0" w:space="0" w:color="auto"/>
                      </w:divBdr>
                      <w:divsChild>
                        <w:div w:id="1218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slation.gov.uk/ukpga/2010/15/contents" TargetMode="External"/><Relationship Id="rId18" Type="http://schemas.openxmlformats.org/officeDocument/2006/relationships/hyperlink" Target="https://www.legislation.gov.uk/ukpga/1998/42/content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egislation.gov.uk/ukpga/1996/56/contents" TargetMode="External"/><Relationship Id="rId17" Type="http://schemas.openxmlformats.org/officeDocument/2006/relationships/hyperlink" Target="https://www.legislation.gov.uk/ukpga/2010/15/contents" TargetMode="External"/><Relationship Id="rId2" Type="http://schemas.openxmlformats.org/officeDocument/2006/relationships/numbering" Target="numbering.xml"/><Relationship Id="rId16" Type="http://schemas.openxmlformats.org/officeDocument/2006/relationships/hyperlink" Target="https://www.gov.uk/government/publications/teachers-standar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ukpga/1996/56/contents" TargetMode="External"/><Relationship Id="rId23" Type="http://schemas.openxmlformats.org/officeDocument/2006/relationships/fontTable" Target="fontTable.xml"/><Relationship Id="rId10" Type="http://schemas.openxmlformats.org/officeDocument/2006/relationships/image" Target="file:////var/folders/n9/xk4ms5xs3qjc06k9xxlc_8pc0000gn/T/com.microsoft.Word/WebArchiveCopyPasteTempFiles/page1image972369968" TargetMode="External"/><Relationship Id="rId19" Type="http://schemas.openxmlformats.org/officeDocument/2006/relationships/hyperlink" Target="https://www.legislation.gov.uk/ukpga/1996/56/content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gov.uk/government/consultations/relationships-and-sex-education-and-health-education"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012B-22D7-4E6B-9E17-39267C6042D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26126</CharactersWithSpaces>
  <SharedDoc>false</SharedDoc>
  <HLinks>
    <vt:vector size="120" baseType="variant">
      <vt:variant>
        <vt:i4>6160470</vt:i4>
      </vt:variant>
      <vt:variant>
        <vt:i4>96</vt:i4>
      </vt:variant>
      <vt:variant>
        <vt:i4>0</vt:i4>
      </vt:variant>
      <vt:variant>
        <vt:i4>5</vt:i4>
      </vt:variant>
      <vt:variant>
        <vt:lpwstr>https://www.legislation.gov.uk/ukpga/1996/56/contents</vt:lpwstr>
      </vt:variant>
      <vt:variant>
        <vt:lpwstr/>
      </vt:variant>
      <vt:variant>
        <vt:i4>5898329</vt:i4>
      </vt:variant>
      <vt:variant>
        <vt:i4>93</vt:i4>
      </vt:variant>
      <vt:variant>
        <vt:i4>0</vt:i4>
      </vt:variant>
      <vt:variant>
        <vt:i4>5</vt:i4>
      </vt:variant>
      <vt:variant>
        <vt:lpwstr>https://www.legislation.gov.uk/ukpga/1998/42/contents</vt:lpwstr>
      </vt:variant>
      <vt:variant>
        <vt:lpwstr/>
      </vt:variant>
      <vt:variant>
        <vt:i4>5636189</vt:i4>
      </vt:variant>
      <vt:variant>
        <vt:i4>90</vt:i4>
      </vt:variant>
      <vt:variant>
        <vt:i4>0</vt:i4>
      </vt:variant>
      <vt:variant>
        <vt:i4>5</vt:i4>
      </vt:variant>
      <vt:variant>
        <vt:lpwstr>https://www.legislation.gov.uk/ukpga/2010/15/contents</vt:lpwstr>
      </vt:variant>
      <vt:variant>
        <vt:lpwstr/>
      </vt:variant>
      <vt:variant>
        <vt:i4>131160</vt:i4>
      </vt:variant>
      <vt:variant>
        <vt:i4>87</vt:i4>
      </vt:variant>
      <vt:variant>
        <vt:i4>0</vt:i4>
      </vt:variant>
      <vt:variant>
        <vt:i4>5</vt:i4>
      </vt:variant>
      <vt:variant>
        <vt:lpwstr>https://www.gov.uk/government/publications/teachers-standards</vt:lpwstr>
      </vt:variant>
      <vt:variant>
        <vt:lpwstr/>
      </vt:variant>
      <vt:variant>
        <vt:i4>5111878</vt:i4>
      </vt:variant>
      <vt:variant>
        <vt:i4>84</vt:i4>
      </vt:variant>
      <vt:variant>
        <vt:i4>0</vt:i4>
      </vt:variant>
      <vt:variant>
        <vt:i4>5</vt:i4>
      </vt:variant>
      <vt:variant>
        <vt:lpwstr>http://www.legislation.gov.uk/ukpga/1996/56/contents</vt:lpwstr>
      </vt:variant>
      <vt:variant>
        <vt:lpwstr/>
      </vt:variant>
      <vt:variant>
        <vt:i4>4980807</vt:i4>
      </vt:variant>
      <vt:variant>
        <vt:i4>81</vt:i4>
      </vt:variant>
      <vt:variant>
        <vt:i4>0</vt:i4>
      </vt:variant>
      <vt:variant>
        <vt:i4>5</vt:i4>
      </vt:variant>
      <vt:variant>
        <vt:lpwstr>https://www.gov.uk/government/consultations/relationships-and-sex-education-and-health-education</vt:lpwstr>
      </vt:variant>
      <vt:variant>
        <vt:lpwstr/>
      </vt:variant>
      <vt:variant>
        <vt:i4>3473458</vt:i4>
      </vt:variant>
      <vt:variant>
        <vt:i4>78</vt:i4>
      </vt:variant>
      <vt:variant>
        <vt:i4>0</vt:i4>
      </vt:variant>
      <vt:variant>
        <vt:i4>5</vt:i4>
      </vt:variant>
      <vt:variant>
        <vt:lpwstr>http://www.legislation.gov.uk/ukpga/2017/16/section/34/enacted</vt:lpwstr>
      </vt:variant>
      <vt:variant>
        <vt:lpwstr/>
      </vt:variant>
      <vt:variant>
        <vt:i4>5636189</vt:i4>
      </vt:variant>
      <vt:variant>
        <vt:i4>75</vt:i4>
      </vt:variant>
      <vt:variant>
        <vt:i4>0</vt:i4>
      </vt:variant>
      <vt:variant>
        <vt:i4>5</vt:i4>
      </vt:variant>
      <vt:variant>
        <vt:lpwstr>https://www.legislation.gov.uk/ukpga/2010/15/contents</vt:lpwstr>
      </vt:variant>
      <vt:variant>
        <vt:lpwstr/>
      </vt:variant>
      <vt:variant>
        <vt:i4>5111878</vt:i4>
      </vt:variant>
      <vt:variant>
        <vt:i4>72</vt:i4>
      </vt:variant>
      <vt:variant>
        <vt:i4>0</vt:i4>
      </vt:variant>
      <vt:variant>
        <vt:i4>5</vt:i4>
      </vt:variant>
      <vt:variant>
        <vt:lpwstr>http://www.legislation.gov.uk/ukpga/1996/56/contents</vt:lpwstr>
      </vt:variant>
      <vt:variant>
        <vt:lpwstr/>
      </vt:variant>
      <vt:variant>
        <vt:i4>7274531</vt:i4>
      </vt:variant>
      <vt:variant>
        <vt:i4>69</vt:i4>
      </vt:variant>
      <vt:variant>
        <vt:i4>0</vt:i4>
      </vt:variant>
      <vt:variant>
        <vt:i4>5</vt:i4>
      </vt:variant>
      <vt:variant>
        <vt:lpwstr>https://www.gov.uk/government/publications/relationships-education-relationships-and-sex-education-rse-and-health-education</vt:lpwstr>
      </vt:variant>
      <vt:variant>
        <vt:lpwstr/>
      </vt:variant>
      <vt:variant>
        <vt:i4>1310770</vt:i4>
      </vt:variant>
      <vt:variant>
        <vt:i4>62</vt:i4>
      </vt:variant>
      <vt:variant>
        <vt:i4>0</vt:i4>
      </vt:variant>
      <vt:variant>
        <vt:i4>5</vt:i4>
      </vt:variant>
      <vt:variant>
        <vt:lpwstr/>
      </vt:variant>
      <vt:variant>
        <vt:lpwstr>_Toc114601750</vt:lpwstr>
      </vt:variant>
      <vt:variant>
        <vt:i4>1376306</vt:i4>
      </vt:variant>
      <vt:variant>
        <vt:i4>56</vt:i4>
      </vt:variant>
      <vt:variant>
        <vt:i4>0</vt:i4>
      </vt:variant>
      <vt:variant>
        <vt:i4>5</vt:i4>
      </vt:variant>
      <vt:variant>
        <vt:lpwstr/>
      </vt:variant>
      <vt:variant>
        <vt:lpwstr>_Toc114601749</vt:lpwstr>
      </vt:variant>
      <vt:variant>
        <vt:i4>1376306</vt:i4>
      </vt:variant>
      <vt:variant>
        <vt:i4>50</vt:i4>
      </vt:variant>
      <vt:variant>
        <vt:i4>0</vt:i4>
      </vt:variant>
      <vt:variant>
        <vt:i4>5</vt:i4>
      </vt:variant>
      <vt:variant>
        <vt:lpwstr/>
      </vt:variant>
      <vt:variant>
        <vt:lpwstr>_Toc114601748</vt:lpwstr>
      </vt:variant>
      <vt:variant>
        <vt:i4>1376306</vt:i4>
      </vt:variant>
      <vt:variant>
        <vt:i4>44</vt:i4>
      </vt:variant>
      <vt:variant>
        <vt:i4>0</vt:i4>
      </vt:variant>
      <vt:variant>
        <vt:i4>5</vt:i4>
      </vt:variant>
      <vt:variant>
        <vt:lpwstr/>
      </vt:variant>
      <vt:variant>
        <vt:lpwstr>_Toc114601747</vt:lpwstr>
      </vt:variant>
      <vt:variant>
        <vt:i4>1376306</vt:i4>
      </vt:variant>
      <vt:variant>
        <vt:i4>38</vt:i4>
      </vt:variant>
      <vt:variant>
        <vt:i4>0</vt:i4>
      </vt:variant>
      <vt:variant>
        <vt:i4>5</vt:i4>
      </vt:variant>
      <vt:variant>
        <vt:lpwstr/>
      </vt:variant>
      <vt:variant>
        <vt:lpwstr>_Toc114601746</vt:lpwstr>
      </vt:variant>
      <vt:variant>
        <vt:i4>1376306</vt:i4>
      </vt:variant>
      <vt:variant>
        <vt:i4>32</vt:i4>
      </vt:variant>
      <vt:variant>
        <vt:i4>0</vt:i4>
      </vt:variant>
      <vt:variant>
        <vt:i4>5</vt:i4>
      </vt:variant>
      <vt:variant>
        <vt:lpwstr/>
      </vt:variant>
      <vt:variant>
        <vt:lpwstr>_Toc114601745</vt:lpwstr>
      </vt:variant>
      <vt:variant>
        <vt:i4>1376306</vt:i4>
      </vt:variant>
      <vt:variant>
        <vt:i4>26</vt:i4>
      </vt:variant>
      <vt:variant>
        <vt:i4>0</vt:i4>
      </vt:variant>
      <vt:variant>
        <vt:i4>5</vt:i4>
      </vt:variant>
      <vt:variant>
        <vt:lpwstr/>
      </vt:variant>
      <vt:variant>
        <vt:lpwstr>_Toc114601744</vt:lpwstr>
      </vt:variant>
      <vt:variant>
        <vt:i4>1376306</vt:i4>
      </vt:variant>
      <vt:variant>
        <vt:i4>20</vt:i4>
      </vt:variant>
      <vt:variant>
        <vt:i4>0</vt:i4>
      </vt:variant>
      <vt:variant>
        <vt:i4>5</vt:i4>
      </vt:variant>
      <vt:variant>
        <vt:lpwstr/>
      </vt:variant>
      <vt:variant>
        <vt:lpwstr>_Toc114601743</vt:lpwstr>
      </vt:variant>
      <vt:variant>
        <vt:i4>1376306</vt:i4>
      </vt:variant>
      <vt:variant>
        <vt:i4>14</vt:i4>
      </vt:variant>
      <vt:variant>
        <vt:i4>0</vt:i4>
      </vt:variant>
      <vt:variant>
        <vt:i4>5</vt:i4>
      </vt:variant>
      <vt:variant>
        <vt:lpwstr/>
      </vt:variant>
      <vt:variant>
        <vt:lpwstr>_Toc114601742</vt:lpwstr>
      </vt:variant>
      <vt:variant>
        <vt:i4>1376306</vt:i4>
      </vt:variant>
      <vt:variant>
        <vt:i4>8</vt:i4>
      </vt:variant>
      <vt:variant>
        <vt:i4>0</vt:i4>
      </vt:variant>
      <vt:variant>
        <vt:i4>5</vt:i4>
      </vt:variant>
      <vt:variant>
        <vt:lpwstr/>
      </vt:variant>
      <vt:variant>
        <vt:lpwstr>_Toc114601741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Gafson</dc:creator>
  <cp:keywords/>
  <dc:description/>
  <cp:lastModifiedBy>Johanna</cp:lastModifiedBy>
  <cp:revision>2</cp:revision>
  <dcterms:created xsi:type="dcterms:W3CDTF">2024-09-18T19:35:00Z</dcterms:created>
  <dcterms:modified xsi:type="dcterms:W3CDTF">2024-09-18T19:35:00Z</dcterms:modified>
</cp:coreProperties>
</file>