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850B0" w14:textId="77777777" w:rsidR="00A57D72" w:rsidRDefault="00A57D72" w:rsidP="00A57D72">
      <w:pPr>
        <w:rPr>
          <w:sz w:val="24"/>
          <w:szCs w:val="24"/>
        </w:rPr>
      </w:pPr>
      <w:r w:rsidRPr="00697608">
        <w:rPr>
          <w:sz w:val="24"/>
          <w:szCs w:val="24"/>
        </w:rPr>
        <w:t xml:space="preserve">The policy incorporates the aims and values of our school mission statement which is rooted in our aspiration for all our children to become confident, secure, caring individuals who show tolerance and respect for others. We want them to develop a love of learning, aim high and overcome external barriers to learning such as socio-economic factors which could affect their long-term potential in future endeavours.  </w:t>
      </w:r>
      <w:r w:rsidR="00697608">
        <w:rPr>
          <w:sz w:val="24"/>
          <w:szCs w:val="24"/>
        </w:rPr>
        <w:t xml:space="preserve"> </w:t>
      </w:r>
    </w:p>
    <w:p w14:paraId="43FC1F84" w14:textId="77777777" w:rsidR="00E6483E" w:rsidRDefault="00697608" w:rsidP="00A57D72">
      <w:pPr>
        <w:rPr>
          <w:sz w:val="24"/>
          <w:szCs w:val="24"/>
        </w:rPr>
      </w:pPr>
      <w:r w:rsidRPr="00714B0E">
        <w:rPr>
          <w:sz w:val="24"/>
          <w:szCs w:val="24"/>
        </w:rPr>
        <w:t>At Moorthorpe, we recognise that not all pupils who are eligible for Pupil Premium are underachieving, whilst there are also pupils who are underachieving and not eligible for Pupil Premium. Our policy is to plan, for all individuals</w:t>
      </w:r>
      <w:r w:rsidR="00E6483E" w:rsidRPr="00714B0E">
        <w:rPr>
          <w:sz w:val="24"/>
          <w:szCs w:val="24"/>
        </w:rPr>
        <w:t xml:space="preserve">, adapt and adjust teaching and learning where applicable and prepare for any area where underperformance is evident. The funding should be used to </w:t>
      </w:r>
      <w:r w:rsidR="00B704CA" w:rsidRPr="00714B0E">
        <w:rPr>
          <w:sz w:val="24"/>
          <w:szCs w:val="24"/>
        </w:rPr>
        <w:t xml:space="preserve">‘diminish the difference’ </w:t>
      </w:r>
      <w:r w:rsidR="00E6483E" w:rsidRPr="00714B0E">
        <w:rPr>
          <w:sz w:val="24"/>
          <w:szCs w:val="24"/>
        </w:rPr>
        <w:t>for those underachieving and widen opportunities for those pupils who might be achieving as expected.</w:t>
      </w:r>
      <w:r w:rsidR="00E6483E">
        <w:rPr>
          <w:sz w:val="24"/>
          <w:szCs w:val="24"/>
        </w:rPr>
        <w:t xml:space="preserve"> </w:t>
      </w:r>
    </w:p>
    <w:p w14:paraId="3A51F1E8" w14:textId="77777777" w:rsidR="00CC5776" w:rsidRPr="0035405C" w:rsidRDefault="00CC5776" w:rsidP="00CC5776">
      <w:pPr>
        <w:rPr>
          <w:sz w:val="24"/>
          <w:szCs w:val="24"/>
          <w:u w:val="single"/>
        </w:rPr>
      </w:pPr>
      <w:r w:rsidRPr="0035405C">
        <w:rPr>
          <w:sz w:val="24"/>
          <w:szCs w:val="24"/>
          <w:u w:val="single"/>
        </w:rPr>
        <w:t>Aims</w:t>
      </w:r>
    </w:p>
    <w:p w14:paraId="74BA1AC8" w14:textId="77777777" w:rsidR="00CC5776" w:rsidRPr="00E6483E" w:rsidRDefault="00CC5776" w:rsidP="00E6483E">
      <w:pPr>
        <w:pStyle w:val="ListParagraph"/>
        <w:numPr>
          <w:ilvl w:val="0"/>
          <w:numId w:val="1"/>
        </w:numPr>
        <w:rPr>
          <w:sz w:val="24"/>
          <w:szCs w:val="24"/>
        </w:rPr>
      </w:pPr>
      <w:r w:rsidRPr="00E6483E">
        <w:rPr>
          <w:sz w:val="24"/>
          <w:szCs w:val="24"/>
        </w:rPr>
        <w:t xml:space="preserve">To provide all pupils with fair and equal opportunities to achieve and excel in all areas of the curriculum; </w:t>
      </w:r>
      <w:r w:rsidRPr="00E6483E">
        <w:rPr>
          <w:b/>
          <w:sz w:val="24"/>
          <w:szCs w:val="24"/>
        </w:rPr>
        <w:t>using and applying the most effective pedagogy</w:t>
      </w:r>
      <w:r w:rsidRPr="00E6483E">
        <w:rPr>
          <w:sz w:val="24"/>
          <w:szCs w:val="24"/>
        </w:rPr>
        <w:t xml:space="preserve">, (see Learning &amp; Teaching Policy), supported by use of additional, delegated funding. </w:t>
      </w:r>
    </w:p>
    <w:p w14:paraId="22A27221" w14:textId="77777777" w:rsidR="00CC5776" w:rsidRPr="00E6483E" w:rsidRDefault="00CC5776" w:rsidP="00E6483E">
      <w:pPr>
        <w:pStyle w:val="ListParagraph"/>
        <w:numPr>
          <w:ilvl w:val="0"/>
          <w:numId w:val="1"/>
        </w:numPr>
        <w:rPr>
          <w:sz w:val="24"/>
          <w:szCs w:val="24"/>
        </w:rPr>
      </w:pPr>
      <w:r w:rsidRPr="00E6483E">
        <w:rPr>
          <w:sz w:val="24"/>
          <w:szCs w:val="24"/>
        </w:rPr>
        <w:t xml:space="preserve">To </w:t>
      </w:r>
      <w:r w:rsidRPr="00E6483E">
        <w:rPr>
          <w:b/>
          <w:sz w:val="24"/>
          <w:szCs w:val="24"/>
        </w:rPr>
        <w:t>work in partnership with families</w:t>
      </w:r>
      <w:r w:rsidRPr="00E6483E">
        <w:rPr>
          <w:sz w:val="24"/>
          <w:szCs w:val="24"/>
        </w:rPr>
        <w:t xml:space="preserve"> and pupils eligible for pupil premium, to plan, monitor and evaluate support and intervention in order to secure individual progress and achievement. </w:t>
      </w:r>
    </w:p>
    <w:p w14:paraId="4D011F0C" w14:textId="77777777" w:rsidR="00CC5776" w:rsidRPr="00E6483E" w:rsidRDefault="00CC5776" w:rsidP="00E6483E">
      <w:pPr>
        <w:pStyle w:val="ListParagraph"/>
        <w:numPr>
          <w:ilvl w:val="0"/>
          <w:numId w:val="1"/>
        </w:numPr>
        <w:rPr>
          <w:sz w:val="24"/>
          <w:szCs w:val="24"/>
        </w:rPr>
      </w:pPr>
      <w:r w:rsidRPr="00E6483E">
        <w:rPr>
          <w:sz w:val="24"/>
          <w:szCs w:val="24"/>
        </w:rPr>
        <w:t xml:space="preserve">To work with external partners and organisations to provide </w:t>
      </w:r>
      <w:r w:rsidRPr="00E6483E">
        <w:rPr>
          <w:b/>
          <w:sz w:val="24"/>
          <w:szCs w:val="24"/>
        </w:rPr>
        <w:t>additional support for the social, emotional, health and wellbeing of all pupils</w:t>
      </w:r>
      <w:r w:rsidRPr="00E6483E">
        <w:rPr>
          <w:sz w:val="24"/>
          <w:szCs w:val="24"/>
        </w:rPr>
        <w:t xml:space="preserve"> with potential barriers to learning and achievement. </w:t>
      </w:r>
    </w:p>
    <w:p w14:paraId="3F10FF01" w14:textId="77777777" w:rsidR="00E6483E" w:rsidRDefault="00CC5776" w:rsidP="00E6483E">
      <w:pPr>
        <w:pStyle w:val="ListParagraph"/>
        <w:numPr>
          <w:ilvl w:val="0"/>
          <w:numId w:val="1"/>
        </w:numPr>
        <w:rPr>
          <w:sz w:val="24"/>
          <w:szCs w:val="24"/>
        </w:rPr>
      </w:pPr>
      <w:r w:rsidRPr="00E6483E">
        <w:rPr>
          <w:sz w:val="24"/>
          <w:szCs w:val="24"/>
        </w:rPr>
        <w:t xml:space="preserve">To ensure governors fulfil statutory responsibilities to </w:t>
      </w:r>
      <w:r w:rsidRPr="00E6483E">
        <w:rPr>
          <w:b/>
          <w:sz w:val="24"/>
          <w:szCs w:val="24"/>
        </w:rPr>
        <w:t>make effective use of pupil premium funds</w:t>
      </w:r>
      <w:r w:rsidRPr="00E6483E">
        <w:rPr>
          <w:sz w:val="24"/>
          <w:szCs w:val="24"/>
        </w:rPr>
        <w:t xml:space="preserve"> in order to impact positively on pupils' achievement and attainment. </w:t>
      </w:r>
    </w:p>
    <w:p w14:paraId="0A139592" w14:textId="77777777" w:rsidR="004C7A66" w:rsidRPr="004C7A66" w:rsidRDefault="004C7A66" w:rsidP="004C7A66">
      <w:pPr>
        <w:pStyle w:val="ListParagraph"/>
        <w:rPr>
          <w:sz w:val="24"/>
          <w:szCs w:val="24"/>
        </w:rPr>
      </w:pPr>
    </w:p>
    <w:p w14:paraId="2C5DAB1A" w14:textId="77777777" w:rsidR="00CC5776" w:rsidRPr="0035405C" w:rsidRDefault="00CC5776" w:rsidP="00CC5776">
      <w:pPr>
        <w:rPr>
          <w:sz w:val="24"/>
          <w:szCs w:val="24"/>
          <w:u w:val="single"/>
        </w:rPr>
      </w:pPr>
      <w:r w:rsidRPr="0035405C">
        <w:rPr>
          <w:sz w:val="24"/>
          <w:szCs w:val="24"/>
          <w:u w:val="single"/>
        </w:rPr>
        <w:t>Systems, procedures and practice</w:t>
      </w:r>
    </w:p>
    <w:p w14:paraId="2079CC9A" w14:textId="77777777" w:rsidR="00CC5776" w:rsidRPr="00CC5776" w:rsidRDefault="00CC5776" w:rsidP="00CC5776">
      <w:pPr>
        <w:rPr>
          <w:sz w:val="24"/>
          <w:szCs w:val="24"/>
        </w:rPr>
      </w:pPr>
      <w:r w:rsidRPr="00CC5776">
        <w:rPr>
          <w:sz w:val="24"/>
          <w:szCs w:val="24"/>
        </w:rPr>
        <w:t>Under the strategic leadership of the headteacher</w:t>
      </w:r>
      <w:r w:rsidR="00C05283">
        <w:rPr>
          <w:sz w:val="24"/>
          <w:szCs w:val="24"/>
        </w:rPr>
        <w:t xml:space="preserve"> </w:t>
      </w:r>
      <w:r w:rsidR="00E6483E">
        <w:rPr>
          <w:sz w:val="24"/>
          <w:szCs w:val="24"/>
        </w:rPr>
        <w:t>(HT</w:t>
      </w:r>
      <w:r w:rsidRPr="00CC5776">
        <w:rPr>
          <w:sz w:val="24"/>
          <w:szCs w:val="24"/>
        </w:rPr>
        <w:t xml:space="preserve">) the operational management of the school’s policy for pupil premium is led by the pupil premium </w:t>
      </w:r>
      <w:r w:rsidR="00E6483E">
        <w:rPr>
          <w:sz w:val="24"/>
          <w:szCs w:val="24"/>
        </w:rPr>
        <w:t xml:space="preserve">lead </w:t>
      </w:r>
      <w:r w:rsidRPr="00CC5776">
        <w:rPr>
          <w:sz w:val="24"/>
          <w:szCs w:val="24"/>
        </w:rPr>
        <w:t>(PP</w:t>
      </w:r>
      <w:r w:rsidR="00E6483E">
        <w:rPr>
          <w:sz w:val="24"/>
          <w:szCs w:val="24"/>
        </w:rPr>
        <w:t>L</w:t>
      </w:r>
      <w:r w:rsidRPr="00CC5776">
        <w:rPr>
          <w:sz w:val="24"/>
          <w:szCs w:val="24"/>
        </w:rPr>
        <w:t>)</w:t>
      </w:r>
      <w:r w:rsidR="00C05283">
        <w:rPr>
          <w:sz w:val="24"/>
          <w:szCs w:val="24"/>
        </w:rPr>
        <w:t xml:space="preserve"> and supported by the Senior Leadership Team (SLT)</w:t>
      </w:r>
      <w:r w:rsidRPr="00CC5776">
        <w:rPr>
          <w:sz w:val="24"/>
          <w:szCs w:val="24"/>
        </w:rPr>
        <w:t xml:space="preserve">. Pupils are identified promptly and appropriate support put in place. </w:t>
      </w:r>
      <w:r w:rsidR="00C93A04">
        <w:rPr>
          <w:sz w:val="24"/>
          <w:szCs w:val="24"/>
        </w:rPr>
        <w:t xml:space="preserve"> </w:t>
      </w:r>
      <w:r w:rsidRPr="00CC5776">
        <w:rPr>
          <w:sz w:val="24"/>
          <w:szCs w:val="24"/>
        </w:rPr>
        <w:t xml:space="preserve">The team consists of the following members: </w:t>
      </w:r>
    </w:p>
    <w:p w14:paraId="63221FED" w14:textId="77777777" w:rsidR="003D5CDF" w:rsidRDefault="00C05283" w:rsidP="00C77F29">
      <w:pPr>
        <w:pStyle w:val="ListParagraph"/>
        <w:numPr>
          <w:ilvl w:val="0"/>
          <w:numId w:val="10"/>
        </w:numPr>
        <w:rPr>
          <w:sz w:val="24"/>
          <w:szCs w:val="24"/>
        </w:rPr>
      </w:pPr>
      <w:r w:rsidRPr="003D5CDF">
        <w:rPr>
          <w:sz w:val="24"/>
          <w:szCs w:val="24"/>
        </w:rPr>
        <w:t>Pupil Premium lead</w:t>
      </w:r>
      <w:r w:rsidR="00CC5776" w:rsidRPr="003D5CDF">
        <w:rPr>
          <w:sz w:val="24"/>
          <w:szCs w:val="24"/>
        </w:rPr>
        <w:t xml:space="preserve"> </w:t>
      </w:r>
      <w:r w:rsidR="00904EFD" w:rsidRPr="003D5CDF">
        <w:rPr>
          <w:sz w:val="24"/>
          <w:szCs w:val="24"/>
        </w:rPr>
        <w:t>– Mrs Hannah Doyle</w:t>
      </w:r>
    </w:p>
    <w:p w14:paraId="6B2D5AFE" w14:textId="6AB5FFC5" w:rsidR="00C77F29" w:rsidRPr="003D5CDF" w:rsidRDefault="00C77F29" w:rsidP="00C77F29">
      <w:pPr>
        <w:pStyle w:val="ListParagraph"/>
        <w:numPr>
          <w:ilvl w:val="0"/>
          <w:numId w:val="10"/>
        </w:numPr>
        <w:rPr>
          <w:sz w:val="24"/>
          <w:szCs w:val="24"/>
        </w:rPr>
      </w:pPr>
      <w:r w:rsidRPr="003D5CDF">
        <w:rPr>
          <w:sz w:val="24"/>
          <w:szCs w:val="24"/>
        </w:rPr>
        <w:t>S</w:t>
      </w:r>
      <w:r w:rsidR="00CC5776" w:rsidRPr="003D5CDF">
        <w:rPr>
          <w:sz w:val="24"/>
          <w:szCs w:val="24"/>
        </w:rPr>
        <w:t xml:space="preserve">chool business manager </w:t>
      </w:r>
      <w:r w:rsidRPr="003D5CDF">
        <w:rPr>
          <w:sz w:val="24"/>
          <w:szCs w:val="24"/>
        </w:rPr>
        <w:t xml:space="preserve">– Mrs Barbara George  </w:t>
      </w:r>
    </w:p>
    <w:p w14:paraId="4608AB3F" w14:textId="77777777" w:rsidR="00C77F29" w:rsidRDefault="004C7A66" w:rsidP="00C77F29">
      <w:pPr>
        <w:pStyle w:val="ListParagraph"/>
        <w:numPr>
          <w:ilvl w:val="0"/>
          <w:numId w:val="10"/>
        </w:numPr>
        <w:rPr>
          <w:sz w:val="24"/>
          <w:szCs w:val="24"/>
        </w:rPr>
      </w:pPr>
      <w:r>
        <w:rPr>
          <w:sz w:val="24"/>
          <w:szCs w:val="24"/>
        </w:rPr>
        <w:t>Inclusion Mentor – Mrs Lindse</w:t>
      </w:r>
      <w:r w:rsidR="00C77F29">
        <w:rPr>
          <w:sz w:val="24"/>
          <w:szCs w:val="24"/>
        </w:rPr>
        <w:t>y Grace</w:t>
      </w:r>
    </w:p>
    <w:p w14:paraId="559E7C28" w14:textId="77777777" w:rsidR="00C77F29" w:rsidRPr="00C77F29" w:rsidRDefault="00C77F29" w:rsidP="00C77F29">
      <w:pPr>
        <w:pStyle w:val="ListParagraph"/>
        <w:numPr>
          <w:ilvl w:val="0"/>
          <w:numId w:val="10"/>
        </w:numPr>
        <w:rPr>
          <w:sz w:val="24"/>
          <w:szCs w:val="24"/>
        </w:rPr>
      </w:pPr>
      <w:r>
        <w:rPr>
          <w:sz w:val="24"/>
          <w:szCs w:val="24"/>
        </w:rPr>
        <w:t>Pastoral Support – Mrs Janet Hardy</w:t>
      </w:r>
    </w:p>
    <w:p w14:paraId="3C0DF66E" w14:textId="77777777" w:rsidR="00714B0E" w:rsidRPr="00B704CA" w:rsidRDefault="00C77F29" w:rsidP="00714B0E">
      <w:pPr>
        <w:rPr>
          <w:sz w:val="24"/>
          <w:szCs w:val="24"/>
        </w:rPr>
      </w:pPr>
      <w:r>
        <w:rPr>
          <w:sz w:val="24"/>
          <w:szCs w:val="24"/>
        </w:rPr>
        <w:t xml:space="preserve">Further support offered by the </w:t>
      </w:r>
      <w:r w:rsidRPr="00C77F29">
        <w:rPr>
          <w:sz w:val="24"/>
          <w:szCs w:val="24"/>
        </w:rPr>
        <w:t>Senior Leadership team –</w:t>
      </w:r>
    </w:p>
    <w:p w14:paraId="7EB3A303" w14:textId="2567CDB5" w:rsidR="00F4638D" w:rsidRDefault="003D5CDF" w:rsidP="00CC5776">
      <w:pPr>
        <w:rPr>
          <w:sz w:val="24"/>
          <w:szCs w:val="24"/>
        </w:rPr>
      </w:pPr>
      <w:r>
        <w:rPr>
          <w:sz w:val="24"/>
          <w:szCs w:val="24"/>
        </w:rPr>
        <w:lastRenderedPageBreak/>
        <w:t>Deputy</w:t>
      </w:r>
      <w:r w:rsidR="00B704CA" w:rsidRPr="00714B0E">
        <w:rPr>
          <w:sz w:val="24"/>
          <w:szCs w:val="24"/>
        </w:rPr>
        <w:t xml:space="preserve"> Headteacher –</w:t>
      </w:r>
      <w:r>
        <w:rPr>
          <w:sz w:val="24"/>
          <w:szCs w:val="24"/>
        </w:rPr>
        <w:t xml:space="preserve"> </w:t>
      </w:r>
      <w:r w:rsidR="00B704CA" w:rsidRPr="00714B0E">
        <w:rPr>
          <w:sz w:val="24"/>
          <w:szCs w:val="24"/>
        </w:rPr>
        <w:t>Claire Turner and SENCO – Emma Jackson</w:t>
      </w:r>
      <w:r w:rsidR="00C77F29">
        <w:rPr>
          <w:sz w:val="24"/>
          <w:szCs w:val="24"/>
        </w:rPr>
        <w:t xml:space="preserve"> </w:t>
      </w:r>
    </w:p>
    <w:p w14:paraId="4C81AE1D" w14:textId="77777777" w:rsidR="00CC5776" w:rsidRPr="00CC5776" w:rsidRDefault="00CC5776" w:rsidP="00CC5776">
      <w:pPr>
        <w:rPr>
          <w:sz w:val="24"/>
          <w:szCs w:val="24"/>
        </w:rPr>
      </w:pPr>
      <w:r w:rsidRPr="00CC5776">
        <w:rPr>
          <w:sz w:val="24"/>
          <w:szCs w:val="24"/>
        </w:rPr>
        <w:t>Each member has specific responsibilities, which include sharing and monitoring the impact of any funded support and/or intervention.</w:t>
      </w:r>
    </w:p>
    <w:p w14:paraId="26016A79" w14:textId="77777777" w:rsidR="00CC5776" w:rsidRPr="0035405C" w:rsidRDefault="00C77F29" w:rsidP="00CC5776">
      <w:pPr>
        <w:rPr>
          <w:sz w:val="24"/>
          <w:szCs w:val="24"/>
          <w:u w:val="single"/>
        </w:rPr>
      </w:pPr>
      <w:r w:rsidRPr="0035405C">
        <w:rPr>
          <w:sz w:val="24"/>
          <w:szCs w:val="24"/>
          <w:u w:val="single"/>
        </w:rPr>
        <w:t>Pupil Premium Lead</w:t>
      </w:r>
    </w:p>
    <w:p w14:paraId="1F5E78EE" w14:textId="77777777" w:rsidR="00C77F29" w:rsidRDefault="00C77F29" w:rsidP="00CC5776">
      <w:pPr>
        <w:pStyle w:val="ListParagraph"/>
        <w:numPr>
          <w:ilvl w:val="0"/>
          <w:numId w:val="9"/>
        </w:numPr>
        <w:rPr>
          <w:sz w:val="24"/>
          <w:szCs w:val="24"/>
        </w:rPr>
      </w:pPr>
      <w:r>
        <w:rPr>
          <w:sz w:val="24"/>
          <w:szCs w:val="24"/>
        </w:rPr>
        <w:t>Identify Pupil Premium children and ensure class teachers have an up to date list available (amended when necessary)</w:t>
      </w:r>
    </w:p>
    <w:p w14:paraId="0651F531" w14:textId="77777777" w:rsidR="00C77F29" w:rsidRDefault="00CC5776" w:rsidP="00CC5776">
      <w:pPr>
        <w:pStyle w:val="ListParagraph"/>
        <w:numPr>
          <w:ilvl w:val="0"/>
          <w:numId w:val="9"/>
        </w:numPr>
        <w:rPr>
          <w:sz w:val="24"/>
          <w:szCs w:val="24"/>
        </w:rPr>
      </w:pPr>
      <w:r w:rsidRPr="00C77F29">
        <w:rPr>
          <w:sz w:val="24"/>
          <w:szCs w:val="24"/>
        </w:rPr>
        <w:t>Provide termly pupil premium progress reports for HT and governors</w:t>
      </w:r>
    </w:p>
    <w:p w14:paraId="11380B28" w14:textId="77777777" w:rsidR="00CC5776" w:rsidRPr="00C77F29" w:rsidRDefault="00CC5776" w:rsidP="00CC5776">
      <w:pPr>
        <w:pStyle w:val="ListParagraph"/>
        <w:numPr>
          <w:ilvl w:val="0"/>
          <w:numId w:val="9"/>
        </w:numPr>
        <w:rPr>
          <w:sz w:val="24"/>
          <w:szCs w:val="24"/>
        </w:rPr>
      </w:pPr>
      <w:r w:rsidRPr="00C77F29">
        <w:rPr>
          <w:sz w:val="24"/>
          <w:szCs w:val="24"/>
        </w:rPr>
        <w:t xml:space="preserve">Provide appropriate support and guidance for staff when planning pupil premium targets and support </w:t>
      </w:r>
    </w:p>
    <w:p w14:paraId="2E10B368" w14:textId="77777777" w:rsidR="00CC5776" w:rsidRPr="00C77F29" w:rsidRDefault="00CC5776" w:rsidP="00C77F29">
      <w:pPr>
        <w:pStyle w:val="ListParagraph"/>
        <w:numPr>
          <w:ilvl w:val="0"/>
          <w:numId w:val="8"/>
        </w:numPr>
        <w:rPr>
          <w:sz w:val="24"/>
          <w:szCs w:val="24"/>
        </w:rPr>
      </w:pPr>
      <w:r w:rsidRPr="00C77F29">
        <w:rPr>
          <w:sz w:val="24"/>
          <w:szCs w:val="24"/>
        </w:rPr>
        <w:t xml:space="preserve">Liaise with external partners and agencies, where necessary </w:t>
      </w:r>
    </w:p>
    <w:p w14:paraId="51BF6742" w14:textId="77777777" w:rsidR="00CC5776" w:rsidRPr="00C77F29" w:rsidRDefault="00CC5776" w:rsidP="00C77F29">
      <w:pPr>
        <w:pStyle w:val="ListParagraph"/>
        <w:numPr>
          <w:ilvl w:val="0"/>
          <w:numId w:val="7"/>
        </w:numPr>
        <w:rPr>
          <w:sz w:val="24"/>
          <w:szCs w:val="24"/>
        </w:rPr>
      </w:pPr>
      <w:r w:rsidRPr="00C77F29">
        <w:rPr>
          <w:sz w:val="24"/>
          <w:szCs w:val="24"/>
        </w:rPr>
        <w:t xml:space="preserve">Monitor quality and impact of intervention, e.g. one-to-one support, mentoring, etc. </w:t>
      </w:r>
      <w:r w:rsidR="00C77F29" w:rsidRPr="00C77F29">
        <w:rPr>
          <w:sz w:val="24"/>
          <w:szCs w:val="24"/>
        </w:rPr>
        <w:t xml:space="preserve"> </w:t>
      </w:r>
    </w:p>
    <w:p w14:paraId="36E93DF2" w14:textId="77777777" w:rsidR="00C77F29" w:rsidRDefault="00C77F29" w:rsidP="00C77F29">
      <w:pPr>
        <w:pStyle w:val="ListParagraph"/>
        <w:numPr>
          <w:ilvl w:val="0"/>
          <w:numId w:val="6"/>
        </w:numPr>
        <w:rPr>
          <w:sz w:val="24"/>
          <w:szCs w:val="24"/>
        </w:rPr>
      </w:pPr>
      <w:r>
        <w:rPr>
          <w:sz w:val="24"/>
          <w:szCs w:val="24"/>
        </w:rPr>
        <w:t>Research further investments regarding interventions</w:t>
      </w:r>
    </w:p>
    <w:p w14:paraId="2CFA4721" w14:textId="77777777" w:rsidR="00C77F29" w:rsidRPr="00C77F29" w:rsidRDefault="00C77F29" w:rsidP="00C77F29">
      <w:pPr>
        <w:pStyle w:val="ListParagraph"/>
        <w:numPr>
          <w:ilvl w:val="0"/>
          <w:numId w:val="6"/>
        </w:numPr>
        <w:rPr>
          <w:sz w:val="24"/>
          <w:szCs w:val="24"/>
        </w:rPr>
      </w:pPr>
      <w:r>
        <w:rPr>
          <w:sz w:val="24"/>
          <w:szCs w:val="24"/>
        </w:rPr>
        <w:t>Attend CPD where applicable</w:t>
      </w:r>
    </w:p>
    <w:p w14:paraId="18878B24" w14:textId="77777777" w:rsidR="00CC5776" w:rsidRPr="0035405C" w:rsidRDefault="00CC5776" w:rsidP="00CC5776">
      <w:pPr>
        <w:rPr>
          <w:sz w:val="24"/>
          <w:szCs w:val="24"/>
          <w:u w:val="single"/>
        </w:rPr>
      </w:pPr>
      <w:r w:rsidRPr="0035405C">
        <w:rPr>
          <w:sz w:val="24"/>
          <w:szCs w:val="24"/>
          <w:u w:val="single"/>
        </w:rPr>
        <w:t>School business manager</w:t>
      </w:r>
    </w:p>
    <w:p w14:paraId="22F1A8DD" w14:textId="77777777" w:rsidR="00CC5776" w:rsidRPr="00C77F29" w:rsidRDefault="00CC5776" w:rsidP="00C77F29">
      <w:pPr>
        <w:pStyle w:val="ListParagraph"/>
        <w:numPr>
          <w:ilvl w:val="0"/>
          <w:numId w:val="12"/>
        </w:numPr>
        <w:rPr>
          <w:sz w:val="24"/>
          <w:szCs w:val="24"/>
        </w:rPr>
      </w:pPr>
      <w:r w:rsidRPr="00C77F29">
        <w:rPr>
          <w:sz w:val="24"/>
          <w:szCs w:val="24"/>
        </w:rPr>
        <w:t xml:space="preserve">Monitor delegation of funding for pupil premium </w:t>
      </w:r>
    </w:p>
    <w:p w14:paraId="2BE7F663" w14:textId="77777777" w:rsidR="00CC5776" w:rsidRPr="00C77F29" w:rsidRDefault="00CC5776" w:rsidP="00C77F29">
      <w:pPr>
        <w:pStyle w:val="ListParagraph"/>
        <w:numPr>
          <w:ilvl w:val="0"/>
          <w:numId w:val="12"/>
        </w:numPr>
        <w:rPr>
          <w:sz w:val="24"/>
          <w:szCs w:val="24"/>
        </w:rPr>
      </w:pPr>
      <w:r w:rsidRPr="00C77F29">
        <w:rPr>
          <w:sz w:val="24"/>
          <w:szCs w:val="24"/>
        </w:rPr>
        <w:t xml:space="preserve">Provide information on allocation for pupil premium funding via the school website and reports to governors </w:t>
      </w:r>
    </w:p>
    <w:p w14:paraId="7CE3EE1B" w14:textId="77777777" w:rsidR="00CC5776" w:rsidRPr="00C77F29" w:rsidRDefault="00CC5776" w:rsidP="00C77F29">
      <w:pPr>
        <w:pStyle w:val="ListParagraph"/>
        <w:numPr>
          <w:ilvl w:val="0"/>
          <w:numId w:val="12"/>
        </w:numPr>
        <w:rPr>
          <w:sz w:val="24"/>
          <w:szCs w:val="24"/>
        </w:rPr>
      </w:pPr>
      <w:r w:rsidRPr="00C77F29">
        <w:rPr>
          <w:sz w:val="24"/>
          <w:szCs w:val="24"/>
        </w:rPr>
        <w:t xml:space="preserve">Work with designated staff to monitor attendance and evaluate against set targets on PP Plan </w:t>
      </w:r>
    </w:p>
    <w:p w14:paraId="4F328036" w14:textId="77777777" w:rsidR="00CC5776" w:rsidRPr="0035405C" w:rsidRDefault="00CC5776" w:rsidP="00CC5776">
      <w:pPr>
        <w:rPr>
          <w:sz w:val="24"/>
          <w:szCs w:val="24"/>
          <w:u w:val="single"/>
        </w:rPr>
      </w:pPr>
      <w:r w:rsidRPr="0035405C">
        <w:rPr>
          <w:sz w:val="24"/>
          <w:szCs w:val="24"/>
          <w:u w:val="single"/>
        </w:rPr>
        <w:t xml:space="preserve">Class teachers </w:t>
      </w:r>
    </w:p>
    <w:p w14:paraId="5F6D81F0" w14:textId="77777777" w:rsidR="00C77F29" w:rsidRDefault="00C77F29" w:rsidP="00CC5776">
      <w:pPr>
        <w:pStyle w:val="ListParagraph"/>
        <w:numPr>
          <w:ilvl w:val="0"/>
          <w:numId w:val="13"/>
        </w:numPr>
        <w:rPr>
          <w:sz w:val="24"/>
          <w:szCs w:val="24"/>
        </w:rPr>
      </w:pPr>
      <w:r>
        <w:rPr>
          <w:sz w:val="24"/>
          <w:szCs w:val="24"/>
        </w:rPr>
        <w:t>Have secure knowledge of their Pupil Premium children and be able to discuss interventions and additional support used in class</w:t>
      </w:r>
    </w:p>
    <w:p w14:paraId="071ECABA" w14:textId="77777777" w:rsidR="00C77F29" w:rsidRDefault="00CC5776" w:rsidP="00CC5776">
      <w:pPr>
        <w:pStyle w:val="ListParagraph"/>
        <w:numPr>
          <w:ilvl w:val="0"/>
          <w:numId w:val="13"/>
        </w:numPr>
        <w:rPr>
          <w:sz w:val="24"/>
          <w:szCs w:val="24"/>
        </w:rPr>
      </w:pPr>
      <w:r w:rsidRPr="00C77F29">
        <w:rPr>
          <w:sz w:val="24"/>
          <w:szCs w:val="24"/>
        </w:rPr>
        <w:t>Arrange meetings with parents and pupil re. needs analysis</w:t>
      </w:r>
      <w:r w:rsidR="00C77F29">
        <w:rPr>
          <w:sz w:val="24"/>
          <w:szCs w:val="24"/>
        </w:rPr>
        <w:t xml:space="preserve"> </w:t>
      </w:r>
    </w:p>
    <w:p w14:paraId="435402AF" w14:textId="77777777" w:rsidR="00C77F29" w:rsidRDefault="00CC5776" w:rsidP="00CC5776">
      <w:pPr>
        <w:pStyle w:val="ListParagraph"/>
        <w:numPr>
          <w:ilvl w:val="0"/>
          <w:numId w:val="13"/>
        </w:numPr>
        <w:rPr>
          <w:sz w:val="24"/>
          <w:szCs w:val="24"/>
        </w:rPr>
      </w:pPr>
      <w:r w:rsidRPr="00C77F29">
        <w:rPr>
          <w:sz w:val="24"/>
          <w:szCs w:val="24"/>
        </w:rPr>
        <w:t xml:space="preserve">Under the guidance of the </w:t>
      </w:r>
      <w:r w:rsidR="00C77F29">
        <w:rPr>
          <w:sz w:val="24"/>
          <w:szCs w:val="24"/>
        </w:rPr>
        <w:t>HT</w:t>
      </w:r>
      <w:r w:rsidRPr="00C77F29">
        <w:rPr>
          <w:sz w:val="24"/>
          <w:szCs w:val="24"/>
        </w:rPr>
        <w:t xml:space="preserve"> and </w:t>
      </w:r>
      <w:r w:rsidR="00C77F29">
        <w:rPr>
          <w:sz w:val="24"/>
          <w:szCs w:val="24"/>
        </w:rPr>
        <w:t>PP Lead</w:t>
      </w:r>
      <w:r w:rsidRPr="00C77F29">
        <w:rPr>
          <w:sz w:val="24"/>
          <w:szCs w:val="24"/>
        </w:rPr>
        <w:t xml:space="preserve">, complete </w:t>
      </w:r>
      <w:r w:rsidR="00C77F29">
        <w:rPr>
          <w:sz w:val="24"/>
          <w:szCs w:val="24"/>
        </w:rPr>
        <w:t xml:space="preserve">Provision Map, </w:t>
      </w:r>
      <w:r w:rsidR="00C77F29" w:rsidRPr="00C77F29">
        <w:rPr>
          <w:sz w:val="24"/>
          <w:szCs w:val="24"/>
        </w:rPr>
        <w:t>incorporating</w:t>
      </w:r>
      <w:r w:rsidRPr="00C77F29">
        <w:rPr>
          <w:sz w:val="24"/>
          <w:szCs w:val="24"/>
        </w:rPr>
        <w:t xml:space="preserve"> delegated funding and attendance targets </w:t>
      </w:r>
    </w:p>
    <w:p w14:paraId="08F7C77F" w14:textId="77777777" w:rsidR="00C77F29" w:rsidRDefault="00CC5776" w:rsidP="00CC5776">
      <w:pPr>
        <w:pStyle w:val="ListParagraph"/>
        <w:numPr>
          <w:ilvl w:val="0"/>
          <w:numId w:val="13"/>
        </w:numPr>
        <w:rPr>
          <w:sz w:val="24"/>
          <w:szCs w:val="24"/>
        </w:rPr>
      </w:pPr>
      <w:r w:rsidRPr="00C77F29">
        <w:rPr>
          <w:sz w:val="24"/>
          <w:szCs w:val="24"/>
        </w:rPr>
        <w:t xml:space="preserve">Arrange reviews with parents </w:t>
      </w:r>
    </w:p>
    <w:p w14:paraId="24AD1766" w14:textId="77777777" w:rsidR="00C77F29" w:rsidRDefault="00CC5776" w:rsidP="00CC5776">
      <w:pPr>
        <w:pStyle w:val="ListParagraph"/>
        <w:numPr>
          <w:ilvl w:val="0"/>
          <w:numId w:val="13"/>
        </w:numPr>
        <w:rPr>
          <w:sz w:val="24"/>
          <w:szCs w:val="24"/>
        </w:rPr>
      </w:pPr>
      <w:r w:rsidRPr="00C77F29">
        <w:rPr>
          <w:sz w:val="24"/>
          <w:szCs w:val="24"/>
        </w:rPr>
        <w:t xml:space="preserve">Work with pupils, parents and senior leaders to plan, implement and monitor the impact of the agreed support and intervention plan for children eligible for pupil premium </w:t>
      </w:r>
    </w:p>
    <w:p w14:paraId="1F6769BE" w14:textId="77777777" w:rsidR="00C77F29" w:rsidRDefault="00CC5776" w:rsidP="00CC5776">
      <w:pPr>
        <w:pStyle w:val="ListParagraph"/>
        <w:numPr>
          <w:ilvl w:val="0"/>
          <w:numId w:val="13"/>
        </w:numPr>
        <w:rPr>
          <w:sz w:val="24"/>
          <w:szCs w:val="24"/>
        </w:rPr>
      </w:pPr>
      <w:r w:rsidRPr="00C77F29">
        <w:rPr>
          <w:sz w:val="24"/>
          <w:szCs w:val="24"/>
        </w:rPr>
        <w:t xml:space="preserve">Ensure classroom support assistants are fully prepared to assess the progress and learning outcomes for all pupils, including those requiring additional support </w:t>
      </w:r>
    </w:p>
    <w:p w14:paraId="5D504EA7" w14:textId="77777777" w:rsidR="00CC5776" w:rsidRPr="00C77F29" w:rsidRDefault="00CC5776" w:rsidP="00CC5776">
      <w:pPr>
        <w:pStyle w:val="ListParagraph"/>
        <w:numPr>
          <w:ilvl w:val="0"/>
          <w:numId w:val="13"/>
        </w:numPr>
        <w:rPr>
          <w:sz w:val="24"/>
          <w:szCs w:val="24"/>
        </w:rPr>
      </w:pPr>
      <w:r w:rsidRPr="00C77F29">
        <w:rPr>
          <w:sz w:val="24"/>
          <w:szCs w:val="24"/>
        </w:rPr>
        <w:t xml:space="preserve">Take prompt action to inform senior leaders of any areas where a child's progress or performance may be directly – or adversely – affected by social or economic disadvantage </w:t>
      </w:r>
    </w:p>
    <w:p w14:paraId="6CE63215" w14:textId="77777777" w:rsidR="00C93A04" w:rsidRDefault="00C93A04" w:rsidP="00CC5776">
      <w:pPr>
        <w:rPr>
          <w:sz w:val="24"/>
          <w:szCs w:val="24"/>
          <w:u w:val="single"/>
        </w:rPr>
      </w:pPr>
    </w:p>
    <w:p w14:paraId="561C5287" w14:textId="77777777" w:rsidR="00CC5776" w:rsidRPr="0035405C" w:rsidRDefault="00C77F29" w:rsidP="00CC5776">
      <w:pPr>
        <w:rPr>
          <w:sz w:val="24"/>
          <w:szCs w:val="24"/>
          <w:u w:val="single"/>
        </w:rPr>
      </w:pPr>
      <w:r w:rsidRPr="0035405C">
        <w:rPr>
          <w:sz w:val="24"/>
          <w:szCs w:val="24"/>
          <w:u w:val="single"/>
        </w:rPr>
        <w:t>Inclusion Mentor and Pastoral Support</w:t>
      </w:r>
    </w:p>
    <w:p w14:paraId="1796EB79" w14:textId="77777777" w:rsidR="00C77F29" w:rsidRDefault="00CC5776" w:rsidP="00CC5776">
      <w:pPr>
        <w:pStyle w:val="ListParagraph"/>
        <w:numPr>
          <w:ilvl w:val="0"/>
          <w:numId w:val="14"/>
        </w:numPr>
        <w:rPr>
          <w:sz w:val="24"/>
          <w:szCs w:val="24"/>
        </w:rPr>
      </w:pPr>
      <w:r w:rsidRPr="00C77F29">
        <w:rPr>
          <w:sz w:val="24"/>
          <w:szCs w:val="24"/>
        </w:rPr>
        <w:t xml:space="preserve">Maintain a record of pupil progress and impact of mentoring, and provide feedback to the class teacher </w:t>
      </w:r>
    </w:p>
    <w:p w14:paraId="13D4400D" w14:textId="77777777" w:rsidR="00C77F29" w:rsidRDefault="00C77F29" w:rsidP="00CC5776">
      <w:pPr>
        <w:pStyle w:val="ListParagraph"/>
        <w:numPr>
          <w:ilvl w:val="0"/>
          <w:numId w:val="14"/>
        </w:numPr>
        <w:rPr>
          <w:sz w:val="24"/>
          <w:szCs w:val="24"/>
        </w:rPr>
      </w:pPr>
      <w:r w:rsidRPr="00C77F29">
        <w:rPr>
          <w:sz w:val="24"/>
          <w:szCs w:val="24"/>
        </w:rPr>
        <w:t>M</w:t>
      </w:r>
      <w:r w:rsidR="00CC5776" w:rsidRPr="00C77F29">
        <w:rPr>
          <w:sz w:val="24"/>
          <w:szCs w:val="24"/>
        </w:rPr>
        <w:t xml:space="preserve">onitor pupil attendance </w:t>
      </w:r>
    </w:p>
    <w:p w14:paraId="50A9E3F3" w14:textId="77777777" w:rsidR="00C77F29" w:rsidRDefault="00CC5776" w:rsidP="00CC5776">
      <w:pPr>
        <w:pStyle w:val="ListParagraph"/>
        <w:numPr>
          <w:ilvl w:val="0"/>
          <w:numId w:val="14"/>
        </w:numPr>
        <w:rPr>
          <w:sz w:val="24"/>
          <w:szCs w:val="24"/>
        </w:rPr>
      </w:pPr>
      <w:r w:rsidRPr="00C77F29">
        <w:rPr>
          <w:sz w:val="24"/>
          <w:szCs w:val="24"/>
        </w:rPr>
        <w:t xml:space="preserve">Liaise with external partners and agencies, where appropriate </w:t>
      </w:r>
    </w:p>
    <w:p w14:paraId="209AC815" w14:textId="77777777" w:rsidR="00C77F29" w:rsidRDefault="00CC5776" w:rsidP="00CC5776">
      <w:pPr>
        <w:pStyle w:val="ListParagraph"/>
        <w:numPr>
          <w:ilvl w:val="0"/>
          <w:numId w:val="14"/>
        </w:numPr>
        <w:rPr>
          <w:sz w:val="24"/>
          <w:szCs w:val="24"/>
        </w:rPr>
      </w:pPr>
      <w:r w:rsidRPr="00C77F29">
        <w:rPr>
          <w:sz w:val="24"/>
          <w:szCs w:val="24"/>
        </w:rPr>
        <w:t xml:space="preserve">Seek to promote the personal wellbeing of pupils and their involvement in the wider opportunities available through the extended curriculum </w:t>
      </w:r>
    </w:p>
    <w:p w14:paraId="6CFA8932" w14:textId="77777777" w:rsidR="00CC5776" w:rsidRDefault="00CC5776" w:rsidP="00CC5776">
      <w:pPr>
        <w:pStyle w:val="ListParagraph"/>
        <w:numPr>
          <w:ilvl w:val="0"/>
          <w:numId w:val="14"/>
        </w:numPr>
        <w:rPr>
          <w:sz w:val="24"/>
          <w:szCs w:val="24"/>
        </w:rPr>
      </w:pPr>
      <w:r w:rsidRPr="00C77F29">
        <w:rPr>
          <w:sz w:val="24"/>
          <w:szCs w:val="24"/>
        </w:rPr>
        <w:t xml:space="preserve">Work with class teachers, pupils and parents in supporting provision for pupils </w:t>
      </w:r>
    </w:p>
    <w:p w14:paraId="626E2C83" w14:textId="77777777" w:rsidR="00C77F29" w:rsidRPr="00C77F29" w:rsidRDefault="00C77F29" w:rsidP="00CC5776">
      <w:pPr>
        <w:pStyle w:val="ListParagraph"/>
        <w:numPr>
          <w:ilvl w:val="0"/>
          <w:numId w:val="14"/>
        </w:numPr>
        <w:rPr>
          <w:sz w:val="24"/>
          <w:szCs w:val="24"/>
        </w:rPr>
      </w:pPr>
      <w:r>
        <w:rPr>
          <w:sz w:val="24"/>
          <w:szCs w:val="24"/>
        </w:rPr>
        <w:t>Be the first contact point for parents and build strong relationships with families of concern.</w:t>
      </w:r>
    </w:p>
    <w:p w14:paraId="37AE866A" w14:textId="77777777" w:rsidR="00CC5776" w:rsidRPr="0035405C" w:rsidRDefault="00F4638D" w:rsidP="00CC5776">
      <w:pPr>
        <w:rPr>
          <w:sz w:val="24"/>
          <w:szCs w:val="24"/>
          <w:u w:val="single"/>
        </w:rPr>
      </w:pPr>
      <w:r>
        <w:rPr>
          <w:sz w:val="24"/>
          <w:szCs w:val="24"/>
          <w:u w:val="single"/>
        </w:rPr>
        <w:t xml:space="preserve">Head teacher </w:t>
      </w:r>
    </w:p>
    <w:p w14:paraId="3D676EC5" w14:textId="77777777" w:rsidR="00CC5776" w:rsidRPr="00CC5776" w:rsidRDefault="00CC5776" w:rsidP="00CC5776">
      <w:pPr>
        <w:rPr>
          <w:sz w:val="24"/>
          <w:szCs w:val="24"/>
        </w:rPr>
      </w:pPr>
      <w:r w:rsidRPr="00CC5776">
        <w:rPr>
          <w:sz w:val="24"/>
          <w:szCs w:val="24"/>
        </w:rPr>
        <w:t xml:space="preserve">The headteacher is a designated system leader for pupil premium and will take overall responsibility for ensuring staff, governors, pupils and families remain informed and up-to-date with all developments relating to pupil premium </w:t>
      </w:r>
    </w:p>
    <w:p w14:paraId="44114260" w14:textId="77777777" w:rsidR="00CC5776" w:rsidRPr="00CC5776" w:rsidRDefault="00CC5776" w:rsidP="00CC5776">
      <w:pPr>
        <w:rPr>
          <w:sz w:val="24"/>
          <w:szCs w:val="24"/>
        </w:rPr>
      </w:pPr>
      <w:r w:rsidRPr="00CC5776">
        <w:rPr>
          <w:sz w:val="24"/>
          <w:szCs w:val="24"/>
        </w:rPr>
        <w:t>This will include:</w:t>
      </w:r>
    </w:p>
    <w:p w14:paraId="652C294D" w14:textId="77777777" w:rsidR="0035405C" w:rsidRDefault="00CC5776" w:rsidP="00CC5776">
      <w:pPr>
        <w:pStyle w:val="ListParagraph"/>
        <w:numPr>
          <w:ilvl w:val="0"/>
          <w:numId w:val="15"/>
        </w:numPr>
        <w:rPr>
          <w:sz w:val="24"/>
          <w:szCs w:val="24"/>
        </w:rPr>
      </w:pPr>
      <w:r w:rsidRPr="0035405C">
        <w:rPr>
          <w:sz w:val="24"/>
          <w:szCs w:val="24"/>
        </w:rPr>
        <w:t xml:space="preserve">Developing robust systems and procedures for planning, monitoring and reviewing the impact of pupil premium </w:t>
      </w:r>
    </w:p>
    <w:p w14:paraId="6A39534D" w14:textId="77777777" w:rsidR="0035405C" w:rsidRDefault="0035405C" w:rsidP="00CC5776">
      <w:pPr>
        <w:pStyle w:val="ListParagraph"/>
        <w:numPr>
          <w:ilvl w:val="0"/>
          <w:numId w:val="15"/>
        </w:numPr>
        <w:rPr>
          <w:sz w:val="24"/>
          <w:szCs w:val="24"/>
        </w:rPr>
      </w:pPr>
      <w:r>
        <w:rPr>
          <w:sz w:val="24"/>
          <w:szCs w:val="24"/>
        </w:rPr>
        <w:t>Regularly working alongside the Pupil Premium lead to oversee actions and monitor systems in place</w:t>
      </w:r>
    </w:p>
    <w:p w14:paraId="343D9321" w14:textId="77777777" w:rsidR="0035405C" w:rsidRDefault="00CC5776" w:rsidP="00CC5776">
      <w:pPr>
        <w:pStyle w:val="ListParagraph"/>
        <w:numPr>
          <w:ilvl w:val="0"/>
          <w:numId w:val="15"/>
        </w:numPr>
        <w:rPr>
          <w:sz w:val="24"/>
          <w:szCs w:val="24"/>
        </w:rPr>
      </w:pPr>
      <w:r w:rsidRPr="0035405C">
        <w:rPr>
          <w:sz w:val="24"/>
          <w:szCs w:val="24"/>
        </w:rPr>
        <w:t xml:space="preserve">Ensuring appropriate allocation and use of funding for pupils training for staff and governors </w:t>
      </w:r>
    </w:p>
    <w:p w14:paraId="394230E1" w14:textId="77777777" w:rsidR="0035405C" w:rsidRDefault="00CC5776" w:rsidP="00CC5776">
      <w:pPr>
        <w:pStyle w:val="ListParagraph"/>
        <w:numPr>
          <w:ilvl w:val="0"/>
          <w:numId w:val="15"/>
        </w:numPr>
        <w:rPr>
          <w:sz w:val="24"/>
          <w:szCs w:val="24"/>
        </w:rPr>
      </w:pPr>
      <w:r w:rsidRPr="0035405C">
        <w:rPr>
          <w:sz w:val="24"/>
          <w:szCs w:val="24"/>
        </w:rPr>
        <w:t xml:space="preserve">Providing individual guidance and support for staff to ensure most effective impact of funding </w:t>
      </w:r>
    </w:p>
    <w:p w14:paraId="3B5A040D" w14:textId="77777777" w:rsidR="00CC5776" w:rsidRPr="0035405C" w:rsidRDefault="00CC5776" w:rsidP="00CC5776">
      <w:pPr>
        <w:pStyle w:val="ListParagraph"/>
        <w:numPr>
          <w:ilvl w:val="0"/>
          <w:numId w:val="15"/>
        </w:numPr>
        <w:rPr>
          <w:sz w:val="24"/>
          <w:szCs w:val="24"/>
        </w:rPr>
      </w:pPr>
      <w:r w:rsidRPr="0035405C">
        <w:rPr>
          <w:sz w:val="24"/>
          <w:szCs w:val="24"/>
        </w:rPr>
        <w:t xml:space="preserve">Providing regular, detailed and comprehensive information for governors and the board of directors in each school </w:t>
      </w:r>
    </w:p>
    <w:p w14:paraId="075A382C" w14:textId="77777777" w:rsidR="00CC5776" w:rsidRPr="0035405C" w:rsidRDefault="00CC5776" w:rsidP="00CC5776">
      <w:pPr>
        <w:rPr>
          <w:sz w:val="24"/>
          <w:szCs w:val="24"/>
          <w:u w:val="single"/>
        </w:rPr>
      </w:pPr>
      <w:r w:rsidRPr="0035405C">
        <w:rPr>
          <w:sz w:val="24"/>
          <w:szCs w:val="24"/>
          <w:u w:val="single"/>
        </w:rPr>
        <w:t xml:space="preserve">Governors </w:t>
      </w:r>
    </w:p>
    <w:p w14:paraId="2B29B478" w14:textId="2D2D0515" w:rsidR="00CC5776" w:rsidRPr="00CC5776" w:rsidRDefault="00CC5776" w:rsidP="00CC5776">
      <w:pPr>
        <w:rPr>
          <w:sz w:val="24"/>
          <w:szCs w:val="24"/>
        </w:rPr>
      </w:pPr>
      <w:r w:rsidRPr="00CC5776">
        <w:rPr>
          <w:sz w:val="24"/>
          <w:szCs w:val="24"/>
        </w:rPr>
        <w:t xml:space="preserve">The designated link governor for pupil </w:t>
      </w:r>
      <w:r w:rsidRPr="00714B0E">
        <w:rPr>
          <w:sz w:val="24"/>
          <w:szCs w:val="24"/>
        </w:rPr>
        <w:t>premium</w:t>
      </w:r>
      <w:r w:rsidR="003E6178">
        <w:rPr>
          <w:sz w:val="24"/>
          <w:szCs w:val="24"/>
        </w:rPr>
        <w:t xml:space="preserve"> (Mrs Natalie </w:t>
      </w:r>
      <w:r w:rsidR="003E6178" w:rsidRPr="003E6178">
        <w:rPr>
          <w:sz w:val="24"/>
          <w:szCs w:val="24"/>
        </w:rPr>
        <w:t>Sherry</w:t>
      </w:r>
      <w:r w:rsidR="00B704CA" w:rsidRPr="003E6178">
        <w:rPr>
          <w:sz w:val="24"/>
          <w:szCs w:val="24"/>
        </w:rPr>
        <w:t xml:space="preserve">) </w:t>
      </w:r>
      <w:r w:rsidRPr="003E6178">
        <w:rPr>
          <w:sz w:val="24"/>
          <w:szCs w:val="24"/>
        </w:rPr>
        <w:t>will</w:t>
      </w:r>
      <w:r w:rsidRPr="00CC5776">
        <w:rPr>
          <w:sz w:val="24"/>
          <w:szCs w:val="24"/>
        </w:rPr>
        <w:t xml:space="preserve"> act on behalf of the governors and board of directors to monitor and review the progress and impact of pupil premium funding. This will involve regular meetings with the </w:t>
      </w:r>
      <w:r w:rsidR="0035405C">
        <w:rPr>
          <w:sz w:val="24"/>
          <w:szCs w:val="24"/>
        </w:rPr>
        <w:t xml:space="preserve">Pupil Premium Lead </w:t>
      </w:r>
      <w:r w:rsidRPr="00CC5776">
        <w:rPr>
          <w:sz w:val="24"/>
          <w:szCs w:val="24"/>
        </w:rPr>
        <w:t xml:space="preserve">to evaluate individual pupil plans and subsequent impact on progress and attainment; evaluating termly reports from senior leaders; participating in discussions with pupils, where appropriate, with a focus on learning and success. </w:t>
      </w:r>
    </w:p>
    <w:p w14:paraId="79FD3A2E" w14:textId="77777777" w:rsidR="00CC5776" w:rsidRPr="00CC5776" w:rsidRDefault="00CC5776" w:rsidP="00CC5776">
      <w:pPr>
        <w:rPr>
          <w:sz w:val="24"/>
          <w:szCs w:val="24"/>
        </w:rPr>
      </w:pPr>
    </w:p>
    <w:p w14:paraId="32F0AFBA" w14:textId="77777777" w:rsidR="003E6178" w:rsidRDefault="00CC5776" w:rsidP="00CC5776">
      <w:pPr>
        <w:rPr>
          <w:sz w:val="24"/>
          <w:szCs w:val="24"/>
        </w:rPr>
      </w:pPr>
      <w:r w:rsidRPr="00CC5776">
        <w:rPr>
          <w:sz w:val="24"/>
          <w:szCs w:val="24"/>
        </w:rPr>
        <w:t xml:space="preserve">This policy will be reviewed annually. </w:t>
      </w:r>
    </w:p>
    <w:p w14:paraId="02ADE7B5" w14:textId="59248746" w:rsidR="00CC5776" w:rsidRPr="00CC5776" w:rsidRDefault="00CC5776" w:rsidP="00CC5776">
      <w:pPr>
        <w:rPr>
          <w:sz w:val="24"/>
          <w:szCs w:val="24"/>
        </w:rPr>
      </w:pPr>
      <w:r w:rsidRPr="00CC5776">
        <w:rPr>
          <w:sz w:val="24"/>
          <w:szCs w:val="24"/>
        </w:rPr>
        <w:t xml:space="preserve">Date agreed: </w:t>
      </w:r>
      <w:r w:rsidR="003E6178">
        <w:rPr>
          <w:sz w:val="24"/>
          <w:szCs w:val="24"/>
        </w:rPr>
        <w:t>November 2024</w:t>
      </w:r>
    </w:p>
    <w:p w14:paraId="649EBAEE" w14:textId="77777777" w:rsidR="00CC5776" w:rsidRPr="00CC5776" w:rsidRDefault="00CC5776" w:rsidP="00CC5776">
      <w:pPr>
        <w:rPr>
          <w:sz w:val="24"/>
          <w:szCs w:val="24"/>
        </w:rPr>
      </w:pPr>
      <w:r w:rsidRPr="00CC5776">
        <w:rPr>
          <w:sz w:val="24"/>
          <w:szCs w:val="24"/>
        </w:rPr>
        <w:t>(signed)</w:t>
      </w:r>
      <w:r w:rsidRPr="00CC5776">
        <w:rPr>
          <w:sz w:val="24"/>
          <w:szCs w:val="24"/>
        </w:rPr>
        <w:tab/>
      </w:r>
      <w:r w:rsidRPr="00CC5776">
        <w:rPr>
          <w:sz w:val="24"/>
          <w:szCs w:val="24"/>
        </w:rPr>
        <w:tab/>
      </w:r>
      <w:r w:rsidRPr="00CC5776">
        <w:rPr>
          <w:sz w:val="24"/>
          <w:szCs w:val="24"/>
        </w:rPr>
        <w:tab/>
      </w:r>
      <w:r w:rsidRPr="00CC5776">
        <w:rPr>
          <w:sz w:val="24"/>
          <w:szCs w:val="24"/>
        </w:rPr>
        <w:tab/>
      </w:r>
      <w:r w:rsidRPr="00CC5776">
        <w:rPr>
          <w:sz w:val="24"/>
          <w:szCs w:val="24"/>
        </w:rPr>
        <w:tab/>
        <w:t>(signed)</w:t>
      </w:r>
    </w:p>
    <w:p w14:paraId="387634CD" w14:textId="77777777" w:rsidR="00CC5776" w:rsidRPr="00CC5776" w:rsidRDefault="00CC5776" w:rsidP="00CC5776">
      <w:pPr>
        <w:rPr>
          <w:sz w:val="24"/>
          <w:szCs w:val="24"/>
        </w:rPr>
      </w:pPr>
      <w:r w:rsidRPr="00CC5776">
        <w:rPr>
          <w:sz w:val="24"/>
          <w:szCs w:val="24"/>
        </w:rPr>
        <w:t xml:space="preserve">Chair of Governors </w:t>
      </w:r>
      <w:r w:rsidRPr="00CC5776">
        <w:rPr>
          <w:sz w:val="24"/>
          <w:szCs w:val="24"/>
        </w:rPr>
        <w:tab/>
      </w:r>
      <w:r w:rsidRPr="00CC5776">
        <w:rPr>
          <w:sz w:val="24"/>
          <w:szCs w:val="24"/>
        </w:rPr>
        <w:tab/>
      </w:r>
      <w:r w:rsidRPr="00CC5776">
        <w:rPr>
          <w:sz w:val="24"/>
          <w:szCs w:val="24"/>
        </w:rPr>
        <w:tab/>
      </w:r>
      <w:r w:rsidRPr="00CC5776">
        <w:rPr>
          <w:sz w:val="24"/>
          <w:szCs w:val="24"/>
        </w:rPr>
        <w:tab/>
        <w:t>Headteacher</w:t>
      </w:r>
    </w:p>
    <w:sectPr w:rsidR="00CC5776" w:rsidRPr="00CC5776" w:rsidSect="00714B0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CB7F" w14:textId="77777777" w:rsidR="00E6483E" w:rsidRDefault="00E6483E" w:rsidP="00E6483E">
      <w:pPr>
        <w:spacing w:after="0" w:line="240" w:lineRule="auto"/>
      </w:pPr>
      <w:r>
        <w:separator/>
      </w:r>
    </w:p>
  </w:endnote>
  <w:endnote w:type="continuationSeparator" w:id="0">
    <w:p w14:paraId="57D01FD8" w14:textId="77777777" w:rsidR="00E6483E" w:rsidRDefault="00E6483E" w:rsidP="00E6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45C03" w14:textId="77777777" w:rsidR="00E6483E" w:rsidRDefault="00E6483E" w:rsidP="00E6483E">
      <w:pPr>
        <w:spacing w:after="0" w:line="240" w:lineRule="auto"/>
      </w:pPr>
      <w:r>
        <w:separator/>
      </w:r>
    </w:p>
  </w:footnote>
  <w:footnote w:type="continuationSeparator" w:id="0">
    <w:p w14:paraId="2C235211" w14:textId="77777777" w:rsidR="00E6483E" w:rsidRDefault="00E6483E" w:rsidP="00E64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99B2" w14:textId="77777777" w:rsidR="00C93A04" w:rsidRDefault="00E6483E" w:rsidP="0035405C">
    <w:pPr>
      <w:pStyle w:val="Header"/>
      <w:jc w:val="center"/>
      <w:rPr>
        <w:b/>
        <w:sz w:val="24"/>
        <w:szCs w:val="24"/>
        <w:u w:val="single"/>
      </w:rPr>
    </w:pPr>
    <w:r w:rsidRPr="0035405C">
      <w:rPr>
        <w:rFonts w:ascii="Comic Sans MS" w:hAnsi="Comic Sans MS" w:cs="ArialMT"/>
        <w:noProof/>
        <w:color w:val="000000"/>
        <w:sz w:val="24"/>
        <w:szCs w:val="24"/>
        <w:lang w:eastAsia="en-GB"/>
      </w:rPr>
      <w:drawing>
        <wp:inline distT="0" distB="0" distL="0" distR="0" wp14:anchorId="32185AA4" wp14:editId="6B5A13A7">
          <wp:extent cx="87630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376" cy="1029063"/>
                  </a:xfrm>
                  <a:prstGeom prst="rect">
                    <a:avLst/>
                  </a:prstGeom>
                  <a:noFill/>
                </pic:spPr>
              </pic:pic>
            </a:graphicData>
          </a:graphic>
        </wp:inline>
      </w:drawing>
    </w:r>
  </w:p>
  <w:p w14:paraId="382E3EDF" w14:textId="757E1D6B" w:rsidR="00E6483E" w:rsidRPr="0035405C" w:rsidRDefault="0035405C" w:rsidP="0035405C">
    <w:pPr>
      <w:pStyle w:val="Header"/>
      <w:jc w:val="center"/>
      <w:rPr>
        <w:b/>
        <w:sz w:val="24"/>
        <w:szCs w:val="24"/>
        <w:u w:val="single"/>
      </w:rPr>
    </w:pPr>
    <w:r w:rsidRPr="0035405C">
      <w:rPr>
        <w:b/>
        <w:sz w:val="24"/>
        <w:szCs w:val="24"/>
        <w:u w:val="single"/>
      </w:rPr>
      <w:t>Moorthorpe Primary School</w:t>
    </w:r>
    <w:r w:rsidR="003D5CDF">
      <w:rPr>
        <w:b/>
        <w:sz w:val="24"/>
        <w:szCs w:val="24"/>
        <w:u w:val="single"/>
      </w:rPr>
      <w:t xml:space="preserve"> with Inclusion Resource</w:t>
    </w:r>
  </w:p>
  <w:p w14:paraId="612EB891" w14:textId="5E994AE2" w:rsidR="0035405C" w:rsidRPr="0035405C" w:rsidRDefault="0035405C" w:rsidP="0035405C">
    <w:pPr>
      <w:pStyle w:val="Header"/>
      <w:jc w:val="center"/>
      <w:rPr>
        <w:b/>
        <w:sz w:val="24"/>
        <w:szCs w:val="24"/>
        <w:u w:val="single"/>
      </w:rPr>
    </w:pPr>
    <w:r w:rsidRPr="0035405C">
      <w:rPr>
        <w:b/>
        <w:sz w:val="24"/>
        <w:szCs w:val="24"/>
        <w:u w:val="single"/>
      </w:rPr>
      <w:t>Pupil Premium Policy 202</w:t>
    </w:r>
    <w:r w:rsidR="003D5CDF">
      <w:rPr>
        <w:b/>
        <w:sz w:val="24"/>
        <w:szCs w:val="24"/>
        <w:u w:val="single"/>
      </w:rPr>
      <w:t>4</w:t>
    </w:r>
    <w:r w:rsidRPr="0035405C">
      <w:rPr>
        <w:b/>
        <w:sz w:val="24"/>
        <w:szCs w:val="24"/>
        <w:u w:val="single"/>
      </w:rPr>
      <w:t>-202</w:t>
    </w:r>
    <w:r w:rsidR="003D5CDF">
      <w:rPr>
        <w:b/>
        <w:sz w:val="24"/>
        <w:szCs w:val="24"/>
        <w:u w:val="single"/>
      </w:rPr>
      <w:t>5</w:t>
    </w:r>
  </w:p>
  <w:p w14:paraId="586B7E6C" w14:textId="77777777" w:rsidR="00E6483E" w:rsidRDefault="00E64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2CDF"/>
    <w:multiLevelType w:val="hybridMultilevel"/>
    <w:tmpl w:val="5A22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012AA"/>
    <w:multiLevelType w:val="hybridMultilevel"/>
    <w:tmpl w:val="58344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7462D"/>
    <w:multiLevelType w:val="hybridMultilevel"/>
    <w:tmpl w:val="BC00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E3D46"/>
    <w:multiLevelType w:val="hybridMultilevel"/>
    <w:tmpl w:val="DBDE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43859"/>
    <w:multiLevelType w:val="hybridMultilevel"/>
    <w:tmpl w:val="9062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C6F86"/>
    <w:multiLevelType w:val="hybridMultilevel"/>
    <w:tmpl w:val="4B4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40306"/>
    <w:multiLevelType w:val="hybridMultilevel"/>
    <w:tmpl w:val="38625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193AE2"/>
    <w:multiLevelType w:val="hybridMultilevel"/>
    <w:tmpl w:val="84C27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E30C1"/>
    <w:multiLevelType w:val="hybridMultilevel"/>
    <w:tmpl w:val="5F28E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840C92"/>
    <w:multiLevelType w:val="hybridMultilevel"/>
    <w:tmpl w:val="EC88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5E37A3"/>
    <w:multiLevelType w:val="hybridMultilevel"/>
    <w:tmpl w:val="548A9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24A04"/>
    <w:multiLevelType w:val="hybridMultilevel"/>
    <w:tmpl w:val="7CAA1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329D6"/>
    <w:multiLevelType w:val="hybridMultilevel"/>
    <w:tmpl w:val="6FDCD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547CB3"/>
    <w:multiLevelType w:val="hybridMultilevel"/>
    <w:tmpl w:val="7ACC7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1C3851"/>
    <w:multiLevelType w:val="hybridMultilevel"/>
    <w:tmpl w:val="62664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2"/>
  </w:num>
  <w:num w:numId="4">
    <w:abstractNumId w:val="5"/>
  </w:num>
  <w:num w:numId="5">
    <w:abstractNumId w:val="6"/>
  </w:num>
  <w:num w:numId="6">
    <w:abstractNumId w:val="0"/>
  </w:num>
  <w:num w:numId="7">
    <w:abstractNumId w:val="7"/>
  </w:num>
  <w:num w:numId="8">
    <w:abstractNumId w:val="3"/>
  </w:num>
  <w:num w:numId="9">
    <w:abstractNumId w:val="1"/>
  </w:num>
  <w:num w:numId="10">
    <w:abstractNumId w:val="9"/>
  </w:num>
  <w:num w:numId="11">
    <w:abstractNumId w:val="14"/>
  </w:num>
  <w:num w:numId="12">
    <w:abstractNumId w:val="4"/>
  </w:num>
  <w:num w:numId="13">
    <w:abstractNumId w:val="1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72"/>
    <w:rsid w:val="000B56CB"/>
    <w:rsid w:val="0035405C"/>
    <w:rsid w:val="003D5CDF"/>
    <w:rsid w:val="003E6178"/>
    <w:rsid w:val="004C7A66"/>
    <w:rsid w:val="00524FD7"/>
    <w:rsid w:val="00697608"/>
    <w:rsid w:val="00703B0E"/>
    <w:rsid w:val="00714B0E"/>
    <w:rsid w:val="00735B90"/>
    <w:rsid w:val="00904EFD"/>
    <w:rsid w:val="00A57D72"/>
    <w:rsid w:val="00B704CA"/>
    <w:rsid w:val="00C05283"/>
    <w:rsid w:val="00C77F29"/>
    <w:rsid w:val="00C93A04"/>
    <w:rsid w:val="00CC5776"/>
    <w:rsid w:val="00E6483E"/>
    <w:rsid w:val="00F313FB"/>
    <w:rsid w:val="00F4638D"/>
    <w:rsid w:val="00F81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6F4621"/>
  <w15:chartTrackingRefBased/>
  <w15:docId w15:val="{234E3A9C-92C2-4E74-9800-FB51D2D0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83E"/>
  </w:style>
  <w:style w:type="paragraph" w:styleId="Footer">
    <w:name w:val="footer"/>
    <w:basedOn w:val="Normal"/>
    <w:link w:val="FooterChar"/>
    <w:uiPriority w:val="99"/>
    <w:unhideWhenUsed/>
    <w:rsid w:val="00E64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83E"/>
  </w:style>
  <w:style w:type="paragraph" w:styleId="ListParagraph">
    <w:name w:val="List Paragraph"/>
    <w:basedOn w:val="Normal"/>
    <w:uiPriority w:val="34"/>
    <w:qFormat/>
    <w:rsid w:val="00E6483E"/>
    <w:pPr>
      <w:ind w:left="720"/>
      <w:contextualSpacing/>
    </w:pPr>
  </w:style>
  <w:style w:type="paragraph" w:styleId="BalloonText">
    <w:name w:val="Balloon Text"/>
    <w:basedOn w:val="Normal"/>
    <w:link w:val="BalloonTextChar"/>
    <w:uiPriority w:val="99"/>
    <w:semiHidden/>
    <w:unhideWhenUsed/>
    <w:rsid w:val="00703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B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Doyle</dc:creator>
  <cp:keywords/>
  <dc:description/>
  <cp:lastModifiedBy>D Birdsall</cp:lastModifiedBy>
  <cp:revision>3</cp:revision>
  <cp:lastPrinted>2023-01-05T10:18:00Z</cp:lastPrinted>
  <dcterms:created xsi:type="dcterms:W3CDTF">2024-09-23T19:15:00Z</dcterms:created>
  <dcterms:modified xsi:type="dcterms:W3CDTF">2024-12-03T09:42:00Z</dcterms:modified>
</cp:coreProperties>
</file>