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83D1D8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E220580"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E4737E">
        <w:rPr>
          <w:b w:val="0"/>
          <w:bCs/>
          <w:color w:val="auto"/>
          <w:sz w:val="24"/>
          <w:szCs w:val="24"/>
        </w:rPr>
        <w:t>2</w:t>
      </w:r>
      <w:r>
        <w:rPr>
          <w:b w:val="0"/>
          <w:bCs/>
          <w:color w:val="auto"/>
          <w:sz w:val="24"/>
          <w:szCs w:val="24"/>
        </w:rPr>
        <w:t xml:space="preserve"> to 202</w:t>
      </w:r>
      <w:r w:rsidR="00E4737E">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6492083" w:rsidR="00E66558" w:rsidRDefault="004F4A8B">
            <w:pPr>
              <w:pStyle w:val="TableRow"/>
            </w:pPr>
            <w:r>
              <w:t>Moorthorpe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E5AED7A" w:rsidR="00E66558" w:rsidRDefault="006E0C79">
            <w:pPr>
              <w:pStyle w:val="TableRow"/>
            </w:pPr>
            <w:r>
              <w:t>24</w:t>
            </w:r>
            <w:r w:rsidR="00E4737E">
              <w:t>0</w:t>
            </w:r>
            <w:r>
              <w:t xml:space="preserve"> (plus </w:t>
            </w:r>
            <w:r w:rsidR="00E4737E">
              <w:t>11</w:t>
            </w:r>
            <w:r>
              <w:t xml:space="preserve"> in resource)</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28E78EF" w:rsidR="00E66558" w:rsidRDefault="00E4737E">
            <w:pPr>
              <w:pStyle w:val="TableRow"/>
            </w:pPr>
            <w:r>
              <w:t>88</w:t>
            </w:r>
            <w:r w:rsidR="006E0C79">
              <w:t xml:space="preserve"> pupils (</w:t>
            </w:r>
            <w:r>
              <w:t>35</w:t>
            </w:r>
            <w:r w:rsidR="006E0C79">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C98F622" w:rsidR="00E66558" w:rsidRDefault="009D71E8">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62A6F66" w:rsidR="00E66558" w:rsidRDefault="006E0C79">
            <w:pPr>
              <w:pStyle w:val="TableRow"/>
            </w:pPr>
            <w:r>
              <w:t>202</w:t>
            </w:r>
            <w:r w:rsidR="00E4737E">
              <w:t>2</w:t>
            </w:r>
            <w:r>
              <w:t>-202</w:t>
            </w:r>
            <w:r w:rsidR="00E4737E">
              <w:t>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643B123" w:rsidR="00E66558" w:rsidRDefault="00E4737E">
            <w:pPr>
              <w:pStyle w:val="TableRow"/>
            </w:pPr>
            <w:r>
              <w:t>Dec</w:t>
            </w:r>
            <w:r w:rsidR="006E0C79">
              <w:t xml:space="preserve"> 202</w:t>
            </w:r>
            <w:r>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E633D21" w:rsidR="00E66558" w:rsidRDefault="00800701">
            <w:pPr>
              <w:pStyle w:val="TableRow"/>
            </w:pPr>
            <w:r>
              <w:t>July 202</w:t>
            </w:r>
            <w:r w:rsidR="00E4737E">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46013D8" w:rsidR="00E66558" w:rsidRDefault="00F74720">
            <w:pPr>
              <w:pStyle w:val="TableRow"/>
            </w:pPr>
            <w:r>
              <w:t>Deborah Birdsall</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B07D81F" w:rsidR="00E66558" w:rsidRDefault="00E4737E">
            <w:pPr>
              <w:pStyle w:val="TableRow"/>
            </w:pPr>
            <w:r>
              <w:t>Claire Turner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1C90049" w:rsidR="00E66558" w:rsidRDefault="00F74720">
            <w:pPr>
              <w:pStyle w:val="TableRow"/>
            </w:pPr>
            <w:r>
              <w:t>Margaret Gallagher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F018041" w:rsidR="00E66558" w:rsidRPr="0025392F" w:rsidRDefault="009D71E8">
            <w:pPr>
              <w:pStyle w:val="TableRow"/>
            </w:pPr>
            <w:bookmarkStart w:id="14" w:name="_Hlk128484683"/>
            <w:r w:rsidRPr="0025392F">
              <w:t>£</w:t>
            </w:r>
            <w:bookmarkEnd w:id="14"/>
            <w:r w:rsidR="00EA1BFB" w:rsidRPr="0025392F">
              <w:t>96,87</w:t>
            </w:r>
            <w:r w:rsidR="00830B40" w:rsidRPr="0025392F">
              <w:t>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789396F" w:rsidR="00E66558" w:rsidRPr="0025392F" w:rsidRDefault="009D71E8">
            <w:pPr>
              <w:pStyle w:val="TableRow"/>
            </w:pPr>
            <w:r w:rsidRPr="0025392F">
              <w:t>£</w:t>
            </w:r>
            <w:r w:rsidR="0025392F" w:rsidRPr="0025392F">
              <w:t>11,600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FFB8027" w:rsidR="00E66558" w:rsidRDefault="009D71E8">
            <w:pPr>
              <w:pStyle w:val="TableRow"/>
            </w:pPr>
            <w:r>
              <w:t>£</w:t>
            </w:r>
            <w:r w:rsidR="00830B40">
              <w:t>1,028</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B974C97" w:rsidR="00E66558" w:rsidRDefault="009D71E8">
            <w:pPr>
              <w:pStyle w:val="TableRow"/>
            </w:pPr>
            <w:r w:rsidRPr="0025392F">
              <w:t>£</w:t>
            </w:r>
            <w:r w:rsidR="0025392F" w:rsidRPr="0025392F">
              <w:t>109</w:t>
            </w:r>
            <w:r w:rsidR="0025392F">
              <w:t>,498</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19CC6" w14:textId="77777777" w:rsidR="00EF208D" w:rsidRDefault="00EF208D" w:rsidP="00EF208D">
            <w:pPr>
              <w:spacing w:before="120"/>
            </w:pPr>
            <w:r>
              <w:t xml:space="preserve">At Moorthorpe, our ambition is for all our children, irrespective of background or the challenges they face, to become confident, secure, caring individuals who celebrate differences and are tolerant and respectful of others. Each child is given the chance to experience a range of opportunities </w:t>
            </w:r>
          </w:p>
          <w:p w14:paraId="4F382AE0" w14:textId="77777777" w:rsidR="00EF208D" w:rsidRDefault="00EF208D" w:rsidP="00EF208D">
            <w:pPr>
              <w:spacing w:before="120"/>
            </w:pPr>
            <w:r>
              <w:t xml:space="preserve">Leaders have developed our Pupil Premium Strategy to identify key priorities directly taken from our school improvement plan and the two complement each other in our resolve to support our most vulnerable children. Our outlined intentions are designed to support the needs of all through a clear pastoral offer, including children with special educational needs and disabilities, those who have a social worker or are identified as vulnerable, regardless of whether they are disadvantaged. </w:t>
            </w:r>
          </w:p>
          <w:p w14:paraId="38D1B023" w14:textId="77777777" w:rsidR="00EF208D" w:rsidRDefault="00EF208D" w:rsidP="00EF208D">
            <w:pPr>
              <w:spacing w:before="120"/>
            </w:pPr>
            <w:r>
              <w:t xml:space="preserve">A broad balanced curriculum is vital for all our pupils and integral for developing their key skills for learning, alongside this as part of education recovery, we continue to tailor our content delivery to cover missed content due to Covid 19 and other factors such as attendance. This includes part of the National Tutoring Programme, delivered by experienced staff within school. </w:t>
            </w:r>
          </w:p>
          <w:p w14:paraId="5F5F039B" w14:textId="77777777" w:rsidR="00EF208D" w:rsidRDefault="00EF208D" w:rsidP="00EF208D">
            <w:pPr>
              <w:spacing w:before="120"/>
            </w:pPr>
            <w:r>
              <w:t xml:space="preserve">We aim to identify challenges early in order to implement support and intervention rigorously and ensure that we use diagnostic assessment not assumption when monitoring our pupils. We expect all members of our Moorthorpe community to consider every child their responsibility and avoid bias based on circumstances. </w:t>
            </w:r>
          </w:p>
          <w:p w14:paraId="5B1A49CB" w14:textId="77777777" w:rsidR="00EF208D" w:rsidRDefault="00EF208D" w:rsidP="00EF208D">
            <w:pPr>
              <w:spacing w:before="120"/>
            </w:pPr>
            <w:r>
              <w:t xml:space="preserve">We have implemented approaches which encourage our pupils to excel and we will ensure their effectivity by: </w:t>
            </w:r>
          </w:p>
          <w:p w14:paraId="1A8DCD96" w14:textId="77777777" w:rsidR="00EF208D" w:rsidRDefault="00EF208D" w:rsidP="00EF208D">
            <w:pPr>
              <w:spacing w:before="120"/>
            </w:pPr>
            <w:r>
              <w:t>•</w:t>
            </w:r>
            <w:r>
              <w:tab/>
              <w:t>Developing a whole school approach as a staff, to enable our disadvantaged children to be challenged appropriately and not have their challenges deemed as a limit to their potential.</w:t>
            </w:r>
          </w:p>
          <w:p w14:paraId="4D14A8FE" w14:textId="77777777" w:rsidR="00EF208D" w:rsidRDefault="00EF208D" w:rsidP="00EF208D">
            <w:pPr>
              <w:spacing w:before="120"/>
            </w:pPr>
            <w:r>
              <w:t>•</w:t>
            </w:r>
            <w:r>
              <w:tab/>
              <w:t>Ensure early assessment is utilised effectively and to ensure targeted and robust support</w:t>
            </w:r>
          </w:p>
          <w:p w14:paraId="2A7D54E9" w14:textId="2CA3E646" w:rsidR="00E66558" w:rsidRPr="002C1403" w:rsidRDefault="00EF208D" w:rsidP="00EF208D">
            <w:pPr>
              <w:spacing w:before="120"/>
            </w:pPr>
            <w:r>
              <w:t>High-quality teaching is at the centre of our strategy. We recognise that not all pupils who are eligible for Pupil Premium are underachieving, whilst there are also pupils who are underachieving and not eligible for Pupil Premium. All children will be given the opportunity to make progress and we will strive to accelerate this progress; targeted intervention and our funding will be used to ‘diminish the difference’ for those underachieving and widen opportunities for those pupils who might be already be achieving as expected.</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963992A" w:rsidR="00E66558" w:rsidRPr="006919E1" w:rsidRDefault="00320263">
            <w:pPr>
              <w:pStyle w:val="TableRowCentered"/>
              <w:jc w:val="left"/>
              <w:rPr>
                <w:szCs w:val="24"/>
              </w:rPr>
            </w:pPr>
            <w:r>
              <w:rPr>
                <w:szCs w:val="24"/>
              </w:rPr>
              <w:t>Internal data highlights the need for consistency in the Quality First Teaching delivered across school to ensure the first point of contact for all children (including our most disadvantaged) is secure and effective.</w:t>
            </w:r>
          </w:p>
        </w:tc>
      </w:tr>
      <w:tr w:rsidR="006979AB" w14:paraId="5C3D7DA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AE22" w14:textId="5CDE3B94" w:rsidR="006979AB" w:rsidRDefault="006979AB">
            <w:pPr>
              <w:pStyle w:val="TableRow"/>
              <w:rPr>
                <w:sz w:val="22"/>
                <w:szCs w:val="22"/>
              </w:rPr>
            </w:pPr>
            <w:r>
              <w:rPr>
                <w:sz w:val="22"/>
                <w:szCs w:val="22"/>
              </w:rPr>
              <w:t xml:space="preserve">2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F33A8" w14:textId="2845B48E" w:rsidR="006979AB" w:rsidRDefault="00547B70">
            <w:pPr>
              <w:pStyle w:val="TableRowCentered"/>
              <w:jc w:val="left"/>
              <w:rPr>
                <w:szCs w:val="24"/>
              </w:rPr>
            </w:pPr>
            <w:r>
              <w:rPr>
                <w:szCs w:val="24"/>
              </w:rPr>
              <w:t xml:space="preserve">Internal and external data shows that </w:t>
            </w:r>
            <w:r w:rsidR="00320263">
              <w:rPr>
                <w:szCs w:val="24"/>
              </w:rPr>
              <w:t xml:space="preserve">a significant minority of children have gaps in basic </w:t>
            </w:r>
            <w:r w:rsidR="006979AB">
              <w:rPr>
                <w:szCs w:val="24"/>
              </w:rPr>
              <w:t xml:space="preserve">Reading </w:t>
            </w:r>
            <w:r w:rsidR="00320263">
              <w:rPr>
                <w:szCs w:val="24"/>
              </w:rPr>
              <w:t xml:space="preserve">skills such as decoding and fluency and Phonics skills such as recognition of phonemes. </w:t>
            </w:r>
          </w:p>
        </w:tc>
      </w:tr>
      <w:tr w:rsidR="00E66558" w:rsidRPr="00E35F6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5A55377" w:rsidR="00E66558" w:rsidRPr="00E35F63" w:rsidRDefault="006979AB">
            <w:pPr>
              <w:pStyle w:val="TableRow"/>
              <w:rPr>
                <w:sz w:val="22"/>
                <w:szCs w:val="22"/>
              </w:rPr>
            </w:pPr>
            <w:r w:rsidRPr="00E35F63">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59DAD66" w:rsidR="00E66558" w:rsidRPr="00E35F63" w:rsidRDefault="004E6F89">
            <w:pPr>
              <w:pStyle w:val="TableRowCentered"/>
              <w:jc w:val="left"/>
              <w:rPr>
                <w:szCs w:val="24"/>
              </w:rPr>
            </w:pPr>
            <w:r w:rsidRPr="00E35F63">
              <w:rPr>
                <w:szCs w:val="24"/>
              </w:rPr>
              <w:t>Some e</w:t>
            </w:r>
            <w:r w:rsidR="00320263" w:rsidRPr="00E35F63">
              <w:rPr>
                <w:szCs w:val="24"/>
              </w:rPr>
              <w:t>xtreme</w:t>
            </w:r>
            <w:r w:rsidRPr="00E35F63">
              <w:rPr>
                <w:szCs w:val="24"/>
              </w:rPr>
              <w:t xml:space="preserve"> </w:t>
            </w:r>
            <w:r w:rsidR="00320263" w:rsidRPr="00E35F63">
              <w:rPr>
                <w:szCs w:val="24"/>
              </w:rPr>
              <w:t xml:space="preserve">and in some cases sustained low level behaviour is consistently impacting on attainment for a number of our disadvantaged pupils.  </w:t>
            </w:r>
            <w:r w:rsidR="00560632" w:rsidRPr="00E35F63">
              <w:rPr>
                <w:szCs w:val="24"/>
              </w:rPr>
              <w:t xml:space="preserve"> </w:t>
            </w:r>
          </w:p>
        </w:tc>
      </w:tr>
      <w:tr w:rsidR="00E66558" w:rsidRPr="00E35F63"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6C169630" w:rsidR="00E66558" w:rsidRPr="00E35F63" w:rsidRDefault="006979AB">
            <w:pPr>
              <w:pStyle w:val="TableRow"/>
              <w:rPr>
                <w:sz w:val="22"/>
                <w:szCs w:val="22"/>
              </w:rPr>
            </w:pPr>
            <w:r w:rsidRPr="00E35F63">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0226F39" w:rsidR="00E66558" w:rsidRPr="00E35F63" w:rsidRDefault="00320263">
            <w:pPr>
              <w:pStyle w:val="TableRowCentered"/>
              <w:jc w:val="left"/>
              <w:rPr>
                <w:szCs w:val="24"/>
              </w:rPr>
            </w:pPr>
            <w:r w:rsidRPr="00E35F63">
              <w:rPr>
                <w:szCs w:val="24"/>
              </w:rPr>
              <w:t xml:space="preserve">Attendance data shows a significant number of our disadvantaged pupils are disproportionately affected by external factors such as </w:t>
            </w:r>
            <w:r w:rsidR="00800701" w:rsidRPr="00E35F63">
              <w:rPr>
                <w:szCs w:val="24"/>
              </w:rPr>
              <w:t>mental health</w:t>
            </w:r>
            <w:r w:rsidRPr="00E35F63">
              <w:rPr>
                <w:szCs w:val="24"/>
              </w:rPr>
              <w:t xml:space="preserve">, </w:t>
            </w:r>
            <w:r w:rsidR="006979AB" w:rsidRPr="00E35F63">
              <w:rPr>
                <w:szCs w:val="24"/>
              </w:rPr>
              <w:t>persistent absence</w:t>
            </w:r>
            <w:r w:rsidRPr="00E35F63">
              <w:rPr>
                <w:szCs w:val="24"/>
              </w:rPr>
              <w:t xml:space="preserve"> and social and emotional challenges. Many of our families require additional pastoral support or intervention.</w:t>
            </w:r>
          </w:p>
        </w:tc>
      </w:tr>
    </w:tbl>
    <w:p w14:paraId="2A7D54FF" w14:textId="77777777" w:rsidR="00E66558" w:rsidRPr="00E35F63" w:rsidRDefault="009D71E8">
      <w:pPr>
        <w:pStyle w:val="Heading2"/>
        <w:spacing w:before="600"/>
      </w:pPr>
      <w:bookmarkStart w:id="17" w:name="_Toc443397160"/>
      <w:r w:rsidRPr="00E35F63">
        <w:t xml:space="preserve">Intended outcomes </w:t>
      </w:r>
    </w:p>
    <w:p w14:paraId="2A7D5500" w14:textId="77777777" w:rsidR="00E66558" w:rsidRPr="00E35F63" w:rsidRDefault="009D71E8">
      <w:r w:rsidRPr="00E35F63">
        <w:rPr>
          <w:color w:val="auto"/>
        </w:rPr>
        <w:t xml:space="preserve">This explains the outcomes we are aiming for </w:t>
      </w:r>
      <w:r w:rsidRPr="00E35F63">
        <w:rPr>
          <w:b/>
          <w:bCs/>
          <w:color w:val="auto"/>
        </w:rPr>
        <w:t>by the end of our current strategy plan</w:t>
      </w:r>
      <w:r w:rsidRPr="00E35F63">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1"/>
        <w:gridCol w:w="4675"/>
      </w:tblGrid>
      <w:tr w:rsidR="00E66558" w:rsidRPr="00E35F63" w14:paraId="2A7D5503" w14:textId="77777777" w:rsidTr="00E35F63">
        <w:trPr>
          <w:trHeight w:val="148"/>
        </w:trPr>
        <w:tc>
          <w:tcPr>
            <w:tcW w:w="48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E35F63" w:rsidRDefault="009D71E8">
            <w:pPr>
              <w:pStyle w:val="TableHeader"/>
              <w:jc w:val="left"/>
            </w:pPr>
            <w:r w:rsidRPr="00E35F63">
              <w:t>Intended outcome</w:t>
            </w:r>
          </w:p>
        </w:tc>
        <w:tc>
          <w:tcPr>
            <w:tcW w:w="47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E35F63" w:rsidRDefault="009D71E8">
            <w:pPr>
              <w:pStyle w:val="TableHeader"/>
              <w:jc w:val="left"/>
            </w:pPr>
            <w:r w:rsidRPr="00E35F63">
              <w:t>Success criteria</w:t>
            </w:r>
          </w:p>
        </w:tc>
      </w:tr>
      <w:tr w:rsidR="006979AB" w14:paraId="3107C97A" w14:textId="77777777" w:rsidTr="00E35F63">
        <w:trPr>
          <w:trHeight w:val="148"/>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709E4" w14:textId="77EBE909" w:rsidR="006979AB" w:rsidRPr="00E35F63" w:rsidRDefault="006979AB">
            <w:pPr>
              <w:pStyle w:val="TableHeader"/>
              <w:jc w:val="left"/>
              <w:rPr>
                <w:b w:val="0"/>
                <w:sz w:val="22"/>
                <w:szCs w:val="22"/>
              </w:rPr>
            </w:pPr>
            <w:r w:rsidRPr="00E35F63">
              <w:rPr>
                <w:b w:val="0"/>
                <w:sz w:val="22"/>
                <w:szCs w:val="22"/>
              </w:rPr>
              <w:t xml:space="preserve">To </w:t>
            </w:r>
            <w:r w:rsidR="00320263" w:rsidRPr="00E35F63">
              <w:rPr>
                <w:b w:val="0"/>
                <w:sz w:val="22"/>
                <w:szCs w:val="22"/>
              </w:rPr>
              <w:t>ensure consistency in</w:t>
            </w:r>
            <w:r w:rsidRPr="00E35F63">
              <w:rPr>
                <w:b w:val="0"/>
                <w:sz w:val="22"/>
                <w:szCs w:val="22"/>
              </w:rPr>
              <w:t xml:space="preserve"> QFT in all classrooms for all children</w:t>
            </w:r>
            <w:r w:rsidR="00320263" w:rsidRPr="00E35F63">
              <w:rPr>
                <w:b w:val="0"/>
                <w:sz w:val="22"/>
                <w:szCs w:val="22"/>
              </w:rPr>
              <w:t xml:space="preserve"> from EYFS to Year 6.</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958D" w14:textId="42003D3D" w:rsidR="006979AB" w:rsidRPr="00E35F63" w:rsidRDefault="006979AB" w:rsidP="006979AB">
            <w:pPr>
              <w:pStyle w:val="TableHeader"/>
              <w:jc w:val="left"/>
              <w:rPr>
                <w:b w:val="0"/>
                <w:sz w:val="22"/>
                <w:szCs w:val="22"/>
              </w:rPr>
            </w:pPr>
            <w:r w:rsidRPr="00E35F63">
              <w:rPr>
                <w:b w:val="0"/>
                <w:sz w:val="22"/>
                <w:szCs w:val="22"/>
              </w:rPr>
              <w:t xml:space="preserve">Use of </w:t>
            </w:r>
            <w:r w:rsidR="006657E4" w:rsidRPr="00E35F63">
              <w:rPr>
                <w:b w:val="0"/>
                <w:sz w:val="22"/>
                <w:szCs w:val="22"/>
              </w:rPr>
              <w:t xml:space="preserve">side by side </w:t>
            </w:r>
            <w:r w:rsidRPr="00E35F63">
              <w:rPr>
                <w:b w:val="0"/>
                <w:sz w:val="22"/>
                <w:szCs w:val="22"/>
              </w:rPr>
              <w:t xml:space="preserve">coaching to </w:t>
            </w:r>
            <w:r w:rsidR="00C73775" w:rsidRPr="00E35F63">
              <w:rPr>
                <w:b w:val="0"/>
                <w:sz w:val="22"/>
                <w:szCs w:val="22"/>
              </w:rPr>
              <w:t>support and monitor new</w:t>
            </w:r>
            <w:r w:rsidRPr="00E35F63">
              <w:rPr>
                <w:b w:val="0"/>
                <w:sz w:val="22"/>
                <w:szCs w:val="22"/>
              </w:rPr>
              <w:t xml:space="preserve"> teaching methods</w:t>
            </w:r>
            <w:r w:rsidR="00C73775" w:rsidRPr="00E35F63">
              <w:rPr>
                <w:b w:val="0"/>
                <w:sz w:val="22"/>
                <w:szCs w:val="22"/>
              </w:rPr>
              <w:t>/systems in reading fluency and maths (using the new PD materials).</w:t>
            </w:r>
          </w:p>
          <w:p w14:paraId="34BE6A5F" w14:textId="045C90DB" w:rsidR="006979AB" w:rsidRPr="00E35F63" w:rsidRDefault="006979AB" w:rsidP="006979AB">
            <w:pPr>
              <w:pStyle w:val="TableHeader"/>
              <w:jc w:val="left"/>
              <w:rPr>
                <w:b w:val="0"/>
                <w:sz w:val="22"/>
                <w:szCs w:val="22"/>
              </w:rPr>
            </w:pPr>
            <w:r w:rsidRPr="00E35F63">
              <w:rPr>
                <w:b w:val="0"/>
                <w:sz w:val="22"/>
                <w:szCs w:val="22"/>
              </w:rPr>
              <w:t>Feedback recorded and next steps to be addressed</w:t>
            </w:r>
          </w:p>
          <w:p w14:paraId="6237B738" w14:textId="77777777" w:rsidR="006979AB" w:rsidRPr="00E35F63" w:rsidRDefault="006979AB" w:rsidP="006979AB">
            <w:pPr>
              <w:pStyle w:val="TableHeader"/>
              <w:jc w:val="left"/>
              <w:rPr>
                <w:b w:val="0"/>
                <w:sz w:val="22"/>
                <w:szCs w:val="22"/>
              </w:rPr>
            </w:pPr>
            <w:r w:rsidRPr="00E35F63">
              <w:rPr>
                <w:b w:val="0"/>
                <w:sz w:val="22"/>
                <w:szCs w:val="22"/>
              </w:rPr>
              <w:t xml:space="preserve">Monitoring by SLT of strategies and CPD in termly staff meetings </w:t>
            </w:r>
          </w:p>
          <w:p w14:paraId="486A5170" w14:textId="77A49CB7" w:rsidR="006979AB" w:rsidRPr="00E35F63" w:rsidRDefault="00C73775" w:rsidP="006979AB">
            <w:pPr>
              <w:pStyle w:val="TableHeader"/>
              <w:jc w:val="left"/>
              <w:rPr>
                <w:b w:val="0"/>
                <w:sz w:val="22"/>
                <w:szCs w:val="22"/>
              </w:rPr>
            </w:pPr>
            <w:r w:rsidRPr="00E35F63">
              <w:rPr>
                <w:b w:val="0"/>
                <w:sz w:val="22"/>
                <w:szCs w:val="22"/>
              </w:rPr>
              <w:t>Continue to ensure</w:t>
            </w:r>
            <w:r w:rsidR="006979AB" w:rsidRPr="00E35F63">
              <w:rPr>
                <w:b w:val="0"/>
                <w:sz w:val="22"/>
                <w:szCs w:val="22"/>
              </w:rPr>
              <w:t xml:space="preserve"> </w:t>
            </w:r>
            <w:proofErr w:type="spellStart"/>
            <w:r w:rsidR="006979AB" w:rsidRPr="00E35F63">
              <w:rPr>
                <w:b w:val="0"/>
                <w:sz w:val="22"/>
                <w:szCs w:val="22"/>
              </w:rPr>
              <w:t>Rosenshine</w:t>
            </w:r>
            <w:proofErr w:type="spellEnd"/>
            <w:r w:rsidR="006979AB" w:rsidRPr="00E35F63">
              <w:rPr>
                <w:b w:val="0"/>
                <w:sz w:val="22"/>
                <w:szCs w:val="22"/>
              </w:rPr>
              <w:t xml:space="preserve"> principles a</w:t>
            </w:r>
            <w:r w:rsidRPr="00E35F63">
              <w:rPr>
                <w:b w:val="0"/>
                <w:sz w:val="22"/>
                <w:szCs w:val="22"/>
              </w:rPr>
              <w:t>re embedded</w:t>
            </w:r>
            <w:r w:rsidR="006979AB" w:rsidRPr="00E35F63">
              <w:rPr>
                <w:b w:val="0"/>
                <w:sz w:val="22"/>
                <w:szCs w:val="22"/>
              </w:rPr>
              <w:t xml:space="preserve"> in all classrooms</w:t>
            </w:r>
          </w:p>
          <w:p w14:paraId="03A3768E" w14:textId="049FADC2" w:rsidR="006979AB" w:rsidRPr="00320263" w:rsidRDefault="006979AB" w:rsidP="006979AB">
            <w:pPr>
              <w:pStyle w:val="TableHeader"/>
              <w:jc w:val="left"/>
              <w:rPr>
                <w:b w:val="0"/>
                <w:sz w:val="22"/>
                <w:szCs w:val="22"/>
              </w:rPr>
            </w:pPr>
            <w:r w:rsidRPr="00E35F63">
              <w:rPr>
                <w:b w:val="0"/>
                <w:sz w:val="22"/>
                <w:szCs w:val="22"/>
              </w:rPr>
              <w:t xml:space="preserve">Increased metacognition of all pupils </w:t>
            </w:r>
            <w:r w:rsidR="00320263" w:rsidRPr="00E35F63">
              <w:rPr>
                <w:b w:val="0"/>
                <w:sz w:val="22"/>
                <w:szCs w:val="22"/>
              </w:rPr>
              <w:t>by embedding quiz and recall challenges across the curriculum. Children will retain the key information taught and be able to recall.</w:t>
            </w:r>
          </w:p>
        </w:tc>
      </w:tr>
      <w:tr w:rsidR="00E66558" w14:paraId="2A7D5506" w14:textId="77777777" w:rsidTr="00E35F63">
        <w:trPr>
          <w:trHeight w:val="148"/>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3AB1" w14:textId="7F23B743" w:rsidR="00974ACD" w:rsidRDefault="00974ACD" w:rsidP="002C1403">
            <w:pPr>
              <w:pStyle w:val="TableRow"/>
              <w:ind w:left="0"/>
              <w:rPr>
                <w:sz w:val="22"/>
                <w:szCs w:val="22"/>
              </w:rPr>
            </w:pPr>
            <w:r>
              <w:rPr>
                <w:sz w:val="22"/>
                <w:szCs w:val="22"/>
              </w:rPr>
              <w:t>To increase attainment in Phonics</w:t>
            </w:r>
            <w:r w:rsidR="00D21455">
              <w:rPr>
                <w:sz w:val="22"/>
                <w:szCs w:val="22"/>
              </w:rPr>
              <w:t xml:space="preserve"> for disadvantaged children</w:t>
            </w:r>
            <w:r w:rsidR="00C27F2C">
              <w:rPr>
                <w:sz w:val="22"/>
                <w:szCs w:val="22"/>
              </w:rPr>
              <w:t xml:space="preserve"> in line with National average</w:t>
            </w:r>
          </w:p>
          <w:p w14:paraId="183A6F24" w14:textId="77777777" w:rsidR="00C27F2C" w:rsidRDefault="00C27F2C" w:rsidP="002C1403">
            <w:pPr>
              <w:pStyle w:val="TableRow"/>
              <w:ind w:left="0"/>
              <w:rPr>
                <w:sz w:val="22"/>
                <w:szCs w:val="22"/>
              </w:rPr>
            </w:pPr>
          </w:p>
          <w:p w14:paraId="2A7D5504" w14:textId="3600BF5B" w:rsidR="00E66558" w:rsidRDefault="00974ACD" w:rsidP="002C1403">
            <w:pPr>
              <w:pStyle w:val="TableRow"/>
              <w:ind w:left="0"/>
            </w:pPr>
            <w:r>
              <w:rPr>
                <w:sz w:val="22"/>
                <w:szCs w:val="22"/>
              </w:rPr>
              <w:lastRenderedPageBreak/>
              <w:t>To increase attainment in Reading at Key Stage 2</w:t>
            </w:r>
            <w:r w:rsidR="00C27F2C">
              <w:rPr>
                <w:sz w:val="22"/>
                <w:szCs w:val="22"/>
              </w:rPr>
              <w:t xml:space="preserve"> </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6BA8E" w14:textId="3A6CE762" w:rsidR="006979AB" w:rsidRDefault="00C27F2C" w:rsidP="00F50889">
            <w:pPr>
              <w:pStyle w:val="TableRowCentered"/>
              <w:ind w:left="0"/>
              <w:jc w:val="left"/>
              <w:rPr>
                <w:sz w:val="22"/>
                <w:szCs w:val="22"/>
              </w:rPr>
            </w:pPr>
            <w:r>
              <w:rPr>
                <w:sz w:val="22"/>
                <w:szCs w:val="22"/>
              </w:rPr>
              <w:lastRenderedPageBreak/>
              <w:t xml:space="preserve">The </w:t>
            </w:r>
            <w:r w:rsidR="006979AB">
              <w:rPr>
                <w:sz w:val="22"/>
                <w:szCs w:val="22"/>
              </w:rPr>
              <w:t xml:space="preserve">pass rate of </w:t>
            </w:r>
            <w:r>
              <w:rPr>
                <w:sz w:val="22"/>
                <w:szCs w:val="22"/>
              </w:rPr>
              <w:t>disadvantaged</w:t>
            </w:r>
            <w:r w:rsidR="006979AB">
              <w:rPr>
                <w:sz w:val="22"/>
                <w:szCs w:val="22"/>
              </w:rPr>
              <w:t xml:space="preserve"> </w:t>
            </w:r>
            <w:r>
              <w:rPr>
                <w:sz w:val="22"/>
                <w:szCs w:val="22"/>
              </w:rPr>
              <w:t>pupils in the Phonics screening will be</w:t>
            </w:r>
            <w:r w:rsidR="006979AB">
              <w:rPr>
                <w:sz w:val="22"/>
                <w:szCs w:val="22"/>
              </w:rPr>
              <w:t xml:space="preserve"> in line with </w:t>
            </w:r>
            <w:r>
              <w:rPr>
                <w:sz w:val="22"/>
                <w:szCs w:val="22"/>
              </w:rPr>
              <w:t>N</w:t>
            </w:r>
            <w:r w:rsidR="006979AB">
              <w:rPr>
                <w:sz w:val="22"/>
                <w:szCs w:val="22"/>
              </w:rPr>
              <w:t>ational</w:t>
            </w:r>
            <w:r>
              <w:rPr>
                <w:sz w:val="22"/>
                <w:szCs w:val="22"/>
              </w:rPr>
              <w:t xml:space="preserve"> average</w:t>
            </w:r>
            <w:r w:rsidR="00974ACD">
              <w:rPr>
                <w:sz w:val="22"/>
                <w:szCs w:val="22"/>
              </w:rPr>
              <w:t xml:space="preserve"> </w:t>
            </w:r>
          </w:p>
          <w:p w14:paraId="6860D3EE" w14:textId="7EF56EAB" w:rsidR="00C27F2C" w:rsidRPr="00C27F2C" w:rsidRDefault="00C27F2C" w:rsidP="00F50889">
            <w:pPr>
              <w:pStyle w:val="TableRowCentered"/>
              <w:ind w:left="0"/>
              <w:jc w:val="left"/>
              <w:rPr>
                <w:sz w:val="22"/>
                <w:szCs w:val="22"/>
              </w:rPr>
            </w:pPr>
          </w:p>
          <w:p w14:paraId="28A38EAF" w14:textId="408D5404" w:rsidR="00C27F2C" w:rsidRPr="00C27F2C" w:rsidRDefault="00C27F2C" w:rsidP="00F50889">
            <w:pPr>
              <w:pStyle w:val="TableRowCentered"/>
              <w:ind w:left="0"/>
              <w:jc w:val="left"/>
              <w:rPr>
                <w:sz w:val="22"/>
                <w:szCs w:val="22"/>
              </w:rPr>
            </w:pPr>
            <w:r w:rsidRPr="00C27F2C">
              <w:rPr>
                <w:sz w:val="22"/>
                <w:szCs w:val="22"/>
              </w:rPr>
              <w:lastRenderedPageBreak/>
              <w:t>All children, including disadvantaged will complete the Read, Write, Inc programme by the end of KS1 (extra afternoon intervention will be used where needed)</w:t>
            </w:r>
          </w:p>
          <w:p w14:paraId="08DD0502" w14:textId="77777777" w:rsidR="00C27F2C" w:rsidRDefault="00C27F2C" w:rsidP="00F50889">
            <w:pPr>
              <w:pStyle w:val="TableRowCentered"/>
              <w:ind w:left="0"/>
              <w:jc w:val="left"/>
              <w:rPr>
                <w:b/>
                <w:sz w:val="22"/>
                <w:szCs w:val="22"/>
              </w:rPr>
            </w:pPr>
          </w:p>
          <w:p w14:paraId="0D19EF44" w14:textId="13BAC6A2" w:rsidR="00C27F2C" w:rsidRDefault="00C27F2C" w:rsidP="00F50889">
            <w:pPr>
              <w:pStyle w:val="TableRowCentered"/>
              <w:ind w:left="0"/>
              <w:jc w:val="left"/>
              <w:rPr>
                <w:sz w:val="22"/>
                <w:szCs w:val="22"/>
              </w:rPr>
            </w:pPr>
            <w:r w:rsidRPr="00C27F2C">
              <w:rPr>
                <w:sz w:val="22"/>
                <w:szCs w:val="22"/>
              </w:rPr>
              <w:t xml:space="preserve">KS2 reading outcomes for disadvantaged pupils are </w:t>
            </w:r>
            <w:r w:rsidR="001A207D" w:rsidRPr="00E35F63">
              <w:rPr>
                <w:sz w:val="22"/>
                <w:szCs w:val="22"/>
              </w:rPr>
              <w:t>closer to the</w:t>
            </w:r>
            <w:r w:rsidRPr="00C27F2C">
              <w:rPr>
                <w:sz w:val="22"/>
                <w:szCs w:val="22"/>
              </w:rPr>
              <w:t xml:space="preserve"> National average</w:t>
            </w:r>
            <w:r>
              <w:rPr>
                <w:sz w:val="22"/>
                <w:szCs w:val="22"/>
              </w:rPr>
              <w:t xml:space="preserve"> </w:t>
            </w:r>
          </w:p>
          <w:p w14:paraId="560EFD2C" w14:textId="18135475" w:rsidR="00C27F2C" w:rsidRDefault="00C27F2C" w:rsidP="00F50889">
            <w:pPr>
              <w:pStyle w:val="TableRowCentered"/>
              <w:ind w:left="0"/>
              <w:jc w:val="left"/>
              <w:rPr>
                <w:sz w:val="22"/>
                <w:szCs w:val="22"/>
              </w:rPr>
            </w:pPr>
          </w:p>
          <w:p w14:paraId="389BCD51" w14:textId="6224995E" w:rsidR="00C27F2C" w:rsidRPr="00C27F2C" w:rsidRDefault="00C27F2C" w:rsidP="00F50889">
            <w:pPr>
              <w:pStyle w:val="TableRowCentered"/>
              <w:ind w:left="0"/>
              <w:jc w:val="left"/>
              <w:rPr>
                <w:sz w:val="22"/>
                <w:szCs w:val="22"/>
              </w:rPr>
            </w:pPr>
            <w:r>
              <w:rPr>
                <w:sz w:val="22"/>
                <w:szCs w:val="22"/>
              </w:rPr>
              <w:t>Accelerated Reader data will show an average increase in reading age of 14 months over the course of a year group in KS2.</w:t>
            </w:r>
          </w:p>
          <w:p w14:paraId="4877BF57" w14:textId="77777777" w:rsidR="006979AB" w:rsidRDefault="006979AB" w:rsidP="00F50889">
            <w:pPr>
              <w:pStyle w:val="TableRowCentered"/>
              <w:ind w:left="0"/>
              <w:jc w:val="left"/>
              <w:rPr>
                <w:sz w:val="22"/>
                <w:szCs w:val="22"/>
              </w:rPr>
            </w:pPr>
          </w:p>
          <w:p w14:paraId="2A7D5505" w14:textId="7B3BAB7E" w:rsidR="00D841DF" w:rsidRDefault="00C27F2C" w:rsidP="00F50889">
            <w:pPr>
              <w:pStyle w:val="TableRowCentered"/>
              <w:ind w:left="0"/>
              <w:jc w:val="left"/>
              <w:rPr>
                <w:sz w:val="22"/>
                <w:szCs w:val="22"/>
              </w:rPr>
            </w:pPr>
            <w:r>
              <w:rPr>
                <w:sz w:val="22"/>
                <w:szCs w:val="22"/>
              </w:rPr>
              <w:t>Internal u</w:t>
            </w:r>
            <w:r w:rsidR="006979AB">
              <w:rPr>
                <w:sz w:val="22"/>
                <w:szCs w:val="22"/>
              </w:rPr>
              <w:t>se of t</w:t>
            </w:r>
            <w:r w:rsidR="00D841DF">
              <w:rPr>
                <w:sz w:val="22"/>
                <w:szCs w:val="22"/>
              </w:rPr>
              <w:t>riangulated data from Lexia progress report, AR Star reader data and Phonics data</w:t>
            </w:r>
            <w:r>
              <w:rPr>
                <w:sz w:val="22"/>
                <w:szCs w:val="22"/>
              </w:rPr>
              <w:t xml:space="preserve"> to make succinct accurate assessments.</w:t>
            </w:r>
          </w:p>
        </w:tc>
      </w:tr>
      <w:tr w:rsidR="00E66558" w14:paraId="2A7D5509" w14:textId="77777777" w:rsidTr="00E35F63">
        <w:trPr>
          <w:trHeight w:val="5321"/>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05E1396" w:rsidR="00E66558" w:rsidRDefault="00560632" w:rsidP="00D841DF">
            <w:pPr>
              <w:pStyle w:val="TableRow"/>
              <w:ind w:left="0"/>
              <w:rPr>
                <w:sz w:val="22"/>
                <w:szCs w:val="22"/>
              </w:rPr>
            </w:pPr>
            <w:r>
              <w:rPr>
                <w:sz w:val="22"/>
                <w:szCs w:val="22"/>
              </w:rPr>
              <w:lastRenderedPageBreak/>
              <w:t xml:space="preserve">To manage the negative and extreme behaviours of </w:t>
            </w:r>
            <w:r w:rsidR="00D841DF">
              <w:rPr>
                <w:sz w:val="22"/>
                <w:szCs w:val="22"/>
              </w:rPr>
              <w:t xml:space="preserve">disadvantaged </w:t>
            </w:r>
            <w:r>
              <w:rPr>
                <w:sz w:val="22"/>
                <w:szCs w:val="22"/>
              </w:rPr>
              <w:t xml:space="preserve">pupils </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07E98" w14:textId="0AEB0771" w:rsidR="00560632" w:rsidRDefault="00C33343" w:rsidP="00560632">
            <w:pPr>
              <w:pStyle w:val="TableRowCentered"/>
              <w:ind w:left="0"/>
              <w:jc w:val="left"/>
              <w:rPr>
                <w:sz w:val="22"/>
                <w:szCs w:val="22"/>
              </w:rPr>
            </w:pPr>
            <w:r>
              <w:rPr>
                <w:sz w:val="22"/>
                <w:szCs w:val="22"/>
              </w:rPr>
              <w:t xml:space="preserve">Use of Zones of Regulation (alongside calm, safe spaces) across school to allow pupils to safely regulate their challenging behaviour and return to class when ready. </w:t>
            </w:r>
          </w:p>
          <w:p w14:paraId="758940B5" w14:textId="77777777" w:rsidR="00C33343" w:rsidRDefault="00C33343" w:rsidP="00560632">
            <w:pPr>
              <w:pStyle w:val="TableRowCentered"/>
              <w:ind w:left="0"/>
              <w:jc w:val="left"/>
              <w:rPr>
                <w:sz w:val="22"/>
                <w:szCs w:val="22"/>
              </w:rPr>
            </w:pPr>
          </w:p>
          <w:p w14:paraId="2450CDA6" w14:textId="77777777" w:rsidR="00C33343" w:rsidRDefault="00C33343" w:rsidP="00560632">
            <w:pPr>
              <w:pStyle w:val="TableRowCentered"/>
              <w:ind w:left="0"/>
              <w:jc w:val="left"/>
              <w:rPr>
                <w:sz w:val="22"/>
                <w:szCs w:val="22"/>
              </w:rPr>
            </w:pPr>
            <w:r>
              <w:rPr>
                <w:sz w:val="22"/>
                <w:szCs w:val="22"/>
              </w:rPr>
              <w:t xml:space="preserve">Use of </w:t>
            </w:r>
            <w:r w:rsidR="00560632">
              <w:rPr>
                <w:sz w:val="22"/>
                <w:szCs w:val="22"/>
              </w:rPr>
              <w:t>outside agencies</w:t>
            </w:r>
            <w:r>
              <w:rPr>
                <w:sz w:val="22"/>
                <w:szCs w:val="22"/>
              </w:rPr>
              <w:t xml:space="preserve"> and reports to support pupils in school. </w:t>
            </w:r>
          </w:p>
          <w:p w14:paraId="2D200227" w14:textId="51EA4B1F" w:rsidR="00560632" w:rsidRDefault="00560632" w:rsidP="00560632">
            <w:pPr>
              <w:pStyle w:val="TableRowCentered"/>
              <w:ind w:left="0"/>
              <w:jc w:val="left"/>
              <w:rPr>
                <w:sz w:val="22"/>
                <w:szCs w:val="22"/>
              </w:rPr>
            </w:pPr>
            <w:r>
              <w:rPr>
                <w:sz w:val="22"/>
                <w:szCs w:val="22"/>
              </w:rPr>
              <w:t xml:space="preserve"> </w:t>
            </w:r>
          </w:p>
          <w:p w14:paraId="68B8968D" w14:textId="4AEE3252" w:rsidR="00C33343" w:rsidRDefault="00560632" w:rsidP="00560632">
            <w:pPr>
              <w:pStyle w:val="TableRowCentered"/>
              <w:ind w:left="0"/>
              <w:jc w:val="left"/>
              <w:rPr>
                <w:sz w:val="22"/>
                <w:szCs w:val="22"/>
              </w:rPr>
            </w:pPr>
            <w:r>
              <w:rPr>
                <w:sz w:val="22"/>
                <w:szCs w:val="22"/>
              </w:rPr>
              <w:t>Exclusion data</w:t>
            </w:r>
            <w:r w:rsidR="00C33343">
              <w:rPr>
                <w:sz w:val="22"/>
                <w:szCs w:val="22"/>
              </w:rPr>
              <w:t xml:space="preserve"> monitored (alongside CPOMs reports) to monitor behaviour across school.</w:t>
            </w:r>
          </w:p>
          <w:p w14:paraId="2F0D458A" w14:textId="77777777" w:rsidR="00C33343" w:rsidRDefault="00C33343" w:rsidP="00560632">
            <w:pPr>
              <w:pStyle w:val="TableRowCentered"/>
              <w:ind w:left="0"/>
              <w:jc w:val="left"/>
              <w:rPr>
                <w:sz w:val="22"/>
                <w:szCs w:val="22"/>
              </w:rPr>
            </w:pPr>
          </w:p>
          <w:p w14:paraId="2F110AEC" w14:textId="55B1A932" w:rsidR="00C33343" w:rsidRDefault="00C33343" w:rsidP="00560632">
            <w:pPr>
              <w:pStyle w:val="TableRowCentered"/>
              <w:ind w:left="0"/>
              <w:jc w:val="left"/>
              <w:rPr>
                <w:sz w:val="22"/>
                <w:szCs w:val="22"/>
              </w:rPr>
            </w:pPr>
            <w:r>
              <w:rPr>
                <w:sz w:val="22"/>
                <w:szCs w:val="22"/>
              </w:rPr>
              <w:t xml:space="preserve">Weekly behaviour report compiled for more extreme behaviours and shared to teaching staff. Traffic light system to monitor for triggers and to link to CPOMs reports. </w:t>
            </w:r>
          </w:p>
          <w:p w14:paraId="0E5AF15E" w14:textId="77777777" w:rsidR="00C33343" w:rsidRDefault="00C33343" w:rsidP="00560632">
            <w:pPr>
              <w:pStyle w:val="TableRowCentered"/>
              <w:ind w:left="0"/>
              <w:jc w:val="left"/>
              <w:rPr>
                <w:sz w:val="22"/>
                <w:szCs w:val="22"/>
              </w:rPr>
            </w:pPr>
          </w:p>
          <w:p w14:paraId="2A7D5508" w14:textId="20884011" w:rsidR="00D841DF" w:rsidRDefault="00D841DF" w:rsidP="00560632">
            <w:pPr>
              <w:pStyle w:val="TableRowCentered"/>
              <w:ind w:left="0"/>
              <w:jc w:val="left"/>
              <w:rPr>
                <w:sz w:val="22"/>
                <w:szCs w:val="22"/>
              </w:rPr>
            </w:pPr>
            <w:r>
              <w:rPr>
                <w:sz w:val="22"/>
                <w:szCs w:val="22"/>
              </w:rPr>
              <w:t xml:space="preserve">% reduction in cases of behaviour/violent incidents </w:t>
            </w:r>
          </w:p>
        </w:tc>
      </w:tr>
      <w:tr w:rsidR="00C27F2C" w14:paraId="2A7D550C" w14:textId="77777777" w:rsidTr="00E35F63">
        <w:trPr>
          <w:trHeight w:val="5451"/>
        </w:trPr>
        <w:tc>
          <w:tcPr>
            <w:tcW w:w="487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C3ED7D6" w14:textId="109C3CAF" w:rsidR="00C27F2C" w:rsidRDefault="00C27F2C">
            <w:pPr>
              <w:pStyle w:val="TableRow"/>
              <w:rPr>
                <w:sz w:val="22"/>
                <w:szCs w:val="22"/>
              </w:rPr>
            </w:pPr>
            <w:r>
              <w:rPr>
                <w:sz w:val="22"/>
                <w:szCs w:val="22"/>
              </w:rPr>
              <w:lastRenderedPageBreak/>
              <w:t>To offer support for identified pupils as vulnerable or disadvantaged</w:t>
            </w:r>
          </w:p>
          <w:p w14:paraId="54D0BD52" w14:textId="77777777" w:rsidR="00C27F2C" w:rsidRDefault="00C27F2C">
            <w:pPr>
              <w:pStyle w:val="TableRow"/>
              <w:rPr>
                <w:sz w:val="22"/>
                <w:szCs w:val="22"/>
              </w:rPr>
            </w:pPr>
          </w:p>
          <w:p w14:paraId="11EB19EB" w14:textId="77777777" w:rsidR="00C27F2C" w:rsidRDefault="00C27F2C">
            <w:pPr>
              <w:pStyle w:val="TableRow"/>
              <w:rPr>
                <w:sz w:val="22"/>
                <w:szCs w:val="22"/>
              </w:rPr>
            </w:pPr>
            <w:r>
              <w:rPr>
                <w:sz w:val="22"/>
                <w:szCs w:val="22"/>
              </w:rPr>
              <w:t>To increase attendance in line with national average (Target 96%)</w:t>
            </w:r>
          </w:p>
          <w:p w14:paraId="034E00E6" w14:textId="77777777" w:rsidR="00C27F2C" w:rsidRDefault="00C27F2C">
            <w:pPr>
              <w:pStyle w:val="TableRow"/>
              <w:rPr>
                <w:sz w:val="22"/>
                <w:szCs w:val="22"/>
              </w:rPr>
            </w:pPr>
          </w:p>
          <w:p w14:paraId="2A7D550A" w14:textId="628537B1" w:rsidR="00C27F2C" w:rsidRDefault="00C27F2C" w:rsidP="00525042">
            <w:pPr>
              <w:pStyle w:val="TableRow"/>
              <w:rPr>
                <w:sz w:val="22"/>
                <w:szCs w:val="22"/>
              </w:rPr>
            </w:pPr>
            <w:r>
              <w:rPr>
                <w:sz w:val="22"/>
                <w:szCs w:val="22"/>
              </w:rPr>
              <w:t>To reduce persistent absence of disadvantaged pupil</w:t>
            </w:r>
          </w:p>
        </w:tc>
        <w:tc>
          <w:tcPr>
            <w:tcW w:w="472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81DE91" w14:textId="2E45E2B6" w:rsidR="00C27F2C" w:rsidRDefault="00C33343">
            <w:pPr>
              <w:pStyle w:val="TableRowCentered"/>
              <w:jc w:val="left"/>
              <w:rPr>
                <w:sz w:val="22"/>
                <w:szCs w:val="22"/>
              </w:rPr>
            </w:pPr>
            <w:r>
              <w:rPr>
                <w:sz w:val="22"/>
                <w:szCs w:val="22"/>
              </w:rPr>
              <w:t xml:space="preserve">Internal </w:t>
            </w:r>
            <w:r w:rsidR="00C27F2C">
              <w:rPr>
                <w:sz w:val="22"/>
                <w:szCs w:val="22"/>
              </w:rPr>
              <w:t xml:space="preserve">1:1 programme in place for </w:t>
            </w:r>
            <w:r>
              <w:rPr>
                <w:sz w:val="22"/>
                <w:szCs w:val="22"/>
              </w:rPr>
              <w:t>pupils who are identified as persistent absentees</w:t>
            </w:r>
            <w:r w:rsidR="00C27F2C">
              <w:rPr>
                <w:sz w:val="22"/>
                <w:szCs w:val="22"/>
              </w:rPr>
              <w:t xml:space="preserve"> – reports submitted &amp; recorded on CPOMs</w:t>
            </w:r>
            <w:r>
              <w:rPr>
                <w:sz w:val="22"/>
                <w:szCs w:val="22"/>
              </w:rPr>
              <w:t xml:space="preserve"> and monitored across the year.</w:t>
            </w:r>
          </w:p>
          <w:p w14:paraId="4A17377C" w14:textId="77777777" w:rsidR="00C33343" w:rsidRDefault="00C33343">
            <w:pPr>
              <w:pStyle w:val="TableRowCentered"/>
              <w:jc w:val="left"/>
              <w:rPr>
                <w:sz w:val="22"/>
                <w:szCs w:val="22"/>
              </w:rPr>
            </w:pPr>
          </w:p>
          <w:p w14:paraId="44D9E7EA" w14:textId="05BC9440" w:rsidR="00C27F2C" w:rsidRPr="00E35F63" w:rsidRDefault="00C27F2C">
            <w:pPr>
              <w:pStyle w:val="TableRowCentered"/>
              <w:jc w:val="left"/>
              <w:rPr>
                <w:sz w:val="22"/>
                <w:szCs w:val="22"/>
              </w:rPr>
            </w:pPr>
            <w:r>
              <w:rPr>
                <w:sz w:val="22"/>
                <w:szCs w:val="22"/>
              </w:rPr>
              <w:t xml:space="preserve">Improve FSM attendance </w:t>
            </w:r>
            <w:r w:rsidRPr="00E35F63">
              <w:rPr>
                <w:sz w:val="22"/>
                <w:szCs w:val="22"/>
              </w:rPr>
              <w:t xml:space="preserve">from </w:t>
            </w:r>
            <w:r w:rsidR="00E35F63" w:rsidRPr="00E35F63">
              <w:rPr>
                <w:sz w:val="22"/>
                <w:szCs w:val="22"/>
              </w:rPr>
              <w:t>86</w:t>
            </w:r>
            <w:r w:rsidRPr="00E35F63">
              <w:rPr>
                <w:sz w:val="22"/>
                <w:szCs w:val="22"/>
              </w:rPr>
              <w:t>% to 9</w:t>
            </w:r>
            <w:r w:rsidR="00E35F63" w:rsidRPr="00E35F63">
              <w:rPr>
                <w:sz w:val="22"/>
                <w:szCs w:val="22"/>
              </w:rPr>
              <w:t>2</w:t>
            </w:r>
            <w:r w:rsidRPr="00E35F63">
              <w:rPr>
                <w:sz w:val="22"/>
                <w:szCs w:val="22"/>
              </w:rPr>
              <w:t>%</w:t>
            </w:r>
          </w:p>
          <w:p w14:paraId="76A2C908" w14:textId="709D0E95" w:rsidR="00C27F2C" w:rsidRDefault="00C27F2C">
            <w:pPr>
              <w:pStyle w:val="TableRowCentered"/>
              <w:jc w:val="left"/>
              <w:rPr>
                <w:sz w:val="22"/>
                <w:szCs w:val="22"/>
              </w:rPr>
            </w:pPr>
            <w:r w:rsidRPr="00E35F63">
              <w:rPr>
                <w:sz w:val="22"/>
                <w:szCs w:val="22"/>
              </w:rPr>
              <w:t xml:space="preserve">Improve PP attendance from </w:t>
            </w:r>
            <w:r w:rsidR="00E35F63" w:rsidRPr="00E35F63">
              <w:rPr>
                <w:sz w:val="22"/>
                <w:szCs w:val="22"/>
              </w:rPr>
              <w:t>87</w:t>
            </w:r>
            <w:r w:rsidRPr="00E35F63">
              <w:rPr>
                <w:sz w:val="22"/>
                <w:szCs w:val="22"/>
              </w:rPr>
              <w:t>% to 9</w:t>
            </w:r>
            <w:r w:rsidR="00E35F63" w:rsidRPr="00E35F63">
              <w:rPr>
                <w:sz w:val="22"/>
                <w:szCs w:val="22"/>
              </w:rPr>
              <w:t>3</w:t>
            </w:r>
            <w:r w:rsidRPr="00E35F63">
              <w:rPr>
                <w:sz w:val="22"/>
                <w:szCs w:val="22"/>
              </w:rPr>
              <w:t>%</w:t>
            </w:r>
            <w:r>
              <w:rPr>
                <w:sz w:val="22"/>
                <w:szCs w:val="22"/>
              </w:rPr>
              <w:t xml:space="preserve"> </w:t>
            </w:r>
          </w:p>
          <w:p w14:paraId="5E072D9E" w14:textId="77777777" w:rsidR="00C27F2C" w:rsidRDefault="00C27F2C">
            <w:pPr>
              <w:pStyle w:val="TableRowCentered"/>
              <w:jc w:val="left"/>
              <w:rPr>
                <w:sz w:val="22"/>
                <w:szCs w:val="22"/>
              </w:rPr>
            </w:pPr>
          </w:p>
          <w:p w14:paraId="546DEE06" w14:textId="68831F05" w:rsidR="00C27F2C" w:rsidRDefault="00C27F2C">
            <w:pPr>
              <w:pStyle w:val="TableRowCentered"/>
              <w:jc w:val="left"/>
              <w:rPr>
                <w:sz w:val="22"/>
                <w:szCs w:val="22"/>
              </w:rPr>
            </w:pPr>
            <w:r>
              <w:rPr>
                <w:sz w:val="22"/>
                <w:szCs w:val="22"/>
              </w:rPr>
              <w:t xml:space="preserve">Reduce number of persistent absentees </w:t>
            </w:r>
            <w:r w:rsidR="00E35F63">
              <w:rPr>
                <w:sz w:val="22"/>
                <w:szCs w:val="22"/>
              </w:rPr>
              <w:t xml:space="preserve">to be closer </w:t>
            </w:r>
            <w:r>
              <w:rPr>
                <w:sz w:val="22"/>
                <w:szCs w:val="22"/>
              </w:rPr>
              <w:t>in line with national average</w:t>
            </w:r>
          </w:p>
          <w:p w14:paraId="18513E0A" w14:textId="77777777" w:rsidR="00C27F2C" w:rsidRDefault="00C27F2C">
            <w:pPr>
              <w:pStyle w:val="TableRowCentered"/>
              <w:jc w:val="left"/>
              <w:rPr>
                <w:sz w:val="22"/>
                <w:szCs w:val="22"/>
              </w:rPr>
            </w:pPr>
          </w:p>
          <w:p w14:paraId="7FC5C1A6" w14:textId="77777777" w:rsidR="00C27F2C" w:rsidRDefault="00C27F2C">
            <w:pPr>
              <w:pStyle w:val="TableRowCentered"/>
              <w:jc w:val="left"/>
              <w:rPr>
                <w:sz w:val="22"/>
                <w:szCs w:val="22"/>
              </w:rPr>
            </w:pPr>
            <w:r>
              <w:rPr>
                <w:sz w:val="22"/>
                <w:szCs w:val="22"/>
              </w:rPr>
              <w:t>Use of class rewards - £5 to highest attending class</w:t>
            </w:r>
          </w:p>
          <w:p w14:paraId="60A2EA19" w14:textId="77777777" w:rsidR="00C27F2C" w:rsidRDefault="00C27F2C">
            <w:pPr>
              <w:pStyle w:val="TableRowCentered"/>
              <w:jc w:val="left"/>
              <w:rPr>
                <w:sz w:val="22"/>
                <w:szCs w:val="22"/>
              </w:rPr>
            </w:pPr>
            <w:r>
              <w:rPr>
                <w:sz w:val="22"/>
                <w:szCs w:val="22"/>
              </w:rPr>
              <w:t xml:space="preserve">Whole school accountability – graphs on doors, mention in weekly assembly </w:t>
            </w:r>
          </w:p>
          <w:p w14:paraId="2A7D550B" w14:textId="64FBB764" w:rsidR="00C27F2C" w:rsidRDefault="00C27F2C" w:rsidP="00BC39FD">
            <w:pPr>
              <w:pStyle w:val="TableRowCentered"/>
              <w:jc w:val="left"/>
              <w:rPr>
                <w:sz w:val="22"/>
                <w:szCs w:val="22"/>
              </w:rPr>
            </w:pPr>
            <w:r>
              <w:rPr>
                <w:sz w:val="22"/>
                <w:szCs w:val="22"/>
              </w:rPr>
              <w:t>Parental engagement – pastoral support (JH)</w:t>
            </w:r>
          </w:p>
        </w:tc>
      </w:tr>
    </w:tbl>
    <w:p w14:paraId="2A7D5512" w14:textId="05690375" w:rsidR="00E66558" w:rsidRDefault="009D71E8">
      <w:pPr>
        <w:pStyle w:val="Heading2"/>
      </w:pPr>
      <w:r>
        <w:t>Activity in this academic year</w:t>
      </w:r>
    </w:p>
    <w:p w14:paraId="2A7D5513" w14:textId="1E695552"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r w:rsidR="001A207D">
        <w:t xml:space="preserve"> </w:t>
      </w:r>
    </w:p>
    <w:p w14:paraId="2A7D5514" w14:textId="77777777" w:rsidR="00E66558" w:rsidRDefault="009D71E8">
      <w:pPr>
        <w:pStyle w:val="Heading3"/>
      </w:pPr>
      <w:r>
        <w:t>Teaching (for example, CPD, recruitment and retention)</w:t>
      </w:r>
    </w:p>
    <w:p w14:paraId="2A7D5515" w14:textId="74C31FAE" w:rsidR="00E66558" w:rsidRDefault="00D941EA">
      <w:r w:rsidRPr="00D941EA">
        <w:t xml:space="preserve">Budgeted cost: </w:t>
      </w:r>
      <w:r w:rsidR="009D71E8">
        <w:t xml:space="preserve"> </w:t>
      </w:r>
      <w:r w:rsidRPr="0025392F">
        <w:rPr>
          <w:b/>
          <w:color w:val="FF0000"/>
        </w:rPr>
        <w:t>£</w:t>
      </w:r>
      <w:r w:rsidR="0025392F" w:rsidRPr="0025392F">
        <w:rPr>
          <w:b/>
          <w:color w:val="FF0000"/>
        </w:rPr>
        <w:t>45,000</w:t>
      </w:r>
    </w:p>
    <w:tbl>
      <w:tblPr>
        <w:tblW w:w="5000" w:type="pct"/>
        <w:tblCellMar>
          <w:left w:w="10" w:type="dxa"/>
          <w:right w:w="10" w:type="dxa"/>
        </w:tblCellMar>
        <w:tblLook w:val="04A0" w:firstRow="1" w:lastRow="0" w:firstColumn="1" w:lastColumn="0" w:noHBand="0" w:noVBand="1"/>
      </w:tblPr>
      <w:tblGrid>
        <w:gridCol w:w="2923"/>
        <w:gridCol w:w="4086"/>
        <w:gridCol w:w="2477"/>
      </w:tblGrid>
      <w:tr w:rsidR="00E66558" w:rsidRPr="00546250" w14:paraId="2A7D5519" w14:textId="77777777" w:rsidTr="00182E78">
        <w:tc>
          <w:tcPr>
            <w:tcW w:w="29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546250" w:rsidRDefault="009D71E8">
            <w:pPr>
              <w:pStyle w:val="TableHeader"/>
              <w:jc w:val="left"/>
            </w:pPr>
            <w:r w:rsidRPr="00546250">
              <w:t>Activity</w:t>
            </w:r>
          </w:p>
        </w:tc>
        <w:tc>
          <w:tcPr>
            <w:tcW w:w="40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546250" w:rsidRDefault="009D71E8">
            <w:pPr>
              <w:pStyle w:val="TableHeader"/>
              <w:jc w:val="left"/>
            </w:pPr>
            <w:r w:rsidRPr="00546250">
              <w:t>Evidence that supports this approach</w:t>
            </w:r>
          </w:p>
        </w:tc>
        <w:tc>
          <w:tcPr>
            <w:tcW w:w="2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546250" w:rsidRDefault="009D71E8">
            <w:pPr>
              <w:pStyle w:val="TableHeader"/>
              <w:jc w:val="left"/>
            </w:pPr>
            <w:r w:rsidRPr="00546250">
              <w:t>Challenge number(s) addressed</w:t>
            </w:r>
          </w:p>
        </w:tc>
      </w:tr>
      <w:tr w:rsidR="00E66558" w:rsidRPr="00546250" w14:paraId="2A7D551D" w14:textId="77777777" w:rsidTr="00182E78">
        <w:tc>
          <w:tcPr>
            <w:tcW w:w="2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E8908" w14:textId="4276DA14" w:rsidR="00E66558" w:rsidRPr="00E35F63" w:rsidRDefault="00182E78">
            <w:pPr>
              <w:pStyle w:val="TableRow"/>
              <w:rPr>
                <w:iCs/>
                <w:sz w:val="22"/>
                <w:szCs w:val="22"/>
              </w:rPr>
            </w:pPr>
            <w:r w:rsidRPr="00E35F63">
              <w:rPr>
                <w:iCs/>
                <w:sz w:val="22"/>
                <w:szCs w:val="22"/>
              </w:rPr>
              <w:t xml:space="preserve">Improve the QFT in all classroom </w:t>
            </w:r>
            <w:r w:rsidR="001A207D" w:rsidRPr="00E35F63">
              <w:rPr>
                <w:iCs/>
                <w:sz w:val="22"/>
                <w:szCs w:val="22"/>
              </w:rPr>
              <w:t>with support from the English and Maths Hubs</w:t>
            </w:r>
          </w:p>
          <w:p w14:paraId="4F8074D2" w14:textId="77777777" w:rsidR="00182E78" w:rsidRPr="00E35F63" w:rsidRDefault="00182E78">
            <w:pPr>
              <w:pStyle w:val="TableRow"/>
            </w:pPr>
          </w:p>
          <w:p w14:paraId="5DF8F4D9" w14:textId="7C2E7C73" w:rsidR="00182E78" w:rsidRPr="00E35F63" w:rsidRDefault="00182E78">
            <w:pPr>
              <w:pStyle w:val="TableRow"/>
              <w:rPr>
                <w:iCs/>
                <w:sz w:val="22"/>
                <w:szCs w:val="22"/>
              </w:rPr>
            </w:pPr>
            <w:r w:rsidRPr="00E35F63">
              <w:rPr>
                <w:iCs/>
                <w:sz w:val="22"/>
                <w:szCs w:val="22"/>
              </w:rPr>
              <w:t>Use of coaching (across Key Stages)</w:t>
            </w:r>
            <w:r w:rsidR="001A207D" w:rsidRPr="00E35F63">
              <w:rPr>
                <w:iCs/>
                <w:sz w:val="22"/>
                <w:szCs w:val="22"/>
              </w:rPr>
              <w:t xml:space="preserve"> from our reading and maths leaders</w:t>
            </w:r>
            <w:r w:rsidRPr="00E35F63">
              <w:rPr>
                <w:iCs/>
                <w:sz w:val="22"/>
                <w:szCs w:val="22"/>
              </w:rPr>
              <w:t xml:space="preserve"> to ensure consistency and share good practice.</w:t>
            </w:r>
          </w:p>
          <w:p w14:paraId="2285546A" w14:textId="77777777" w:rsidR="00F74720" w:rsidRPr="00E35F63" w:rsidRDefault="00F74720">
            <w:pPr>
              <w:pStyle w:val="TableRow"/>
              <w:rPr>
                <w:iCs/>
                <w:sz w:val="22"/>
                <w:szCs w:val="22"/>
              </w:rPr>
            </w:pPr>
          </w:p>
          <w:p w14:paraId="4E30D48C" w14:textId="19F8927C" w:rsidR="001A207D" w:rsidRPr="00E35F63" w:rsidRDefault="00F74720" w:rsidP="001A207D">
            <w:pPr>
              <w:pStyle w:val="TableRow"/>
              <w:rPr>
                <w:iCs/>
                <w:color w:val="000000" w:themeColor="text1"/>
                <w:sz w:val="22"/>
                <w:szCs w:val="22"/>
              </w:rPr>
            </w:pPr>
            <w:r w:rsidRPr="00E35F63">
              <w:rPr>
                <w:iCs/>
                <w:color w:val="000000" w:themeColor="text1"/>
                <w:sz w:val="22"/>
                <w:szCs w:val="22"/>
              </w:rPr>
              <w:t xml:space="preserve">CPD staff meetings to address </w:t>
            </w:r>
            <w:r w:rsidR="001A207D" w:rsidRPr="00E35F63">
              <w:rPr>
                <w:iCs/>
                <w:color w:val="000000" w:themeColor="text1"/>
                <w:sz w:val="22"/>
                <w:szCs w:val="22"/>
              </w:rPr>
              <w:t>new methods/ways of working based on research</w:t>
            </w:r>
          </w:p>
          <w:p w14:paraId="3DBFCA4E" w14:textId="77777777" w:rsidR="001A207D" w:rsidRPr="00E35F63" w:rsidRDefault="001A207D" w:rsidP="001A207D">
            <w:pPr>
              <w:pStyle w:val="TableRow"/>
              <w:ind w:left="0"/>
              <w:rPr>
                <w:iCs/>
                <w:color w:val="000000" w:themeColor="text1"/>
                <w:sz w:val="22"/>
                <w:szCs w:val="22"/>
              </w:rPr>
            </w:pPr>
          </w:p>
          <w:p w14:paraId="2A7D551A" w14:textId="7AB1E952" w:rsidR="00D941EA" w:rsidRPr="00E35F63" w:rsidRDefault="00D941EA" w:rsidP="009038D5">
            <w:pPr>
              <w:pStyle w:val="TableRow"/>
              <w:ind w:left="0"/>
            </w:pPr>
            <w:r w:rsidRPr="00E35F63">
              <w:rPr>
                <w:iCs/>
                <w:color w:val="000000" w:themeColor="text1"/>
                <w:sz w:val="22"/>
                <w:szCs w:val="22"/>
              </w:rPr>
              <w:lastRenderedPageBreak/>
              <w:t xml:space="preserve">Release time for Phonic Leader, English Leader and Pupil Premium Leader </w:t>
            </w:r>
            <w:r w:rsidR="001A207D" w:rsidRPr="00E35F63">
              <w:rPr>
                <w:iCs/>
                <w:color w:val="000000" w:themeColor="text1"/>
                <w:sz w:val="22"/>
                <w:szCs w:val="22"/>
              </w:rPr>
              <w:t xml:space="preserve">and Maths Leader </w:t>
            </w:r>
            <w:r w:rsidRPr="00E35F63">
              <w:rPr>
                <w:iCs/>
                <w:color w:val="000000" w:themeColor="text1"/>
                <w:sz w:val="22"/>
                <w:szCs w:val="22"/>
              </w:rPr>
              <w:t>to support teaching and teaching</w:t>
            </w:r>
            <w:r w:rsidRPr="00E35F63">
              <w:rPr>
                <w:iCs/>
                <w:color w:val="FF0000"/>
                <w:sz w:val="22"/>
                <w:szCs w:val="22"/>
              </w:rPr>
              <w:t>.</w:t>
            </w:r>
          </w:p>
        </w:tc>
        <w:tc>
          <w:tcPr>
            <w:tcW w:w="4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E795" w14:textId="77777777" w:rsidR="00F71CE3" w:rsidRPr="00E35F63" w:rsidRDefault="001A207D" w:rsidP="001A207D">
            <w:pPr>
              <w:pStyle w:val="TableRowCentered"/>
              <w:jc w:val="left"/>
              <w:rPr>
                <w:sz w:val="22"/>
              </w:rPr>
            </w:pPr>
            <w:r w:rsidRPr="00E35F63">
              <w:rPr>
                <w:sz w:val="22"/>
              </w:rPr>
              <w:lastRenderedPageBreak/>
              <w:t>Partnership with the Jerry Clay English Hub</w:t>
            </w:r>
          </w:p>
          <w:p w14:paraId="1405AC87" w14:textId="77777777" w:rsidR="001A207D" w:rsidRPr="00E35F63" w:rsidRDefault="001A207D" w:rsidP="001A207D">
            <w:pPr>
              <w:pStyle w:val="TableRowCentered"/>
              <w:jc w:val="left"/>
              <w:rPr>
                <w:sz w:val="22"/>
              </w:rPr>
            </w:pPr>
          </w:p>
          <w:p w14:paraId="2A7D551B" w14:textId="64AE0554" w:rsidR="001A207D" w:rsidRPr="00E35F63" w:rsidRDefault="001A207D" w:rsidP="001A207D">
            <w:pPr>
              <w:pStyle w:val="TableRowCentered"/>
              <w:jc w:val="left"/>
              <w:rPr>
                <w:sz w:val="22"/>
              </w:rPr>
            </w:pPr>
            <w:r w:rsidRPr="00E35F63">
              <w:rPr>
                <w:sz w:val="22"/>
              </w:rPr>
              <w:t>Partnership with the Maths Hub</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7707B94" w:rsidR="00E66558" w:rsidRPr="00546250" w:rsidRDefault="00546250">
            <w:pPr>
              <w:pStyle w:val="TableRowCentered"/>
              <w:jc w:val="left"/>
              <w:rPr>
                <w:sz w:val="22"/>
              </w:rPr>
            </w:pPr>
            <w:r w:rsidRPr="00546250">
              <w:rPr>
                <w:sz w:val="22"/>
              </w:rPr>
              <w:t>1 and 2</w:t>
            </w:r>
          </w:p>
        </w:tc>
      </w:tr>
    </w:tbl>
    <w:p w14:paraId="2A7D5522" w14:textId="77777777" w:rsidR="00E66558" w:rsidRPr="00546250" w:rsidRDefault="00E66558">
      <w:pPr>
        <w:keepNext/>
        <w:spacing w:after="60"/>
        <w:outlineLvl w:val="1"/>
      </w:pPr>
    </w:p>
    <w:p w14:paraId="2A7D5523" w14:textId="1DC08891" w:rsidR="00E66558" w:rsidRPr="00546250" w:rsidRDefault="009D71E8">
      <w:pPr>
        <w:rPr>
          <w:b/>
          <w:bCs/>
          <w:color w:val="104F75"/>
          <w:sz w:val="28"/>
          <w:szCs w:val="28"/>
        </w:rPr>
      </w:pPr>
      <w:r w:rsidRPr="00546250">
        <w:rPr>
          <w:b/>
          <w:bCs/>
          <w:color w:val="104F75"/>
          <w:sz w:val="28"/>
          <w:szCs w:val="28"/>
        </w:rPr>
        <w:t xml:space="preserve">Targeted academic support (for example, </w:t>
      </w:r>
      <w:r w:rsidR="00D33FE5" w:rsidRPr="00546250">
        <w:rPr>
          <w:b/>
          <w:bCs/>
          <w:color w:val="104F75"/>
          <w:sz w:val="28"/>
          <w:szCs w:val="28"/>
        </w:rPr>
        <w:t xml:space="preserve">tutoring, one-to-one support </w:t>
      </w:r>
      <w:r w:rsidRPr="00546250">
        <w:rPr>
          <w:b/>
          <w:bCs/>
          <w:color w:val="104F75"/>
          <w:sz w:val="28"/>
          <w:szCs w:val="28"/>
        </w:rPr>
        <w:t xml:space="preserve">structured interventions) </w:t>
      </w:r>
    </w:p>
    <w:p w14:paraId="2A7D5524" w14:textId="2E8A2C5C" w:rsidR="00E66558" w:rsidRPr="00546250" w:rsidRDefault="009D71E8">
      <w:r w:rsidRPr="00D941EA">
        <w:t xml:space="preserve">Budgeted cost: </w:t>
      </w:r>
      <w:r w:rsidRPr="0025392F">
        <w:rPr>
          <w:b/>
          <w:color w:val="FF0000"/>
        </w:rPr>
        <w:t>£</w:t>
      </w:r>
      <w:r w:rsidR="0025392F" w:rsidRPr="0025392F">
        <w:rPr>
          <w:b/>
          <w:color w:val="FF0000"/>
        </w:rPr>
        <w:t>35,000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546250"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546250" w:rsidRDefault="009D71E8">
            <w:pPr>
              <w:pStyle w:val="TableHeader"/>
              <w:jc w:val="left"/>
            </w:pPr>
            <w:r w:rsidRPr="00546250">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546250" w:rsidRDefault="009D71E8">
            <w:pPr>
              <w:pStyle w:val="TableHeader"/>
              <w:jc w:val="left"/>
            </w:pPr>
            <w:r w:rsidRPr="00546250">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546250" w:rsidRDefault="009D71E8">
            <w:pPr>
              <w:pStyle w:val="TableHeader"/>
              <w:jc w:val="left"/>
            </w:pPr>
            <w:r w:rsidRPr="00546250">
              <w:t>Challenge number(s) addressed</w:t>
            </w:r>
          </w:p>
        </w:tc>
      </w:tr>
      <w:tr w:rsidR="00E66558" w:rsidRPr="00546250"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1934CC4" w:rsidR="00E66558" w:rsidRPr="00182E78" w:rsidRDefault="00546250">
            <w:pPr>
              <w:pStyle w:val="TableRow"/>
              <w:rPr>
                <w:sz w:val="22"/>
                <w:szCs w:val="22"/>
              </w:rPr>
            </w:pPr>
            <w:r w:rsidRPr="00182E78">
              <w:rPr>
                <w:iCs/>
                <w:sz w:val="22"/>
                <w:szCs w:val="22"/>
              </w:rPr>
              <w:t>Read Write Inc</w:t>
            </w:r>
            <w:r w:rsidR="00182E78">
              <w:rPr>
                <w:iCs/>
                <w:sz w:val="22"/>
                <w:szCs w:val="22"/>
              </w:rPr>
              <w:t xml:space="preserve"> used across EYFS/KS1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12A06" w14:textId="1067B779" w:rsidR="00182E78" w:rsidRDefault="00182E78">
            <w:pPr>
              <w:pStyle w:val="TableRowCentered"/>
              <w:jc w:val="left"/>
              <w:rPr>
                <w:sz w:val="22"/>
                <w:szCs w:val="22"/>
              </w:rPr>
            </w:pPr>
            <w:r w:rsidRPr="00182E78">
              <w:rPr>
                <w:sz w:val="22"/>
                <w:szCs w:val="22"/>
              </w:rPr>
              <w:t>Daily groups streamed based on ability across EYFS/ KS1</w:t>
            </w:r>
          </w:p>
          <w:p w14:paraId="75F64D0F" w14:textId="2EDF9874" w:rsidR="00F74720" w:rsidRPr="00317FA4" w:rsidRDefault="00F74720">
            <w:pPr>
              <w:pStyle w:val="TableRowCentered"/>
              <w:jc w:val="left"/>
              <w:rPr>
                <w:color w:val="000000" w:themeColor="text1"/>
                <w:sz w:val="22"/>
                <w:szCs w:val="22"/>
              </w:rPr>
            </w:pPr>
            <w:r w:rsidRPr="00317FA4">
              <w:rPr>
                <w:color w:val="000000" w:themeColor="text1"/>
                <w:sz w:val="22"/>
                <w:szCs w:val="22"/>
              </w:rPr>
              <w:t>Afternoon RWI small group and 1:1 tutoring for the lowest 20%.</w:t>
            </w:r>
          </w:p>
          <w:p w14:paraId="7BA642F1" w14:textId="2CC67DBA" w:rsidR="00182E78" w:rsidRPr="00182E78" w:rsidRDefault="00182E78">
            <w:pPr>
              <w:pStyle w:val="TableRowCentered"/>
              <w:jc w:val="left"/>
              <w:rPr>
                <w:sz w:val="22"/>
                <w:szCs w:val="22"/>
              </w:rPr>
            </w:pPr>
            <w:r w:rsidRPr="00182E78">
              <w:rPr>
                <w:sz w:val="22"/>
                <w:szCs w:val="22"/>
              </w:rPr>
              <w:t>Termly assessments to adjust and change groups accordingly</w:t>
            </w:r>
          </w:p>
          <w:p w14:paraId="55D20975" w14:textId="4898C008" w:rsidR="00182E78" w:rsidRPr="00182E78" w:rsidRDefault="00182E78">
            <w:pPr>
              <w:pStyle w:val="TableRowCentered"/>
              <w:jc w:val="left"/>
              <w:rPr>
                <w:sz w:val="22"/>
                <w:szCs w:val="22"/>
              </w:rPr>
            </w:pPr>
            <w:r w:rsidRPr="00182E78">
              <w:rPr>
                <w:sz w:val="22"/>
                <w:szCs w:val="22"/>
              </w:rPr>
              <w:t>Rigorous monitoring through weekly CPD and in-school lead monitoring</w:t>
            </w:r>
          </w:p>
          <w:p w14:paraId="05971667" w14:textId="3EA5CDBD" w:rsidR="00182E78" w:rsidRPr="00182E78" w:rsidRDefault="00182E78">
            <w:pPr>
              <w:pStyle w:val="TableRowCentered"/>
              <w:jc w:val="left"/>
              <w:rPr>
                <w:sz w:val="22"/>
                <w:szCs w:val="22"/>
              </w:rPr>
            </w:pPr>
            <w:r w:rsidRPr="00182E78">
              <w:rPr>
                <w:sz w:val="22"/>
                <w:szCs w:val="22"/>
              </w:rPr>
              <w:t>Frequent CPD from ‘expert’ trainer to ensure fidelity across all classrooms</w:t>
            </w:r>
          </w:p>
          <w:p w14:paraId="22AADF96" w14:textId="77777777" w:rsidR="00182E78" w:rsidRPr="00182E78" w:rsidRDefault="00182E78" w:rsidP="00182E78">
            <w:pPr>
              <w:pStyle w:val="TableRowCentered"/>
              <w:jc w:val="left"/>
              <w:rPr>
                <w:sz w:val="22"/>
                <w:szCs w:val="22"/>
              </w:rPr>
            </w:pPr>
            <w:r w:rsidRPr="00182E78">
              <w:rPr>
                <w:sz w:val="22"/>
                <w:szCs w:val="22"/>
              </w:rPr>
              <w:t>In school action plan updated termly</w:t>
            </w:r>
          </w:p>
          <w:p w14:paraId="2A7D552A" w14:textId="10503FA8" w:rsidR="004773B6" w:rsidRPr="00182E78" w:rsidRDefault="00811F3A" w:rsidP="00182E78">
            <w:pPr>
              <w:pStyle w:val="TableRowCentered"/>
              <w:jc w:val="left"/>
              <w:rPr>
                <w:sz w:val="22"/>
                <w:szCs w:val="22"/>
              </w:rPr>
            </w:pPr>
            <w:hyperlink r:id="rId7" w:history="1">
              <w:r w:rsidR="004773B6" w:rsidRPr="00182E78">
                <w:rPr>
                  <w:rStyle w:val="Hyperlink"/>
                  <w:sz w:val="22"/>
                  <w:szCs w:val="22"/>
                </w:rPr>
                <w:t>RWI Case Study - ongoing</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64469BF" w:rsidR="00E66558" w:rsidRPr="00182E78" w:rsidRDefault="004773B6" w:rsidP="004773B6">
            <w:pPr>
              <w:pStyle w:val="TableRowCentered"/>
              <w:ind w:left="0"/>
              <w:jc w:val="left"/>
              <w:rPr>
                <w:sz w:val="22"/>
                <w:szCs w:val="22"/>
              </w:rPr>
            </w:pPr>
            <w:r w:rsidRPr="00182E78">
              <w:rPr>
                <w:sz w:val="22"/>
                <w:szCs w:val="22"/>
              </w:rPr>
              <w:t>2</w:t>
            </w:r>
          </w:p>
        </w:tc>
      </w:tr>
      <w:tr w:rsidR="00E66558" w:rsidRPr="00546250"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9D6DF10" w:rsidR="00E66558" w:rsidRPr="00546250" w:rsidRDefault="00546250" w:rsidP="00182E78">
            <w:pPr>
              <w:pStyle w:val="TableRow"/>
              <w:ind w:left="0"/>
              <w:rPr>
                <w:sz w:val="22"/>
              </w:rPr>
            </w:pPr>
            <w:r w:rsidRPr="00546250">
              <w:rPr>
                <w:sz w:val="22"/>
              </w:rPr>
              <w:t>Lexia</w:t>
            </w:r>
            <w:r w:rsidR="00182E78">
              <w:rPr>
                <w:sz w:val="22"/>
              </w:rPr>
              <w:t xml:space="preserve"> licence purchased for all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32A2A" w14:textId="6DF34EA4" w:rsidR="00182E78" w:rsidRDefault="00182E78" w:rsidP="004773B6">
            <w:pPr>
              <w:pStyle w:val="TableRowCentered"/>
              <w:ind w:left="0"/>
              <w:jc w:val="left"/>
              <w:rPr>
                <w:sz w:val="22"/>
              </w:rPr>
            </w:pPr>
            <w:r>
              <w:rPr>
                <w:sz w:val="22"/>
              </w:rPr>
              <w:t>Timetabled slots for each class to ensure usage met each week</w:t>
            </w:r>
          </w:p>
          <w:p w14:paraId="784F8844" w14:textId="62797213" w:rsidR="00182E78" w:rsidRDefault="00182E78" w:rsidP="004773B6">
            <w:pPr>
              <w:pStyle w:val="TableRowCentered"/>
              <w:ind w:left="0"/>
              <w:jc w:val="left"/>
              <w:rPr>
                <w:sz w:val="22"/>
              </w:rPr>
            </w:pPr>
            <w:r>
              <w:rPr>
                <w:sz w:val="22"/>
              </w:rPr>
              <w:t>Rewards/certificates used in class to encourage engagement</w:t>
            </w:r>
          </w:p>
          <w:p w14:paraId="0AE92078" w14:textId="666B995E" w:rsidR="00182E78" w:rsidRDefault="00182E78" w:rsidP="004773B6">
            <w:pPr>
              <w:pStyle w:val="TableRowCentered"/>
              <w:ind w:left="0"/>
              <w:jc w:val="left"/>
              <w:rPr>
                <w:sz w:val="22"/>
              </w:rPr>
            </w:pPr>
            <w:r>
              <w:rPr>
                <w:sz w:val="22"/>
              </w:rPr>
              <w:t xml:space="preserve">Monitored termly </w:t>
            </w:r>
          </w:p>
          <w:p w14:paraId="2A7D552E" w14:textId="71A6D26A" w:rsidR="00E66558" w:rsidRPr="00546250" w:rsidRDefault="00811F3A" w:rsidP="004773B6">
            <w:pPr>
              <w:pStyle w:val="TableRowCentered"/>
              <w:ind w:left="0"/>
              <w:jc w:val="left"/>
              <w:rPr>
                <w:sz w:val="22"/>
              </w:rPr>
            </w:pPr>
            <w:hyperlink r:id="rId8" w:history="1">
              <w:r w:rsidR="004773B6" w:rsidRPr="004773B6">
                <w:rPr>
                  <w:rStyle w:val="Hyperlink"/>
                  <w:sz w:val="22"/>
                </w:rPr>
                <w:t xml:space="preserve">EEF </w:t>
              </w:r>
              <w:proofErr w:type="spellStart"/>
              <w:r w:rsidR="004773B6" w:rsidRPr="004773B6">
                <w:rPr>
                  <w:rStyle w:val="Hyperlink"/>
                  <w:sz w:val="22"/>
                </w:rPr>
                <w:t>Evalutation</w:t>
              </w:r>
              <w:proofErr w:type="spellEnd"/>
              <w:r w:rsidR="004773B6" w:rsidRPr="004773B6">
                <w:rPr>
                  <w:rStyle w:val="Hyperlink"/>
                  <w:sz w:val="22"/>
                </w:rPr>
                <w:t xml:space="preserve"> report</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BC0E1E7" w:rsidR="00E66558" w:rsidRPr="00546250" w:rsidRDefault="004773B6" w:rsidP="004773B6">
            <w:pPr>
              <w:pStyle w:val="TableRowCentered"/>
              <w:ind w:left="0"/>
              <w:jc w:val="left"/>
              <w:rPr>
                <w:sz w:val="22"/>
              </w:rPr>
            </w:pPr>
            <w:r>
              <w:rPr>
                <w:sz w:val="22"/>
              </w:rPr>
              <w:t>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5B917EA" w:rsidR="00E66558" w:rsidRDefault="00D941EA">
      <w:pPr>
        <w:spacing w:before="240" w:after="120"/>
      </w:pPr>
      <w:r w:rsidRPr="00D941EA">
        <w:t xml:space="preserve">Budgeted cost: </w:t>
      </w:r>
      <w:r w:rsidRPr="0025392F">
        <w:rPr>
          <w:b/>
          <w:color w:val="FF0000"/>
        </w:rPr>
        <w:t>£</w:t>
      </w:r>
      <w:r w:rsidR="0025392F" w:rsidRPr="0025392F">
        <w:rPr>
          <w:b/>
          <w:color w:val="FF0000"/>
        </w:rPr>
        <w:t>35,000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1234" w14:textId="6997C2C8" w:rsidR="00182E78" w:rsidRDefault="00182E78">
            <w:pPr>
              <w:pStyle w:val="TableRow"/>
              <w:rPr>
                <w:sz w:val="22"/>
                <w:szCs w:val="22"/>
              </w:rPr>
            </w:pPr>
            <w:r w:rsidRPr="008B1F9B">
              <w:rPr>
                <w:sz w:val="22"/>
                <w:szCs w:val="22"/>
              </w:rPr>
              <w:t>To reduce incidents of behaviour in school</w:t>
            </w:r>
          </w:p>
          <w:p w14:paraId="7E185C14" w14:textId="07915AEA" w:rsidR="008B1F9B" w:rsidRDefault="008B1F9B">
            <w:pPr>
              <w:pStyle w:val="TableRow"/>
              <w:rPr>
                <w:sz w:val="22"/>
                <w:szCs w:val="22"/>
              </w:rPr>
            </w:pPr>
          </w:p>
          <w:p w14:paraId="6029E8D6" w14:textId="77777777" w:rsidR="00E66558" w:rsidRPr="008B1F9B" w:rsidRDefault="00182E78">
            <w:pPr>
              <w:pStyle w:val="TableRow"/>
              <w:rPr>
                <w:sz w:val="22"/>
                <w:szCs w:val="22"/>
              </w:rPr>
            </w:pPr>
            <w:r w:rsidRPr="008B1F9B">
              <w:rPr>
                <w:sz w:val="22"/>
                <w:szCs w:val="22"/>
              </w:rPr>
              <w:t>All staff t</w:t>
            </w:r>
            <w:r w:rsidR="008B1F9B" w:rsidRPr="008B1F9B">
              <w:rPr>
                <w:sz w:val="22"/>
                <w:szCs w:val="22"/>
              </w:rPr>
              <w:t>o</w:t>
            </w:r>
            <w:r w:rsidRPr="008B1F9B">
              <w:rPr>
                <w:sz w:val="22"/>
                <w:szCs w:val="22"/>
              </w:rPr>
              <w:t xml:space="preserve"> use CPOMs to record incidents </w:t>
            </w:r>
          </w:p>
          <w:p w14:paraId="33AFF150" w14:textId="77777777" w:rsidR="008B1F9B" w:rsidRPr="008B1F9B" w:rsidRDefault="008B1F9B">
            <w:pPr>
              <w:pStyle w:val="TableRow"/>
              <w:rPr>
                <w:sz w:val="22"/>
                <w:szCs w:val="22"/>
              </w:rPr>
            </w:pPr>
          </w:p>
          <w:p w14:paraId="7FC95390" w14:textId="6B3593D6" w:rsidR="008B1F9B" w:rsidRDefault="008B1F9B" w:rsidP="008B1F9B">
            <w:pPr>
              <w:pStyle w:val="TableRowCentered"/>
              <w:jc w:val="left"/>
              <w:rPr>
                <w:sz w:val="22"/>
                <w:szCs w:val="22"/>
              </w:rPr>
            </w:pPr>
            <w:r w:rsidRPr="008B1F9B">
              <w:rPr>
                <w:sz w:val="22"/>
                <w:szCs w:val="22"/>
              </w:rPr>
              <w:lastRenderedPageBreak/>
              <w:t>Use of pastoral support (LG/JH) to ensure children receive individualised support when needed. Longer programmes and group work also in place</w:t>
            </w:r>
          </w:p>
          <w:p w14:paraId="01756192" w14:textId="48E7985E" w:rsidR="00D941EA" w:rsidRDefault="00D941EA" w:rsidP="008B1F9B">
            <w:pPr>
              <w:pStyle w:val="TableRowCentered"/>
              <w:jc w:val="left"/>
              <w:rPr>
                <w:sz w:val="22"/>
                <w:szCs w:val="22"/>
              </w:rPr>
            </w:pPr>
          </w:p>
          <w:p w14:paraId="77CD297C" w14:textId="1F1C7ABA" w:rsidR="00D941EA" w:rsidRPr="00317FA4" w:rsidRDefault="00D941EA" w:rsidP="008B1F9B">
            <w:pPr>
              <w:pStyle w:val="TableRowCentered"/>
              <w:jc w:val="left"/>
              <w:rPr>
                <w:color w:val="000000" w:themeColor="text1"/>
                <w:sz w:val="22"/>
                <w:szCs w:val="22"/>
              </w:rPr>
            </w:pPr>
            <w:r w:rsidRPr="00317FA4">
              <w:rPr>
                <w:color w:val="000000" w:themeColor="text1"/>
                <w:sz w:val="22"/>
                <w:szCs w:val="22"/>
              </w:rPr>
              <w:t>To use class and individual incentives to promote and reward good attendance.</w:t>
            </w:r>
          </w:p>
          <w:p w14:paraId="229CF4A2" w14:textId="307D71CE" w:rsidR="00D941EA" w:rsidRPr="00317FA4" w:rsidRDefault="00D941EA" w:rsidP="008B1F9B">
            <w:pPr>
              <w:pStyle w:val="TableRowCentered"/>
              <w:jc w:val="left"/>
              <w:rPr>
                <w:color w:val="000000" w:themeColor="text1"/>
                <w:sz w:val="22"/>
                <w:szCs w:val="22"/>
              </w:rPr>
            </w:pPr>
          </w:p>
          <w:p w14:paraId="5783AB73" w14:textId="4F401BC0" w:rsidR="00D941EA" w:rsidRPr="00317FA4" w:rsidRDefault="00D941EA" w:rsidP="008B1F9B">
            <w:pPr>
              <w:pStyle w:val="TableRowCentered"/>
              <w:jc w:val="left"/>
              <w:rPr>
                <w:color w:val="000000" w:themeColor="text1"/>
                <w:sz w:val="22"/>
                <w:szCs w:val="22"/>
              </w:rPr>
            </w:pPr>
            <w:r w:rsidRPr="00317FA4">
              <w:rPr>
                <w:color w:val="000000" w:themeColor="text1"/>
                <w:sz w:val="22"/>
                <w:szCs w:val="22"/>
              </w:rPr>
              <w:t>To liaise with parents to encourage good attendance and intervene in a timely fashion where needed.</w:t>
            </w:r>
          </w:p>
          <w:p w14:paraId="2A7D5538" w14:textId="42D6560C" w:rsidR="008B1F9B" w:rsidRPr="008B1F9B" w:rsidRDefault="008B1F9B">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8D54B" w14:textId="4F8DAC10" w:rsidR="00E66558" w:rsidRDefault="00182E78">
            <w:pPr>
              <w:pStyle w:val="TableRowCentered"/>
              <w:jc w:val="left"/>
              <w:rPr>
                <w:sz w:val="22"/>
                <w:szCs w:val="22"/>
              </w:rPr>
            </w:pPr>
            <w:r w:rsidRPr="008B1F9B">
              <w:rPr>
                <w:sz w:val="22"/>
                <w:szCs w:val="22"/>
              </w:rPr>
              <w:lastRenderedPageBreak/>
              <w:t>Recording of CPOMS following clear format B T A Behaviour Trigger Action</w:t>
            </w:r>
            <w:r w:rsidR="008B1F9B" w:rsidRPr="008B1F9B">
              <w:rPr>
                <w:sz w:val="22"/>
                <w:szCs w:val="22"/>
              </w:rPr>
              <w:t xml:space="preserve"> using time stamps and to alert key staff members  </w:t>
            </w:r>
            <w:r w:rsidR="008B1F9B">
              <w:rPr>
                <w:sz w:val="22"/>
                <w:szCs w:val="22"/>
              </w:rPr>
              <w:t xml:space="preserve"> </w:t>
            </w:r>
          </w:p>
          <w:p w14:paraId="090EC758" w14:textId="74B0174F" w:rsidR="008B1F9B" w:rsidRDefault="008B1F9B">
            <w:pPr>
              <w:pStyle w:val="TableRowCentered"/>
              <w:jc w:val="left"/>
              <w:rPr>
                <w:sz w:val="22"/>
                <w:szCs w:val="22"/>
              </w:rPr>
            </w:pPr>
          </w:p>
          <w:p w14:paraId="4C020335" w14:textId="1D00593E" w:rsidR="008B1F9B" w:rsidRDefault="008B1F9B" w:rsidP="008B1F9B">
            <w:pPr>
              <w:pStyle w:val="TableRowCentered"/>
              <w:ind w:left="0"/>
              <w:jc w:val="left"/>
              <w:rPr>
                <w:sz w:val="22"/>
                <w:szCs w:val="22"/>
              </w:rPr>
            </w:pPr>
          </w:p>
          <w:p w14:paraId="4A71B4F0" w14:textId="7F477DBF" w:rsidR="008B1F9B" w:rsidRPr="008B1F9B" w:rsidRDefault="008B1F9B">
            <w:pPr>
              <w:pStyle w:val="TableRowCentered"/>
              <w:jc w:val="left"/>
              <w:rPr>
                <w:sz w:val="22"/>
                <w:szCs w:val="22"/>
              </w:rPr>
            </w:pPr>
            <w:r>
              <w:rPr>
                <w:sz w:val="22"/>
                <w:szCs w:val="22"/>
              </w:rPr>
              <w:lastRenderedPageBreak/>
              <w:t>Bespoke programme based on PIMS programme delivered by pastoral care – targeted work with Year 2 and 5</w:t>
            </w:r>
          </w:p>
          <w:p w14:paraId="0D5E7952" w14:textId="7C6105F8" w:rsidR="00182E78" w:rsidRPr="008B1F9B" w:rsidRDefault="00182E78">
            <w:pPr>
              <w:pStyle w:val="TableRowCentered"/>
              <w:jc w:val="left"/>
              <w:rPr>
                <w:sz w:val="22"/>
                <w:szCs w:val="22"/>
              </w:rPr>
            </w:pPr>
          </w:p>
          <w:p w14:paraId="6997C7D0" w14:textId="1E397D49" w:rsidR="00182E78" w:rsidRPr="008B1F9B" w:rsidRDefault="00182E78" w:rsidP="00182E78">
            <w:pPr>
              <w:pStyle w:val="TableRowCentered"/>
              <w:ind w:left="0"/>
              <w:jc w:val="left"/>
              <w:rPr>
                <w:sz w:val="22"/>
                <w:szCs w:val="22"/>
              </w:rPr>
            </w:pPr>
          </w:p>
          <w:p w14:paraId="1E8817DD" w14:textId="77777777" w:rsidR="008B1F9B" w:rsidRPr="008B1F9B" w:rsidRDefault="008B1F9B" w:rsidP="00182E78">
            <w:pPr>
              <w:pStyle w:val="TableRowCentered"/>
              <w:ind w:left="0"/>
              <w:jc w:val="left"/>
              <w:rPr>
                <w:sz w:val="22"/>
                <w:szCs w:val="22"/>
              </w:rPr>
            </w:pPr>
          </w:p>
          <w:p w14:paraId="2A7D5539" w14:textId="78B8EE38" w:rsidR="00182E78" w:rsidRPr="008B1F9B" w:rsidRDefault="00182E78" w:rsidP="00182E78">
            <w:pPr>
              <w:pStyle w:val="TableRowCentered"/>
              <w:ind w:lef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005F788" w:rsidR="00E66558" w:rsidRPr="008B1F9B" w:rsidRDefault="00182E78">
            <w:pPr>
              <w:pStyle w:val="TableRowCentered"/>
              <w:jc w:val="left"/>
              <w:rPr>
                <w:sz w:val="22"/>
                <w:szCs w:val="22"/>
              </w:rPr>
            </w:pPr>
            <w:r w:rsidRPr="008B1F9B">
              <w:rPr>
                <w:sz w:val="22"/>
                <w:szCs w:val="22"/>
              </w:rPr>
              <w:lastRenderedPageBreak/>
              <w:t>3,4</w:t>
            </w:r>
          </w:p>
        </w:tc>
      </w:tr>
      <w:tr w:rsidR="001A207D" w14:paraId="6311648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BB0AA" w14:textId="03C480FB" w:rsidR="001A207D" w:rsidRPr="008B1F9B" w:rsidRDefault="001A207D">
            <w:pPr>
              <w:pStyle w:val="TableRow"/>
              <w:rPr>
                <w:sz w:val="22"/>
                <w:szCs w:val="22"/>
              </w:rPr>
            </w:pPr>
            <w:r>
              <w:rPr>
                <w:sz w:val="22"/>
                <w:szCs w:val="22"/>
              </w:rPr>
              <w:t>Forest Schools</w:t>
            </w:r>
            <w:r w:rsidR="0025392F">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55189" w14:textId="77777777" w:rsidR="001A207D" w:rsidRPr="008B1F9B" w:rsidRDefault="001A207D">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BE45" w14:textId="77777777" w:rsidR="001A207D" w:rsidRPr="008B1F9B" w:rsidRDefault="001A207D">
            <w:pPr>
              <w:pStyle w:val="TableRowCentered"/>
              <w:jc w:val="left"/>
              <w:rPr>
                <w:sz w:val="22"/>
                <w:szCs w:val="22"/>
              </w:rPr>
            </w:pPr>
          </w:p>
        </w:tc>
      </w:tr>
    </w:tbl>
    <w:p w14:paraId="2A7D5540" w14:textId="77777777" w:rsidR="00E66558" w:rsidRDefault="00E66558">
      <w:pPr>
        <w:spacing w:before="240" w:after="0"/>
        <w:rPr>
          <w:b/>
          <w:bCs/>
          <w:color w:val="104F75"/>
          <w:sz w:val="28"/>
          <w:szCs w:val="28"/>
        </w:rPr>
      </w:pPr>
    </w:p>
    <w:p w14:paraId="2A7D5541" w14:textId="46C80DC1" w:rsidR="00E66558" w:rsidRDefault="00D941EA" w:rsidP="00120AB1">
      <w:r>
        <w:rPr>
          <w:b/>
          <w:bCs/>
          <w:color w:val="104F75"/>
          <w:sz w:val="28"/>
          <w:szCs w:val="28"/>
        </w:rPr>
        <w:t xml:space="preserve">Total budgeted cost: </w:t>
      </w:r>
      <w:r w:rsidRPr="00D941EA">
        <w:rPr>
          <w:b/>
          <w:bCs/>
          <w:color w:val="FF0000"/>
          <w:sz w:val="28"/>
          <w:szCs w:val="28"/>
        </w:rPr>
        <w:t>£</w:t>
      </w:r>
      <w:r w:rsidR="0025392F">
        <w:rPr>
          <w:b/>
          <w:bCs/>
          <w:color w:val="FF0000"/>
          <w:sz w:val="28"/>
          <w:szCs w:val="28"/>
        </w:rPr>
        <w:t>111,531</w:t>
      </w:r>
      <w:r>
        <w:rPr>
          <w:b/>
          <w:bCs/>
          <w:color w:val="FF0000"/>
          <w:sz w:val="28"/>
          <w:szCs w:val="28"/>
        </w:rPr>
        <w:t xml:space="preserve"> spent to date</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62A1FBA" w:rsidR="00E66558" w:rsidRDefault="009D71E8">
      <w:r>
        <w:t xml:space="preserve">This details the impact that our pupil premium activity had on pupils in the 2020 to 2021 academic year. </w:t>
      </w:r>
    </w:p>
    <w:tbl>
      <w:tblPr>
        <w:tblStyle w:val="TableGrid"/>
        <w:tblW w:w="0" w:type="auto"/>
        <w:tblLook w:val="04A0" w:firstRow="1" w:lastRow="0" w:firstColumn="1" w:lastColumn="0" w:noHBand="0" w:noVBand="1"/>
      </w:tblPr>
      <w:tblGrid>
        <w:gridCol w:w="3539"/>
        <w:gridCol w:w="5947"/>
      </w:tblGrid>
      <w:tr w:rsidR="00361390" w14:paraId="267A9B69" w14:textId="77777777" w:rsidTr="00361390">
        <w:tc>
          <w:tcPr>
            <w:tcW w:w="3539" w:type="dxa"/>
          </w:tcPr>
          <w:p w14:paraId="3D4DD5D6" w14:textId="7F46BCA9" w:rsidR="00361390" w:rsidRPr="00361390" w:rsidRDefault="00361390">
            <w:pPr>
              <w:rPr>
                <w:sz w:val="20"/>
                <w:szCs w:val="20"/>
              </w:rPr>
            </w:pPr>
            <w:r w:rsidRPr="00361390">
              <w:rPr>
                <w:sz w:val="20"/>
                <w:szCs w:val="20"/>
              </w:rPr>
              <w:t>Desired outcomes</w:t>
            </w:r>
          </w:p>
        </w:tc>
        <w:tc>
          <w:tcPr>
            <w:tcW w:w="5947" w:type="dxa"/>
          </w:tcPr>
          <w:p w14:paraId="6E113DBE" w14:textId="7A49E219" w:rsidR="00361390" w:rsidRPr="00361390" w:rsidRDefault="00361390">
            <w:pPr>
              <w:rPr>
                <w:sz w:val="20"/>
                <w:szCs w:val="20"/>
              </w:rPr>
            </w:pPr>
            <w:r w:rsidRPr="00361390">
              <w:rPr>
                <w:sz w:val="20"/>
                <w:szCs w:val="20"/>
              </w:rPr>
              <w:t>Impact</w:t>
            </w:r>
          </w:p>
        </w:tc>
      </w:tr>
      <w:tr w:rsidR="00361390" w14:paraId="26FD3448" w14:textId="77777777" w:rsidTr="00361390">
        <w:tc>
          <w:tcPr>
            <w:tcW w:w="3539" w:type="dxa"/>
          </w:tcPr>
          <w:p w14:paraId="48A8C883" w14:textId="7F92CB5B" w:rsidR="00361390" w:rsidRPr="00361390" w:rsidRDefault="00361390">
            <w:pPr>
              <w:rPr>
                <w:sz w:val="20"/>
                <w:szCs w:val="20"/>
              </w:rPr>
            </w:pPr>
            <w:r w:rsidRPr="00361390">
              <w:rPr>
                <w:rFonts w:cs="Arial"/>
                <w:sz w:val="20"/>
                <w:szCs w:val="20"/>
              </w:rPr>
              <w:t>Improve QFT across all subjects</w:t>
            </w:r>
          </w:p>
        </w:tc>
        <w:tc>
          <w:tcPr>
            <w:tcW w:w="5947" w:type="dxa"/>
          </w:tcPr>
          <w:p w14:paraId="7E829CD3" w14:textId="77777777" w:rsidR="00361390" w:rsidRDefault="000A283A" w:rsidP="00361390">
            <w:pPr>
              <w:pStyle w:val="ListParagraph"/>
              <w:numPr>
                <w:ilvl w:val="0"/>
                <w:numId w:val="14"/>
              </w:numPr>
              <w:rPr>
                <w:sz w:val="20"/>
                <w:szCs w:val="20"/>
              </w:rPr>
            </w:pPr>
            <w:r>
              <w:rPr>
                <w:sz w:val="20"/>
                <w:szCs w:val="20"/>
              </w:rPr>
              <w:t>Teachers received CPD regarding Rosenshine’s principles throughout 2020/21 academic year</w:t>
            </w:r>
          </w:p>
          <w:p w14:paraId="7D41AAA0" w14:textId="08A7DCB7" w:rsidR="000A283A" w:rsidRDefault="000A283A" w:rsidP="00361390">
            <w:pPr>
              <w:pStyle w:val="ListParagraph"/>
              <w:numPr>
                <w:ilvl w:val="0"/>
                <w:numId w:val="14"/>
              </w:numPr>
              <w:rPr>
                <w:sz w:val="20"/>
                <w:szCs w:val="20"/>
              </w:rPr>
            </w:pPr>
            <w:r>
              <w:rPr>
                <w:sz w:val="20"/>
                <w:szCs w:val="20"/>
              </w:rPr>
              <w:t>Principles are being used across Key Stages</w:t>
            </w:r>
          </w:p>
          <w:p w14:paraId="0E211A5E" w14:textId="1F2B6693" w:rsidR="000A283A" w:rsidRPr="000A283A" w:rsidRDefault="000A283A" w:rsidP="000A283A">
            <w:pPr>
              <w:pStyle w:val="ListParagraph"/>
              <w:numPr>
                <w:ilvl w:val="0"/>
                <w:numId w:val="14"/>
              </w:numPr>
              <w:rPr>
                <w:sz w:val="20"/>
                <w:szCs w:val="20"/>
              </w:rPr>
            </w:pPr>
            <w:r>
              <w:rPr>
                <w:sz w:val="20"/>
                <w:szCs w:val="20"/>
              </w:rPr>
              <w:t>Monitoring via SLT and coaching triads beginning to show impact</w:t>
            </w:r>
          </w:p>
        </w:tc>
      </w:tr>
      <w:tr w:rsidR="00361390" w14:paraId="515DB1DA" w14:textId="77777777" w:rsidTr="00361390">
        <w:tc>
          <w:tcPr>
            <w:tcW w:w="3539" w:type="dxa"/>
          </w:tcPr>
          <w:p w14:paraId="5ACB8778" w14:textId="1E2231AC" w:rsidR="00361390" w:rsidRPr="00361390" w:rsidRDefault="00361390" w:rsidP="00361390">
            <w:pPr>
              <w:rPr>
                <w:sz w:val="20"/>
                <w:szCs w:val="20"/>
              </w:rPr>
            </w:pPr>
            <w:r w:rsidRPr="00361390">
              <w:rPr>
                <w:sz w:val="20"/>
                <w:szCs w:val="20"/>
              </w:rPr>
              <w:t>Improve rates of progress and increasing attainment for all groups of pupils and those eligible for PP in all classes.</w:t>
            </w:r>
          </w:p>
        </w:tc>
        <w:tc>
          <w:tcPr>
            <w:tcW w:w="5947" w:type="dxa"/>
          </w:tcPr>
          <w:p w14:paraId="4D18F437" w14:textId="1F684172" w:rsidR="00361390" w:rsidRPr="00361390" w:rsidRDefault="00361390" w:rsidP="00361390">
            <w:pPr>
              <w:pStyle w:val="ListParagraph"/>
              <w:numPr>
                <w:ilvl w:val="0"/>
                <w:numId w:val="14"/>
              </w:numPr>
              <w:rPr>
                <w:sz w:val="20"/>
                <w:szCs w:val="20"/>
              </w:rPr>
            </w:pPr>
            <w:r w:rsidRPr="00361390">
              <w:rPr>
                <w:sz w:val="20"/>
                <w:szCs w:val="20"/>
              </w:rPr>
              <w:t xml:space="preserve">Isolation and school closures as a result of COVID-19 impacted on the progress of some disadvantaged pupils. This will be monitored in 2021/2022 assessments </w:t>
            </w:r>
          </w:p>
        </w:tc>
      </w:tr>
      <w:tr w:rsidR="00361390" w14:paraId="172E4BBD" w14:textId="77777777" w:rsidTr="00361390">
        <w:tc>
          <w:tcPr>
            <w:tcW w:w="3539" w:type="dxa"/>
          </w:tcPr>
          <w:p w14:paraId="127CEA2A" w14:textId="20D8610A" w:rsidR="00361390" w:rsidRPr="00361390" w:rsidRDefault="00361390" w:rsidP="00361390">
            <w:pPr>
              <w:rPr>
                <w:sz w:val="20"/>
                <w:szCs w:val="20"/>
              </w:rPr>
            </w:pPr>
            <w:r w:rsidRPr="00361390">
              <w:rPr>
                <w:sz w:val="20"/>
                <w:szCs w:val="20"/>
              </w:rPr>
              <w:t>Improve vocabulary for all pupils</w:t>
            </w:r>
          </w:p>
        </w:tc>
        <w:tc>
          <w:tcPr>
            <w:tcW w:w="5947" w:type="dxa"/>
          </w:tcPr>
          <w:p w14:paraId="216DAE1F" w14:textId="77777777" w:rsidR="00361390" w:rsidRDefault="000A283A" w:rsidP="000A283A">
            <w:pPr>
              <w:pStyle w:val="ListParagraph"/>
              <w:numPr>
                <w:ilvl w:val="0"/>
                <w:numId w:val="14"/>
              </w:numPr>
              <w:rPr>
                <w:sz w:val="20"/>
                <w:szCs w:val="20"/>
              </w:rPr>
            </w:pPr>
            <w:r>
              <w:rPr>
                <w:sz w:val="20"/>
                <w:szCs w:val="20"/>
              </w:rPr>
              <w:t>Presence of vocabulary in classrooms has increased</w:t>
            </w:r>
          </w:p>
          <w:p w14:paraId="467227BD" w14:textId="45421896" w:rsidR="000A283A" w:rsidRDefault="000A283A" w:rsidP="000A283A">
            <w:pPr>
              <w:pStyle w:val="ListParagraph"/>
              <w:numPr>
                <w:ilvl w:val="0"/>
                <w:numId w:val="14"/>
              </w:numPr>
              <w:rPr>
                <w:sz w:val="20"/>
                <w:szCs w:val="20"/>
              </w:rPr>
            </w:pPr>
            <w:r>
              <w:rPr>
                <w:sz w:val="20"/>
                <w:szCs w:val="20"/>
              </w:rPr>
              <w:t>Use of S&amp;LT in EYFS to address early intervention</w:t>
            </w:r>
          </w:p>
          <w:p w14:paraId="5D300B4C" w14:textId="7023F820" w:rsidR="000A283A" w:rsidRPr="000A283A" w:rsidRDefault="000A283A" w:rsidP="000A283A">
            <w:pPr>
              <w:pStyle w:val="ListParagraph"/>
              <w:numPr>
                <w:ilvl w:val="0"/>
                <w:numId w:val="14"/>
              </w:numPr>
              <w:rPr>
                <w:sz w:val="20"/>
                <w:szCs w:val="20"/>
              </w:rPr>
            </w:pPr>
            <w:r>
              <w:rPr>
                <w:sz w:val="20"/>
                <w:szCs w:val="20"/>
              </w:rPr>
              <w:t xml:space="preserve">Focus on vocabulary used in curriculum planning  </w:t>
            </w:r>
          </w:p>
        </w:tc>
      </w:tr>
      <w:tr w:rsidR="00361390" w14:paraId="40E72B36" w14:textId="77777777" w:rsidTr="00361390">
        <w:trPr>
          <w:trHeight w:val="2929"/>
        </w:trPr>
        <w:tc>
          <w:tcPr>
            <w:tcW w:w="3539" w:type="dxa"/>
          </w:tcPr>
          <w:p w14:paraId="01B636C0" w14:textId="77777777" w:rsidR="00361390" w:rsidRPr="00361390" w:rsidRDefault="00361390" w:rsidP="00361390">
            <w:pPr>
              <w:rPr>
                <w:sz w:val="20"/>
                <w:szCs w:val="20"/>
              </w:rPr>
            </w:pPr>
            <w:r w:rsidRPr="00361390">
              <w:rPr>
                <w:sz w:val="20"/>
                <w:szCs w:val="20"/>
              </w:rPr>
              <w:t xml:space="preserve">Reduce impact of behaviour on attainment for individuals and classes </w:t>
            </w:r>
          </w:p>
          <w:p w14:paraId="661C3F11" w14:textId="465F09E3" w:rsidR="00361390" w:rsidRPr="00361390" w:rsidRDefault="00361390" w:rsidP="00361390">
            <w:pPr>
              <w:rPr>
                <w:sz w:val="20"/>
                <w:szCs w:val="20"/>
              </w:rPr>
            </w:pPr>
            <w:r w:rsidRPr="00361390">
              <w:rPr>
                <w:sz w:val="20"/>
                <w:szCs w:val="20"/>
              </w:rPr>
              <w:t>Provide the social and emotional support necessary to support children’s return to school following the Covid-19 pandemic.</w:t>
            </w:r>
          </w:p>
        </w:tc>
        <w:tc>
          <w:tcPr>
            <w:tcW w:w="5947" w:type="dxa"/>
          </w:tcPr>
          <w:p w14:paraId="5ABF0F6E" w14:textId="77777777" w:rsidR="00361390" w:rsidRDefault="00361390" w:rsidP="00361390">
            <w:pPr>
              <w:pStyle w:val="ListParagraph"/>
              <w:numPr>
                <w:ilvl w:val="0"/>
                <w:numId w:val="14"/>
              </w:numPr>
              <w:rPr>
                <w:sz w:val="20"/>
                <w:szCs w:val="20"/>
              </w:rPr>
            </w:pPr>
            <w:r>
              <w:rPr>
                <w:sz w:val="20"/>
                <w:szCs w:val="20"/>
              </w:rPr>
              <w:t xml:space="preserve">Pupils settled back into school well following the break in learning caused by Covid. </w:t>
            </w:r>
          </w:p>
          <w:p w14:paraId="37743F97" w14:textId="77777777" w:rsidR="00361390" w:rsidRDefault="00361390" w:rsidP="00361390">
            <w:pPr>
              <w:pStyle w:val="ListParagraph"/>
              <w:numPr>
                <w:ilvl w:val="0"/>
                <w:numId w:val="14"/>
              </w:numPr>
              <w:rPr>
                <w:sz w:val="20"/>
                <w:szCs w:val="20"/>
              </w:rPr>
            </w:pPr>
            <w:r>
              <w:rPr>
                <w:sz w:val="20"/>
                <w:szCs w:val="20"/>
              </w:rPr>
              <w:t>Most children access the curriculum in class</w:t>
            </w:r>
          </w:p>
          <w:p w14:paraId="7DFCBFAB" w14:textId="77777777" w:rsidR="00361390" w:rsidRDefault="00361390" w:rsidP="00361390">
            <w:pPr>
              <w:pStyle w:val="ListParagraph"/>
              <w:numPr>
                <w:ilvl w:val="0"/>
                <w:numId w:val="14"/>
              </w:numPr>
              <w:rPr>
                <w:sz w:val="20"/>
                <w:szCs w:val="20"/>
              </w:rPr>
            </w:pPr>
            <w:r>
              <w:rPr>
                <w:sz w:val="20"/>
                <w:szCs w:val="20"/>
              </w:rPr>
              <w:t>Support is individualised where possible for those children unable to access</w:t>
            </w:r>
          </w:p>
          <w:p w14:paraId="2C1BC3EE" w14:textId="4AE339B9" w:rsidR="00361390" w:rsidRDefault="00361390" w:rsidP="00361390">
            <w:pPr>
              <w:pStyle w:val="ListParagraph"/>
              <w:numPr>
                <w:ilvl w:val="0"/>
                <w:numId w:val="14"/>
              </w:numPr>
              <w:rPr>
                <w:sz w:val="20"/>
                <w:szCs w:val="20"/>
              </w:rPr>
            </w:pPr>
            <w:r>
              <w:rPr>
                <w:sz w:val="20"/>
                <w:szCs w:val="20"/>
              </w:rPr>
              <w:t>Pastoral support is provided by highly skilled staff members</w:t>
            </w:r>
          </w:p>
          <w:p w14:paraId="15155576" w14:textId="77777777" w:rsidR="00361390" w:rsidRDefault="00361390" w:rsidP="00361390">
            <w:pPr>
              <w:pStyle w:val="ListParagraph"/>
              <w:numPr>
                <w:ilvl w:val="0"/>
                <w:numId w:val="14"/>
              </w:numPr>
              <w:rPr>
                <w:sz w:val="20"/>
                <w:szCs w:val="20"/>
              </w:rPr>
            </w:pPr>
            <w:r>
              <w:rPr>
                <w:sz w:val="20"/>
                <w:szCs w:val="20"/>
              </w:rPr>
              <w:t xml:space="preserve">Parents/carers are supported by school </w:t>
            </w:r>
          </w:p>
          <w:p w14:paraId="64AC4BDC" w14:textId="79D4074A" w:rsidR="00361390" w:rsidRPr="00361390" w:rsidRDefault="00361390" w:rsidP="00361390">
            <w:pPr>
              <w:pStyle w:val="ListParagraph"/>
              <w:numPr>
                <w:ilvl w:val="0"/>
                <w:numId w:val="14"/>
              </w:numPr>
              <w:rPr>
                <w:sz w:val="20"/>
                <w:szCs w:val="20"/>
              </w:rPr>
            </w:pPr>
            <w:r>
              <w:rPr>
                <w:sz w:val="20"/>
                <w:szCs w:val="20"/>
              </w:rPr>
              <w:t xml:space="preserve">Wellbeing groups for all Y2 and Y5 pupils </w:t>
            </w:r>
          </w:p>
        </w:tc>
      </w:tr>
    </w:tbl>
    <w:p w14:paraId="0910046E" w14:textId="4686ABFA" w:rsidR="00361390" w:rsidRDefault="00361390"/>
    <w:p w14:paraId="3780829E" w14:textId="2EF2E567" w:rsidR="00361390" w:rsidRDefault="00361390"/>
    <w:p w14:paraId="37576AF9" w14:textId="2FAFA208" w:rsidR="000A283A" w:rsidRDefault="000A283A"/>
    <w:p w14:paraId="7FE7E2FF" w14:textId="7DFC4585" w:rsidR="000A283A" w:rsidRDefault="000A283A"/>
    <w:p w14:paraId="52040D4E" w14:textId="77777777" w:rsidR="000A283A" w:rsidRDefault="000A283A"/>
    <w:p w14:paraId="53C9A3E7" w14:textId="77777777" w:rsidR="00361390" w:rsidRDefault="00361390"/>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78D9B82" w:rsidR="00E66558" w:rsidRDefault="00EF5D6A" w:rsidP="00EF5D6A">
            <w:pPr>
              <w:pStyle w:val="TableRow"/>
              <w:ind w:left="0"/>
            </w:pPr>
            <w: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2D80D83" w:rsidR="00E66558" w:rsidRDefault="00EF5D6A">
            <w:pPr>
              <w:pStyle w:val="TableRowCentered"/>
              <w:jc w:val="left"/>
            </w:pPr>
            <w:r>
              <w:t>Renaissance Place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E65DB3F" w:rsidR="00E66558" w:rsidRDefault="00EF5D6A">
            <w:pPr>
              <w:pStyle w:val="TableRow"/>
            </w:pPr>
            <w:proofErr w:type="spellStart"/>
            <w:r>
              <w:t>Nessy</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98C0D7B" w:rsidR="00E66558" w:rsidRDefault="00EF5D6A">
            <w:pPr>
              <w:pStyle w:val="TableRowCentered"/>
              <w:jc w:val="left"/>
            </w:pPr>
            <w:proofErr w:type="spellStart"/>
            <w:r>
              <w:t>Nessy</w:t>
            </w:r>
            <w:proofErr w:type="spellEnd"/>
            <w:r>
              <w:t xml:space="preserve"> Learning</w:t>
            </w:r>
          </w:p>
        </w:tc>
      </w:tr>
      <w:tr w:rsidR="00EF5D6A" w14:paraId="5629C81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CCA32" w14:textId="7B561535" w:rsidR="00EF5D6A" w:rsidRDefault="00EF5D6A">
            <w:pPr>
              <w:pStyle w:val="TableRow"/>
            </w:pPr>
            <w:r>
              <w:t>Spelling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960B" w14:textId="1D6A01FE" w:rsidR="00EF5D6A" w:rsidRDefault="00EF5D6A">
            <w:pPr>
              <w:pStyle w:val="TableRowCentered"/>
              <w:jc w:val="left"/>
            </w:pPr>
            <w:r>
              <w:t>Ed Shed</w:t>
            </w:r>
          </w:p>
        </w:tc>
      </w:tr>
      <w:tr w:rsidR="00EF5D6A" w14:paraId="1AE3172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71C5B" w14:textId="16F0343E" w:rsidR="00EF5D6A" w:rsidRDefault="00EF5D6A">
            <w:pPr>
              <w:pStyle w:val="TableRow"/>
            </w:pPr>
            <w:r>
              <w:t>ELSA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7A574" w14:textId="7C8E1357" w:rsidR="00EF5D6A" w:rsidRDefault="00EF5D6A">
            <w:pPr>
              <w:pStyle w:val="TableRowCentered"/>
              <w:jc w:val="left"/>
            </w:pPr>
            <w:r>
              <w:t>ELSA Support Ltd</w:t>
            </w:r>
          </w:p>
        </w:tc>
      </w:tr>
      <w:tr w:rsidR="00EF5D6A" w14:paraId="7CEFE4E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2C260" w14:textId="083FF2EC" w:rsidR="00EF5D6A" w:rsidRDefault="00EF5D6A">
            <w:pPr>
              <w:pStyle w:val="TableRow"/>
            </w:pPr>
            <w:r>
              <w:t>You, Me and PSHE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9F1C" w14:textId="4D0E016C" w:rsidR="00EF5D6A" w:rsidRDefault="00EF5D6A">
            <w:pPr>
              <w:pStyle w:val="TableRowCentered"/>
              <w:jc w:val="left"/>
            </w:pPr>
            <w:r>
              <w:t>Islington</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55AF5DF" w:rsidR="00E66558" w:rsidRPr="0025392F" w:rsidRDefault="0025392F">
            <w:pPr>
              <w:pStyle w:val="TableRowCentered"/>
              <w:jc w:val="left"/>
              <w:rPr>
                <w:color w:val="000000"/>
                <w:sz w:val="22"/>
                <w:szCs w:val="24"/>
              </w:rPr>
            </w:pPr>
            <w:r w:rsidRPr="0025392F">
              <w:rPr>
                <w:color w:val="000000"/>
                <w:sz w:val="22"/>
                <w:szCs w:val="24"/>
              </w:rPr>
              <w:t>Increased time with our wellbeing mentor. Daily check ins, one to one weekly sessions.</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6744C200" w:rsidR="00E66558" w:rsidRDefault="0025392F">
            <w:pPr>
              <w:pStyle w:val="TableRowCentered"/>
              <w:jc w:val="left"/>
            </w:pPr>
            <w:r w:rsidRPr="0025392F">
              <w:rPr>
                <w:color w:val="000000"/>
                <w:sz w:val="22"/>
                <w:szCs w:val="24"/>
              </w:rPr>
              <w:t>Extremely effective</w:t>
            </w:r>
            <w:r>
              <w:rPr>
                <w:color w:val="000000"/>
                <w:sz w:val="22"/>
                <w:szCs w:val="24"/>
              </w:rPr>
              <w:t xml:space="preserve"> about both pupils have struggled with absent fathers.</w:t>
            </w:r>
          </w:p>
        </w:tc>
      </w:tr>
    </w:tbl>
    <w:bookmarkEnd w:id="18"/>
    <w:p w14:paraId="2A7D5560" w14:textId="2E77590E" w:rsidR="00E66558" w:rsidRDefault="000A283A">
      <w:pPr>
        <w:pStyle w:val="Heading1"/>
      </w:pPr>
      <w:r>
        <w:lastRenderedPageBreak/>
        <w:t>F</w:t>
      </w:r>
      <w:r w:rsidR="009D71E8">
        <w:t>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1F3C" w14:textId="77777777" w:rsidR="009D7731" w:rsidRPr="009D7731" w:rsidRDefault="009D7731" w:rsidP="009D7731">
            <w:pPr>
              <w:spacing w:before="120" w:after="120"/>
              <w:rPr>
                <w:rFonts w:cs="Arial"/>
                <w:iCs/>
                <w:sz w:val="22"/>
                <w:szCs w:val="22"/>
              </w:rPr>
            </w:pPr>
            <w:r w:rsidRPr="009D7731">
              <w:rPr>
                <w:rFonts w:cs="Arial"/>
                <w:iCs/>
                <w:sz w:val="22"/>
                <w:szCs w:val="22"/>
              </w:rPr>
              <w:t>In planning our new pupil premium strategy, as part of our involvement in the One Wakefield Disadvantaged Programme, we evaluated why activity undertaken in previous years had not had the degree of impact that we had expected.</w:t>
            </w:r>
          </w:p>
          <w:p w14:paraId="1CCA0848" w14:textId="77777777" w:rsidR="009D7731" w:rsidRPr="009D7731" w:rsidRDefault="009D7731" w:rsidP="009D7731">
            <w:pPr>
              <w:spacing w:before="120" w:after="120"/>
              <w:rPr>
                <w:rFonts w:cs="Arial"/>
                <w:iCs/>
                <w:sz w:val="22"/>
                <w:szCs w:val="22"/>
              </w:rPr>
            </w:pPr>
            <w:r w:rsidRPr="009D7731">
              <w:rPr>
                <w:rFonts w:cs="Arial"/>
                <w:iCs/>
                <w:sz w:val="22"/>
                <w:szCs w:val="22"/>
              </w:rPr>
              <w:t>Leaders understand that this was as a result of insufficient depth of analysis to support key decisions and lack of research. As this strategy conveys, we are now intently focused on working on key priorities in a simple, systematic and effective way, backed up with the outcomes of national research.</w:t>
            </w:r>
          </w:p>
          <w:p w14:paraId="0DAC7093" w14:textId="77777777" w:rsidR="009D7731" w:rsidRPr="009D7731" w:rsidRDefault="009D7731" w:rsidP="009D7731">
            <w:pPr>
              <w:spacing w:before="120" w:after="120"/>
              <w:rPr>
                <w:rFonts w:cs="Arial"/>
                <w:iCs/>
                <w:sz w:val="22"/>
                <w:szCs w:val="22"/>
              </w:rPr>
            </w:pPr>
            <w:r w:rsidRPr="009D7731">
              <w:rPr>
                <w:rFonts w:cs="Arial"/>
                <w:iCs/>
                <w:sz w:val="22"/>
                <w:szCs w:val="22"/>
              </w:rPr>
              <w:t xml:space="preserve">Leaders have therefore considered both our School Improvement Plan and our previous pupil premium plan to focus on overcoming challenges faced by disadvantaged learners, for the benefit of all. </w:t>
            </w:r>
          </w:p>
          <w:p w14:paraId="2B6776A5" w14:textId="77777777" w:rsidR="009D7731" w:rsidRPr="009D7731" w:rsidRDefault="009D7731" w:rsidP="009D7731">
            <w:pPr>
              <w:spacing w:before="120" w:after="120"/>
              <w:rPr>
                <w:rFonts w:cs="Arial"/>
                <w:iCs/>
                <w:sz w:val="22"/>
                <w:szCs w:val="22"/>
              </w:rPr>
            </w:pPr>
            <w:r w:rsidRPr="009D7731">
              <w:rPr>
                <w:rFonts w:cs="Arial"/>
                <w:iCs/>
                <w:sz w:val="22"/>
                <w:szCs w:val="22"/>
              </w:rPr>
              <w:t xml:space="preserve">We have looked at a number of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3B3F571B" w14:textId="77777777" w:rsidR="009D7731" w:rsidRPr="009D7731" w:rsidRDefault="009D7731" w:rsidP="009D7731">
            <w:pPr>
              <w:spacing w:before="120" w:after="120"/>
              <w:rPr>
                <w:rFonts w:cs="Arial"/>
                <w:iCs/>
                <w:sz w:val="22"/>
                <w:szCs w:val="22"/>
              </w:rPr>
            </w:pPr>
            <w:r w:rsidRPr="009D7731">
              <w:rPr>
                <w:rFonts w:cs="Arial"/>
                <w:iCs/>
                <w:sz w:val="22"/>
                <w:szCs w:val="22"/>
              </w:rPr>
              <w:t>We used the EEF’s implementation guidance to help us develop our strategy, particularly the ‘explore’ phase to help us diagnose specific pupil needs and work out which activities and approaches are likely to work in our school. We will continue to use it through the implementation of activities and our regular reviews of this plan.</w:t>
            </w:r>
          </w:p>
          <w:p w14:paraId="131E9712" w14:textId="07FD855F" w:rsidR="00C33343" w:rsidRPr="00C33343" w:rsidRDefault="009D7731" w:rsidP="009D7731">
            <w:pPr>
              <w:spacing w:before="120" w:after="120"/>
              <w:rPr>
                <w:rFonts w:cs="Arial"/>
                <w:iCs/>
                <w:sz w:val="22"/>
                <w:szCs w:val="22"/>
              </w:rPr>
            </w:pPr>
            <w:r w:rsidRPr="009D7731">
              <w:rPr>
                <w:rFonts w:cs="Arial"/>
                <w:iCs/>
                <w:sz w:val="22"/>
                <w:szCs w:val="22"/>
              </w:rPr>
              <w:t>We will continue to use the research led approach, alongside Year 2 of the One Wakefield programme to ensure we consistently achieve our expectations,  with a focus on diminishing the difference for our most disadvantage pupils.</w:t>
            </w: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4D2D1DF" w:rsidR="005E28A4" w:rsidRDefault="009D71E8">
    <w:pPr>
      <w:pStyle w:val="Footer"/>
      <w:ind w:firstLine="4513"/>
    </w:pPr>
    <w:r>
      <w:fldChar w:fldCharType="begin"/>
    </w:r>
    <w:r>
      <w:instrText xml:space="preserve"> PAGE </w:instrText>
    </w:r>
    <w:r>
      <w:fldChar w:fldCharType="separate"/>
    </w:r>
    <w:r w:rsidR="00D941EA">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69BAA1FA" w:rsidR="005E28A4" w:rsidRDefault="003C73E7">
    <w:pPr>
      <w:pStyle w:val="Header"/>
    </w:pPr>
    <w:r>
      <w:t>December 202</w:t>
    </w:r>
    <w:r w:rsidR="00E4737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6D287947"/>
    <w:multiLevelType w:val="hybridMultilevel"/>
    <w:tmpl w:val="560C9ACC"/>
    <w:lvl w:ilvl="0" w:tplc="385EB7C4">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3"/>
  </w:num>
  <w:num w:numId="9">
    <w:abstractNumId w:val="11"/>
  </w:num>
  <w:num w:numId="10">
    <w:abstractNumId w:val="9"/>
  </w:num>
  <w:num w:numId="11">
    <w:abstractNumId w:val="2"/>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A283A"/>
    <w:rsid w:val="00120AB1"/>
    <w:rsid w:val="00182E78"/>
    <w:rsid w:val="001A207D"/>
    <w:rsid w:val="002029D1"/>
    <w:rsid w:val="0025392F"/>
    <w:rsid w:val="002C1403"/>
    <w:rsid w:val="00317FA4"/>
    <w:rsid w:val="00320263"/>
    <w:rsid w:val="00361390"/>
    <w:rsid w:val="003C73E7"/>
    <w:rsid w:val="004044AA"/>
    <w:rsid w:val="004773B6"/>
    <w:rsid w:val="004E6F89"/>
    <w:rsid w:val="004F4A8B"/>
    <w:rsid w:val="00546250"/>
    <w:rsid w:val="00547B70"/>
    <w:rsid w:val="00560632"/>
    <w:rsid w:val="00641B4F"/>
    <w:rsid w:val="006657E4"/>
    <w:rsid w:val="006919E1"/>
    <w:rsid w:val="006979AB"/>
    <w:rsid w:val="006E0C79"/>
    <w:rsid w:val="006E7FB1"/>
    <w:rsid w:val="00741B9E"/>
    <w:rsid w:val="007C2F04"/>
    <w:rsid w:val="00800701"/>
    <w:rsid w:val="00830B40"/>
    <w:rsid w:val="008B1F9B"/>
    <w:rsid w:val="008C1C1F"/>
    <w:rsid w:val="008D7570"/>
    <w:rsid w:val="009038D5"/>
    <w:rsid w:val="00974ACD"/>
    <w:rsid w:val="009D71E8"/>
    <w:rsid w:val="009D7731"/>
    <w:rsid w:val="009E574F"/>
    <w:rsid w:val="00A33058"/>
    <w:rsid w:val="00A81E20"/>
    <w:rsid w:val="00AC118F"/>
    <w:rsid w:val="00C27F2C"/>
    <w:rsid w:val="00C33343"/>
    <w:rsid w:val="00C73775"/>
    <w:rsid w:val="00CD5C2C"/>
    <w:rsid w:val="00D21455"/>
    <w:rsid w:val="00D33FE5"/>
    <w:rsid w:val="00D420A5"/>
    <w:rsid w:val="00D841DF"/>
    <w:rsid w:val="00D90959"/>
    <w:rsid w:val="00D941EA"/>
    <w:rsid w:val="00DD6AC0"/>
    <w:rsid w:val="00E35F63"/>
    <w:rsid w:val="00E4737E"/>
    <w:rsid w:val="00E66558"/>
    <w:rsid w:val="00E74B79"/>
    <w:rsid w:val="00EA1BFB"/>
    <w:rsid w:val="00EF208D"/>
    <w:rsid w:val="00EF5D6A"/>
    <w:rsid w:val="00F50889"/>
    <w:rsid w:val="00F71CE3"/>
    <w:rsid w:val="00F74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361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2tic4wvo1iusb.cloudfront.net/documents/projects/Lexia-evaluation-report.pdf" TargetMode="External"/><Relationship Id="rId3" Type="http://schemas.openxmlformats.org/officeDocument/2006/relationships/settings" Target="settings.xml"/><Relationship Id="rId7" Type="http://schemas.openxmlformats.org/officeDocument/2006/relationships/hyperlink" Target="https://d2tic4wvo1iusb.cloudfront.net/documents/projects/RMT_TLIF_-_Study_Plan_2019.04.09_Update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D Birdsall</cp:lastModifiedBy>
  <cp:revision>2</cp:revision>
  <cp:lastPrinted>2021-12-08T09:06:00Z</cp:lastPrinted>
  <dcterms:created xsi:type="dcterms:W3CDTF">2023-06-11T20:05:00Z</dcterms:created>
  <dcterms:modified xsi:type="dcterms:W3CDTF">2023-06-11T20:05:00Z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