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5AD6" w14:textId="77777777" w:rsidR="00514364" w:rsidRDefault="00514364" w:rsidP="00BD66F0">
      <w:pPr>
        <w:jc w:val="center"/>
        <w:rPr>
          <w:rFonts w:ascii="Arial" w:hAnsi="Arial" w:cs="Arial"/>
          <w:b/>
        </w:rPr>
      </w:pPr>
      <w:r w:rsidRPr="00514364">
        <w:rPr>
          <w:rFonts w:ascii="Arial" w:hAnsi="Arial" w:cs="Arial"/>
          <w:b/>
          <w:noProof/>
          <w:lang w:eastAsia="en-GB"/>
        </w:rPr>
        <w:drawing>
          <wp:anchor distT="0" distB="0" distL="114300" distR="114300" simplePos="0" relativeHeight="251658240" behindDoc="1" locked="0" layoutInCell="1" allowOverlap="1" wp14:anchorId="4CCDA9F9" wp14:editId="08FE88EE">
            <wp:simplePos x="0" y="0"/>
            <wp:positionH relativeFrom="margin">
              <wp:align>left</wp:align>
            </wp:positionH>
            <wp:positionV relativeFrom="paragraph">
              <wp:posOffset>362</wp:posOffset>
            </wp:positionV>
            <wp:extent cx="666750" cy="881653"/>
            <wp:effectExtent l="0" t="0" r="0" b="0"/>
            <wp:wrapTight wrapText="bothSides">
              <wp:wrapPolygon edited="0">
                <wp:start x="0" y="0"/>
                <wp:lineTo x="0" y="21009"/>
                <wp:lineTo x="20983" y="21009"/>
                <wp:lineTo x="20983" y="0"/>
                <wp:lineTo x="0" y="0"/>
              </wp:wrapPolygon>
            </wp:wrapTight>
            <wp:docPr id="1" name="Picture 1" descr="\\WHF-MORSVR-004\cleach$\Document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F-MORSVR-004\cleach$\Documents\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816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AABF7" w14:textId="581361A2" w:rsidR="00BD66F0" w:rsidRPr="00406DD6" w:rsidRDefault="00514364" w:rsidP="00BD66F0">
      <w:pPr>
        <w:jc w:val="center"/>
        <w:rPr>
          <w:rFonts w:ascii="Arial" w:hAnsi="Arial" w:cs="Arial"/>
          <w:b/>
          <w:sz w:val="32"/>
          <w:szCs w:val="32"/>
        </w:rPr>
      </w:pPr>
      <w:r w:rsidRPr="00406DD6">
        <w:rPr>
          <w:rFonts w:ascii="Arial" w:hAnsi="Arial" w:cs="Arial"/>
          <w:b/>
          <w:sz w:val="32"/>
          <w:szCs w:val="32"/>
        </w:rPr>
        <w:t xml:space="preserve"> </w:t>
      </w:r>
      <w:r w:rsidR="000463FD" w:rsidRPr="00406DD6">
        <w:rPr>
          <w:rFonts w:ascii="Arial" w:hAnsi="Arial" w:cs="Arial"/>
          <w:b/>
          <w:sz w:val="32"/>
          <w:szCs w:val="32"/>
        </w:rPr>
        <w:t xml:space="preserve">Reading </w:t>
      </w:r>
      <w:r w:rsidR="00BD66F0" w:rsidRPr="00406DD6">
        <w:rPr>
          <w:rFonts w:ascii="Arial" w:hAnsi="Arial" w:cs="Arial"/>
          <w:b/>
          <w:sz w:val="32"/>
          <w:szCs w:val="32"/>
        </w:rPr>
        <w:t xml:space="preserve">Curriculum Design </w:t>
      </w:r>
    </w:p>
    <w:p w14:paraId="3EC4160C" w14:textId="77777777" w:rsidR="00BD66F0" w:rsidRDefault="00BD66F0">
      <w:pPr>
        <w:rPr>
          <w:rFonts w:ascii="Arial" w:hAnsi="Arial" w:cs="Arial"/>
          <w:b/>
        </w:rPr>
      </w:pPr>
    </w:p>
    <w:p w14:paraId="0FA32835" w14:textId="77777777" w:rsidR="00367242" w:rsidRPr="000463FD" w:rsidRDefault="00737EA3" w:rsidP="00514364">
      <w:pPr>
        <w:rPr>
          <w:rFonts w:ascii="Arial" w:hAnsi="Arial" w:cs="Arial"/>
          <w:b/>
          <w:spacing w:val="3"/>
          <w:shd w:val="clear" w:color="auto" w:fill="FFFFFF"/>
        </w:rPr>
      </w:pPr>
      <w:r w:rsidRPr="003313CE">
        <w:rPr>
          <w:rFonts w:ascii="Arial" w:hAnsi="Arial" w:cs="Arial"/>
          <w:spacing w:val="3"/>
        </w:rPr>
        <w:br/>
      </w:r>
      <w:r w:rsidR="00F03F5E" w:rsidRPr="007F5655">
        <w:rPr>
          <w:rFonts w:ascii="Arial" w:hAnsi="Arial" w:cs="Arial"/>
          <w:b/>
          <w:spacing w:val="3"/>
          <w:sz w:val="28"/>
          <w:szCs w:val="28"/>
          <w:shd w:val="clear" w:color="auto" w:fill="FFFFFF"/>
        </w:rPr>
        <w:t>Intent</w:t>
      </w:r>
    </w:p>
    <w:p w14:paraId="19E5953F" w14:textId="17F3419B" w:rsidR="00902B41" w:rsidRPr="00E53F42" w:rsidRDefault="00902B41" w:rsidP="00902B41">
      <w:pPr>
        <w:pStyle w:val="NoSpacing"/>
        <w:rPr>
          <w:rFonts w:ascii="Arial" w:hAnsi="Arial" w:cs="Arial"/>
          <w:iCs/>
          <w:color w:val="000000" w:themeColor="text1"/>
        </w:rPr>
      </w:pPr>
      <w:r w:rsidRPr="00E53F42">
        <w:rPr>
          <w:rFonts w:ascii="Arial" w:hAnsi="Arial" w:cs="Arial"/>
          <w:iCs/>
          <w:color w:val="000000" w:themeColor="text1"/>
        </w:rPr>
        <w:t>At Moredon Primary and Nursery School</w:t>
      </w:r>
      <w:r w:rsidR="00E53F42" w:rsidRPr="00E53F42">
        <w:rPr>
          <w:rFonts w:ascii="Arial" w:hAnsi="Arial" w:cs="Arial"/>
          <w:iCs/>
          <w:color w:val="000000" w:themeColor="text1"/>
        </w:rPr>
        <w:t>,</w:t>
      </w:r>
      <w:r w:rsidRPr="00E53F42">
        <w:rPr>
          <w:rFonts w:ascii="Arial" w:hAnsi="Arial" w:cs="Arial"/>
          <w:iCs/>
          <w:color w:val="000000" w:themeColor="text1"/>
        </w:rPr>
        <w:t xml:space="preserve"> we want all children to have a love of reading and have access to a wide range of books and texts that appeal to their range of interests, cultures and beliefs. We want children to become confident readers and be able to read any appropriate text given to them. We want children to have all the skills linked to being a good reader, including understanding what is read to them and making inferences about a text. </w:t>
      </w:r>
    </w:p>
    <w:p w14:paraId="2C1BAF68" w14:textId="77777777" w:rsidR="00406DD6" w:rsidRPr="00A95478" w:rsidRDefault="00406DD6" w:rsidP="00406DD6">
      <w:pPr>
        <w:pStyle w:val="ListParagraph"/>
        <w:rPr>
          <w:rFonts w:ascii="Arial" w:hAnsi="Arial" w:cs="Arial"/>
          <w:spacing w:val="3"/>
          <w:shd w:val="clear" w:color="auto" w:fill="FFFFFF"/>
        </w:rPr>
      </w:pPr>
    </w:p>
    <w:p w14:paraId="36F4B195" w14:textId="77777777" w:rsidR="00C85BCE" w:rsidRPr="007F5655" w:rsidRDefault="00C85BCE" w:rsidP="00C85BCE">
      <w:pPr>
        <w:rPr>
          <w:rFonts w:ascii="Arial" w:hAnsi="Arial" w:cs="Arial"/>
          <w:b/>
          <w:spacing w:val="3"/>
          <w:sz w:val="28"/>
          <w:szCs w:val="28"/>
          <w:shd w:val="clear" w:color="auto" w:fill="FFFFFF"/>
        </w:rPr>
      </w:pPr>
      <w:r w:rsidRPr="007F5655">
        <w:rPr>
          <w:rFonts w:ascii="Arial" w:hAnsi="Arial" w:cs="Arial"/>
          <w:b/>
          <w:spacing w:val="3"/>
          <w:sz w:val="28"/>
          <w:szCs w:val="28"/>
          <w:shd w:val="clear" w:color="auto" w:fill="FFFFFF"/>
        </w:rPr>
        <w:t>Implementation</w:t>
      </w:r>
    </w:p>
    <w:p w14:paraId="644D7652" w14:textId="205B9FCC" w:rsidR="004C4786" w:rsidRDefault="00C85BCE" w:rsidP="00C85BCE">
      <w:pPr>
        <w:rPr>
          <w:rFonts w:ascii="Arial" w:hAnsi="Arial" w:cs="Arial"/>
          <w:spacing w:val="3"/>
          <w:shd w:val="clear" w:color="auto" w:fill="FFFFFF"/>
        </w:rPr>
      </w:pPr>
      <w:r>
        <w:rPr>
          <w:rFonts w:ascii="Arial" w:hAnsi="Arial" w:cs="Arial"/>
          <w:spacing w:val="3"/>
          <w:shd w:val="clear" w:color="auto" w:fill="FFFFFF"/>
        </w:rPr>
        <w:t>Our whole schoo</w:t>
      </w:r>
      <w:r w:rsidR="00F17ED0">
        <w:rPr>
          <w:rFonts w:ascii="Arial" w:hAnsi="Arial" w:cs="Arial"/>
          <w:spacing w:val="3"/>
          <w:shd w:val="clear" w:color="auto" w:fill="FFFFFF"/>
        </w:rPr>
        <w:t>l</w:t>
      </w:r>
      <w:r>
        <w:rPr>
          <w:rFonts w:ascii="Arial" w:hAnsi="Arial" w:cs="Arial"/>
          <w:spacing w:val="3"/>
          <w:shd w:val="clear" w:color="auto" w:fill="FFFFFF"/>
        </w:rPr>
        <w:t xml:space="preserve"> curriculum is </w:t>
      </w:r>
      <w:r w:rsidR="007C0A18">
        <w:rPr>
          <w:rFonts w:ascii="Arial" w:hAnsi="Arial" w:cs="Arial"/>
          <w:spacing w:val="3"/>
          <w:shd w:val="clear" w:color="auto" w:fill="FFFFFF"/>
        </w:rPr>
        <w:t xml:space="preserve">shaped by </w:t>
      </w:r>
      <w:r w:rsidR="004E4C90">
        <w:rPr>
          <w:rFonts w:ascii="Arial" w:hAnsi="Arial" w:cs="Arial"/>
          <w:spacing w:val="3"/>
          <w:shd w:val="clear" w:color="auto" w:fill="FFFFFF"/>
        </w:rPr>
        <w:t>the White Horse Federation Enrich</w:t>
      </w:r>
      <w:r w:rsidR="00D512F7">
        <w:rPr>
          <w:rFonts w:ascii="Arial" w:hAnsi="Arial" w:cs="Arial"/>
          <w:spacing w:val="3"/>
          <w:shd w:val="clear" w:color="auto" w:fill="FFFFFF"/>
        </w:rPr>
        <w:t xml:space="preserve"> Curriculum which is as follows:</w:t>
      </w:r>
    </w:p>
    <w:p w14:paraId="09B0D624" w14:textId="4E6F5B7D" w:rsidR="00D512F7" w:rsidRDefault="00D512F7" w:rsidP="00C85BCE">
      <w:pPr>
        <w:rPr>
          <w:rFonts w:ascii="Arial" w:hAnsi="Arial" w:cs="Arial"/>
          <w:spacing w:val="3"/>
          <w:shd w:val="clear" w:color="auto" w:fill="FFFFFF"/>
        </w:rPr>
      </w:pPr>
      <w:r w:rsidRPr="00172B5D">
        <w:rPr>
          <w:rFonts w:ascii="Arial" w:hAnsi="Arial" w:cs="Arial"/>
          <w:b/>
          <w:bCs/>
          <w:color w:val="A8D08D" w:themeColor="accent6" w:themeTint="99"/>
          <w:spacing w:val="3"/>
          <w:shd w:val="clear" w:color="auto" w:fill="FFFFFF"/>
        </w:rPr>
        <w:t>E</w:t>
      </w:r>
      <w:r w:rsidRPr="00E768C8">
        <w:rPr>
          <w:rFonts w:ascii="Arial" w:hAnsi="Arial" w:cs="Arial"/>
          <w:b/>
          <w:bCs/>
          <w:spacing w:val="3"/>
          <w:shd w:val="clear" w:color="auto" w:fill="FFFFFF"/>
        </w:rPr>
        <w:t>mbed</w:t>
      </w:r>
      <w:r>
        <w:rPr>
          <w:rFonts w:ascii="Arial" w:hAnsi="Arial" w:cs="Arial"/>
          <w:spacing w:val="3"/>
          <w:shd w:val="clear" w:color="auto" w:fill="FFFFFF"/>
        </w:rPr>
        <w:t xml:space="preserve">: Reading across other curriculum areas; use of text extract; reading for purpose; transferences of reading skills; making links. </w:t>
      </w:r>
    </w:p>
    <w:p w14:paraId="58DA5F6F" w14:textId="6914FBB6" w:rsidR="00D512F7" w:rsidRDefault="00D512F7" w:rsidP="00C85BCE">
      <w:pPr>
        <w:rPr>
          <w:rFonts w:ascii="Arial" w:hAnsi="Arial" w:cs="Arial"/>
          <w:spacing w:val="3"/>
          <w:shd w:val="clear" w:color="auto" w:fill="FFFFFF"/>
        </w:rPr>
      </w:pPr>
      <w:r w:rsidRPr="00172B5D">
        <w:rPr>
          <w:rFonts w:ascii="Arial" w:hAnsi="Arial" w:cs="Arial"/>
          <w:b/>
          <w:bCs/>
          <w:color w:val="A8D08D" w:themeColor="accent6" w:themeTint="99"/>
          <w:spacing w:val="3"/>
          <w:shd w:val="clear" w:color="auto" w:fill="FFFFFF"/>
        </w:rPr>
        <w:t>N</w:t>
      </w:r>
      <w:r w:rsidRPr="00E768C8">
        <w:rPr>
          <w:rFonts w:ascii="Arial" w:hAnsi="Arial" w:cs="Arial"/>
          <w:b/>
          <w:bCs/>
          <w:spacing w:val="3"/>
          <w:shd w:val="clear" w:color="auto" w:fill="FFFFFF"/>
        </w:rPr>
        <w:t>ourish</w:t>
      </w:r>
      <w:r>
        <w:rPr>
          <w:rFonts w:ascii="Arial" w:hAnsi="Arial" w:cs="Arial"/>
          <w:spacing w:val="3"/>
          <w:shd w:val="clear" w:color="auto" w:fill="FFFFFF"/>
        </w:rPr>
        <w:t xml:space="preserve">: Culture across the school, developing a love of reading; parental involvement, special events and </w:t>
      </w:r>
      <w:r w:rsidR="00172B5D">
        <w:rPr>
          <w:rFonts w:ascii="Arial" w:hAnsi="Arial" w:cs="Arial"/>
          <w:spacing w:val="3"/>
          <w:shd w:val="clear" w:color="auto" w:fill="FFFFFF"/>
        </w:rPr>
        <w:t xml:space="preserve">visits; learning environments. </w:t>
      </w:r>
    </w:p>
    <w:p w14:paraId="34B06CF1" w14:textId="75961542" w:rsidR="00172B5D" w:rsidRDefault="00172B5D" w:rsidP="00C85BCE">
      <w:pPr>
        <w:rPr>
          <w:rFonts w:ascii="Arial" w:hAnsi="Arial" w:cs="Arial"/>
          <w:spacing w:val="3"/>
          <w:shd w:val="clear" w:color="auto" w:fill="FFFFFF"/>
        </w:rPr>
      </w:pPr>
      <w:r w:rsidRPr="00172B5D">
        <w:rPr>
          <w:rFonts w:ascii="Arial" w:hAnsi="Arial" w:cs="Arial"/>
          <w:b/>
          <w:bCs/>
          <w:color w:val="A8D08D" w:themeColor="accent6" w:themeTint="99"/>
          <w:spacing w:val="3"/>
          <w:shd w:val="clear" w:color="auto" w:fill="FFFFFF"/>
        </w:rPr>
        <w:t>Rich</w:t>
      </w:r>
      <w:r>
        <w:rPr>
          <w:rFonts w:ascii="Arial" w:hAnsi="Arial" w:cs="Arial"/>
          <w:spacing w:val="3"/>
          <w:shd w:val="clear" w:color="auto" w:fill="FFFFFF"/>
        </w:rPr>
        <w:t xml:space="preserve">: Developing knowledge and application of print knowledge; word reading; phonics; fluency; language comprehensions; inference; vocabulary; grammar and syntax; comprehension monitoring; text structure. </w:t>
      </w:r>
    </w:p>
    <w:p w14:paraId="50B38FE7" w14:textId="77777777" w:rsidR="00406DD6" w:rsidRDefault="00406DD6" w:rsidP="00C85BCE">
      <w:pPr>
        <w:rPr>
          <w:rFonts w:ascii="Arial" w:hAnsi="Arial" w:cs="Arial"/>
          <w:spacing w:val="3"/>
          <w:shd w:val="clear" w:color="auto" w:fill="FFFFFF"/>
        </w:rPr>
      </w:pPr>
    </w:p>
    <w:p w14:paraId="0209C749" w14:textId="1E700F2F" w:rsidR="007B223A" w:rsidRDefault="006E0D1D" w:rsidP="00C85BCE">
      <w:pPr>
        <w:rPr>
          <w:rFonts w:ascii="Arial" w:hAnsi="Arial" w:cs="Arial"/>
          <w:spacing w:val="3"/>
          <w:shd w:val="clear" w:color="auto" w:fill="FFFFFF"/>
        </w:rPr>
      </w:pPr>
      <w:r>
        <w:rPr>
          <w:rFonts w:ascii="Arial" w:hAnsi="Arial" w:cs="Arial"/>
          <w:spacing w:val="3"/>
          <w:shd w:val="clear" w:color="auto" w:fill="FFFFFF"/>
        </w:rPr>
        <w:t xml:space="preserve">Our </w:t>
      </w:r>
      <w:r w:rsidR="00AF43AF">
        <w:rPr>
          <w:rFonts w:ascii="Arial" w:hAnsi="Arial" w:cs="Arial"/>
          <w:spacing w:val="3"/>
          <w:shd w:val="clear" w:color="auto" w:fill="FFFFFF"/>
        </w:rPr>
        <w:t xml:space="preserve">Reading lessons are split into fluency </w:t>
      </w:r>
      <w:r w:rsidR="00BB1222">
        <w:rPr>
          <w:rFonts w:ascii="Arial" w:hAnsi="Arial" w:cs="Arial"/>
          <w:spacing w:val="3"/>
          <w:shd w:val="clear" w:color="auto" w:fill="FFFFFF"/>
        </w:rPr>
        <w:t xml:space="preserve">(word reading) </w:t>
      </w:r>
      <w:r w:rsidR="00AF43AF">
        <w:rPr>
          <w:rFonts w:ascii="Arial" w:hAnsi="Arial" w:cs="Arial"/>
          <w:spacing w:val="3"/>
          <w:shd w:val="clear" w:color="auto" w:fill="FFFFFF"/>
        </w:rPr>
        <w:t xml:space="preserve">sections and </w:t>
      </w:r>
      <w:r w:rsidR="00BB1222">
        <w:rPr>
          <w:rFonts w:ascii="Arial" w:hAnsi="Arial" w:cs="Arial"/>
          <w:spacing w:val="3"/>
          <w:shd w:val="clear" w:color="auto" w:fill="FFFFFF"/>
        </w:rPr>
        <w:t>comprehension (exploring and understanding) sections.</w:t>
      </w:r>
    </w:p>
    <w:p w14:paraId="248C7291" w14:textId="77777777" w:rsidR="00406DD6" w:rsidRDefault="00406DD6" w:rsidP="00C85BCE">
      <w:pPr>
        <w:rPr>
          <w:rFonts w:ascii="Arial" w:hAnsi="Arial" w:cs="Arial"/>
          <w:spacing w:val="3"/>
          <w:shd w:val="clear" w:color="auto" w:fill="FFFFFF"/>
        </w:rPr>
      </w:pPr>
    </w:p>
    <w:p w14:paraId="761F5616" w14:textId="6582F84A" w:rsidR="007B223A" w:rsidRPr="007F5655" w:rsidRDefault="006E0D1D" w:rsidP="007B223A">
      <w:pPr>
        <w:rPr>
          <w:rFonts w:ascii="Arial" w:hAnsi="Arial" w:cs="Arial"/>
          <w:i/>
          <w:iCs/>
          <w:spacing w:val="3"/>
          <w:sz w:val="24"/>
          <w:szCs w:val="24"/>
          <w:shd w:val="clear" w:color="auto" w:fill="FFFFFF"/>
        </w:rPr>
      </w:pPr>
      <w:r w:rsidRPr="007F5655">
        <w:rPr>
          <w:rFonts w:ascii="Arial" w:hAnsi="Arial" w:cs="Arial"/>
          <w:i/>
          <w:iCs/>
          <w:spacing w:val="3"/>
          <w:sz w:val="24"/>
          <w:szCs w:val="24"/>
          <w:shd w:val="clear" w:color="auto" w:fill="FFFFFF"/>
        </w:rPr>
        <w:t>Fluency (Word Reading)</w:t>
      </w:r>
    </w:p>
    <w:p w14:paraId="0FA693F6" w14:textId="67984E3E" w:rsidR="007B223A" w:rsidRPr="007B223A" w:rsidRDefault="007B223A" w:rsidP="007B223A">
      <w:pPr>
        <w:rPr>
          <w:rFonts w:ascii="Arial" w:hAnsi="Arial" w:cs="Arial"/>
          <w:spacing w:val="3"/>
          <w:shd w:val="clear" w:color="auto" w:fill="FFFFFF"/>
        </w:rPr>
      </w:pPr>
      <w:r w:rsidRPr="007B223A">
        <w:rPr>
          <w:rFonts w:ascii="Arial" w:hAnsi="Arial" w:cs="Arial"/>
          <w:spacing w:val="3"/>
          <w:shd w:val="clear" w:color="auto" w:fill="FFFFFF"/>
        </w:rPr>
        <w:t>For students in EYFS and Y1, word reading and reading</w:t>
      </w:r>
      <w:r>
        <w:rPr>
          <w:rFonts w:ascii="Arial" w:hAnsi="Arial" w:cs="Arial"/>
          <w:spacing w:val="3"/>
          <w:shd w:val="clear" w:color="auto" w:fill="FFFFFF"/>
        </w:rPr>
        <w:t xml:space="preserve"> </w:t>
      </w:r>
      <w:r w:rsidRPr="007B223A">
        <w:rPr>
          <w:rFonts w:ascii="Arial" w:hAnsi="Arial" w:cs="Arial"/>
          <w:spacing w:val="3"/>
          <w:shd w:val="clear" w:color="auto" w:fill="FFFFFF"/>
        </w:rPr>
        <w:t xml:space="preserve">fluency will be developed through </w:t>
      </w:r>
      <w:r w:rsidR="00880222">
        <w:rPr>
          <w:rFonts w:ascii="Arial" w:hAnsi="Arial" w:cs="Arial"/>
          <w:spacing w:val="3"/>
          <w:shd w:val="clear" w:color="auto" w:fill="FFFFFF"/>
        </w:rPr>
        <w:t xml:space="preserve">the Little </w:t>
      </w:r>
      <w:proofErr w:type="spellStart"/>
      <w:r w:rsidR="00880222">
        <w:rPr>
          <w:rFonts w:ascii="Arial" w:hAnsi="Arial" w:cs="Arial"/>
          <w:spacing w:val="3"/>
          <w:shd w:val="clear" w:color="auto" w:fill="FFFFFF"/>
        </w:rPr>
        <w:t>Wandle</w:t>
      </w:r>
      <w:proofErr w:type="spellEnd"/>
      <w:r w:rsidR="00880222">
        <w:rPr>
          <w:rFonts w:ascii="Arial" w:hAnsi="Arial" w:cs="Arial"/>
          <w:spacing w:val="3"/>
          <w:shd w:val="clear" w:color="auto" w:fill="FFFFFF"/>
        </w:rPr>
        <w:t xml:space="preserve"> phonics program</w:t>
      </w:r>
      <w:r w:rsidRPr="007B223A">
        <w:rPr>
          <w:rFonts w:ascii="Arial" w:hAnsi="Arial" w:cs="Arial"/>
          <w:spacing w:val="3"/>
          <w:shd w:val="clear" w:color="auto" w:fill="FFFFFF"/>
        </w:rPr>
        <w:t>. As children become phonologically secure</w:t>
      </w:r>
      <w:r w:rsidR="005B5CDE">
        <w:rPr>
          <w:rFonts w:ascii="Arial" w:hAnsi="Arial" w:cs="Arial"/>
          <w:spacing w:val="3"/>
          <w:shd w:val="clear" w:color="auto" w:fill="FFFFFF"/>
        </w:rPr>
        <w:t xml:space="preserve"> over the years</w:t>
      </w:r>
      <w:r w:rsidRPr="007B223A">
        <w:rPr>
          <w:rFonts w:ascii="Arial" w:hAnsi="Arial" w:cs="Arial"/>
          <w:spacing w:val="3"/>
          <w:shd w:val="clear" w:color="auto" w:fill="FFFFFF"/>
        </w:rPr>
        <w:t>, the</w:t>
      </w:r>
      <w:r>
        <w:rPr>
          <w:rFonts w:ascii="Arial" w:hAnsi="Arial" w:cs="Arial"/>
          <w:spacing w:val="3"/>
          <w:shd w:val="clear" w:color="auto" w:fill="FFFFFF"/>
        </w:rPr>
        <w:t xml:space="preserve"> </w:t>
      </w:r>
      <w:proofErr w:type="spellStart"/>
      <w:r w:rsidRPr="007B223A">
        <w:rPr>
          <w:rFonts w:ascii="Arial" w:hAnsi="Arial" w:cs="Arial"/>
          <w:spacing w:val="3"/>
          <w:shd w:val="clear" w:color="auto" w:fill="FFFFFF"/>
        </w:rPr>
        <w:t>ENRich</w:t>
      </w:r>
      <w:proofErr w:type="spellEnd"/>
      <w:r w:rsidRPr="007B223A">
        <w:rPr>
          <w:rFonts w:ascii="Arial" w:hAnsi="Arial" w:cs="Arial"/>
          <w:spacing w:val="3"/>
          <w:shd w:val="clear" w:color="auto" w:fill="FFFFFF"/>
        </w:rPr>
        <w:t xml:space="preserve"> Reading curriculum is designed to expose</w:t>
      </w:r>
      <w:r>
        <w:rPr>
          <w:rFonts w:ascii="Arial" w:hAnsi="Arial" w:cs="Arial"/>
          <w:spacing w:val="3"/>
          <w:shd w:val="clear" w:color="auto" w:fill="FFFFFF"/>
        </w:rPr>
        <w:t xml:space="preserve"> </w:t>
      </w:r>
      <w:r w:rsidRPr="007B223A">
        <w:rPr>
          <w:rFonts w:ascii="Arial" w:hAnsi="Arial" w:cs="Arial"/>
          <w:spacing w:val="3"/>
          <w:shd w:val="clear" w:color="auto" w:fill="FFFFFF"/>
        </w:rPr>
        <w:t xml:space="preserve">students to regular </w:t>
      </w:r>
      <w:r w:rsidR="00880222">
        <w:rPr>
          <w:rFonts w:ascii="Arial" w:hAnsi="Arial" w:cs="Arial"/>
          <w:spacing w:val="3"/>
          <w:shd w:val="clear" w:color="auto" w:fill="FFFFFF"/>
        </w:rPr>
        <w:t>fluency practi</w:t>
      </w:r>
      <w:r w:rsidR="0084590B">
        <w:rPr>
          <w:rFonts w:ascii="Arial" w:hAnsi="Arial" w:cs="Arial"/>
          <w:spacing w:val="3"/>
          <w:shd w:val="clear" w:color="auto" w:fill="FFFFFF"/>
        </w:rPr>
        <w:t>c</w:t>
      </w:r>
      <w:r w:rsidR="00880222">
        <w:rPr>
          <w:rFonts w:ascii="Arial" w:hAnsi="Arial" w:cs="Arial"/>
          <w:spacing w:val="3"/>
          <w:shd w:val="clear" w:color="auto" w:fill="FFFFFF"/>
        </w:rPr>
        <w:t>e</w:t>
      </w:r>
      <w:r w:rsidRPr="007B223A">
        <w:rPr>
          <w:rFonts w:ascii="Arial" w:hAnsi="Arial" w:cs="Arial"/>
          <w:spacing w:val="3"/>
          <w:shd w:val="clear" w:color="auto" w:fill="FFFFFF"/>
        </w:rPr>
        <w:t>. Simply put, students will:</w:t>
      </w:r>
    </w:p>
    <w:p w14:paraId="486070D5" w14:textId="0249287D" w:rsidR="007B223A" w:rsidRPr="007B223A" w:rsidRDefault="007B223A" w:rsidP="007B223A">
      <w:pPr>
        <w:pStyle w:val="ListParagraph"/>
        <w:numPr>
          <w:ilvl w:val="0"/>
          <w:numId w:val="9"/>
        </w:numPr>
        <w:rPr>
          <w:rFonts w:ascii="Arial" w:hAnsi="Arial" w:cs="Arial"/>
          <w:spacing w:val="3"/>
          <w:shd w:val="clear" w:color="auto" w:fill="FFFFFF"/>
        </w:rPr>
      </w:pPr>
      <w:r w:rsidRPr="007B223A">
        <w:rPr>
          <w:rFonts w:ascii="Arial" w:hAnsi="Arial" w:cs="Arial"/>
          <w:spacing w:val="3"/>
          <w:shd w:val="clear" w:color="auto" w:fill="FFFFFF"/>
        </w:rPr>
        <w:t>Be read aloud to; allowing them to hear fluent reading.</w:t>
      </w:r>
    </w:p>
    <w:p w14:paraId="36D56A47" w14:textId="77777777" w:rsidR="007B223A" w:rsidRPr="007B223A" w:rsidRDefault="007B223A" w:rsidP="007B223A">
      <w:pPr>
        <w:pStyle w:val="ListParagraph"/>
        <w:numPr>
          <w:ilvl w:val="0"/>
          <w:numId w:val="9"/>
        </w:numPr>
        <w:rPr>
          <w:rFonts w:ascii="Arial" w:hAnsi="Arial" w:cs="Arial"/>
          <w:spacing w:val="3"/>
          <w:shd w:val="clear" w:color="auto" w:fill="FFFFFF"/>
        </w:rPr>
      </w:pPr>
      <w:r w:rsidRPr="007B223A">
        <w:rPr>
          <w:rFonts w:ascii="Arial" w:hAnsi="Arial" w:cs="Arial"/>
          <w:spacing w:val="3"/>
          <w:shd w:val="clear" w:color="auto" w:fill="FFFFFF"/>
        </w:rPr>
        <w:t>Engage in assisted reading.</w:t>
      </w:r>
    </w:p>
    <w:p w14:paraId="239789CF" w14:textId="43E8369B" w:rsidR="007B223A" w:rsidRPr="007B223A" w:rsidRDefault="007B223A" w:rsidP="007B223A">
      <w:pPr>
        <w:pStyle w:val="ListParagraph"/>
        <w:numPr>
          <w:ilvl w:val="0"/>
          <w:numId w:val="9"/>
        </w:numPr>
        <w:rPr>
          <w:rFonts w:ascii="Arial" w:hAnsi="Arial" w:cs="Arial"/>
          <w:spacing w:val="3"/>
          <w:shd w:val="clear" w:color="auto" w:fill="FFFFFF"/>
        </w:rPr>
      </w:pPr>
      <w:r w:rsidRPr="007B223A">
        <w:rPr>
          <w:rFonts w:ascii="Arial" w:hAnsi="Arial" w:cs="Arial"/>
          <w:spacing w:val="3"/>
          <w:shd w:val="clear" w:color="auto" w:fill="FFFFFF"/>
        </w:rPr>
        <w:t>Read a text whilst listening to a fluent reading of the same text.</w:t>
      </w:r>
    </w:p>
    <w:p w14:paraId="7CCC7181" w14:textId="28CBDB1F" w:rsidR="007B223A" w:rsidRPr="007B223A" w:rsidRDefault="007B223A" w:rsidP="007B223A">
      <w:pPr>
        <w:pStyle w:val="ListParagraph"/>
        <w:numPr>
          <w:ilvl w:val="0"/>
          <w:numId w:val="9"/>
        </w:numPr>
        <w:rPr>
          <w:rFonts w:ascii="Arial" w:hAnsi="Arial" w:cs="Arial"/>
          <w:spacing w:val="3"/>
          <w:shd w:val="clear" w:color="auto" w:fill="FFFFFF"/>
        </w:rPr>
      </w:pPr>
      <w:r w:rsidRPr="007B223A">
        <w:rPr>
          <w:rFonts w:ascii="Arial" w:hAnsi="Arial" w:cs="Arial"/>
          <w:spacing w:val="3"/>
          <w:shd w:val="clear" w:color="auto" w:fill="FFFFFF"/>
        </w:rPr>
        <w:t>Engage in repeated reading; students practise reading texts repeatedly until they can read the text in a fluent manner.</w:t>
      </w:r>
    </w:p>
    <w:p w14:paraId="738E74F2" w14:textId="04AC8F3E" w:rsidR="007B223A" w:rsidRDefault="007B223A" w:rsidP="007B223A">
      <w:pPr>
        <w:pStyle w:val="ListParagraph"/>
        <w:numPr>
          <w:ilvl w:val="0"/>
          <w:numId w:val="9"/>
        </w:numPr>
        <w:rPr>
          <w:rFonts w:ascii="Arial" w:hAnsi="Arial" w:cs="Arial"/>
          <w:spacing w:val="3"/>
          <w:shd w:val="clear" w:color="auto" w:fill="FFFFFF"/>
        </w:rPr>
      </w:pPr>
      <w:r w:rsidRPr="007B223A">
        <w:rPr>
          <w:rFonts w:ascii="Arial" w:hAnsi="Arial" w:cs="Arial"/>
          <w:spacing w:val="3"/>
          <w:shd w:val="clear" w:color="auto" w:fill="FFFFFF"/>
        </w:rPr>
        <w:t>‘Perform’ reading aloud</w:t>
      </w:r>
    </w:p>
    <w:p w14:paraId="57C7901D" w14:textId="2606ED22" w:rsidR="00E768C8" w:rsidRDefault="00F64E93" w:rsidP="007B223A">
      <w:pPr>
        <w:pStyle w:val="ListParagraph"/>
        <w:numPr>
          <w:ilvl w:val="0"/>
          <w:numId w:val="9"/>
        </w:numPr>
        <w:rPr>
          <w:rFonts w:ascii="Arial" w:hAnsi="Arial" w:cs="Arial"/>
          <w:spacing w:val="3"/>
          <w:shd w:val="clear" w:color="auto" w:fill="FFFFFF"/>
        </w:rPr>
      </w:pPr>
      <w:r>
        <w:rPr>
          <w:rFonts w:ascii="Arial" w:hAnsi="Arial" w:cs="Arial"/>
          <w:spacing w:val="3"/>
          <w:shd w:val="clear" w:color="auto" w:fill="FFFFFF"/>
        </w:rPr>
        <w:t>T</w:t>
      </w:r>
      <w:r w:rsidR="00E768C8">
        <w:rPr>
          <w:rFonts w:ascii="Arial" w:hAnsi="Arial" w:cs="Arial"/>
          <w:spacing w:val="3"/>
          <w:shd w:val="clear" w:color="auto" w:fill="FFFFFF"/>
        </w:rPr>
        <w:t>ake home a reading book matched to their reading ability</w:t>
      </w:r>
    </w:p>
    <w:p w14:paraId="0512CDED" w14:textId="77777777" w:rsidR="00406DD6" w:rsidRDefault="00406DD6" w:rsidP="00406DD6">
      <w:pPr>
        <w:pStyle w:val="ListParagraph"/>
        <w:rPr>
          <w:rFonts w:ascii="Arial" w:hAnsi="Arial" w:cs="Arial"/>
          <w:spacing w:val="3"/>
          <w:shd w:val="clear" w:color="auto" w:fill="FFFFFF"/>
        </w:rPr>
      </w:pPr>
    </w:p>
    <w:p w14:paraId="28ED028B" w14:textId="1C5A71AA" w:rsidR="006F6742" w:rsidRPr="007F5655" w:rsidRDefault="0084590B" w:rsidP="006F6742">
      <w:pPr>
        <w:rPr>
          <w:rFonts w:ascii="Arial" w:hAnsi="Arial" w:cs="Arial"/>
          <w:i/>
          <w:iCs/>
          <w:spacing w:val="3"/>
          <w:sz w:val="24"/>
          <w:szCs w:val="24"/>
          <w:shd w:val="clear" w:color="auto" w:fill="FFFFFF"/>
        </w:rPr>
      </w:pPr>
      <w:r w:rsidRPr="007F5655">
        <w:rPr>
          <w:rFonts w:ascii="Arial" w:hAnsi="Arial" w:cs="Arial"/>
          <w:i/>
          <w:iCs/>
          <w:spacing w:val="3"/>
          <w:sz w:val="24"/>
          <w:szCs w:val="24"/>
          <w:shd w:val="clear" w:color="auto" w:fill="FFFFFF"/>
        </w:rPr>
        <w:t>Comprehension</w:t>
      </w:r>
      <w:r w:rsidR="00BB1222" w:rsidRPr="007F5655">
        <w:rPr>
          <w:rFonts w:ascii="Arial" w:hAnsi="Arial" w:cs="Arial"/>
          <w:i/>
          <w:iCs/>
          <w:spacing w:val="3"/>
          <w:sz w:val="24"/>
          <w:szCs w:val="24"/>
          <w:shd w:val="clear" w:color="auto" w:fill="FFFFFF"/>
        </w:rPr>
        <w:t xml:space="preserve"> (exploring and understanding)</w:t>
      </w:r>
    </w:p>
    <w:p w14:paraId="7272F0CF" w14:textId="59080B94" w:rsidR="00587980" w:rsidRDefault="006F6742" w:rsidP="006F6742">
      <w:pPr>
        <w:rPr>
          <w:rFonts w:ascii="Arial" w:hAnsi="Arial" w:cs="Arial"/>
          <w:spacing w:val="3"/>
          <w:shd w:val="clear" w:color="auto" w:fill="FFFFFF"/>
        </w:rPr>
      </w:pPr>
      <w:r w:rsidRPr="006F6742">
        <w:rPr>
          <w:rFonts w:ascii="Arial" w:hAnsi="Arial" w:cs="Arial"/>
          <w:spacing w:val="3"/>
          <w:shd w:val="clear" w:color="auto" w:fill="FFFFFF"/>
        </w:rPr>
        <w:t>For students in EYFS and Y1, language comprehension</w:t>
      </w:r>
      <w:r>
        <w:rPr>
          <w:rFonts w:ascii="Arial" w:hAnsi="Arial" w:cs="Arial"/>
          <w:spacing w:val="3"/>
          <w:shd w:val="clear" w:color="auto" w:fill="FFFFFF"/>
        </w:rPr>
        <w:t xml:space="preserve"> </w:t>
      </w:r>
      <w:r w:rsidRPr="006F6742">
        <w:rPr>
          <w:rFonts w:ascii="Arial" w:hAnsi="Arial" w:cs="Arial"/>
          <w:spacing w:val="3"/>
          <w:shd w:val="clear" w:color="auto" w:fill="FFFFFF"/>
        </w:rPr>
        <w:t xml:space="preserve">be developed both through </w:t>
      </w:r>
      <w:r w:rsidR="0084590B">
        <w:rPr>
          <w:rFonts w:ascii="Arial" w:hAnsi="Arial" w:cs="Arial"/>
          <w:spacing w:val="3"/>
          <w:shd w:val="clear" w:color="auto" w:fill="FFFFFF"/>
        </w:rPr>
        <w:t xml:space="preserve">Little </w:t>
      </w:r>
      <w:proofErr w:type="spellStart"/>
      <w:r w:rsidR="0084590B">
        <w:rPr>
          <w:rFonts w:ascii="Arial" w:hAnsi="Arial" w:cs="Arial"/>
          <w:spacing w:val="3"/>
          <w:shd w:val="clear" w:color="auto" w:fill="FFFFFF"/>
        </w:rPr>
        <w:t>Wandle</w:t>
      </w:r>
      <w:proofErr w:type="spellEnd"/>
      <w:r w:rsidRPr="006F6742">
        <w:rPr>
          <w:rFonts w:ascii="Arial" w:hAnsi="Arial" w:cs="Arial"/>
          <w:spacing w:val="3"/>
          <w:shd w:val="clear" w:color="auto" w:fill="FFFFFF"/>
        </w:rPr>
        <w:t xml:space="preserve"> and</w:t>
      </w:r>
      <w:r>
        <w:rPr>
          <w:rFonts w:ascii="Arial" w:hAnsi="Arial" w:cs="Arial"/>
          <w:spacing w:val="3"/>
          <w:shd w:val="clear" w:color="auto" w:fill="FFFFFF"/>
        </w:rPr>
        <w:t xml:space="preserve"> </w:t>
      </w:r>
      <w:r w:rsidRPr="006F6742">
        <w:rPr>
          <w:rFonts w:ascii="Arial" w:hAnsi="Arial" w:cs="Arial"/>
          <w:spacing w:val="3"/>
          <w:shd w:val="clear" w:color="auto" w:fill="FFFFFF"/>
        </w:rPr>
        <w:t>additional Book Talk during story times</w:t>
      </w:r>
      <w:r w:rsidR="002F2F65">
        <w:rPr>
          <w:rFonts w:ascii="Arial" w:hAnsi="Arial" w:cs="Arial"/>
          <w:spacing w:val="3"/>
          <w:shd w:val="clear" w:color="auto" w:fill="FFFFFF"/>
        </w:rPr>
        <w:t xml:space="preserve">. </w:t>
      </w:r>
      <w:r w:rsidRPr="006F6742">
        <w:rPr>
          <w:rFonts w:ascii="Arial" w:hAnsi="Arial" w:cs="Arial"/>
          <w:spacing w:val="3"/>
          <w:shd w:val="clear" w:color="auto" w:fill="FFFFFF"/>
        </w:rPr>
        <w:t>As children</w:t>
      </w:r>
      <w:r>
        <w:rPr>
          <w:rFonts w:ascii="Arial" w:hAnsi="Arial" w:cs="Arial"/>
          <w:spacing w:val="3"/>
          <w:shd w:val="clear" w:color="auto" w:fill="FFFFFF"/>
        </w:rPr>
        <w:t xml:space="preserve"> </w:t>
      </w:r>
      <w:r w:rsidRPr="006F6742">
        <w:rPr>
          <w:rFonts w:ascii="Arial" w:hAnsi="Arial" w:cs="Arial"/>
          <w:spacing w:val="3"/>
          <w:shd w:val="clear" w:color="auto" w:fill="FFFFFF"/>
        </w:rPr>
        <w:t xml:space="preserve">become phonologically secure, the </w:t>
      </w:r>
      <w:proofErr w:type="spellStart"/>
      <w:r w:rsidRPr="006F6742">
        <w:rPr>
          <w:rFonts w:ascii="Arial" w:hAnsi="Arial" w:cs="Arial"/>
          <w:spacing w:val="3"/>
          <w:shd w:val="clear" w:color="auto" w:fill="FFFFFF"/>
        </w:rPr>
        <w:t>ENRich</w:t>
      </w:r>
      <w:proofErr w:type="spellEnd"/>
      <w:r w:rsidRPr="006F6742">
        <w:rPr>
          <w:rFonts w:ascii="Arial" w:hAnsi="Arial" w:cs="Arial"/>
          <w:spacing w:val="3"/>
          <w:shd w:val="clear" w:color="auto" w:fill="FFFFFF"/>
        </w:rPr>
        <w:t xml:space="preserve"> Reading</w:t>
      </w:r>
      <w:r>
        <w:rPr>
          <w:rFonts w:ascii="Arial" w:hAnsi="Arial" w:cs="Arial"/>
          <w:spacing w:val="3"/>
          <w:shd w:val="clear" w:color="auto" w:fill="FFFFFF"/>
        </w:rPr>
        <w:t xml:space="preserve"> </w:t>
      </w:r>
      <w:r w:rsidRPr="006F6742">
        <w:rPr>
          <w:rFonts w:ascii="Arial" w:hAnsi="Arial" w:cs="Arial"/>
          <w:spacing w:val="3"/>
          <w:shd w:val="clear" w:color="auto" w:fill="FFFFFF"/>
        </w:rPr>
        <w:t>curriculum is designed to expose students to regular</w:t>
      </w:r>
      <w:r>
        <w:rPr>
          <w:rFonts w:ascii="Arial" w:hAnsi="Arial" w:cs="Arial"/>
          <w:spacing w:val="3"/>
          <w:shd w:val="clear" w:color="auto" w:fill="FFFFFF"/>
        </w:rPr>
        <w:t xml:space="preserve"> </w:t>
      </w:r>
      <w:r w:rsidR="0084590B">
        <w:rPr>
          <w:rFonts w:ascii="Arial" w:hAnsi="Arial" w:cs="Arial"/>
          <w:spacing w:val="3"/>
          <w:shd w:val="clear" w:color="auto" w:fill="FFFFFF"/>
        </w:rPr>
        <w:t>comp</w:t>
      </w:r>
      <w:r w:rsidR="002F2F65">
        <w:rPr>
          <w:rFonts w:ascii="Arial" w:hAnsi="Arial" w:cs="Arial"/>
          <w:spacing w:val="3"/>
          <w:shd w:val="clear" w:color="auto" w:fill="FFFFFF"/>
        </w:rPr>
        <w:t>rehension lessons</w:t>
      </w:r>
      <w:r w:rsidRPr="006F6742">
        <w:rPr>
          <w:rFonts w:ascii="Arial" w:hAnsi="Arial" w:cs="Arial"/>
          <w:spacing w:val="3"/>
          <w:shd w:val="clear" w:color="auto" w:fill="FFFFFF"/>
        </w:rPr>
        <w:t>. Simply put, students will:</w:t>
      </w:r>
    </w:p>
    <w:p w14:paraId="4939325D" w14:textId="3A73586A" w:rsidR="006F6742" w:rsidRPr="00587980" w:rsidRDefault="006F6742" w:rsidP="00587980">
      <w:pPr>
        <w:pStyle w:val="ListParagraph"/>
        <w:numPr>
          <w:ilvl w:val="0"/>
          <w:numId w:val="10"/>
        </w:numPr>
        <w:rPr>
          <w:rFonts w:ascii="Arial" w:hAnsi="Arial" w:cs="Arial"/>
          <w:spacing w:val="3"/>
          <w:shd w:val="clear" w:color="auto" w:fill="FFFFFF"/>
        </w:rPr>
      </w:pPr>
      <w:r w:rsidRPr="00587980">
        <w:rPr>
          <w:rFonts w:ascii="Arial" w:hAnsi="Arial" w:cs="Arial"/>
          <w:spacing w:val="3"/>
          <w:shd w:val="clear" w:color="auto" w:fill="FFFFFF"/>
        </w:rPr>
        <w:t>Be explicitly taught how to use a range of</w:t>
      </w:r>
      <w:r w:rsidR="00587980" w:rsidRPr="00587980">
        <w:rPr>
          <w:rFonts w:ascii="Arial" w:hAnsi="Arial" w:cs="Arial"/>
          <w:spacing w:val="3"/>
          <w:shd w:val="clear" w:color="auto" w:fill="FFFFFF"/>
        </w:rPr>
        <w:t xml:space="preserve"> </w:t>
      </w:r>
      <w:r w:rsidRPr="00587980">
        <w:rPr>
          <w:rFonts w:ascii="Arial" w:hAnsi="Arial" w:cs="Arial"/>
          <w:spacing w:val="3"/>
          <w:shd w:val="clear" w:color="auto" w:fill="FFFFFF"/>
        </w:rPr>
        <w:t>comprehension strategies to help them to</w:t>
      </w:r>
      <w:r w:rsidR="00587980" w:rsidRPr="00587980">
        <w:rPr>
          <w:rFonts w:ascii="Arial" w:hAnsi="Arial" w:cs="Arial"/>
          <w:spacing w:val="3"/>
          <w:shd w:val="clear" w:color="auto" w:fill="FFFFFF"/>
        </w:rPr>
        <w:t xml:space="preserve"> </w:t>
      </w:r>
      <w:r w:rsidRPr="00587980">
        <w:rPr>
          <w:rFonts w:ascii="Arial" w:hAnsi="Arial" w:cs="Arial"/>
          <w:spacing w:val="3"/>
          <w:shd w:val="clear" w:color="auto" w:fill="FFFFFF"/>
        </w:rPr>
        <w:t>understand (get the ‘gist’) of the text.</w:t>
      </w:r>
    </w:p>
    <w:p w14:paraId="7417CC54" w14:textId="427C880D" w:rsidR="006F6742" w:rsidRPr="00587980" w:rsidRDefault="006F6742" w:rsidP="00587980">
      <w:pPr>
        <w:pStyle w:val="ListParagraph"/>
        <w:numPr>
          <w:ilvl w:val="0"/>
          <w:numId w:val="10"/>
        </w:numPr>
        <w:rPr>
          <w:rFonts w:ascii="Arial" w:hAnsi="Arial" w:cs="Arial"/>
          <w:spacing w:val="3"/>
          <w:shd w:val="clear" w:color="auto" w:fill="FFFFFF"/>
        </w:rPr>
      </w:pPr>
      <w:r w:rsidRPr="00587980">
        <w:rPr>
          <w:rFonts w:ascii="Arial" w:hAnsi="Arial" w:cs="Arial"/>
          <w:spacing w:val="3"/>
          <w:shd w:val="clear" w:color="auto" w:fill="FFFFFF"/>
        </w:rPr>
        <w:t>Be explicitly taught how to use a range of</w:t>
      </w:r>
      <w:r w:rsidR="00587980" w:rsidRPr="00587980">
        <w:rPr>
          <w:rFonts w:ascii="Arial" w:hAnsi="Arial" w:cs="Arial"/>
          <w:spacing w:val="3"/>
          <w:shd w:val="clear" w:color="auto" w:fill="FFFFFF"/>
        </w:rPr>
        <w:t xml:space="preserve"> </w:t>
      </w:r>
      <w:r w:rsidRPr="00587980">
        <w:rPr>
          <w:rFonts w:ascii="Arial" w:hAnsi="Arial" w:cs="Arial"/>
          <w:spacing w:val="3"/>
          <w:shd w:val="clear" w:color="auto" w:fill="FFFFFF"/>
        </w:rPr>
        <w:t>comprehension strategies to explore the text deeper.</w:t>
      </w:r>
    </w:p>
    <w:p w14:paraId="0122E86C" w14:textId="6E881F84" w:rsidR="007B223A" w:rsidRDefault="006F6742" w:rsidP="00587980">
      <w:pPr>
        <w:pStyle w:val="ListParagraph"/>
        <w:numPr>
          <w:ilvl w:val="0"/>
          <w:numId w:val="10"/>
        </w:numPr>
        <w:rPr>
          <w:rFonts w:ascii="Arial" w:hAnsi="Arial" w:cs="Arial"/>
          <w:spacing w:val="3"/>
          <w:shd w:val="clear" w:color="auto" w:fill="FFFFFF"/>
        </w:rPr>
      </w:pPr>
      <w:r w:rsidRPr="00587980">
        <w:rPr>
          <w:rFonts w:ascii="Arial" w:hAnsi="Arial" w:cs="Arial"/>
          <w:spacing w:val="3"/>
          <w:shd w:val="clear" w:color="auto" w:fill="FFFFFF"/>
        </w:rPr>
        <w:lastRenderedPageBreak/>
        <w:t>Have opportunities to both practise these skills with</w:t>
      </w:r>
      <w:r w:rsidR="00587980" w:rsidRPr="00587980">
        <w:rPr>
          <w:rFonts w:ascii="Arial" w:hAnsi="Arial" w:cs="Arial"/>
          <w:spacing w:val="3"/>
          <w:shd w:val="clear" w:color="auto" w:fill="FFFFFF"/>
        </w:rPr>
        <w:t xml:space="preserve"> </w:t>
      </w:r>
      <w:r w:rsidRPr="00587980">
        <w:rPr>
          <w:rFonts w:ascii="Arial" w:hAnsi="Arial" w:cs="Arial"/>
          <w:spacing w:val="3"/>
          <w:shd w:val="clear" w:color="auto" w:fill="FFFFFF"/>
        </w:rPr>
        <w:t>the teacher and independently.</w:t>
      </w:r>
      <w:r w:rsidRPr="00587980">
        <w:rPr>
          <w:rFonts w:ascii="Arial" w:hAnsi="Arial" w:cs="Arial"/>
          <w:spacing w:val="3"/>
          <w:shd w:val="clear" w:color="auto" w:fill="FFFFFF"/>
        </w:rPr>
        <w:cr/>
      </w:r>
    </w:p>
    <w:p w14:paraId="767C2B96" w14:textId="77777777" w:rsidR="00406DD6" w:rsidRDefault="00406DD6" w:rsidP="00406DD6">
      <w:pPr>
        <w:pStyle w:val="ListParagraph"/>
        <w:rPr>
          <w:rFonts w:ascii="Arial" w:hAnsi="Arial" w:cs="Arial"/>
          <w:spacing w:val="3"/>
          <w:shd w:val="clear" w:color="auto" w:fill="FFFFFF"/>
        </w:rPr>
      </w:pPr>
    </w:p>
    <w:p w14:paraId="37B3412F" w14:textId="03C3EF49" w:rsidR="00E768C8" w:rsidRPr="007F5655" w:rsidRDefault="00E768C8" w:rsidP="00E768C8">
      <w:pPr>
        <w:rPr>
          <w:rFonts w:ascii="Arial" w:hAnsi="Arial" w:cs="Arial"/>
          <w:i/>
          <w:iCs/>
          <w:spacing w:val="3"/>
          <w:sz w:val="24"/>
          <w:szCs w:val="24"/>
          <w:shd w:val="clear" w:color="auto" w:fill="FFFFFF"/>
        </w:rPr>
      </w:pPr>
      <w:r w:rsidRPr="007F5655">
        <w:rPr>
          <w:rFonts w:ascii="Arial" w:hAnsi="Arial" w:cs="Arial"/>
          <w:i/>
          <w:iCs/>
          <w:spacing w:val="3"/>
          <w:sz w:val="24"/>
          <w:szCs w:val="24"/>
          <w:shd w:val="clear" w:color="auto" w:fill="FFFFFF"/>
        </w:rPr>
        <w:t>Reading for Pleasure</w:t>
      </w:r>
    </w:p>
    <w:p w14:paraId="6392574E" w14:textId="1D2A24D7" w:rsidR="00E768C8" w:rsidRDefault="00E768C8" w:rsidP="00E768C8">
      <w:pPr>
        <w:rPr>
          <w:rFonts w:ascii="Arial" w:hAnsi="Arial" w:cs="Arial"/>
          <w:spacing w:val="3"/>
          <w:shd w:val="clear" w:color="auto" w:fill="FFFFFF"/>
        </w:rPr>
      </w:pPr>
      <w:r>
        <w:rPr>
          <w:rFonts w:ascii="Arial" w:hAnsi="Arial" w:cs="Arial"/>
          <w:spacing w:val="3"/>
          <w:shd w:val="clear" w:color="auto" w:fill="FFFFFF"/>
        </w:rPr>
        <w:t xml:space="preserve">As well as our Reading lessons, </w:t>
      </w:r>
      <w:r w:rsidR="00E53FD1">
        <w:rPr>
          <w:rFonts w:ascii="Arial" w:hAnsi="Arial" w:cs="Arial"/>
          <w:spacing w:val="3"/>
          <w:shd w:val="clear" w:color="auto" w:fill="FFFFFF"/>
        </w:rPr>
        <w:t>we will also actively promote reading for pleasure. This is</w:t>
      </w:r>
      <w:r w:rsidR="005F6C63">
        <w:rPr>
          <w:rFonts w:ascii="Arial" w:hAnsi="Arial" w:cs="Arial"/>
          <w:spacing w:val="3"/>
          <w:shd w:val="clear" w:color="auto" w:fill="FFFFFF"/>
        </w:rPr>
        <w:t xml:space="preserve"> to encourage children to become life-long readers. </w:t>
      </w:r>
    </w:p>
    <w:p w14:paraId="042EC6BC" w14:textId="28BDA958" w:rsidR="005F6C63" w:rsidRDefault="00F64E93" w:rsidP="00E768C8">
      <w:pPr>
        <w:rPr>
          <w:rFonts w:ascii="Arial" w:hAnsi="Arial" w:cs="Arial"/>
          <w:spacing w:val="3"/>
          <w:shd w:val="clear" w:color="auto" w:fill="FFFFFF"/>
        </w:rPr>
      </w:pPr>
      <w:r>
        <w:rPr>
          <w:rFonts w:ascii="Arial" w:hAnsi="Arial" w:cs="Arial"/>
          <w:spacing w:val="3"/>
          <w:shd w:val="clear" w:color="auto" w:fill="FFFFFF"/>
        </w:rPr>
        <w:t>We will promote this through:</w:t>
      </w:r>
    </w:p>
    <w:p w14:paraId="6767123F" w14:textId="604A3EC0" w:rsidR="00F64E93" w:rsidRPr="004F5A1A" w:rsidRDefault="00F64E93" w:rsidP="004F5A1A">
      <w:pPr>
        <w:pStyle w:val="ListParagraph"/>
        <w:numPr>
          <w:ilvl w:val="0"/>
          <w:numId w:val="11"/>
        </w:numPr>
        <w:rPr>
          <w:rFonts w:ascii="Arial" w:hAnsi="Arial" w:cs="Arial"/>
          <w:spacing w:val="3"/>
          <w:shd w:val="clear" w:color="auto" w:fill="FFFFFF"/>
        </w:rPr>
      </w:pPr>
      <w:r w:rsidRPr="004F5A1A">
        <w:rPr>
          <w:rFonts w:ascii="Arial" w:hAnsi="Arial" w:cs="Arial"/>
          <w:spacing w:val="3"/>
          <w:shd w:val="clear" w:color="auto" w:fill="FFFFFF"/>
        </w:rPr>
        <w:t>Access to libraries with a range of texts</w:t>
      </w:r>
    </w:p>
    <w:p w14:paraId="5379BD31" w14:textId="5622964D" w:rsidR="00F64E93" w:rsidRPr="004F5A1A" w:rsidRDefault="00F64E93" w:rsidP="004F5A1A">
      <w:pPr>
        <w:pStyle w:val="ListParagraph"/>
        <w:numPr>
          <w:ilvl w:val="0"/>
          <w:numId w:val="11"/>
        </w:numPr>
        <w:rPr>
          <w:rFonts w:ascii="Arial" w:hAnsi="Arial" w:cs="Arial"/>
          <w:spacing w:val="3"/>
          <w:shd w:val="clear" w:color="auto" w:fill="FFFFFF"/>
        </w:rPr>
      </w:pPr>
      <w:r w:rsidRPr="004F5A1A">
        <w:rPr>
          <w:rFonts w:ascii="Arial" w:hAnsi="Arial" w:cs="Arial"/>
          <w:spacing w:val="3"/>
          <w:shd w:val="clear" w:color="auto" w:fill="FFFFFF"/>
        </w:rPr>
        <w:t xml:space="preserve">Book corners in every class which </w:t>
      </w:r>
      <w:r w:rsidR="004F5A1A" w:rsidRPr="004F5A1A">
        <w:rPr>
          <w:rFonts w:ascii="Arial" w:hAnsi="Arial" w:cs="Arial"/>
          <w:spacing w:val="3"/>
          <w:shd w:val="clear" w:color="auto" w:fill="FFFFFF"/>
        </w:rPr>
        <w:t>are</w:t>
      </w:r>
      <w:r w:rsidRPr="004F5A1A">
        <w:rPr>
          <w:rFonts w:ascii="Arial" w:hAnsi="Arial" w:cs="Arial"/>
          <w:spacing w:val="3"/>
          <w:shd w:val="clear" w:color="auto" w:fill="FFFFFF"/>
        </w:rPr>
        <w:t xml:space="preserve"> refreshed termly</w:t>
      </w:r>
    </w:p>
    <w:p w14:paraId="46313A74" w14:textId="08225745" w:rsidR="00F64E93" w:rsidRPr="004F5A1A" w:rsidRDefault="00211A64" w:rsidP="004F5A1A">
      <w:pPr>
        <w:pStyle w:val="ListParagraph"/>
        <w:numPr>
          <w:ilvl w:val="0"/>
          <w:numId w:val="11"/>
        </w:numPr>
        <w:rPr>
          <w:rFonts w:ascii="Arial" w:hAnsi="Arial" w:cs="Arial"/>
          <w:spacing w:val="3"/>
          <w:shd w:val="clear" w:color="auto" w:fill="FFFFFF"/>
        </w:rPr>
      </w:pPr>
      <w:r w:rsidRPr="004F5A1A">
        <w:rPr>
          <w:rFonts w:ascii="Arial" w:hAnsi="Arial" w:cs="Arial"/>
          <w:spacing w:val="3"/>
          <w:shd w:val="clear" w:color="auto" w:fill="FFFFFF"/>
        </w:rPr>
        <w:t>Author visits</w:t>
      </w:r>
      <w:r w:rsidR="004E20C7" w:rsidRPr="004F5A1A">
        <w:rPr>
          <w:rFonts w:ascii="Arial" w:hAnsi="Arial" w:cs="Arial"/>
          <w:spacing w:val="3"/>
          <w:shd w:val="clear" w:color="auto" w:fill="FFFFFF"/>
        </w:rPr>
        <w:t xml:space="preserve"> and online author events</w:t>
      </w:r>
    </w:p>
    <w:p w14:paraId="14D3826A" w14:textId="33AB991D" w:rsidR="00211A64" w:rsidRPr="004F5A1A" w:rsidRDefault="00211A64" w:rsidP="004F5A1A">
      <w:pPr>
        <w:pStyle w:val="ListParagraph"/>
        <w:numPr>
          <w:ilvl w:val="0"/>
          <w:numId w:val="11"/>
        </w:numPr>
        <w:rPr>
          <w:rFonts w:ascii="Arial" w:hAnsi="Arial" w:cs="Arial"/>
          <w:spacing w:val="3"/>
          <w:shd w:val="clear" w:color="auto" w:fill="FFFFFF"/>
        </w:rPr>
      </w:pPr>
      <w:r w:rsidRPr="004F5A1A">
        <w:rPr>
          <w:rFonts w:ascii="Arial" w:hAnsi="Arial" w:cs="Arial"/>
          <w:spacing w:val="3"/>
          <w:shd w:val="clear" w:color="auto" w:fill="FFFFFF"/>
        </w:rPr>
        <w:t>Celebration events to celebrate a love of reading</w:t>
      </w:r>
    </w:p>
    <w:p w14:paraId="66B89C92" w14:textId="0057CB3E" w:rsidR="00211A64" w:rsidRPr="004F5A1A" w:rsidRDefault="004F5A1A" w:rsidP="004F5A1A">
      <w:pPr>
        <w:pStyle w:val="ListParagraph"/>
        <w:numPr>
          <w:ilvl w:val="0"/>
          <w:numId w:val="11"/>
        </w:numPr>
        <w:rPr>
          <w:rFonts w:ascii="Arial" w:hAnsi="Arial" w:cs="Arial"/>
          <w:spacing w:val="3"/>
          <w:shd w:val="clear" w:color="auto" w:fill="FFFFFF"/>
        </w:rPr>
      </w:pPr>
      <w:r w:rsidRPr="004F5A1A">
        <w:rPr>
          <w:rFonts w:ascii="Arial" w:hAnsi="Arial" w:cs="Arial"/>
          <w:spacing w:val="3"/>
          <w:shd w:val="clear" w:color="auto" w:fill="FFFFFF"/>
        </w:rPr>
        <w:t xml:space="preserve">Children taking home a reading for pleasure book from our library. This to be shared with someone at home as it may not be matched to their reading ability. </w:t>
      </w:r>
    </w:p>
    <w:p w14:paraId="43E1A7B6" w14:textId="77777777" w:rsidR="00587980" w:rsidRPr="00587980" w:rsidRDefault="00587980" w:rsidP="00587980">
      <w:pPr>
        <w:rPr>
          <w:rFonts w:ascii="Arial" w:hAnsi="Arial" w:cs="Arial"/>
          <w:spacing w:val="3"/>
          <w:shd w:val="clear" w:color="auto" w:fill="FFFFFF"/>
        </w:rPr>
      </w:pPr>
    </w:p>
    <w:p w14:paraId="2330B867" w14:textId="77777777" w:rsidR="00D71B65" w:rsidRPr="007F5655" w:rsidRDefault="00D71B65" w:rsidP="00C85BCE">
      <w:pPr>
        <w:rPr>
          <w:rFonts w:ascii="Arial" w:hAnsi="Arial" w:cs="Arial"/>
          <w:b/>
          <w:spacing w:val="3"/>
          <w:sz w:val="28"/>
          <w:szCs w:val="28"/>
          <w:shd w:val="clear" w:color="auto" w:fill="FFFFFF"/>
        </w:rPr>
      </w:pPr>
      <w:r w:rsidRPr="007F5655">
        <w:rPr>
          <w:rFonts w:ascii="Arial" w:hAnsi="Arial" w:cs="Arial"/>
          <w:b/>
          <w:spacing w:val="3"/>
          <w:sz w:val="28"/>
          <w:szCs w:val="28"/>
          <w:shd w:val="clear" w:color="auto" w:fill="FFFFFF"/>
        </w:rPr>
        <w:t>Impact</w:t>
      </w:r>
    </w:p>
    <w:p w14:paraId="1F1F17E5" w14:textId="77777777" w:rsidR="00D71B65" w:rsidRPr="00822B38" w:rsidRDefault="00822B38" w:rsidP="00822B38">
      <w:pPr>
        <w:rPr>
          <w:rFonts w:ascii="Arial" w:hAnsi="Arial" w:cs="Arial"/>
          <w:spacing w:val="3"/>
          <w:shd w:val="clear" w:color="auto" w:fill="FFFFFF"/>
        </w:rPr>
      </w:pPr>
      <w:r w:rsidRPr="00822B38">
        <w:rPr>
          <w:rFonts w:ascii="Arial" w:hAnsi="Arial" w:cs="Arial"/>
          <w:spacing w:val="3"/>
          <w:shd w:val="clear" w:color="auto" w:fill="FFFFFF"/>
        </w:rPr>
        <w:t>Regardless of background, ability or additional needs, by the time the children leave Moredon, they will:</w:t>
      </w:r>
    </w:p>
    <w:p w14:paraId="06E462D1" w14:textId="77777777" w:rsidR="00822B38" w:rsidRDefault="00822B38" w:rsidP="00D71B65">
      <w:pPr>
        <w:pStyle w:val="ListParagraph"/>
        <w:numPr>
          <w:ilvl w:val="0"/>
          <w:numId w:val="7"/>
        </w:numPr>
        <w:rPr>
          <w:rFonts w:ascii="Arial" w:hAnsi="Arial" w:cs="Arial"/>
          <w:spacing w:val="3"/>
          <w:shd w:val="clear" w:color="auto" w:fill="FFFFFF"/>
        </w:rPr>
      </w:pPr>
      <w:r>
        <w:rPr>
          <w:rFonts w:ascii="Arial" w:hAnsi="Arial" w:cs="Arial"/>
          <w:spacing w:val="3"/>
          <w:shd w:val="clear" w:color="auto" w:fill="FFFFFF"/>
        </w:rPr>
        <w:t>Be enthusiastic and motivated readers who are confident and will enjoy reading a variety of genres and text types</w:t>
      </w:r>
    </w:p>
    <w:p w14:paraId="02AFAF5E" w14:textId="77777777" w:rsidR="00822B38" w:rsidRDefault="00822B38" w:rsidP="00D71B65">
      <w:pPr>
        <w:pStyle w:val="ListParagraph"/>
        <w:numPr>
          <w:ilvl w:val="0"/>
          <w:numId w:val="7"/>
        </w:numPr>
        <w:rPr>
          <w:rFonts w:ascii="Arial" w:hAnsi="Arial" w:cs="Arial"/>
          <w:spacing w:val="3"/>
          <w:shd w:val="clear" w:color="auto" w:fill="FFFFFF"/>
        </w:rPr>
      </w:pPr>
      <w:r>
        <w:rPr>
          <w:rFonts w:ascii="Arial" w:hAnsi="Arial" w:cs="Arial"/>
          <w:spacing w:val="3"/>
          <w:shd w:val="clear" w:color="auto" w:fill="FFFFFF"/>
        </w:rPr>
        <w:t>Have the skills to decode words in order to be able to read fluently with a secure understanding of what they have read</w:t>
      </w:r>
    </w:p>
    <w:p w14:paraId="28E7488C" w14:textId="77777777" w:rsidR="00822B38" w:rsidRPr="00D71B65" w:rsidRDefault="00822B38" w:rsidP="00D71B65">
      <w:pPr>
        <w:pStyle w:val="ListParagraph"/>
        <w:numPr>
          <w:ilvl w:val="0"/>
          <w:numId w:val="7"/>
        </w:numPr>
        <w:rPr>
          <w:rFonts w:ascii="Arial" w:hAnsi="Arial" w:cs="Arial"/>
          <w:spacing w:val="3"/>
          <w:shd w:val="clear" w:color="auto" w:fill="FFFFFF"/>
        </w:rPr>
      </w:pPr>
      <w:r>
        <w:rPr>
          <w:rFonts w:ascii="Arial" w:hAnsi="Arial" w:cs="Arial"/>
          <w:spacing w:val="3"/>
          <w:shd w:val="clear" w:color="auto" w:fill="FFFFFF"/>
        </w:rPr>
        <w:t>To be inspired by literature and will read for pleasure</w:t>
      </w:r>
      <w:r w:rsidR="000463FD">
        <w:rPr>
          <w:rFonts w:ascii="Arial" w:hAnsi="Arial" w:cs="Arial"/>
          <w:spacing w:val="3"/>
          <w:shd w:val="clear" w:color="auto" w:fill="FFFFFF"/>
        </w:rPr>
        <w:t>.</w:t>
      </w:r>
    </w:p>
    <w:sectPr w:rsidR="00822B38" w:rsidRPr="00D71B65" w:rsidSect="00514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21A57"/>
    <w:multiLevelType w:val="hybridMultilevel"/>
    <w:tmpl w:val="7860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A16C0"/>
    <w:multiLevelType w:val="hybridMultilevel"/>
    <w:tmpl w:val="D2F4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990DB0"/>
    <w:multiLevelType w:val="hybridMultilevel"/>
    <w:tmpl w:val="83CE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E7FE3"/>
    <w:multiLevelType w:val="hybridMultilevel"/>
    <w:tmpl w:val="F1AA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C40F8"/>
    <w:multiLevelType w:val="hybridMultilevel"/>
    <w:tmpl w:val="40C2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434599"/>
    <w:multiLevelType w:val="hybridMultilevel"/>
    <w:tmpl w:val="638C8C5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022129"/>
    <w:multiLevelType w:val="hybridMultilevel"/>
    <w:tmpl w:val="6CF09CC4"/>
    <w:lvl w:ilvl="0" w:tplc="D68E95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27F5A"/>
    <w:multiLevelType w:val="hybridMultilevel"/>
    <w:tmpl w:val="E7487504"/>
    <w:lvl w:ilvl="0" w:tplc="D68E95B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AFF782E"/>
    <w:multiLevelType w:val="hybridMultilevel"/>
    <w:tmpl w:val="841E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D3A8E"/>
    <w:multiLevelType w:val="hybridMultilevel"/>
    <w:tmpl w:val="27B6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0"/>
  </w:num>
  <w:num w:numId="6">
    <w:abstractNumId w:val="1"/>
  </w:num>
  <w:num w:numId="7">
    <w:abstractNumId w:val="2"/>
  </w:num>
  <w:num w:numId="8">
    <w:abstractNumId w:val="3"/>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F0"/>
    <w:rsid w:val="00042241"/>
    <w:rsid w:val="000463FD"/>
    <w:rsid w:val="00157EED"/>
    <w:rsid w:val="00172B5D"/>
    <w:rsid w:val="00211A64"/>
    <w:rsid w:val="00214A5E"/>
    <w:rsid w:val="002D5B36"/>
    <w:rsid w:val="002F2F65"/>
    <w:rsid w:val="002F45ED"/>
    <w:rsid w:val="003313CE"/>
    <w:rsid w:val="00367242"/>
    <w:rsid w:val="00406DD6"/>
    <w:rsid w:val="00461FD5"/>
    <w:rsid w:val="004C4786"/>
    <w:rsid w:val="004E20C7"/>
    <w:rsid w:val="004E4C90"/>
    <w:rsid w:val="004F5A1A"/>
    <w:rsid w:val="00514364"/>
    <w:rsid w:val="00587980"/>
    <w:rsid w:val="005B5CDE"/>
    <w:rsid w:val="005F6C63"/>
    <w:rsid w:val="00605B9B"/>
    <w:rsid w:val="006E0D1D"/>
    <w:rsid w:val="006F6742"/>
    <w:rsid w:val="0070045E"/>
    <w:rsid w:val="00737EA3"/>
    <w:rsid w:val="007B223A"/>
    <w:rsid w:val="007C0A18"/>
    <w:rsid w:val="007D58C2"/>
    <w:rsid w:val="007F5655"/>
    <w:rsid w:val="00822B38"/>
    <w:rsid w:val="0084590B"/>
    <w:rsid w:val="00880222"/>
    <w:rsid w:val="00902B41"/>
    <w:rsid w:val="009A1A52"/>
    <w:rsid w:val="00A13BC6"/>
    <w:rsid w:val="00A510FA"/>
    <w:rsid w:val="00A67B64"/>
    <w:rsid w:val="00A95478"/>
    <w:rsid w:val="00AF43AF"/>
    <w:rsid w:val="00B514CA"/>
    <w:rsid w:val="00BB1222"/>
    <w:rsid w:val="00BD66F0"/>
    <w:rsid w:val="00BF6AA0"/>
    <w:rsid w:val="00C85BCE"/>
    <w:rsid w:val="00D512F7"/>
    <w:rsid w:val="00D60C87"/>
    <w:rsid w:val="00D65605"/>
    <w:rsid w:val="00D71B65"/>
    <w:rsid w:val="00E2079F"/>
    <w:rsid w:val="00E53F42"/>
    <w:rsid w:val="00E53FD1"/>
    <w:rsid w:val="00E768C8"/>
    <w:rsid w:val="00F03F5E"/>
    <w:rsid w:val="00F17ED0"/>
    <w:rsid w:val="00F53083"/>
    <w:rsid w:val="00F6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DAB8"/>
  <w15:chartTrackingRefBased/>
  <w15:docId w15:val="{B49C5B69-92D0-4A16-8130-B7961553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6F0"/>
    <w:pPr>
      <w:ind w:left="720"/>
      <w:contextualSpacing/>
    </w:pPr>
  </w:style>
  <w:style w:type="paragraph" w:customStyle="1" w:styleId="bulletundertext">
    <w:name w:val="bullet (under text)"/>
    <w:rsid w:val="00737EA3"/>
    <w:pPr>
      <w:numPr>
        <w:numId w:val="5"/>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A13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BC6"/>
    <w:rPr>
      <w:rFonts w:ascii="Segoe UI" w:hAnsi="Segoe UI" w:cs="Segoe UI"/>
      <w:sz w:val="18"/>
      <w:szCs w:val="18"/>
    </w:rPr>
  </w:style>
  <w:style w:type="table" w:styleId="TableGrid">
    <w:name w:val="Table Grid"/>
    <w:basedOn w:val="TableNormal"/>
    <w:uiPriority w:val="59"/>
    <w:rsid w:val="0090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02B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02B4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731e384d86d2cd38a7efe1e10b3b9890">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17ca9962541a5740f2590b8481ae1fbd" ns2:_="" ns3:_="">
    <xsd:import namespace="b7795d5c-e5de-4609-8e5b-3865ccaf7f24"/>
    <xsd:import namespace="00506c65-54e1-4fc5-adcc-000753df8a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60a662-c88a-4da7-9043-2e8174f891a1}"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7C7FC-4D1D-41D8-996A-FE6B229A2427}">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00506c65-54e1-4fc5-adcc-000753df8ad0"/>
    <ds:schemaRef ds:uri="b7795d5c-e5de-4609-8e5b-3865ccaf7f24"/>
  </ds:schemaRefs>
</ds:datastoreItem>
</file>

<file path=customXml/itemProps2.xml><?xml version="1.0" encoding="utf-8"?>
<ds:datastoreItem xmlns:ds="http://schemas.openxmlformats.org/officeDocument/2006/customXml" ds:itemID="{8402C30E-5731-4907-879E-360C71B89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C2B07-19B3-4D43-BCFC-AC8E30322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Gallyot</dc:creator>
  <cp:keywords/>
  <dc:description/>
  <cp:lastModifiedBy>Emma</cp:lastModifiedBy>
  <cp:revision>8</cp:revision>
  <cp:lastPrinted>2022-09-14T08:30:00Z</cp:lastPrinted>
  <dcterms:created xsi:type="dcterms:W3CDTF">2024-09-29T19:36:00Z</dcterms:created>
  <dcterms:modified xsi:type="dcterms:W3CDTF">2024-09-30T18:54:00Z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Order">
    <vt:r8>3621600</vt:r8>
  </property>
  <property fmtid="{D5CDD505-2E9C-101B-9397-08002B2CF9AE}" pid="4" name="MediaServiceImageTags">
    <vt:lpwstr/>
  </property>
</Properties>
</file>