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0"/>
        <w:gridCol w:w="11181"/>
      </w:tblGrid>
      <w:tr w:rsidR="0075796C" w14:paraId="6978F377" w14:textId="77777777" w:rsidTr="004D10A7">
        <w:tc>
          <w:tcPr>
            <w:tcW w:w="11180" w:type="dxa"/>
            <w:shd w:val="clear" w:color="auto" w:fill="00B0F0"/>
          </w:tcPr>
          <w:p w14:paraId="4640BA28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Maths</w:t>
            </w:r>
          </w:p>
        </w:tc>
        <w:tc>
          <w:tcPr>
            <w:tcW w:w="11181" w:type="dxa"/>
            <w:shd w:val="clear" w:color="auto" w:fill="FFFF00"/>
          </w:tcPr>
          <w:p w14:paraId="0A6CB2C4" w14:textId="77777777" w:rsidR="0075796C" w:rsidRDefault="004D10A7" w:rsidP="004D10A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English</w:t>
            </w:r>
          </w:p>
        </w:tc>
      </w:tr>
      <w:tr w:rsidR="0075796C" w14:paraId="33CCDDD6" w14:textId="77777777" w:rsidTr="008435CB">
        <w:tc>
          <w:tcPr>
            <w:tcW w:w="11180" w:type="dxa"/>
          </w:tcPr>
          <w:p w14:paraId="672A6659" w14:textId="7193DCE7" w:rsidR="00443354" w:rsidRDefault="001539F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539F2">
              <w:rPr>
                <w:rFonts w:ascii="Tahoma" w:hAnsi="Tahoma" w:cs="Tahoma"/>
                <w:sz w:val="20"/>
                <w:szCs w:val="20"/>
                <w:u w:val="single"/>
              </w:rPr>
              <w:t>Addition and subtraction within 20</w:t>
            </w:r>
          </w:p>
          <w:p w14:paraId="3149D8FF" w14:textId="58136DE0" w:rsidR="00BB5F4F" w:rsidRPr="00BB5F4F" w:rsidRDefault="00BB5F4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Represent and use number bonds and rel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ated subtraction facts within 20</w:t>
            </w:r>
          </w:p>
          <w:p w14:paraId="17DE1AB1" w14:textId="77777777" w:rsidR="00BB5F4F" w:rsidRPr="009E4F52" w:rsidRDefault="00BB5F4F" w:rsidP="00BB5F4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Read, write and interpret mathematical statements involving addition (+), subtraction (-) and equals (=) signs</w:t>
            </w:r>
          </w:p>
          <w:p w14:paraId="3EB2A3D6" w14:textId="76ECA721" w:rsidR="00BB5F4F" w:rsidRPr="009E4F52" w:rsidRDefault="00BB5F4F" w:rsidP="00BB5F4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 xml:space="preserve">Add and subtract one digit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and two digit numbers to 20 </w:t>
            </w:r>
            <w:r w:rsidRPr="009E4F52">
              <w:rPr>
                <w:rFonts w:ascii="Tahoma" w:hAnsi="Tahoma" w:cs="Tahoma"/>
                <w:i/>
                <w:sz w:val="20"/>
                <w:szCs w:val="20"/>
              </w:rPr>
              <w:t>including 0</w:t>
            </w:r>
          </w:p>
          <w:p w14:paraId="664410AC" w14:textId="77777777" w:rsidR="00BB5F4F" w:rsidRDefault="00BB5F4F" w:rsidP="00BB5F4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Solve one step problems that involve addition and subtraction, using concrete objects and pictorial representations and missing number problems</w:t>
            </w:r>
          </w:p>
          <w:p w14:paraId="5C407EB5" w14:textId="77777777" w:rsidR="00BB5F4F" w:rsidRPr="009E4F52" w:rsidRDefault="00BB5F4F" w:rsidP="00BB5F4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9E4F52"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4887EEDA" w14:textId="77777777" w:rsidR="00D5777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 by counting on</w:t>
            </w:r>
          </w:p>
          <w:p w14:paraId="1C2CD54A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 using number bonds</w:t>
            </w:r>
          </w:p>
          <w:p w14:paraId="1EE17214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 and make number bonds</w:t>
            </w:r>
          </w:p>
          <w:p w14:paraId="045860F9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 by making 10</w:t>
            </w:r>
          </w:p>
          <w:p w14:paraId="3FA4A613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Subtraction (not crossing 10)</w:t>
            </w:r>
          </w:p>
          <w:p w14:paraId="7EAC36AD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Subtraction - counting back (not crossing 10)</w:t>
            </w:r>
          </w:p>
          <w:p w14:paraId="13F7A491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Subtraction  - counting back (crossing 10)</w:t>
            </w:r>
          </w:p>
          <w:p w14:paraId="1E70FC29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Subtraction (crossing 10)</w:t>
            </w:r>
          </w:p>
          <w:p w14:paraId="133DF13F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Related addition and subtraction facts</w:t>
            </w:r>
          </w:p>
          <w:p w14:paraId="609453E3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number sentences</w:t>
            </w:r>
          </w:p>
          <w:p w14:paraId="1D1A3121" w14:textId="77777777" w:rsidR="001539F2" w:rsidRDefault="001539F2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1539F2">
              <w:rPr>
                <w:rFonts w:ascii="Tahoma" w:hAnsi="Tahoma" w:cs="Tahoma"/>
                <w:sz w:val="20"/>
                <w:szCs w:val="20"/>
                <w:u w:val="single"/>
              </w:rPr>
              <w:t>Place Value within 50</w:t>
            </w:r>
          </w:p>
          <w:p w14:paraId="14B83E6C" w14:textId="57027633" w:rsidR="00BB5F4F" w:rsidRPr="009E4F52" w:rsidRDefault="00BB5F4F" w:rsidP="00BB5F4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Count to 50,</w:t>
            </w:r>
            <w:r w:rsidRPr="009E4F52">
              <w:rPr>
                <w:rFonts w:ascii="Tahoma" w:hAnsi="Tahoma" w:cs="Tahoma"/>
                <w:i/>
                <w:sz w:val="20"/>
                <w:szCs w:val="20"/>
              </w:rPr>
              <w:t xml:space="preserve"> forwards and backwards, beginning with 0 or 1, or from any given number</w:t>
            </w:r>
          </w:p>
          <w:p w14:paraId="7B3F61D0" w14:textId="17E76440" w:rsidR="00BB5F4F" w:rsidRPr="009E4F52" w:rsidRDefault="00BB5F4F" w:rsidP="00BB5F4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Cou</w:t>
            </w:r>
            <w:r>
              <w:rPr>
                <w:rFonts w:ascii="Tahoma" w:hAnsi="Tahoma" w:cs="Tahoma"/>
                <w:i/>
                <w:sz w:val="20"/>
                <w:szCs w:val="20"/>
              </w:rPr>
              <w:t>nt, read and write numbers to 50</w:t>
            </w:r>
            <w:r w:rsidR="001F3C30">
              <w:rPr>
                <w:rFonts w:ascii="Tahoma" w:hAnsi="Tahoma" w:cs="Tahoma"/>
                <w:i/>
                <w:sz w:val="20"/>
                <w:szCs w:val="20"/>
              </w:rPr>
              <w:t xml:space="preserve"> in numerals</w:t>
            </w:r>
          </w:p>
          <w:p w14:paraId="49986BB0" w14:textId="77777777" w:rsidR="00BB5F4F" w:rsidRPr="009E4F52" w:rsidRDefault="00BB5F4F" w:rsidP="00BB5F4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Given a number, identity one more or less</w:t>
            </w:r>
          </w:p>
          <w:p w14:paraId="776813FA" w14:textId="77777777" w:rsidR="00BB5F4F" w:rsidRDefault="00BB5F4F" w:rsidP="00BB5F4F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E4F52">
              <w:rPr>
                <w:rFonts w:ascii="Tahoma" w:hAnsi="Tahoma" w:cs="Tahoma"/>
                <w:i/>
                <w:sz w:val="20"/>
                <w:szCs w:val="20"/>
              </w:rPr>
              <w:t>Identify and represent numbers using objects and pictorial representations including the number line, and the use of language of: equal to, more than, less than (fewer), most, least</w:t>
            </w:r>
          </w:p>
          <w:p w14:paraId="3F883223" w14:textId="66F84027" w:rsidR="00BB5F4F" w:rsidRDefault="00BB5F4F" w:rsidP="00BB5F4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Count in multiples of 2s and 5s</w:t>
            </w:r>
          </w:p>
          <w:p w14:paraId="1EB80583" w14:textId="37AE949E" w:rsidR="00BB5F4F" w:rsidRDefault="00BB5F4F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>Small steps</w:t>
            </w:r>
          </w:p>
          <w:p w14:paraId="51340E44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 w:rsidRPr="001539F2">
              <w:rPr>
                <w:rFonts w:ascii="Tahoma" w:hAnsi="Tahoma" w:cs="Tahoma"/>
                <w:sz w:val="20"/>
                <w:szCs w:val="20"/>
              </w:rPr>
              <w:t>Count amounts and record numbers to 50</w:t>
            </w:r>
          </w:p>
          <w:p w14:paraId="7E5F9B1E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 forwards and backwards within 50</w:t>
            </w:r>
          </w:p>
          <w:p w14:paraId="7944B58A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tens and ones in given amounts and numbers</w:t>
            </w:r>
          </w:p>
          <w:p w14:paraId="6FEE3CE2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Represent numbers to 50</w:t>
            </w:r>
          </w:p>
          <w:p w14:paraId="7663FB90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Find one more and one less</w:t>
            </w:r>
          </w:p>
          <w:p w14:paraId="7DA8FEC1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objects within 50</w:t>
            </w:r>
          </w:p>
          <w:p w14:paraId="1EA5C0CD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numbers within 50</w:t>
            </w:r>
          </w:p>
          <w:p w14:paraId="1B4F745B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Order numbers within 50</w:t>
            </w:r>
          </w:p>
          <w:p w14:paraId="056AE9B1" w14:textId="77777777" w:rsid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 in 2s</w:t>
            </w:r>
          </w:p>
          <w:p w14:paraId="0A37501D" w14:textId="508E6D33" w:rsidR="001539F2" w:rsidRPr="001539F2" w:rsidRDefault="001539F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Count in 5s</w:t>
            </w:r>
          </w:p>
        </w:tc>
        <w:tc>
          <w:tcPr>
            <w:tcW w:w="11181" w:type="dxa"/>
          </w:tcPr>
          <w:p w14:paraId="3C8C80D5" w14:textId="77777777" w:rsidR="00D57772" w:rsidRPr="008D2BEF" w:rsidRDefault="00D57772" w:rsidP="00D57772">
            <w:pPr>
              <w:spacing w:before="150"/>
              <w:jc w:val="both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Speaking </w:t>
            </w:r>
          </w:p>
          <w:p w14:paraId="257C6EFE" w14:textId="77777777" w:rsidR="00D57772" w:rsidRPr="008D2BEF" w:rsidRDefault="00D57772" w:rsidP="00D57772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tell stories and describe incidents from their own experience in an audible voice</w:t>
            </w:r>
          </w:p>
          <w:p w14:paraId="3C450CBF" w14:textId="77777777" w:rsidR="00D57772" w:rsidRPr="008D2BEF" w:rsidRDefault="00D57772" w:rsidP="00D57772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retell stories, ordering events using story language</w:t>
            </w:r>
          </w:p>
          <w:p w14:paraId="1F1CD968" w14:textId="77777777" w:rsidR="00D57772" w:rsidRPr="008D2BEF" w:rsidRDefault="00D57772" w:rsidP="00D57772">
            <w:pPr>
              <w:numPr>
                <w:ilvl w:val="0"/>
                <w:numId w:val="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interpret a text by reading aloud with some variety in pace and emphasis </w:t>
            </w:r>
          </w:p>
          <w:p w14:paraId="0D907EC2" w14:textId="77777777" w:rsidR="00D57772" w:rsidRPr="008D2BEF" w:rsidRDefault="00D57772" w:rsidP="00D5777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Listening and Responding</w:t>
            </w:r>
          </w:p>
          <w:p w14:paraId="5B6574A8" w14:textId="77777777" w:rsidR="00D57772" w:rsidRPr="008D2BEF" w:rsidRDefault="00D57772" w:rsidP="00D57772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with sustained concentration</w:t>
            </w:r>
          </w:p>
          <w:p w14:paraId="57516D13" w14:textId="77777777" w:rsidR="00D57772" w:rsidRPr="008D2BEF" w:rsidRDefault="00D57772" w:rsidP="00D57772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and follow instructions accurately, asking for help and clarification if necessary</w:t>
            </w:r>
          </w:p>
          <w:p w14:paraId="29FC1138" w14:textId="77777777" w:rsidR="00D57772" w:rsidRPr="008D2BEF" w:rsidRDefault="00D57772" w:rsidP="00D57772">
            <w:pPr>
              <w:numPr>
                <w:ilvl w:val="0"/>
                <w:numId w:val="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listen to tapes or video and express views about how a story or information has been presented</w:t>
            </w:r>
          </w:p>
          <w:p w14:paraId="2B0467A7" w14:textId="77777777" w:rsidR="00D57772" w:rsidRPr="008D2BEF" w:rsidRDefault="00D57772" w:rsidP="00D5777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Group discussion and interaction</w:t>
            </w:r>
          </w:p>
          <w:p w14:paraId="09C29F08" w14:textId="77777777" w:rsidR="00D57772" w:rsidRPr="008D2BEF" w:rsidRDefault="00D57772" w:rsidP="00D57772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take turns to speak, listen to others’ suggestions and talk about what they are going to do</w:t>
            </w:r>
          </w:p>
          <w:p w14:paraId="55534587" w14:textId="77777777" w:rsidR="00D57772" w:rsidRPr="008D2BEF" w:rsidRDefault="00D57772" w:rsidP="00D57772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ask and answer questions, make relevant contributions, offer suggestions and take turns</w:t>
            </w:r>
          </w:p>
          <w:p w14:paraId="7EA2EAF1" w14:textId="77777777" w:rsidR="00D57772" w:rsidRPr="008D2BEF" w:rsidRDefault="00D57772" w:rsidP="00D57772">
            <w:pPr>
              <w:numPr>
                <w:ilvl w:val="0"/>
                <w:numId w:val="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their views to others in small group, decide how to report the group’s views to the class</w:t>
            </w:r>
          </w:p>
          <w:p w14:paraId="0024C005" w14:textId="77777777" w:rsidR="00D57772" w:rsidRPr="008D2BEF" w:rsidRDefault="00D57772" w:rsidP="00D5777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Drama</w:t>
            </w:r>
          </w:p>
          <w:p w14:paraId="59FB5F69" w14:textId="77777777" w:rsidR="00D57772" w:rsidRPr="008D2BEF" w:rsidRDefault="00D57772" w:rsidP="00D57772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explore familiar themes and characters through improvisation and role play</w:t>
            </w:r>
          </w:p>
          <w:p w14:paraId="747BF157" w14:textId="77777777" w:rsidR="00D57772" w:rsidRPr="008D2BEF" w:rsidRDefault="00D57772" w:rsidP="00D57772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act out own and well-known stories, using voices for characters</w:t>
            </w:r>
          </w:p>
          <w:p w14:paraId="02D70771" w14:textId="77777777" w:rsidR="00D57772" w:rsidRPr="008D2BEF" w:rsidRDefault="00D57772" w:rsidP="00D57772">
            <w:pPr>
              <w:numPr>
                <w:ilvl w:val="0"/>
                <w:numId w:val="6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discuss why they like a performance</w:t>
            </w:r>
          </w:p>
          <w:p w14:paraId="3BA224DA" w14:textId="77777777" w:rsidR="00D57772" w:rsidRPr="008D2BEF" w:rsidRDefault="00D57772" w:rsidP="00D5777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Word reading skills and strategies</w:t>
            </w:r>
          </w:p>
          <w:p w14:paraId="2BC58658" w14:textId="77777777" w:rsidR="00D57772" w:rsidRPr="008D2BEF" w:rsidRDefault="00D57772" w:rsidP="00D57772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words by blending adjacent consonants, including simple two-syllable words</w:t>
            </w:r>
          </w:p>
          <w:p w14:paraId="28FE8062" w14:textId="77777777" w:rsidR="00D57772" w:rsidRPr="008D2BEF" w:rsidRDefault="00D57772" w:rsidP="00D57772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phonics to read unknown or difficult words</w:t>
            </w:r>
          </w:p>
          <w:p w14:paraId="3512CFC9" w14:textId="77777777" w:rsidR="00D57772" w:rsidRPr="008D2BEF" w:rsidRDefault="00D57772" w:rsidP="00D57772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 xml:space="preserve">recognise all common digraphs and </w:t>
            </w:r>
            <w:proofErr w:type="spellStart"/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trigraphs</w:t>
            </w:r>
            <w:proofErr w:type="spellEnd"/>
          </w:p>
          <w:p w14:paraId="435F0407" w14:textId="77777777" w:rsidR="00D57772" w:rsidRPr="008D2BEF" w:rsidRDefault="00D57772" w:rsidP="00D57772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read automatically high frequency words</w:t>
            </w:r>
          </w:p>
          <w:p w14:paraId="67415CF5" w14:textId="77777777" w:rsidR="00D57772" w:rsidRPr="008D2BEF" w:rsidRDefault="00D57772" w:rsidP="00D57772">
            <w:pPr>
              <w:numPr>
                <w:ilvl w:val="0"/>
                <w:numId w:val="7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syntax and context to self-correct when reading for accuracy and meaning</w:t>
            </w:r>
          </w:p>
          <w:p w14:paraId="5036449A" w14:textId="77777777" w:rsidR="00D57772" w:rsidRPr="008D2BEF" w:rsidRDefault="00D57772" w:rsidP="00D5777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Understanding and interpreting texts </w:t>
            </w:r>
          </w:p>
          <w:p w14:paraId="54B8DB48" w14:textId="77777777" w:rsidR="00D57772" w:rsidRPr="008D2BEF" w:rsidRDefault="00D57772" w:rsidP="00D57772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identify the main events and characters in stories, and find specific information in simple texts</w:t>
            </w:r>
          </w:p>
          <w:p w14:paraId="738C7CCC" w14:textId="77777777" w:rsidR="00D57772" w:rsidRPr="008D2BEF" w:rsidRDefault="00D57772" w:rsidP="00D57772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make predictions showing an understanding of ideas, events and characters</w:t>
            </w:r>
          </w:p>
          <w:p w14:paraId="20B9ED2F" w14:textId="77777777" w:rsidR="00D57772" w:rsidRPr="008D2BEF" w:rsidRDefault="00D57772" w:rsidP="00D57772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recognise the main elements that shape different texts</w:t>
            </w:r>
          </w:p>
          <w:p w14:paraId="002737FA" w14:textId="77777777" w:rsidR="00D57772" w:rsidRPr="008D2BEF" w:rsidRDefault="00D57772" w:rsidP="00D57772">
            <w:pPr>
              <w:numPr>
                <w:ilvl w:val="0"/>
                <w:numId w:val="8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explain the effect of patterns of language and repeated words and phrases</w:t>
            </w:r>
          </w:p>
          <w:p w14:paraId="3B9661E2" w14:textId="77777777" w:rsidR="00D57772" w:rsidRPr="008D2BEF" w:rsidRDefault="00D57772" w:rsidP="00D5777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Engaging with and responding to texts </w:t>
            </w:r>
          </w:p>
          <w:p w14:paraId="5CD5566E" w14:textId="77777777" w:rsidR="00D57772" w:rsidRPr="008D2BEF" w:rsidRDefault="00D57772" w:rsidP="00D57772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select books for personal reading and give reasons for choices</w:t>
            </w:r>
          </w:p>
          <w:p w14:paraId="121CF595" w14:textId="77777777" w:rsidR="00D57772" w:rsidRPr="008D2BEF" w:rsidRDefault="00D57772" w:rsidP="00D57772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visualise and comment on events, characters and ideas, making imaginative links to own experiences</w:t>
            </w:r>
          </w:p>
          <w:p w14:paraId="616F2AD2" w14:textId="77777777" w:rsidR="00D57772" w:rsidRPr="008D2BEF" w:rsidRDefault="00D57772" w:rsidP="00D57772">
            <w:pPr>
              <w:numPr>
                <w:ilvl w:val="0"/>
                <w:numId w:val="9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distinguish story and information books and the different purposes for reading them</w:t>
            </w:r>
          </w:p>
          <w:p w14:paraId="0D43C4DD" w14:textId="77777777" w:rsidR="00D57772" w:rsidRPr="008D2BEF" w:rsidRDefault="00D57772" w:rsidP="00D5777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Creating and shaping texts</w:t>
            </w:r>
          </w:p>
          <w:p w14:paraId="4F649A89" w14:textId="77777777" w:rsidR="00D57772" w:rsidRPr="008D2BEF" w:rsidRDefault="00D57772" w:rsidP="00D57772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independently choose what to write about, plan and follow it through</w:t>
            </w:r>
          </w:p>
          <w:p w14:paraId="402A8288" w14:textId="77777777" w:rsidR="00D57772" w:rsidRPr="008D2BEF" w:rsidRDefault="00D57772" w:rsidP="00D57772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key features of narrative in their own writing</w:t>
            </w:r>
          </w:p>
          <w:p w14:paraId="59208CC2" w14:textId="77777777" w:rsidR="00D57772" w:rsidRPr="008D2BEF" w:rsidRDefault="00D57772" w:rsidP="00D57772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convey information and ideas in simple non-narrative forms</w:t>
            </w:r>
          </w:p>
          <w:p w14:paraId="42B73AA6" w14:textId="77777777" w:rsidR="00D57772" w:rsidRPr="008D2BEF" w:rsidRDefault="00D57772" w:rsidP="00D57772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find and use new and interesting words and phrases, including ‘story language’</w:t>
            </w:r>
          </w:p>
          <w:p w14:paraId="114F749F" w14:textId="77777777" w:rsidR="00D57772" w:rsidRPr="008D2BEF" w:rsidRDefault="00D57772" w:rsidP="00D57772">
            <w:pPr>
              <w:numPr>
                <w:ilvl w:val="0"/>
                <w:numId w:val="10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lastRenderedPageBreak/>
              <w:t>create short simple texts on paper and on screen which combine words with images (and sounds)</w:t>
            </w:r>
          </w:p>
          <w:p w14:paraId="49DD6191" w14:textId="77777777" w:rsidR="00D57772" w:rsidRPr="008D2BEF" w:rsidRDefault="00D57772" w:rsidP="00D5777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Text structure and organisation</w:t>
            </w:r>
          </w:p>
          <w:p w14:paraId="3A656934" w14:textId="77777777" w:rsidR="00D57772" w:rsidRPr="008D2BEF" w:rsidRDefault="00D57772" w:rsidP="00D57772">
            <w:pPr>
              <w:numPr>
                <w:ilvl w:val="0"/>
                <w:numId w:val="11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chronological and non-chronological texts using simple structures</w:t>
            </w:r>
          </w:p>
          <w:p w14:paraId="7942B2F0" w14:textId="77777777" w:rsidR="00D57772" w:rsidRPr="008D2BEF" w:rsidRDefault="00D57772" w:rsidP="00D57772">
            <w:pPr>
              <w:numPr>
                <w:ilvl w:val="0"/>
                <w:numId w:val="12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group written sentences together in chunks of meaning or subject</w:t>
            </w:r>
          </w:p>
          <w:p w14:paraId="0299A398" w14:textId="77777777" w:rsidR="00D57772" w:rsidRPr="008D2BEF" w:rsidRDefault="00D57772" w:rsidP="00D5777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Sentence structure and punctuation</w:t>
            </w:r>
          </w:p>
          <w:p w14:paraId="0AF33AE0" w14:textId="77777777" w:rsidR="00D57772" w:rsidRPr="008D2BEF" w:rsidRDefault="00D57772" w:rsidP="00D57772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compose and write simple sentences independently to communicate meaning</w:t>
            </w:r>
          </w:p>
          <w:p w14:paraId="0A868B99" w14:textId="77777777" w:rsidR="00D57772" w:rsidRPr="008D2BEF" w:rsidRDefault="00D57772" w:rsidP="00D57772">
            <w:pPr>
              <w:numPr>
                <w:ilvl w:val="0"/>
                <w:numId w:val="13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capital letters and full stops when punctuating simple sentences</w:t>
            </w:r>
          </w:p>
          <w:p w14:paraId="4B806AEE" w14:textId="77777777" w:rsidR="00D57772" w:rsidRPr="008D2BEF" w:rsidRDefault="00D57772" w:rsidP="00D5777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 xml:space="preserve"> Word structure and spelling</w:t>
            </w:r>
          </w:p>
          <w:p w14:paraId="35C530F3" w14:textId="77777777" w:rsidR="00D57772" w:rsidRPr="008D2BEF" w:rsidRDefault="00D57772" w:rsidP="00D57772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segment sounds in order to spell longer words including words with common digraphs and adjacent consonants</w:t>
            </w:r>
          </w:p>
          <w:p w14:paraId="79FCEF61" w14:textId="77777777" w:rsidR="00D57772" w:rsidRPr="008D2BEF" w:rsidRDefault="00D57772" w:rsidP="00D57772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correct spelling for common vowel phonemes</w:t>
            </w:r>
          </w:p>
          <w:p w14:paraId="25F91742" w14:textId="77777777" w:rsidR="00D57772" w:rsidRPr="008D2BEF" w:rsidRDefault="00D57772" w:rsidP="00D57772">
            <w:pPr>
              <w:numPr>
                <w:ilvl w:val="0"/>
                <w:numId w:val="14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knowledge of related words and familiar suffixes in spelling new words</w:t>
            </w:r>
          </w:p>
          <w:p w14:paraId="1B28B1E7" w14:textId="77777777" w:rsidR="00D57772" w:rsidRPr="008D2BEF" w:rsidRDefault="00D57772" w:rsidP="00D57772">
            <w:pPr>
              <w:spacing w:before="1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u w:val="single"/>
                <w:lang w:eastAsia="en-GB"/>
              </w:rPr>
              <w:t> </w:t>
            </w:r>
            <w:r w:rsidRPr="008D2BEF">
              <w:rPr>
                <w:rFonts w:ascii="Arial" w:eastAsia="Times New Roman" w:hAnsi="Arial" w:cs="Arial"/>
                <w:b/>
                <w:bCs/>
                <w:color w:val="2C2B2B"/>
                <w:sz w:val="18"/>
                <w:szCs w:val="18"/>
                <w:lang w:eastAsia="en-GB"/>
              </w:rPr>
              <w:t>Presentation</w:t>
            </w:r>
          </w:p>
          <w:p w14:paraId="434D7B62" w14:textId="77777777" w:rsidR="00D57772" w:rsidRPr="008D2BEF" w:rsidRDefault="00D57772" w:rsidP="00D57772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most letters, correctly formed and orientated</w:t>
            </w:r>
          </w:p>
          <w:p w14:paraId="455AD53E" w14:textId="77777777" w:rsidR="00D57772" w:rsidRPr="008D2BEF" w:rsidRDefault="00D57772" w:rsidP="00D57772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write with spaces between words accurately</w:t>
            </w:r>
          </w:p>
          <w:p w14:paraId="786CABC4" w14:textId="77777777" w:rsidR="00D57772" w:rsidRDefault="00D57772" w:rsidP="00D57772">
            <w:pPr>
              <w:numPr>
                <w:ilvl w:val="0"/>
                <w:numId w:val="15"/>
              </w:numPr>
              <w:spacing w:after="105"/>
              <w:ind w:left="450"/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color w:val="2C2B2B"/>
                <w:sz w:val="18"/>
                <w:szCs w:val="18"/>
                <w:lang w:eastAsia="en-GB"/>
              </w:rPr>
              <w:t>use the space bar and keyboard to type name and simple text</w:t>
            </w:r>
          </w:p>
          <w:p w14:paraId="6EA8B31F" w14:textId="77777777" w:rsidR="00D57772" w:rsidRPr="008D2BEF" w:rsidRDefault="00D57772" w:rsidP="00D57772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Phonics taught daily  through Read, write,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Inc</w:t>
            </w:r>
            <w:proofErr w:type="spellEnd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 in ability groups through school</w:t>
            </w:r>
          </w:p>
          <w:p w14:paraId="6B8E2045" w14:textId="77777777" w:rsidR="00D57772" w:rsidRPr="008D2BEF" w:rsidRDefault="00D57772" w:rsidP="00D57772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Weekly handwriting lessons</w:t>
            </w:r>
          </w:p>
          <w:p w14:paraId="79AB6BF9" w14:textId="77777777" w:rsidR="00D57772" w:rsidRPr="008D2BEF" w:rsidRDefault="00D57772" w:rsidP="00D57772">
            <w:pPr>
              <w:spacing w:after="105"/>
              <w:ind w:left="90"/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Weekly SPAG lessons. Weekly </w:t>
            </w:r>
            <w:proofErr w:type="spellStart"/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Spellzoo</w:t>
            </w:r>
            <w:proofErr w:type="spellEnd"/>
          </w:p>
          <w:p w14:paraId="6311D068" w14:textId="77777777" w:rsidR="003F1004" w:rsidRDefault="00D57772">
            <w:pPr>
              <w:rPr>
                <w:rFonts w:ascii="Tahoma" w:hAnsi="Tahoma" w:cs="Tahoma"/>
                <w:sz w:val="36"/>
                <w:szCs w:val="36"/>
              </w:rPr>
            </w:pPr>
            <w:r w:rsidRPr="008D2BE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 xml:space="preserve">Topic focus – </w:t>
            </w:r>
            <w:r w:rsidR="00610F4F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news/ recount, dictionary work/alphabetical order, non-fiction writing about emergency vehicles, train ride poetry, safety posters</w:t>
            </w:r>
            <w:r w:rsidR="00EE24E6">
              <w:rPr>
                <w:rFonts w:ascii="Arial" w:eastAsia="Times New Roman" w:hAnsi="Arial" w:cs="Arial"/>
                <w:b/>
                <w:color w:val="2C2B2B"/>
                <w:sz w:val="18"/>
                <w:szCs w:val="18"/>
                <w:lang w:eastAsia="en-GB"/>
              </w:rPr>
              <w:t>, story writing, whatever next</w:t>
            </w:r>
          </w:p>
        </w:tc>
      </w:tr>
    </w:tbl>
    <w:p w14:paraId="5DAB6C7B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309B8D65" w14:textId="77777777" w:rsidTr="4AD64281">
        <w:tc>
          <w:tcPr>
            <w:tcW w:w="7453" w:type="dxa"/>
            <w:shd w:val="clear" w:color="auto" w:fill="FF0000"/>
          </w:tcPr>
          <w:p w14:paraId="3E63FE78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Science</w:t>
            </w:r>
          </w:p>
        </w:tc>
        <w:tc>
          <w:tcPr>
            <w:tcW w:w="7454" w:type="dxa"/>
            <w:shd w:val="clear" w:color="auto" w:fill="00B050"/>
          </w:tcPr>
          <w:p w14:paraId="68FD15C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Geography</w:t>
            </w:r>
          </w:p>
        </w:tc>
        <w:tc>
          <w:tcPr>
            <w:tcW w:w="7454" w:type="dxa"/>
            <w:shd w:val="clear" w:color="auto" w:fill="9900CC"/>
          </w:tcPr>
          <w:p w14:paraId="6FFD8311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History</w:t>
            </w:r>
          </w:p>
        </w:tc>
      </w:tr>
      <w:tr w:rsidR="0075796C" w:rsidRPr="0075796C" w14:paraId="2BF3D66A" w14:textId="77777777" w:rsidTr="4AD64281">
        <w:tc>
          <w:tcPr>
            <w:tcW w:w="7453" w:type="dxa"/>
          </w:tcPr>
          <w:p w14:paraId="1F7CF830" w14:textId="33910D39" w:rsidR="76361597" w:rsidRDefault="76361597" w:rsidP="4AD64281">
            <w:pPr>
              <w:spacing w:line="276" w:lineRule="auto"/>
            </w:pPr>
            <w:r w:rsidRPr="4AD64281">
              <w:rPr>
                <w:rFonts w:ascii="Calibri" w:eastAsia="Calibri" w:hAnsi="Calibri" w:cs="Calibri"/>
                <w:sz w:val="20"/>
                <w:szCs w:val="20"/>
              </w:rPr>
              <w:t xml:space="preserve">Working Scientifically: </w:t>
            </w:r>
          </w:p>
          <w:p w14:paraId="014D5E9E" w14:textId="1CB76361" w:rsidR="76361597" w:rsidRDefault="76361597" w:rsidP="4AD64281">
            <w:pPr>
              <w:spacing w:line="276" w:lineRule="auto"/>
            </w:pPr>
            <w:r w:rsidRPr="4AD6428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4C5A02B3" w14:textId="644BEA9F" w:rsidR="76361597" w:rsidRDefault="76361597" w:rsidP="4AD64281">
            <w:pPr>
              <w:spacing w:line="276" w:lineRule="auto"/>
            </w:pPr>
            <w:r w:rsidRPr="4AD64281">
              <w:rPr>
                <w:rFonts w:ascii="Calibri" w:eastAsia="Calibri" w:hAnsi="Calibri" w:cs="Calibri"/>
                <w:sz w:val="20"/>
                <w:szCs w:val="20"/>
              </w:rPr>
              <w:t>*asking simple questions and recognising that they can be answered in different ways</w:t>
            </w:r>
          </w:p>
          <w:p w14:paraId="5819B16D" w14:textId="4D19D613" w:rsidR="76361597" w:rsidRDefault="76361597" w:rsidP="4AD64281">
            <w:pPr>
              <w:spacing w:line="276" w:lineRule="auto"/>
            </w:pPr>
            <w:r w:rsidRPr="4AD64281">
              <w:rPr>
                <w:rFonts w:ascii="Calibri" w:eastAsia="Calibri" w:hAnsi="Calibri" w:cs="Calibri"/>
                <w:sz w:val="20"/>
                <w:szCs w:val="20"/>
              </w:rPr>
              <w:t xml:space="preserve"> *observing closely, using simple equipment</w:t>
            </w:r>
          </w:p>
          <w:p w14:paraId="4D4F4CF7" w14:textId="6FBA8EBB" w:rsidR="76361597" w:rsidRDefault="76361597" w:rsidP="4AD64281">
            <w:pPr>
              <w:spacing w:line="276" w:lineRule="auto"/>
            </w:pPr>
            <w:r w:rsidRPr="4AD64281">
              <w:rPr>
                <w:rFonts w:ascii="Calibri" w:eastAsia="Calibri" w:hAnsi="Calibri" w:cs="Calibri"/>
                <w:sz w:val="20"/>
                <w:szCs w:val="20"/>
              </w:rPr>
              <w:t xml:space="preserve"> *performing simple tests</w:t>
            </w:r>
          </w:p>
          <w:p w14:paraId="31A5FF20" w14:textId="6EBC8EE0" w:rsidR="76361597" w:rsidRDefault="76361597" w:rsidP="4AD64281">
            <w:pPr>
              <w:spacing w:line="276" w:lineRule="auto"/>
            </w:pPr>
            <w:r w:rsidRPr="4AD64281">
              <w:rPr>
                <w:rFonts w:ascii="Calibri" w:eastAsia="Calibri" w:hAnsi="Calibri" w:cs="Calibri"/>
                <w:sz w:val="20"/>
                <w:szCs w:val="20"/>
              </w:rPr>
              <w:t xml:space="preserve"> *identifying and classifying</w:t>
            </w:r>
          </w:p>
          <w:p w14:paraId="1EBFCCD8" w14:textId="57FDB442" w:rsidR="76361597" w:rsidRDefault="76361597" w:rsidP="4AD64281">
            <w:pPr>
              <w:spacing w:line="276" w:lineRule="auto"/>
            </w:pPr>
            <w:r w:rsidRPr="4AD64281">
              <w:rPr>
                <w:rFonts w:ascii="Calibri" w:eastAsia="Calibri" w:hAnsi="Calibri" w:cs="Calibri"/>
                <w:sz w:val="20"/>
                <w:szCs w:val="20"/>
              </w:rPr>
              <w:t xml:space="preserve"> *using their observations and ideas to suggest answers to questions</w:t>
            </w:r>
          </w:p>
          <w:p w14:paraId="1EB0A192" w14:textId="3F74DD31" w:rsidR="76361597" w:rsidRDefault="76361597" w:rsidP="4AD64281">
            <w:pPr>
              <w:spacing w:line="276" w:lineRule="auto"/>
            </w:pPr>
            <w:r w:rsidRPr="4AD64281">
              <w:rPr>
                <w:rFonts w:ascii="Calibri" w:eastAsia="Calibri" w:hAnsi="Calibri" w:cs="Calibri"/>
                <w:sz w:val="20"/>
                <w:szCs w:val="20"/>
              </w:rPr>
              <w:t xml:space="preserve"> *gathering and recording data to help in answering questions.</w:t>
            </w:r>
          </w:p>
          <w:p w14:paraId="34DCE0AA" w14:textId="00B799D5" w:rsidR="4AD64281" w:rsidRDefault="4AD64281" w:rsidP="4AD64281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2EB378F" w14:textId="77777777" w:rsidR="00EE24E6" w:rsidRPr="00FD25A7" w:rsidRDefault="00EE24E6" w:rsidP="00443354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AB97A97" w14:textId="77777777" w:rsidR="004D10A7" w:rsidRPr="00F70D17" w:rsidRDefault="00443354" w:rsidP="00B108D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Topic focus </w:t>
            </w:r>
            <w:r w:rsidR="00EE24E6"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EE24E6">
              <w:rPr>
                <w:rFonts w:ascii="Tahoma" w:eastAsia="Times New Roman" w:hAnsi="Tahoma" w:cs="Tahoma"/>
                <w:sz w:val="20"/>
                <w:szCs w:val="20"/>
              </w:rPr>
              <w:t>floating and sinking, which materials make the best paper aeroplanes, testing materials to make a parachute</w:t>
            </w:r>
          </w:p>
        </w:tc>
        <w:tc>
          <w:tcPr>
            <w:tcW w:w="7454" w:type="dxa"/>
          </w:tcPr>
          <w:p w14:paraId="3B773938" w14:textId="77777777" w:rsidR="00B108DE" w:rsidRPr="00443354" w:rsidRDefault="00B108DE" w:rsidP="00B108D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43354">
              <w:rPr>
                <w:rFonts w:ascii="Tahoma" w:eastAsia="Times New Roman" w:hAnsi="Tahoma" w:cs="Tahoma"/>
                <w:sz w:val="20"/>
                <w:szCs w:val="20"/>
              </w:rPr>
              <w:t>Geographical skills and fieldwork:</w:t>
            </w:r>
          </w:p>
          <w:p w14:paraId="3C7F6BC6" w14:textId="77777777" w:rsidR="00B108DE" w:rsidRPr="00443354" w:rsidRDefault="00D57772" w:rsidP="00B108D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443354">
              <w:rPr>
                <w:rFonts w:ascii="Tahoma" w:eastAsia="Times New Roman" w:hAnsi="Tahoma" w:cs="Tahoma"/>
                <w:sz w:val="20"/>
                <w:szCs w:val="20"/>
              </w:rPr>
              <w:t>U</w:t>
            </w:r>
            <w:r w:rsidR="00B108DE" w:rsidRPr="00443354">
              <w:rPr>
                <w:rFonts w:ascii="Tahoma" w:eastAsia="Times New Roman" w:hAnsi="Tahoma" w:cs="Tahoma"/>
                <w:sz w:val="20"/>
                <w:szCs w:val="20"/>
              </w:rPr>
              <w:t>se simple compass directions (North, South, East and West) and locational and directional language [for example,</w:t>
            </w:r>
          </w:p>
          <w:p w14:paraId="295A4DFC" w14:textId="77777777" w:rsidR="00B108DE" w:rsidRPr="00443354" w:rsidRDefault="00B108DE" w:rsidP="00B108D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443354">
              <w:rPr>
                <w:rFonts w:ascii="Tahoma" w:eastAsia="Times New Roman" w:hAnsi="Tahoma" w:cs="Tahoma"/>
                <w:sz w:val="20"/>
                <w:szCs w:val="20"/>
              </w:rPr>
              <w:t>near</w:t>
            </w:r>
            <w:proofErr w:type="gramEnd"/>
            <w:r w:rsidRPr="00443354">
              <w:rPr>
                <w:rFonts w:ascii="Tahoma" w:eastAsia="Times New Roman" w:hAnsi="Tahoma" w:cs="Tahoma"/>
                <w:sz w:val="20"/>
                <w:szCs w:val="20"/>
              </w:rPr>
              <w:t xml:space="preserve"> and far; left and right], to describe the location of features and routes on a map.</w:t>
            </w:r>
          </w:p>
          <w:p w14:paraId="6A05A809" w14:textId="77777777" w:rsidR="003F1004" w:rsidRDefault="003F1004" w:rsidP="00F70D17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129CE8F" w14:textId="77777777" w:rsidR="00443354" w:rsidRPr="00F70D17" w:rsidRDefault="00443354" w:rsidP="00F70D17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Topic focus</w:t>
            </w:r>
            <w:r w:rsidR="00EE24E6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9B0122">
              <w:rPr>
                <w:rFonts w:ascii="Tahoma" w:eastAsia="Times New Roman" w:hAnsi="Tahoma" w:cs="Tahoma"/>
                <w:sz w:val="20"/>
                <w:szCs w:val="20"/>
              </w:rPr>
              <w:t>– link to ICT program toys to travel.</w:t>
            </w:r>
          </w:p>
        </w:tc>
        <w:tc>
          <w:tcPr>
            <w:tcW w:w="7454" w:type="dxa"/>
          </w:tcPr>
          <w:p w14:paraId="784D8CD3" w14:textId="77777777" w:rsidR="00B108DE" w:rsidRPr="00D57772" w:rsidRDefault="00D57772" w:rsidP="00B108D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57772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="00B108DE" w:rsidRPr="00D57772">
              <w:rPr>
                <w:rFonts w:ascii="Tahoma" w:eastAsia="Times New Roman" w:hAnsi="Tahoma" w:cs="Tahoma"/>
                <w:sz w:val="20"/>
                <w:szCs w:val="20"/>
              </w:rPr>
              <w:t>vents beyond living memory that are significant nationally or globally [for example, the Great Fire of London, the first aeroplane flight or events commemorated through festivals or anniversaries] – (first flight)</w:t>
            </w:r>
          </w:p>
          <w:p w14:paraId="5A39BBE3" w14:textId="77777777" w:rsidR="00B108DE" w:rsidRPr="00D57772" w:rsidRDefault="00B108DE" w:rsidP="00B108D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668DD14" w14:textId="77777777" w:rsidR="00B108DE" w:rsidRPr="00D57772" w:rsidRDefault="00D57772" w:rsidP="00B108D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57772">
              <w:rPr>
                <w:rFonts w:ascii="Tahoma" w:eastAsia="Times New Roman" w:hAnsi="Tahoma" w:cs="Tahoma"/>
                <w:sz w:val="20"/>
                <w:szCs w:val="20"/>
              </w:rPr>
              <w:t>T</w:t>
            </w:r>
            <w:r w:rsidR="00B108DE" w:rsidRPr="00D57772">
              <w:rPr>
                <w:rFonts w:ascii="Tahoma" w:eastAsia="Times New Roman" w:hAnsi="Tahoma" w:cs="Tahoma"/>
                <w:sz w:val="20"/>
                <w:szCs w:val="20"/>
              </w:rPr>
              <w:t xml:space="preserve">he lives of significant individuals in the past who have contributed to national and international achievements. Some should be used to compare aspects of life in different periods [for example, Elizabeth I and Queen Victoria, Christopher Columbus and Neil Armstrong, William Caxton and Tim Berners-Lee, Pieter Bruegel the Elder and LS Lowry, Rosa Parks and Emily Davison, Mary </w:t>
            </w:r>
            <w:proofErr w:type="spellStart"/>
            <w:r w:rsidR="00B108DE" w:rsidRPr="00D57772">
              <w:rPr>
                <w:rFonts w:ascii="Tahoma" w:eastAsia="Times New Roman" w:hAnsi="Tahoma" w:cs="Tahoma"/>
                <w:sz w:val="20"/>
                <w:szCs w:val="20"/>
              </w:rPr>
              <w:t>Seacole</w:t>
            </w:r>
            <w:proofErr w:type="spellEnd"/>
            <w:r w:rsidR="00B108DE" w:rsidRPr="00D57772">
              <w:rPr>
                <w:rFonts w:ascii="Tahoma" w:eastAsia="Times New Roman" w:hAnsi="Tahoma" w:cs="Tahoma"/>
                <w:sz w:val="20"/>
                <w:szCs w:val="20"/>
              </w:rPr>
              <w:t xml:space="preserve"> and/or Florence Nightingale and Edith Cavell] - (Columbus &amp; Armstrong)</w:t>
            </w:r>
          </w:p>
          <w:p w14:paraId="41C8F396" w14:textId="77777777" w:rsidR="00B108DE" w:rsidRPr="00D57772" w:rsidRDefault="00B108DE" w:rsidP="00B108D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54DAEC5" w14:textId="77777777" w:rsidR="00B108DE" w:rsidRDefault="00D57772" w:rsidP="00B108D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D57772"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="00B108DE" w:rsidRPr="00D57772">
              <w:rPr>
                <w:rFonts w:ascii="Tahoma" w:eastAsia="Times New Roman" w:hAnsi="Tahoma" w:cs="Tahoma"/>
                <w:sz w:val="20"/>
                <w:szCs w:val="20"/>
              </w:rPr>
              <w:t>ignificant historical events, people and places in their own locality - (the rocket)</w:t>
            </w:r>
          </w:p>
          <w:p w14:paraId="72A3D3EC" w14:textId="77777777" w:rsidR="00443354" w:rsidRDefault="00443354" w:rsidP="00B108DE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DCCFFD4" w14:textId="77777777" w:rsidR="00443354" w:rsidRPr="00D57772" w:rsidRDefault="00443354" w:rsidP="00B108DE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Topic focus </w:t>
            </w:r>
            <w:r w:rsidR="009B0122">
              <w:rPr>
                <w:rFonts w:ascii="Tahoma" w:eastAsia="Times New Roman" w:hAnsi="Tahoma" w:cs="Tahoma"/>
                <w:sz w:val="20"/>
                <w:szCs w:val="20"/>
              </w:rPr>
              <w:t>–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9B0122">
              <w:rPr>
                <w:rFonts w:ascii="Tahoma" w:eastAsia="Times New Roman" w:hAnsi="Tahoma" w:cs="Tahoma"/>
                <w:sz w:val="20"/>
                <w:szCs w:val="20"/>
              </w:rPr>
              <w:t>first flight (Otto Lilienthal/Wright brothers)</w:t>
            </w:r>
          </w:p>
          <w:p w14:paraId="0D0B940D" w14:textId="77777777" w:rsidR="006820F8" w:rsidRPr="00A86695" w:rsidRDefault="006820F8" w:rsidP="006820F8">
            <w:pPr>
              <w:tabs>
                <w:tab w:val="left" w:pos="96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27B00A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2EE1E86" w14:textId="77777777" w:rsidTr="2AE712DB">
        <w:tc>
          <w:tcPr>
            <w:tcW w:w="7453" w:type="dxa"/>
            <w:shd w:val="clear" w:color="auto" w:fill="FFC000" w:themeFill="accent4"/>
          </w:tcPr>
          <w:p w14:paraId="68305C36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Art and Design</w:t>
            </w:r>
          </w:p>
        </w:tc>
        <w:tc>
          <w:tcPr>
            <w:tcW w:w="7454" w:type="dxa"/>
            <w:shd w:val="clear" w:color="auto" w:fill="FF6600"/>
          </w:tcPr>
          <w:p w14:paraId="503636F5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Design and Technology</w:t>
            </w:r>
          </w:p>
        </w:tc>
        <w:tc>
          <w:tcPr>
            <w:tcW w:w="7454" w:type="dxa"/>
            <w:shd w:val="clear" w:color="auto" w:fill="FF99CC"/>
          </w:tcPr>
          <w:p w14:paraId="728D479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Music</w:t>
            </w:r>
          </w:p>
        </w:tc>
      </w:tr>
      <w:tr w:rsidR="0075796C" w:rsidRPr="0075796C" w14:paraId="37A5C30D" w14:textId="77777777" w:rsidTr="2AE712DB">
        <w:tc>
          <w:tcPr>
            <w:tcW w:w="7453" w:type="dxa"/>
          </w:tcPr>
          <w:p w14:paraId="4D7B5BEE" w14:textId="77777777" w:rsidR="004C5C22" w:rsidRDefault="004C5C22" w:rsidP="004C5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To use a range of materials creatively to design and make products</w:t>
            </w:r>
          </w:p>
          <w:p w14:paraId="301F3A9C" w14:textId="77777777" w:rsidR="004C5C22" w:rsidRDefault="004C5C22" w:rsidP="004C5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use drawing, painting and sculpture to develop and share their ideas, experiences and imagination</w:t>
            </w:r>
          </w:p>
          <w:p w14:paraId="373F2345" w14:textId="77777777" w:rsidR="004C5C22" w:rsidRDefault="004C5C22" w:rsidP="004C5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develop a wide range of art and design techniques in using colour, pattern, texture, line, shape, form and space</w:t>
            </w:r>
          </w:p>
          <w:p w14:paraId="03BF87A6" w14:textId="77777777" w:rsidR="004C5C22" w:rsidRDefault="004C5C22" w:rsidP="004C5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Explore the work of a range of artists, crafts makers and designers, describing the differences and similarities between practices and disciplines, and making links to their own work</w:t>
            </w:r>
          </w:p>
          <w:p w14:paraId="7EA137F5" w14:textId="77777777" w:rsidR="004D10A7" w:rsidRPr="004C5C22" w:rsidRDefault="004C5C22">
            <w:pPr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Topic link</w:t>
            </w:r>
            <w:r w:rsidR="00EE24E6">
              <w:rPr>
                <w:rFonts w:ascii="Tahoma" w:hAnsi="Tahoma" w:cs="Tahoma"/>
                <w:sz w:val="20"/>
                <w:szCs w:val="20"/>
              </w:rPr>
              <w:t>s – paint warning signs, printing tracks, drawing vehicles for class book</w:t>
            </w:r>
          </w:p>
          <w:p w14:paraId="60061E4C" w14:textId="77777777" w:rsidR="004D10A7" w:rsidRPr="0075796C" w:rsidRDefault="004D10A7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454" w:type="dxa"/>
          </w:tcPr>
          <w:p w14:paraId="5C6B61CF" w14:textId="77777777" w:rsidR="004C5C22" w:rsidRPr="00251F5B" w:rsidRDefault="004C5C22" w:rsidP="004C5C22">
            <w:pPr>
              <w:rPr>
                <w:rFonts w:ascii="Tahoma" w:hAnsi="Tahoma" w:cs="Tahoma"/>
                <w:sz w:val="20"/>
                <w:szCs w:val="20"/>
              </w:rPr>
            </w:pPr>
            <w:r w:rsidRPr="00251F5B">
              <w:rPr>
                <w:rFonts w:ascii="Tahoma" w:hAnsi="Tahoma" w:cs="Tahoma"/>
                <w:sz w:val="20"/>
                <w:szCs w:val="20"/>
              </w:rPr>
              <w:t xml:space="preserve">Design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251F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design purposeful, functional, appealing products for themselves and other users based on design criteria. Generate, develop, model and communicate their ideas through talking, drawing, templates, mock-ups and ICT</w:t>
            </w:r>
          </w:p>
          <w:p w14:paraId="44EAFD9C" w14:textId="77777777" w:rsidR="004C5C22" w:rsidRPr="00251F5B" w:rsidRDefault="004C5C22" w:rsidP="004C5C2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5148B01E" w14:textId="77777777" w:rsidR="004C5C22" w:rsidRPr="00251F5B" w:rsidRDefault="004C5C22" w:rsidP="004C5C22">
            <w:pPr>
              <w:rPr>
                <w:rFonts w:ascii="Tahoma" w:hAnsi="Tahoma" w:cs="Tahoma"/>
                <w:sz w:val="20"/>
                <w:szCs w:val="20"/>
              </w:rPr>
            </w:pPr>
            <w:r w:rsidRPr="00251F5B">
              <w:rPr>
                <w:rFonts w:ascii="Tahoma" w:hAnsi="Tahoma" w:cs="Tahoma"/>
                <w:sz w:val="20"/>
                <w:szCs w:val="20"/>
              </w:rPr>
              <w:t>Make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select from and use a range of tools and equipment to perform tasks. Select from and use a wide range of materials and components, including construction materials, textiles and ingredients, according to their characteristics</w:t>
            </w:r>
          </w:p>
          <w:p w14:paraId="4B94D5A5" w14:textId="77777777" w:rsidR="004C5C22" w:rsidRPr="00251F5B" w:rsidRDefault="004C5C22" w:rsidP="004C5C22">
            <w:pPr>
              <w:rPr>
                <w:rFonts w:ascii="Tahoma" w:hAnsi="Tahoma" w:cs="Tahoma"/>
                <w:sz w:val="4"/>
                <w:szCs w:val="4"/>
              </w:rPr>
            </w:pPr>
          </w:p>
          <w:p w14:paraId="66317D93" w14:textId="77777777" w:rsidR="004C5C22" w:rsidRDefault="004C5C22" w:rsidP="004C5C22">
            <w:pPr>
              <w:rPr>
                <w:rFonts w:ascii="Tahoma" w:hAnsi="Tahoma" w:cs="Tahoma"/>
                <w:sz w:val="20"/>
                <w:szCs w:val="20"/>
              </w:rPr>
            </w:pPr>
            <w:r w:rsidRPr="00251F5B">
              <w:rPr>
                <w:rFonts w:ascii="Tahoma" w:hAnsi="Tahoma" w:cs="Tahoma"/>
                <w:sz w:val="20"/>
                <w:szCs w:val="20"/>
              </w:rPr>
              <w:t>Evaluate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explore and evaluate a range of existing products. Evaluate their ideas and products against design criteria</w:t>
            </w:r>
          </w:p>
          <w:p w14:paraId="3DEEC669" w14:textId="77777777" w:rsidR="00EE24E6" w:rsidRDefault="00EE24E6" w:rsidP="004C5C2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656B9AB" w14:textId="77777777" w:rsidR="00EE24E6" w:rsidRPr="00251F5B" w:rsidRDefault="00EE24E6" w:rsidP="004C5C2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784731" w14:textId="77777777" w:rsidR="004C5C22" w:rsidRDefault="004C5C22" w:rsidP="004C5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251F5B">
              <w:rPr>
                <w:rFonts w:ascii="Tahoma" w:hAnsi="Tahoma" w:cs="Tahoma"/>
                <w:sz w:val="20"/>
                <w:szCs w:val="20"/>
              </w:rPr>
              <w:t>echnical knowledge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build structures, exploring how they can be made stronger, stiffer and more stable. Explore and use mechanisms in their products</w:t>
            </w:r>
          </w:p>
          <w:p w14:paraId="06C9D72B" w14:textId="77777777" w:rsidR="003F1004" w:rsidRPr="004C5C22" w:rsidRDefault="004C5C22">
            <w:pPr>
              <w:rPr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Topic links – </w:t>
            </w:r>
            <w:r w:rsidR="00EE24E6">
              <w:rPr>
                <w:rFonts w:ascii="Tahoma" w:hAnsi="Tahoma" w:cs="Tahoma"/>
                <w:sz w:val="20"/>
                <w:szCs w:val="20"/>
              </w:rPr>
              <w:t xml:space="preserve"> design and make underwater transport</w:t>
            </w:r>
          </w:p>
        </w:tc>
        <w:tc>
          <w:tcPr>
            <w:tcW w:w="7454" w:type="dxa"/>
          </w:tcPr>
          <w:p w14:paraId="59BAE741" w14:textId="77777777" w:rsidR="00B108DE" w:rsidRPr="00D57772" w:rsidRDefault="00B108DE" w:rsidP="00B108DE">
            <w:pPr>
              <w:rPr>
                <w:rFonts w:ascii="Tahoma" w:hAnsi="Tahoma" w:cs="Tahoma"/>
                <w:sz w:val="20"/>
                <w:szCs w:val="20"/>
              </w:rPr>
            </w:pPr>
            <w:r w:rsidRPr="2AE712DB">
              <w:rPr>
                <w:rFonts w:ascii="Tahoma" w:hAnsi="Tahoma" w:cs="Tahoma"/>
                <w:sz w:val="20"/>
                <w:szCs w:val="20"/>
              </w:rPr>
              <w:t xml:space="preserve">Hey You </w:t>
            </w:r>
          </w:p>
          <w:p w14:paraId="071281CA" w14:textId="7E679382" w:rsidR="0075796C" w:rsidRPr="0075796C" w:rsidRDefault="1590C4A0" w:rsidP="2AE712DB">
            <w:pPr>
              <w:spacing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2AE712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Singing</w:t>
            </w:r>
          </w:p>
          <w:p w14:paraId="5EA38800" w14:textId="4BF42D1A" w:rsidR="0075796C" w:rsidRPr="0075796C" w:rsidRDefault="1590C4A0" w:rsidP="2AE712DB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2AE712DB">
              <w:rPr>
                <w:rFonts w:ascii="Calibri" w:eastAsia="Calibri" w:hAnsi="Calibri" w:cs="Calibri"/>
                <w:color w:val="000000" w:themeColor="text1"/>
              </w:rPr>
              <w:t xml:space="preserve">*Pupils should be taught to use their voices expressively and creatively by singing songs and speaking chants and rhymes  </w:t>
            </w:r>
          </w:p>
          <w:p w14:paraId="6265A0EE" w14:textId="617320C8" w:rsidR="0075796C" w:rsidRPr="0075796C" w:rsidRDefault="1590C4A0" w:rsidP="2AE712DB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2AE712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Playing an instrument</w:t>
            </w:r>
          </w:p>
          <w:p w14:paraId="200017D6" w14:textId="4510AEE1" w:rsidR="0075796C" w:rsidRPr="0075796C" w:rsidRDefault="1590C4A0" w:rsidP="2AE712DB">
            <w:pPr>
              <w:spacing w:after="200" w:line="276" w:lineRule="auto"/>
              <w:ind w:left="305" w:hanging="284"/>
              <w:rPr>
                <w:rFonts w:ascii="Calibri" w:eastAsia="Calibri" w:hAnsi="Calibri" w:cs="Calibri"/>
                <w:color w:val="000000" w:themeColor="text1"/>
              </w:rPr>
            </w:pPr>
            <w:r w:rsidRPr="2AE712DB">
              <w:rPr>
                <w:rFonts w:ascii="Calibri" w:eastAsia="Calibri" w:hAnsi="Calibri" w:cs="Calibri"/>
                <w:color w:val="000000" w:themeColor="text1"/>
              </w:rPr>
              <w:t xml:space="preserve">*Pupils should be taught to play tuned and </w:t>
            </w:r>
            <w:proofErr w:type="spellStart"/>
            <w:r w:rsidRPr="2AE712DB">
              <w:rPr>
                <w:rFonts w:ascii="Calibri" w:eastAsia="Calibri" w:hAnsi="Calibri" w:cs="Calibri"/>
                <w:color w:val="000000" w:themeColor="text1"/>
              </w:rPr>
              <w:t>untuned</w:t>
            </w:r>
            <w:proofErr w:type="spellEnd"/>
            <w:r w:rsidRPr="2AE712DB">
              <w:rPr>
                <w:rFonts w:ascii="Calibri" w:eastAsia="Calibri" w:hAnsi="Calibri" w:cs="Calibri"/>
                <w:color w:val="000000" w:themeColor="text1"/>
              </w:rPr>
              <w:t xml:space="preserve"> instruments musically  </w:t>
            </w:r>
          </w:p>
          <w:p w14:paraId="2484FDB7" w14:textId="6E3DC3EB" w:rsidR="0075796C" w:rsidRPr="0075796C" w:rsidRDefault="1590C4A0" w:rsidP="2AE712DB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2AE712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Listening and appreciate</w:t>
            </w:r>
          </w:p>
          <w:p w14:paraId="292FB178" w14:textId="4A3559EB" w:rsidR="0075796C" w:rsidRPr="0075796C" w:rsidRDefault="1590C4A0" w:rsidP="2AE712DB">
            <w:pPr>
              <w:spacing w:after="200" w:line="276" w:lineRule="auto"/>
              <w:ind w:left="330" w:hanging="283"/>
              <w:rPr>
                <w:rFonts w:ascii="Calibri" w:eastAsia="Calibri" w:hAnsi="Calibri" w:cs="Calibri"/>
                <w:color w:val="000000" w:themeColor="text1"/>
              </w:rPr>
            </w:pPr>
            <w:r w:rsidRPr="2AE712DB">
              <w:rPr>
                <w:rFonts w:ascii="Calibri" w:eastAsia="Calibri" w:hAnsi="Calibri" w:cs="Calibri"/>
                <w:color w:val="000000" w:themeColor="text1"/>
              </w:rPr>
              <w:t xml:space="preserve">*Pupils should be taught to listen with concentration and understanding to a range of high-quality live and recorded music  </w:t>
            </w:r>
          </w:p>
          <w:p w14:paraId="0BFB1A2A" w14:textId="77BAD642" w:rsidR="0075796C" w:rsidRPr="0075796C" w:rsidRDefault="1590C4A0" w:rsidP="2AE712DB">
            <w:pPr>
              <w:spacing w:after="200" w:line="276" w:lineRule="auto"/>
              <w:ind w:left="167" w:hanging="142"/>
              <w:rPr>
                <w:rFonts w:ascii="Calibri" w:eastAsia="Calibri" w:hAnsi="Calibri" w:cs="Calibri"/>
                <w:color w:val="000000" w:themeColor="text1"/>
              </w:rPr>
            </w:pPr>
            <w:r w:rsidRPr="2AE712DB">
              <w:rPr>
                <w:rFonts w:ascii="Calibri" w:eastAsia="Calibri" w:hAnsi="Calibri" w:cs="Calibri"/>
                <w:b/>
                <w:bCs/>
                <w:color w:val="000000" w:themeColor="text1"/>
              </w:rPr>
              <w:t>Create own music</w:t>
            </w:r>
          </w:p>
          <w:p w14:paraId="78337EB5" w14:textId="2B6FAAEE" w:rsidR="0075796C" w:rsidRPr="0075796C" w:rsidRDefault="1590C4A0" w:rsidP="2AE712DB">
            <w:pPr>
              <w:spacing w:after="200" w:line="276" w:lineRule="auto"/>
              <w:ind w:left="278" w:hanging="142"/>
              <w:rPr>
                <w:rFonts w:ascii="Calibri" w:eastAsia="Calibri" w:hAnsi="Calibri" w:cs="Calibri"/>
                <w:color w:val="000000" w:themeColor="text1"/>
              </w:rPr>
            </w:pPr>
            <w:r w:rsidRPr="2AE712DB">
              <w:rPr>
                <w:rFonts w:ascii="Calibri" w:eastAsia="Calibri" w:hAnsi="Calibri" w:cs="Calibri"/>
                <w:color w:val="000000" w:themeColor="text1"/>
              </w:rPr>
              <w:t>*Pupils should be taught to experiment with, create, select and combine sounds using the inter-related dimensions of music</w:t>
            </w:r>
          </w:p>
          <w:p w14:paraId="67FF6AE7" w14:textId="051D54E6" w:rsidR="0075796C" w:rsidRPr="0075796C" w:rsidRDefault="0075796C" w:rsidP="2AE712D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FB0818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75F983F9" w14:textId="77777777" w:rsidTr="74DAF5AB">
        <w:tc>
          <w:tcPr>
            <w:tcW w:w="7453" w:type="dxa"/>
            <w:shd w:val="clear" w:color="auto" w:fill="808080" w:themeFill="background1" w:themeFillShade="80"/>
          </w:tcPr>
          <w:p w14:paraId="76F1BADF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Languages</w:t>
            </w:r>
          </w:p>
        </w:tc>
        <w:tc>
          <w:tcPr>
            <w:tcW w:w="7454" w:type="dxa"/>
            <w:shd w:val="clear" w:color="auto" w:fill="66CCFF"/>
          </w:tcPr>
          <w:p w14:paraId="324E795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Physical Education</w:t>
            </w:r>
          </w:p>
        </w:tc>
        <w:tc>
          <w:tcPr>
            <w:tcW w:w="7454" w:type="dxa"/>
            <w:shd w:val="clear" w:color="auto" w:fill="78B832"/>
          </w:tcPr>
          <w:p w14:paraId="2A2CF8E0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Outdoor Learning</w:t>
            </w:r>
          </w:p>
        </w:tc>
      </w:tr>
      <w:tr w:rsidR="0075796C" w:rsidRPr="0075796C" w14:paraId="5C048339" w14:textId="77777777" w:rsidTr="74DAF5AB">
        <w:tc>
          <w:tcPr>
            <w:tcW w:w="7453" w:type="dxa"/>
          </w:tcPr>
          <w:p w14:paraId="049F31CB" w14:textId="77777777" w:rsidR="0075796C" w:rsidRDefault="0075796C">
            <w:pPr>
              <w:rPr>
                <w:rFonts w:ascii="Tahoma" w:hAnsi="Tahoma" w:cs="Tahoma"/>
                <w:sz w:val="36"/>
                <w:szCs w:val="36"/>
              </w:rPr>
            </w:pPr>
          </w:p>
          <w:p w14:paraId="3D0A699F" w14:textId="77777777" w:rsidR="004D10A7" w:rsidRPr="00F70D17" w:rsidRDefault="00E0292B">
            <w:pPr>
              <w:rPr>
                <w:rFonts w:ascii="Tahoma" w:hAnsi="Tahoma" w:cs="Tahoma"/>
                <w:sz w:val="20"/>
                <w:szCs w:val="20"/>
              </w:rPr>
            </w:pPr>
            <w:r w:rsidRPr="00A86695">
              <w:rPr>
                <w:rFonts w:ascii="Tahoma" w:hAnsi="Tahoma" w:cs="Tahoma"/>
                <w:sz w:val="20"/>
                <w:szCs w:val="20"/>
              </w:rPr>
              <w:t>N/A</w:t>
            </w:r>
            <w:r w:rsidR="006365CF">
              <w:rPr>
                <w:rFonts w:ascii="Tahoma" w:hAnsi="Tahoma" w:cs="Tahoma"/>
                <w:sz w:val="20"/>
                <w:szCs w:val="20"/>
              </w:rPr>
              <w:t xml:space="preserve"> in KS1</w:t>
            </w:r>
          </w:p>
        </w:tc>
        <w:tc>
          <w:tcPr>
            <w:tcW w:w="7454" w:type="dxa"/>
          </w:tcPr>
          <w:p w14:paraId="0064ADD0" w14:textId="7A669251" w:rsidR="003F1004" w:rsidRDefault="20EA6044" w:rsidP="74DAF5AB">
            <w:pPr>
              <w:spacing w:line="257" w:lineRule="auto"/>
            </w:pPr>
            <w:r w:rsidRPr="74DAF5AB">
              <w:rPr>
                <w:rFonts w:ascii="Calibri" w:eastAsia="Calibri" w:hAnsi="Calibri" w:cs="Calibri"/>
                <w:sz w:val="24"/>
                <w:szCs w:val="24"/>
              </w:rPr>
              <w:t>Team Games</w:t>
            </w:r>
          </w:p>
          <w:p w14:paraId="53128261" w14:textId="36E9FAC7" w:rsidR="003F1004" w:rsidRDefault="20EA6044" w:rsidP="74DAF5AB">
            <w:pPr>
              <w:rPr>
                <w:rFonts w:ascii="Tahoma" w:eastAsia="Tahoma" w:hAnsi="Tahoma" w:cs="Tahoma"/>
                <w:sz w:val="36"/>
                <w:szCs w:val="36"/>
              </w:rPr>
            </w:pPr>
            <w:r w:rsidRPr="74DAF5AB">
              <w:rPr>
                <w:rFonts w:ascii="Calibri" w:eastAsia="Calibri" w:hAnsi="Calibri" w:cs="Calibri"/>
              </w:rPr>
              <w:t>participate in team games, developing simple tactics for attacking and defending</w:t>
            </w:r>
          </w:p>
          <w:p w14:paraId="51AE6D2D" w14:textId="58F63B0B" w:rsidR="00F70D17" w:rsidRPr="0075796C" w:rsidRDefault="00F70D17" w:rsidP="74DAF5AB">
            <w:pPr>
              <w:rPr>
                <w:rFonts w:ascii="Calibri" w:eastAsia="Calibri" w:hAnsi="Calibri" w:cs="Calibri"/>
              </w:rPr>
            </w:pPr>
          </w:p>
          <w:p w14:paraId="0EA0C445" w14:textId="4686CD62" w:rsidR="00F70D17" w:rsidRPr="0075796C" w:rsidRDefault="00F70D17" w:rsidP="74DAF5AB">
            <w:pPr>
              <w:rPr>
                <w:rFonts w:ascii="Calibri" w:eastAsia="Calibri" w:hAnsi="Calibri" w:cs="Calibri"/>
              </w:rPr>
            </w:pPr>
          </w:p>
          <w:p w14:paraId="7440DC45" w14:textId="46BEAC2F" w:rsidR="00F70D17" w:rsidRPr="0075796C" w:rsidRDefault="20EA6044" w:rsidP="74DAF5AB">
            <w:pPr>
              <w:spacing w:line="257" w:lineRule="auto"/>
            </w:pPr>
            <w:r w:rsidRPr="74DAF5AB">
              <w:rPr>
                <w:rFonts w:ascii="Calibri" w:eastAsia="Calibri" w:hAnsi="Calibri" w:cs="Calibri"/>
                <w:sz w:val="24"/>
                <w:szCs w:val="24"/>
              </w:rPr>
              <w:t>Dance</w:t>
            </w:r>
          </w:p>
          <w:p w14:paraId="62486C05" w14:textId="32721F40" w:rsidR="00F70D17" w:rsidRPr="0075796C" w:rsidRDefault="20EA6044" w:rsidP="74DAF5AB">
            <w:pPr>
              <w:rPr>
                <w:rFonts w:ascii="Calibri" w:eastAsia="Calibri" w:hAnsi="Calibri" w:cs="Calibri"/>
              </w:rPr>
            </w:pPr>
            <w:r w:rsidRPr="74DAF5AB">
              <w:rPr>
                <w:rFonts w:ascii="Calibri" w:eastAsia="Calibri" w:hAnsi="Calibri" w:cs="Calibri"/>
              </w:rPr>
              <w:t>perform dances using simple movement patterns</w:t>
            </w:r>
          </w:p>
        </w:tc>
        <w:tc>
          <w:tcPr>
            <w:tcW w:w="7454" w:type="dxa"/>
          </w:tcPr>
          <w:p w14:paraId="3A8F5B05" w14:textId="77777777" w:rsidR="004C5C22" w:rsidRDefault="004C5C22" w:rsidP="004C5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seasonal and daily weather patterns in the UK</w:t>
            </w:r>
          </w:p>
          <w:p w14:paraId="1B722D35" w14:textId="77777777" w:rsidR="0075796C" w:rsidRPr="004C5C22" w:rsidRDefault="004C5C22" w:rsidP="004C5C2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basic geographical vocab to describe physical features</w:t>
            </w:r>
          </w:p>
        </w:tc>
      </w:tr>
    </w:tbl>
    <w:p w14:paraId="4101652C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3"/>
        <w:gridCol w:w="7454"/>
        <w:gridCol w:w="7454"/>
      </w:tblGrid>
      <w:tr w:rsidR="0075796C" w:rsidRPr="0075796C" w14:paraId="5D7DF617" w14:textId="77777777" w:rsidTr="590EC329">
        <w:tc>
          <w:tcPr>
            <w:tcW w:w="7453" w:type="dxa"/>
            <w:shd w:val="clear" w:color="auto" w:fill="66FF33"/>
          </w:tcPr>
          <w:p w14:paraId="09A56CAA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PSHE/RSE</w:t>
            </w:r>
          </w:p>
        </w:tc>
        <w:tc>
          <w:tcPr>
            <w:tcW w:w="7454" w:type="dxa"/>
            <w:shd w:val="clear" w:color="auto" w:fill="FF0066"/>
          </w:tcPr>
          <w:p w14:paraId="4C05A51D" w14:textId="77777777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75796C">
              <w:rPr>
                <w:rFonts w:ascii="Tahoma" w:hAnsi="Tahoma" w:cs="Tahoma"/>
                <w:sz w:val="36"/>
                <w:szCs w:val="36"/>
              </w:rPr>
              <w:t>Religious Education</w:t>
            </w:r>
          </w:p>
        </w:tc>
        <w:tc>
          <w:tcPr>
            <w:tcW w:w="7454" w:type="dxa"/>
            <w:shd w:val="clear" w:color="auto" w:fill="99CCFF"/>
          </w:tcPr>
          <w:p w14:paraId="6ED09FDE" w14:textId="17FBE4B0" w:rsidR="0075796C" w:rsidRPr="0075796C" w:rsidRDefault="0075796C" w:rsidP="0075796C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62494064">
              <w:rPr>
                <w:rFonts w:ascii="Tahoma" w:hAnsi="Tahoma" w:cs="Tahoma"/>
                <w:sz w:val="36"/>
                <w:szCs w:val="36"/>
              </w:rPr>
              <w:t>Computing</w:t>
            </w:r>
          </w:p>
        </w:tc>
      </w:tr>
      <w:tr w:rsidR="0075796C" w:rsidRPr="0075796C" w14:paraId="0C42623A" w14:textId="77777777" w:rsidTr="590EC329">
        <w:tc>
          <w:tcPr>
            <w:tcW w:w="7453" w:type="dxa"/>
          </w:tcPr>
          <w:p w14:paraId="0D69866A" w14:textId="77777777" w:rsidR="001F70A7" w:rsidRDefault="00794C68">
            <w:pPr>
              <w:rPr>
                <w:rFonts w:ascii="Tahoma" w:hAnsi="Tahoma" w:cs="Tahoma"/>
                <w:sz w:val="20"/>
                <w:szCs w:val="20"/>
              </w:rPr>
            </w:pPr>
            <w:r w:rsidRPr="590EC329">
              <w:rPr>
                <w:rFonts w:ascii="Tahoma" w:hAnsi="Tahoma" w:cs="Tahoma"/>
                <w:sz w:val="20"/>
                <w:szCs w:val="20"/>
              </w:rPr>
              <w:t>Exploring Emotions</w:t>
            </w:r>
          </w:p>
          <w:p w14:paraId="03E436E3" w14:textId="5748EEB4" w:rsidR="00794C68" w:rsidRPr="00F70D17" w:rsidRDefault="594587A6" w:rsidP="590EC329">
            <w:pPr>
              <w:spacing w:line="276" w:lineRule="auto"/>
              <w:rPr>
                <w:rFonts w:ascii="Calibri" w:eastAsia="Calibri" w:hAnsi="Calibri" w:cs="Calibri"/>
              </w:rPr>
            </w:pPr>
            <w:r w:rsidRPr="590EC329">
              <w:rPr>
                <w:rFonts w:ascii="Calibri" w:eastAsia="Calibri" w:hAnsi="Calibri" w:cs="Calibri"/>
              </w:rPr>
              <w:t>H11. Naming different feelings.</w:t>
            </w:r>
          </w:p>
          <w:p w14:paraId="3A10B15A" w14:textId="5013656F" w:rsidR="00794C68" w:rsidRPr="00F70D17" w:rsidRDefault="594587A6" w:rsidP="590EC329">
            <w:pPr>
              <w:spacing w:line="276" w:lineRule="auto"/>
              <w:rPr>
                <w:rFonts w:ascii="Calibri" w:eastAsia="Calibri" w:hAnsi="Calibri" w:cs="Calibri"/>
              </w:rPr>
            </w:pPr>
            <w:r w:rsidRPr="590EC329">
              <w:rPr>
                <w:rFonts w:ascii="Calibri" w:eastAsia="Calibri" w:hAnsi="Calibri" w:cs="Calibri"/>
              </w:rPr>
              <w:t>H12. Explaining how to recognise different feelings.</w:t>
            </w:r>
          </w:p>
          <w:p w14:paraId="7DEA457D" w14:textId="3DFC0E05" w:rsidR="00794C68" w:rsidRPr="00F70D17" w:rsidRDefault="594587A6" w:rsidP="590EC329">
            <w:pPr>
              <w:spacing w:line="276" w:lineRule="auto"/>
              <w:rPr>
                <w:rFonts w:ascii="Calibri" w:eastAsia="Calibri" w:hAnsi="Calibri" w:cs="Calibri"/>
              </w:rPr>
            </w:pPr>
            <w:r w:rsidRPr="590EC329">
              <w:rPr>
                <w:rFonts w:ascii="Calibri" w:eastAsia="Calibri" w:hAnsi="Calibri" w:cs="Calibri"/>
              </w:rPr>
              <w:t>H13. Recognising that feelings can affect the way we think, feel and behave.</w:t>
            </w:r>
          </w:p>
          <w:p w14:paraId="220D7016" w14:textId="4FF5442C" w:rsidR="00794C68" w:rsidRPr="00F70D17" w:rsidRDefault="594587A6" w:rsidP="590EC329">
            <w:pPr>
              <w:spacing w:line="276" w:lineRule="auto"/>
              <w:rPr>
                <w:rFonts w:ascii="Calibri" w:eastAsia="Calibri" w:hAnsi="Calibri" w:cs="Calibri"/>
              </w:rPr>
            </w:pPr>
            <w:r w:rsidRPr="590EC329">
              <w:rPr>
                <w:rFonts w:ascii="Calibri" w:eastAsia="Calibri" w:hAnsi="Calibri" w:cs="Calibri"/>
              </w:rPr>
              <w:t>H14. Talking about how to recognise what others might be feeling.</w:t>
            </w:r>
          </w:p>
          <w:p w14:paraId="1237E2F9" w14:textId="766D03AE" w:rsidR="00794C68" w:rsidRPr="00F70D17" w:rsidRDefault="594587A6" w:rsidP="590EC329">
            <w:pPr>
              <w:spacing w:line="276" w:lineRule="auto"/>
              <w:rPr>
                <w:rFonts w:ascii="Calibri" w:eastAsia="Calibri" w:hAnsi="Calibri" w:cs="Calibri"/>
              </w:rPr>
            </w:pPr>
            <w:r w:rsidRPr="590EC329">
              <w:rPr>
                <w:rFonts w:ascii="Calibri" w:eastAsia="Calibri" w:hAnsi="Calibri" w:cs="Calibri"/>
              </w:rPr>
              <w:t>H15. Recognising that not everyone feels the same about the same things.</w:t>
            </w:r>
          </w:p>
          <w:p w14:paraId="12B34E72" w14:textId="275AAEB1" w:rsidR="00794C68" w:rsidRPr="00F70D17" w:rsidRDefault="594587A6" w:rsidP="590EC329">
            <w:pPr>
              <w:spacing w:line="276" w:lineRule="auto"/>
              <w:rPr>
                <w:rFonts w:ascii="Calibri" w:eastAsia="Calibri" w:hAnsi="Calibri" w:cs="Calibri"/>
              </w:rPr>
            </w:pPr>
            <w:r w:rsidRPr="590EC329">
              <w:rPr>
                <w:rFonts w:ascii="Calibri" w:eastAsia="Calibri" w:hAnsi="Calibri" w:cs="Calibri"/>
              </w:rPr>
              <w:t>H16. Naming a range of words to describe feelings.</w:t>
            </w:r>
          </w:p>
          <w:p w14:paraId="178F927E" w14:textId="73842E7B" w:rsidR="00794C68" w:rsidRPr="00F70D17" w:rsidRDefault="594587A6" w:rsidP="590EC329">
            <w:pPr>
              <w:spacing w:line="276" w:lineRule="auto"/>
              <w:rPr>
                <w:rFonts w:ascii="Calibri" w:eastAsia="Calibri" w:hAnsi="Calibri" w:cs="Calibri"/>
              </w:rPr>
            </w:pPr>
            <w:r w:rsidRPr="590EC329">
              <w:rPr>
                <w:rFonts w:ascii="Calibri" w:eastAsia="Calibri" w:hAnsi="Calibri" w:cs="Calibri"/>
              </w:rPr>
              <w:t>H17. Talking about things that help people’s mental/physical health.</w:t>
            </w:r>
          </w:p>
          <w:p w14:paraId="44436B9A" w14:textId="017EFB78" w:rsidR="00794C68" w:rsidRPr="00F70D17" w:rsidRDefault="594587A6" w:rsidP="590EC329">
            <w:pPr>
              <w:spacing w:line="276" w:lineRule="auto"/>
              <w:rPr>
                <w:rFonts w:ascii="Calibri" w:eastAsia="Calibri" w:hAnsi="Calibri" w:cs="Calibri"/>
              </w:rPr>
            </w:pPr>
            <w:r w:rsidRPr="590EC329">
              <w:rPr>
                <w:rFonts w:ascii="Calibri" w:eastAsia="Calibri" w:hAnsi="Calibri" w:cs="Calibri"/>
              </w:rPr>
              <w:t>H18. Identifying ways to manage big feelings.</w:t>
            </w:r>
          </w:p>
          <w:p w14:paraId="55AB489A" w14:textId="7D395130" w:rsidR="00794C68" w:rsidRPr="00F70D17" w:rsidRDefault="594587A6" w:rsidP="590EC32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590EC329">
              <w:rPr>
                <w:rFonts w:ascii="Calibri" w:eastAsia="Calibri" w:hAnsi="Calibri" w:cs="Calibri"/>
              </w:rPr>
              <w:t>H19. Recognising when they need help and understand how to ask for help.</w:t>
            </w:r>
          </w:p>
        </w:tc>
        <w:tc>
          <w:tcPr>
            <w:tcW w:w="7454" w:type="dxa"/>
          </w:tcPr>
          <w:p w14:paraId="6E2DAEEF" w14:textId="083ACC2C" w:rsidR="003F1004" w:rsidRDefault="40F8E90C" w:rsidP="2DAC7540">
            <w:pPr>
              <w:jc w:val="center"/>
            </w:pPr>
            <w:r w:rsidRPr="2DAC7540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>Unit 1.3:</w:t>
            </w:r>
          </w:p>
          <w:p w14:paraId="02224B76" w14:textId="695D5ECE" w:rsidR="003F1004" w:rsidRDefault="40F8E90C" w:rsidP="2DAC7540">
            <w:pPr>
              <w:jc w:val="center"/>
            </w:pPr>
            <w:r w:rsidRPr="2DAC7540">
              <w:rPr>
                <w:rFonts w:ascii="Arial" w:eastAsia="Arial" w:hAnsi="Arial" w:cs="Arial"/>
                <w:sz w:val="20"/>
                <w:szCs w:val="20"/>
              </w:rPr>
              <w:t xml:space="preserve">Who is a Jew and what do they believe? </w:t>
            </w:r>
          </w:p>
          <w:p w14:paraId="65015D82" w14:textId="4BCD22B9" w:rsidR="003F1004" w:rsidRDefault="40F8E90C" w:rsidP="2DAC7540">
            <w:pPr>
              <w:jc w:val="center"/>
            </w:pPr>
            <w:r w:rsidRPr="2DAC754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(Part 1)</w:t>
            </w:r>
          </w:p>
          <w:p w14:paraId="32D307EA" w14:textId="747939D0" w:rsidR="003F1004" w:rsidRDefault="40F8E90C" w:rsidP="2DAC7540">
            <w:pPr>
              <w:jc w:val="center"/>
            </w:pPr>
            <w:r w:rsidRPr="2DAC7540">
              <w:rPr>
                <w:rFonts w:ascii="Arial" w:eastAsia="Arial" w:hAnsi="Arial" w:cs="Arial"/>
                <w:b/>
                <w:bCs/>
                <w:color w:val="00B050"/>
                <w:sz w:val="20"/>
                <w:szCs w:val="20"/>
              </w:rPr>
              <w:t>B</w:t>
            </w:r>
          </w:p>
          <w:tbl>
            <w:tblPr>
              <w:tblW w:w="0" w:type="auto"/>
              <w:tblLook w:val="06A0" w:firstRow="1" w:lastRow="0" w:firstColumn="1" w:lastColumn="0" w:noHBand="1" w:noVBand="1"/>
            </w:tblPr>
            <w:tblGrid>
              <w:gridCol w:w="3060"/>
            </w:tblGrid>
            <w:tr w:rsidR="2DAC7540" w14:paraId="45683032" w14:textId="77777777" w:rsidTr="2DAC7540">
              <w:trPr>
                <w:trHeight w:val="720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B5B66" w14:textId="1AEB2257" w:rsidR="2DAC7540" w:rsidRDefault="2DAC7540" w:rsidP="2DAC7540">
                  <w:pPr>
                    <w:rPr>
                      <w:rFonts w:ascii="Calibri" w:eastAsia="Calibri" w:hAnsi="Calibri" w:cs="Calibri"/>
                      <w:color w:val="000000" w:themeColor="text1"/>
                      <w:sz w:val="20"/>
                      <w:szCs w:val="20"/>
                      <w:highlight w:val="cyan"/>
                    </w:rPr>
                  </w:pPr>
                </w:p>
              </w:tc>
            </w:tr>
          </w:tbl>
          <w:p w14:paraId="135EFF8A" w14:textId="44867548" w:rsidR="003F1004" w:rsidRPr="00BC2967" w:rsidRDefault="2A0BB836"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*Talk about the fact that Jewish people believe in God (A1). </w:t>
            </w:r>
          </w:p>
          <w:p w14:paraId="1F134A69" w14:textId="55658099" w:rsidR="003F1004" w:rsidRPr="00BC2967" w:rsidRDefault="2A0BB836" w:rsidP="2DAC754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*Recognise that </w:t>
            </w:r>
            <w:proofErr w:type="gramStart"/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some  Jewish</w:t>
            </w:r>
            <w:proofErr w:type="gramEnd"/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people remember God in different ways</w:t>
            </w:r>
            <w:r w:rsidR="08282F03"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(e.g. mezuzah, on Shabbat) (A3). </w:t>
            </w:r>
          </w:p>
          <w:p w14:paraId="517DA1DD" w14:textId="229114B5" w:rsidR="003F1004" w:rsidRPr="00BC2967" w:rsidRDefault="2A0BB836" w:rsidP="2DAC754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 Talk about how the</w:t>
            </w:r>
            <w:r w:rsidR="0DEE5136"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mezuzah in the</w:t>
            </w:r>
            <w:r w:rsidR="2CB32D8A"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home reminds</w:t>
            </w:r>
            <w:r w:rsidR="7D7C8163"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Jewish people about God (A3).</w:t>
            </w:r>
          </w:p>
          <w:p w14:paraId="5CC996D2" w14:textId="088D9CB6" w:rsidR="003F1004" w:rsidRPr="00BC2967" w:rsidRDefault="2A0BB836"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*Talk about how Shabbat is a special</w:t>
            </w:r>
            <w:r w:rsidR="60E9A467"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day of the week for</w:t>
            </w:r>
            <w:r w:rsidR="4918D521"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Jewish people, and</w:t>
            </w:r>
            <w:r w:rsidR="0245CAC1"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give some </w:t>
            </w:r>
          </w:p>
          <w:p w14:paraId="3782B063" w14:textId="14D53E53" w:rsidR="003F1004" w:rsidRDefault="2A0BB836">
            <w:proofErr w:type="gramStart"/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examples</w:t>
            </w:r>
            <w:proofErr w:type="gramEnd"/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of what they might do to</w:t>
            </w:r>
            <w:r w:rsidR="5F5F0980"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celebrate Shabbat</w:t>
            </w:r>
            <w:r w:rsidR="3E1F4292"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(B1).</w:t>
            </w:r>
          </w:p>
          <w:p w14:paraId="303704CA" w14:textId="68DB90CC" w:rsidR="003F1004" w:rsidRPr="00BC2967" w:rsidRDefault="2A0BB836"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*Re-tell a story that shows what</w:t>
            </w:r>
            <w:r w:rsidR="02313465"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Jewish people at the festival of Chanukah might</w:t>
            </w:r>
            <w:r w:rsidR="6A73CF10"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think about God, suggesting what it</w:t>
            </w:r>
            <w:r w:rsidR="61B4C233"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means (A2).</w:t>
            </w:r>
          </w:p>
          <w:p w14:paraId="0D11D459" w14:textId="459635A4" w:rsidR="003F1004" w:rsidRPr="00BC2967" w:rsidRDefault="2A0BB836"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*Make links between some Jewish teachings and how Jewish</w:t>
            </w:r>
            <w:r w:rsidR="71755083"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people live (A2).</w:t>
            </w:r>
          </w:p>
          <w:p w14:paraId="21449783" w14:textId="7E43B9E1" w:rsidR="003F1004" w:rsidRPr="00BC2967" w:rsidRDefault="2A0BB836"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*Express their own ideas about the value of times of reflection, thanksgiving, praise </w:t>
            </w:r>
          </w:p>
          <w:p w14:paraId="7435ED37" w14:textId="6102C9DC" w:rsidR="003F1004" w:rsidRPr="00BC2967" w:rsidRDefault="2A0BB836"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and remembrance, in the light of their learning about why Jewish people choose to </w:t>
            </w:r>
          </w:p>
          <w:p w14:paraId="4B99056E" w14:textId="03C44BB3" w:rsidR="003F1004" w:rsidRDefault="2A0BB836" w:rsidP="2DAC754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gramStart"/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celebrate</w:t>
            </w:r>
            <w:proofErr w:type="gramEnd"/>
            <w:r w:rsidRPr="00BC2967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in these ways (C1).</w:t>
            </w:r>
          </w:p>
          <w:p w14:paraId="1299C43A" w14:textId="77777777" w:rsidR="00F810E9" w:rsidRPr="0075796C" w:rsidRDefault="00F810E9">
            <w:pPr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7454" w:type="dxa"/>
          </w:tcPr>
          <w:p w14:paraId="3B2E7622" w14:textId="336D0B51" w:rsidR="00443354" w:rsidRPr="0075796C" w:rsidRDefault="3D5AEF33" w:rsidP="624940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62494064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Programming A: moving a robot</w:t>
            </w:r>
          </w:p>
          <w:p w14:paraId="7E4C0603" w14:textId="46DFD739" w:rsidR="00443354" w:rsidRPr="0075796C" w:rsidRDefault="00443354" w:rsidP="624940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0458EA07" w14:textId="0648E6B1" w:rsidR="00443354" w:rsidRPr="0075796C" w:rsidRDefault="3D5AEF33" w:rsidP="624940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494064">
              <w:rPr>
                <w:rFonts w:ascii="Calibri" w:eastAsia="Calibri" w:hAnsi="Calibri" w:cs="Calibri"/>
                <w:color w:val="000000" w:themeColor="text1"/>
              </w:rPr>
              <w:t>A - create and debug simple programs</w:t>
            </w:r>
          </w:p>
          <w:p w14:paraId="41B8217B" w14:textId="1DB359BF" w:rsidR="00443354" w:rsidRPr="0075796C" w:rsidRDefault="3D5AEF33" w:rsidP="624940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494064">
              <w:rPr>
                <w:rFonts w:ascii="Calibri" w:eastAsia="Calibri" w:hAnsi="Calibri" w:cs="Calibri"/>
                <w:color w:val="000000" w:themeColor="text1"/>
              </w:rPr>
              <w:t>B - use logical reasoning to predict the behaviour of simple programs</w:t>
            </w:r>
          </w:p>
          <w:p w14:paraId="18449210" w14:textId="1D374F58" w:rsidR="00443354" w:rsidRPr="0075796C" w:rsidRDefault="3D5AEF33" w:rsidP="624940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494064">
              <w:rPr>
                <w:rFonts w:ascii="Calibri" w:eastAsia="Calibri" w:hAnsi="Calibri" w:cs="Calibri"/>
                <w:color w:val="000000" w:themeColor="text1"/>
              </w:rPr>
              <w:t>C - understand what algorithms are; how they are implemented as programs on digital devices; and that program execute by following precise and unambiguous instructions</w:t>
            </w:r>
          </w:p>
          <w:p w14:paraId="25B25BEA" w14:textId="565AFA28" w:rsidR="00443354" w:rsidRPr="0075796C" w:rsidRDefault="3D5AEF33" w:rsidP="624940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62494064">
              <w:rPr>
                <w:rFonts w:ascii="Calibri" w:eastAsia="Calibri" w:hAnsi="Calibri" w:cs="Calibri"/>
                <w:color w:val="000000" w:themeColor="text1"/>
              </w:rPr>
              <w:t>D - use technology purposefully to create, organise, store, manipulate and retrieve digital content</w:t>
            </w:r>
          </w:p>
          <w:p w14:paraId="070AF153" w14:textId="3679347D" w:rsidR="00443354" w:rsidRPr="0075796C" w:rsidRDefault="00443354" w:rsidP="62494064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  <w:p w14:paraId="7D172CC6" w14:textId="5B923D2E" w:rsidR="00443354" w:rsidRPr="0075796C" w:rsidRDefault="3D5AEF33" w:rsidP="62494064">
            <w:pPr>
              <w:spacing w:line="259" w:lineRule="auto"/>
              <w:rPr>
                <w:rFonts w:ascii="Calibri" w:eastAsia="Calibri" w:hAnsi="Calibri" w:cs="Calibri"/>
                <w:color w:val="FF0000"/>
                <w:sz w:val="19"/>
                <w:szCs w:val="19"/>
              </w:rPr>
            </w:pPr>
            <w:r w:rsidRPr="62494064">
              <w:rPr>
                <w:rFonts w:ascii="Calibri" w:eastAsia="Calibri" w:hAnsi="Calibri" w:cs="Calibri"/>
                <w:color w:val="FF0000"/>
                <w:sz w:val="19"/>
                <w:szCs w:val="19"/>
              </w:rPr>
              <w:lastRenderedPageBreak/>
              <w:t>Online E-safety - ongoing, PSHE and Assemblies and safer internet day</w:t>
            </w:r>
          </w:p>
          <w:p w14:paraId="4DDBEF00" w14:textId="12789C24" w:rsidR="00443354" w:rsidRPr="0075796C" w:rsidRDefault="00443354" w:rsidP="4AD64281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14:paraId="3461D779" w14:textId="77777777" w:rsidR="0075796C" w:rsidRPr="0075796C" w:rsidRDefault="0075796C">
      <w:pPr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sectPr w:rsidR="0075796C" w:rsidRPr="0075796C" w:rsidSect="00CD14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57C0D" w14:textId="77777777" w:rsidR="00E71F59" w:rsidRDefault="00E71F59" w:rsidP="00CD14BB">
      <w:pPr>
        <w:spacing w:after="0" w:line="240" w:lineRule="auto"/>
      </w:pPr>
      <w:r>
        <w:separator/>
      </w:r>
    </w:p>
  </w:endnote>
  <w:endnote w:type="continuationSeparator" w:id="0">
    <w:p w14:paraId="324130DE" w14:textId="77777777" w:rsidR="00E71F59" w:rsidRDefault="00E71F59" w:rsidP="00CD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28368" w14:textId="77777777" w:rsidR="00003821" w:rsidRDefault="000038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B32BB" w14:textId="77777777" w:rsidR="00003821" w:rsidRDefault="000038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D9AD8" w14:textId="77777777" w:rsidR="00003821" w:rsidRDefault="00003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4E8E9" w14:textId="77777777" w:rsidR="00E71F59" w:rsidRDefault="00E71F59" w:rsidP="00CD14BB">
      <w:pPr>
        <w:spacing w:after="0" w:line="240" w:lineRule="auto"/>
      </w:pPr>
      <w:r>
        <w:separator/>
      </w:r>
    </w:p>
  </w:footnote>
  <w:footnote w:type="continuationSeparator" w:id="0">
    <w:p w14:paraId="67F0816C" w14:textId="77777777" w:rsidR="00E71F59" w:rsidRDefault="00E71F59" w:rsidP="00CD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645A3" w14:textId="77777777" w:rsidR="00003821" w:rsidRDefault="000038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D8B6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0FB78278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1745DBF3" w14:textId="35F9A370" w:rsidR="00CD14BB" w:rsidRDefault="00003821">
    <w:pPr>
      <w:pStyle w:val="Header"/>
      <w:rPr>
        <w:rFonts w:ascii="Tahoma" w:hAnsi="Tahoma" w:cs="Tahoma"/>
        <w:sz w:val="24"/>
      </w:rPr>
    </w:pPr>
    <w:r w:rsidRPr="004D10A7">
      <w:rPr>
        <w:rFonts w:ascii="Tahoma" w:hAnsi="Tahoma" w:cs="Tahoma"/>
        <w:sz w:val="24"/>
      </w:rPr>
      <w:t>Morton Primary School – Topic Map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2361"/>
    </w:tblGrid>
    <w:tr w:rsidR="00E0292B" w14:paraId="539B53A8" w14:textId="77777777" w:rsidTr="00E0292B">
      <w:tc>
        <w:tcPr>
          <w:tcW w:w="22361" w:type="dxa"/>
        </w:tcPr>
        <w:p w14:paraId="621EDEDA" w14:textId="35632851" w:rsidR="00003821" w:rsidRDefault="00003821" w:rsidP="00003821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 xml:space="preserve">Year 1 Topic Map </w:t>
          </w:r>
        </w:p>
        <w:p w14:paraId="380E8783" w14:textId="4A47D085" w:rsidR="00003821" w:rsidRDefault="00003821" w:rsidP="00003821">
          <w:pPr>
            <w:pStyle w:val="Header"/>
            <w:rPr>
              <w:rFonts w:ascii="Tahoma" w:hAnsi="Tahoma" w:cs="Tahoma"/>
              <w:sz w:val="24"/>
            </w:rPr>
          </w:pPr>
          <w:r>
            <w:rPr>
              <w:rFonts w:ascii="Tahoma" w:hAnsi="Tahoma" w:cs="Tahoma"/>
              <w:sz w:val="24"/>
            </w:rPr>
            <w:t>Cycle B – Spring 1</w:t>
          </w:r>
        </w:p>
        <w:p w14:paraId="345B96A3" w14:textId="1CE6C258" w:rsidR="00E0292B" w:rsidRPr="00003821" w:rsidRDefault="00003821" w:rsidP="00003821">
          <w:pPr>
            <w:pStyle w:val="Header"/>
            <w:tabs>
              <w:tab w:val="left" w:pos="2595"/>
              <w:tab w:val="center" w:pos="11072"/>
            </w:tabs>
            <w:rPr>
              <w:rFonts w:ascii="Tahoma" w:hAnsi="Tahoma" w:cs="Tahoma"/>
              <w:color w:val="4472C4" w:themeColor="accent5"/>
              <w:sz w:val="40"/>
              <w:szCs w:val="40"/>
            </w:rPr>
          </w:pPr>
          <w:r>
            <w:rPr>
              <w:rFonts w:ascii="Tahoma" w:hAnsi="Tahoma" w:cs="Tahoma"/>
              <w:color w:val="4472C4" w:themeColor="accent5"/>
              <w:sz w:val="40"/>
              <w:szCs w:val="40"/>
            </w:rPr>
            <w:tab/>
          </w:r>
          <w:r>
            <w:rPr>
              <w:rFonts w:ascii="Tahoma" w:hAnsi="Tahoma" w:cs="Tahoma"/>
              <w:color w:val="4472C4" w:themeColor="accent5"/>
              <w:sz w:val="40"/>
              <w:szCs w:val="40"/>
            </w:rPr>
            <w:tab/>
          </w:r>
          <w:r>
            <w:rPr>
              <w:rFonts w:ascii="Tahoma" w:hAnsi="Tahoma" w:cs="Tahoma"/>
              <w:color w:val="4472C4" w:themeColor="accent5"/>
              <w:sz w:val="40"/>
              <w:szCs w:val="40"/>
            </w:rPr>
            <w:tab/>
          </w:r>
          <w:r w:rsidR="00337288">
            <w:rPr>
              <w:rFonts w:ascii="Tahoma" w:hAnsi="Tahoma" w:cs="Tahoma"/>
              <w:color w:val="4472C4" w:themeColor="accent5"/>
              <w:sz w:val="40"/>
              <w:szCs w:val="40"/>
            </w:rPr>
            <w:t xml:space="preserve"> </w:t>
          </w:r>
          <w:r w:rsidR="00443354" w:rsidRPr="00003821">
            <w:rPr>
              <w:rFonts w:ascii="Tahoma" w:hAnsi="Tahoma" w:cs="Tahoma"/>
              <w:color w:val="4472C4" w:themeColor="accent5"/>
              <w:sz w:val="40"/>
              <w:szCs w:val="40"/>
            </w:rPr>
            <w:t xml:space="preserve"> Marvellous Machines</w:t>
          </w:r>
        </w:p>
        <w:p w14:paraId="1FC39945" w14:textId="77777777" w:rsidR="00E0292B" w:rsidRDefault="00E0292B">
          <w:pPr>
            <w:pStyle w:val="Header"/>
            <w:rPr>
              <w:rFonts w:ascii="Tahoma" w:hAnsi="Tahoma" w:cs="Tahoma"/>
              <w:sz w:val="24"/>
            </w:rPr>
          </w:pPr>
        </w:p>
      </w:tc>
    </w:tr>
  </w:tbl>
  <w:p w14:paraId="0562CB0E" w14:textId="77777777" w:rsidR="00E0292B" w:rsidRDefault="00E0292B">
    <w:pPr>
      <w:pStyle w:val="Header"/>
      <w:rPr>
        <w:rFonts w:ascii="Tahoma" w:hAnsi="Tahoma" w:cs="Tahoma"/>
        <w:sz w:val="24"/>
      </w:rPr>
    </w:pPr>
  </w:p>
  <w:p w14:paraId="34CE0A41" w14:textId="77777777" w:rsidR="00E0292B" w:rsidRPr="004D10A7" w:rsidRDefault="00E0292B">
    <w:pPr>
      <w:pStyle w:val="Header"/>
      <w:rPr>
        <w:rFonts w:ascii="Tahoma" w:hAnsi="Tahoma" w:cs="Tahoma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AC3A2" w14:textId="77777777" w:rsidR="00003821" w:rsidRDefault="000038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D6981"/>
    <w:multiLevelType w:val="multilevel"/>
    <w:tmpl w:val="921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159DC"/>
    <w:multiLevelType w:val="multilevel"/>
    <w:tmpl w:val="1986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B463F"/>
    <w:multiLevelType w:val="multilevel"/>
    <w:tmpl w:val="353A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F7D13"/>
    <w:multiLevelType w:val="hybridMultilevel"/>
    <w:tmpl w:val="078CF81A"/>
    <w:lvl w:ilvl="0" w:tplc="85884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48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405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0E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ED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5EE3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AE6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BC2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5432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96F"/>
    <w:multiLevelType w:val="multilevel"/>
    <w:tmpl w:val="62DC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6B314D"/>
    <w:multiLevelType w:val="multilevel"/>
    <w:tmpl w:val="075E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0270BE"/>
    <w:multiLevelType w:val="multilevel"/>
    <w:tmpl w:val="D6589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B0416"/>
    <w:multiLevelType w:val="multilevel"/>
    <w:tmpl w:val="DEA2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F3C6E"/>
    <w:multiLevelType w:val="multilevel"/>
    <w:tmpl w:val="33B89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8E05DC"/>
    <w:multiLevelType w:val="multilevel"/>
    <w:tmpl w:val="E75C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1A57AB"/>
    <w:multiLevelType w:val="hybridMultilevel"/>
    <w:tmpl w:val="1976155A"/>
    <w:lvl w:ilvl="0" w:tplc="8EE2FA5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9840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EEE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44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C2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90D7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89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0B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61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E3041"/>
    <w:multiLevelType w:val="multilevel"/>
    <w:tmpl w:val="E4B4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BD5CC9"/>
    <w:multiLevelType w:val="multilevel"/>
    <w:tmpl w:val="C25E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DC42EC"/>
    <w:multiLevelType w:val="multilevel"/>
    <w:tmpl w:val="429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AD1F76"/>
    <w:multiLevelType w:val="multilevel"/>
    <w:tmpl w:val="6FA0B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13"/>
  </w:num>
  <w:num w:numId="10">
    <w:abstractNumId w:val="2"/>
  </w:num>
  <w:num w:numId="11">
    <w:abstractNumId w:val="7"/>
  </w:num>
  <w:num w:numId="12">
    <w:abstractNumId w:val="14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BB"/>
    <w:rsid w:val="00003821"/>
    <w:rsid w:val="001539F2"/>
    <w:rsid w:val="00180524"/>
    <w:rsid w:val="001B4A9C"/>
    <w:rsid w:val="001F3C30"/>
    <w:rsid w:val="001F70A7"/>
    <w:rsid w:val="00233621"/>
    <w:rsid w:val="00337288"/>
    <w:rsid w:val="003F1004"/>
    <w:rsid w:val="00443354"/>
    <w:rsid w:val="004C5C22"/>
    <w:rsid w:val="004D10A7"/>
    <w:rsid w:val="00526F55"/>
    <w:rsid w:val="00610CAD"/>
    <w:rsid w:val="00610F4F"/>
    <w:rsid w:val="006365CF"/>
    <w:rsid w:val="006820F8"/>
    <w:rsid w:val="0075796C"/>
    <w:rsid w:val="00791F09"/>
    <w:rsid w:val="00794C68"/>
    <w:rsid w:val="00810D6A"/>
    <w:rsid w:val="008437AC"/>
    <w:rsid w:val="009B0122"/>
    <w:rsid w:val="00A86695"/>
    <w:rsid w:val="00B108DE"/>
    <w:rsid w:val="00B4419F"/>
    <w:rsid w:val="00BB5F4F"/>
    <w:rsid w:val="00BC2967"/>
    <w:rsid w:val="00CC4952"/>
    <w:rsid w:val="00CD14BB"/>
    <w:rsid w:val="00D57772"/>
    <w:rsid w:val="00E0292B"/>
    <w:rsid w:val="00E71F59"/>
    <w:rsid w:val="00EB61EB"/>
    <w:rsid w:val="00ED182B"/>
    <w:rsid w:val="00EE24E6"/>
    <w:rsid w:val="00F15965"/>
    <w:rsid w:val="00F70D17"/>
    <w:rsid w:val="00F810E9"/>
    <w:rsid w:val="00FE6133"/>
    <w:rsid w:val="02313465"/>
    <w:rsid w:val="0245CAC1"/>
    <w:rsid w:val="0467C233"/>
    <w:rsid w:val="06039294"/>
    <w:rsid w:val="07FB3308"/>
    <w:rsid w:val="08282F03"/>
    <w:rsid w:val="0830A7BE"/>
    <w:rsid w:val="09585B86"/>
    <w:rsid w:val="09FA72FE"/>
    <w:rsid w:val="0DEE5136"/>
    <w:rsid w:val="1590C4A0"/>
    <w:rsid w:val="1D97B337"/>
    <w:rsid w:val="1DBDF2C2"/>
    <w:rsid w:val="20EA6044"/>
    <w:rsid w:val="21887D96"/>
    <w:rsid w:val="2A0BB836"/>
    <w:rsid w:val="2AE712DB"/>
    <w:rsid w:val="2CB32D8A"/>
    <w:rsid w:val="2DAC7540"/>
    <w:rsid w:val="2E0E64FB"/>
    <w:rsid w:val="3B32D3E0"/>
    <w:rsid w:val="3D5AEF33"/>
    <w:rsid w:val="3E1F4292"/>
    <w:rsid w:val="408D705A"/>
    <w:rsid w:val="40B63FF7"/>
    <w:rsid w:val="40F8E90C"/>
    <w:rsid w:val="4918D521"/>
    <w:rsid w:val="4AD64281"/>
    <w:rsid w:val="5873C341"/>
    <w:rsid w:val="590EC329"/>
    <w:rsid w:val="592BB484"/>
    <w:rsid w:val="594587A6"/>
    <w:rsid w:val="5CF35DDD"/>
    <w:rsid w:val="5F5F0980"/>
    <w:rsid w:val="5FC6C11C"/>
    <w:rsid w:val="60E9A467"/>
    <w:rsid w:val="61B4C233"/>
    <w:rsid w:val="62494064"/>
    <w:rsid w:val="6A73CF10"/>
    <w:rsid w:val="6B59654E"/>
    <w:rsid w:val="71755083"/>
    <w:rsid w:val="74DAF5AB"/>
    <w:rsid w:val="76361597"/>
    <w:rsid w:val="7745222C"/>
    <w:rsid w:val="7D7C8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CFAB"/>
  <w15:chartTrackingRefBased/>
  <w15:docId w15:val="{53861A07-E938-4CAE-B4BA-8A600B79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4BB"/>
  </w:style>
  <w:style w:type="paragraph" w:styleId="Footer">
    <w:name w:val="footer"/>
    <w:basedOn w:val="Normal"/>
    <w:link w:val="FooterChar"/>
    <w:uiPriority w:val="99"/>
    <w:unhideWhenUsed/>
    <w:rsid w:val="00CD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BB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3D98D4206A143BD2BD2EADD10D765" ma:contentTypeVersion="4" ma:contentTypeDescription="Create a new document." ma:contentTypeScope="" ma:versionID="cb4d6add1550fde6489204934b15682d">
  <xsd:schema xmlns:xsd="http://www.w3.org/2001/XMLSchema" xmlns:xs="http://www.w3.org/2001/XMLSchema" xmlns:p="http://schemas.microsoft.com/office/2006/metadata/properties" xmlns:ns2="cc8cc1cc-c030-487b-ab00-966f41abcf05" targetNamespace="http://schemas.microsoft.com/office/2006/metadata/properties" ma:root="true" ma:fieldsID="2ad98706ccdb6efee26704ab1aeaf0b0" ns2:_="">
    <xsd:import namespace="cc8cc1cc-c030-487b-ab00-966f41abc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c1cc-c030-487b-ab00-966f41abc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F84EAA-8CC4-413F-891C-DF4EEEC318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9016DD-0AB4-4126-B0BD-DCB6F5AA8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8cc1cc-c030-487b-ab00-966f41abc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FF8667-FA56-4CD9-BC42-7D9ED609A4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Allen</dc:creator>
  <cp:keywords/>
  <dc:description/>
  <cp:lastModifiedBy>Jo</cp:lastModifiedBy>
  <cp:revision>2</cp:revision>
  <dcterms:created xsi:type="dcterms:W3CDTF">2021-09-29T15:21:00Z</dcterms:created>
  <dcterms:modified xsi:type="dcterms:W3CDTF">2021-09-29T15:21:00Z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0x010100C8A3D98D4206A143BD2BD2EADD10D765</vt:lpwstr>
  </property>
</Properties>
</file>