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272"/>
        <w:gridCol w:w="10547"/>
      </w:tblGrid>
      <w:tr w:rsidR="00CD14BB" w:rsidRPr="0075796C" w:rsidTr="00E92D3A">
        <w:trPr>
          <w:trHeight w:val="453"/>
        </w:trPr>
        <w:tc>
          <w:tcPr>
            <w:tcW w:w="5272" w:type="dxa"/>
            <w:shd w:val="clear" w:color="auto" w:fill="F2F2F2" w:themeFill="background1" w:themeFillShade="F2"/>
          </w:tcPr>
          <w:p w:rsidR="00CD14BB" w:rsidRPr="0075796C" w:rsidRDefault="0029312F" w:rsidP="00CD14BB">
            <w:pPr>
              <w:jc w:val="center"/>
              <w:rPr>
                <w:rFonts w:ascii="Tahoma" w:hAnsi="Tahoma" w:cs="Tahoma"/>
                <w:sz w:val="36"/>
                <w:szCs w:val="36"/>
              </w:rPr>
            </w:pPr>
            <w:r>
              <w:rPr>
                <w:rFonts w:ascii="Tahoma" w:hAnsi="Tahoma" w:cs="Tahoma"/>
                <w:sz w:val="36"/>
                <w:szCs w:val="36"/>
              </w:rPr>
              <w:t>Everything</w:t>
            </w:r>
            <w:r w:rsidR="002F5311">
              <w:rPr>
                <w:rFonts w:ascii="Tahoma" w:hAnsi="Tahoma" w:cs="Tahoma"/>
                <w:sz w:val="36"/>
                <w:szCs w:val="36"/>
              </w:rPr>
              <w:t>’s C</w:t>
            </w:r>
            <w:r w:rsidR="00357EC6">
              <w:rPr>
                <w:rFonts w:ascii="Tahoma" w:hAnsi="Tahoma" w:cs="Tahoma"/>
                <w:sz w:val="36"/>
                <w:szCs w:val="36"/>
              </w:rPr>
              <w:t>hanging</w:t>
            </w:r>
          </w:p>
        </w:tc>
        <w:tc>
          <w:tcPr>
            <w:tcW w:w="10547" w:type="dxa"/>
            <w:vMerge w:val="restart"/>
            <w:shd w:val="clear" w:color="auto" w:fill="F2F2F2" w:themeFill="background1" w:themeFillShade="F2"/>
          </w:tcPr>
          <w:p w:rsidR="00CD14BB" w:rsidRPr="000A6A8C" w:rsidRDefault="00CD14BB">
            <w:pPr>
              <w:rPr>
                <w:rFonts w:ascii="Tahoma" w:hAnsi="Tahoma" w:cs="Tahoma"/>
                <w:sz w:val="28"/>
                <w:szCs w:val="28"/>
              </w:rPr>
            </w:pPr>
            <w:r w:rsidRPr="000A6A8C">
              <w:rPr>
                <w:rFonts w:ascii="Tahoma" w:hAnsi="Tahoma" w:cs="Tahoma"/>
                <w:sz w:val="28"/>
                <w:szCs w:val="28"/>
              </w:rPr>
              <w:t>STEM</w:t>
            </w:r>
            <w:r w:rsidR="00357EC6" w:rsidRPr="000A6A8C">
              <w:rPr>
                <w:rFonts w:ascii="Tahoma" w:hAnsi="Tahoma" w:cs="Tahoma"/>
                <w:sz w:val="28"/>
                <w:szCs w:val="28"/>
              </w:rPr>
              <w:t xml:space="preserve"> – A matter of change</w:t>
            </w:r>
          </w:p>
          <w:p w:rsidR="00357EC6" w:rsidRPr="000A6A8C" w:rsidRDefault="00357EC6">
            <w:pPr>
              <w:rPr>
                <w:rFonts w:ascii="Tahoma" w:hAnsi="Tahoma" w:cs="Tahoma"/>
                <w:sz w:val="28"/>
                <w:szCs w:val="28"/>
              </w:rPr>
            </w:pPr>
            <w:r w:rsidRPr="000A6A8C">
              <w:rPr>
                <w:rFonts w:ascii="Tahoma" w:hAnsi="Tahoma" w:cs="Tahoma"/>
                <w:b/>
                <w:sz w:val="28"/>
                <w:szCs w:val="28"/>
              </w:rPr>
              <w:t>What do you know about solids, liquids and gases?</w:t>
            </w:r>
            <w:r w:rsidRPr="000A6A8C">
              <w:rPr>
                <w:rFonts w:ascii="Tahoma" w:hAnsi="Tahoma" w:cs="Tahoma"/>
                <w:sz w:val="28"/>
                <w:szCs w:val="28"/>
              </w:rPr>
              <w:t xml:space="preserve"> </w:t>
            </w:r>
            <w:r w:rsidRPr="000A6A8C">
              <w:rPr>
                <w:rFonts w:ascii="Tahoma" w:hAnsi="Tahoma" w:cs="Tahoma"/>
                <w:b/>
                <w:sz w:val="28"/>
                <w:szCs w:val="28"/>
              </w:rPr>
              <w:t>Can a liquid become a solid? Can</w:t>
            </w:r>
            <w:r w:rsidRPr="000A6A8C">
              <w:rPr>
                <w:rFonts w:ascii="Tahoma" w:hAnsi="Tahoma" w:cs="Tahoma"/>
                <w:sz w:val="28"/>
                <w:szCs w:val="28"/>
              </w:rPr>
              <w:t xml:space="preserve"> </w:t>
            </w:r>
            <w:r w:rsidRPr="000A6A8C">
              <w:rPr>
                <w:rFonts w:ascii="Tahoma" w:hAnsi="Tahoma" w:cs="Tahoma"/>
                <w:b/>
                <w:sz w:val="28"/>
                <w:szCs w:val="28"/>
              </w:rPr>
              <w:t>a solid become a liquid?</w:t>
            </w:r>
            <w:r w:rsidR="0003753A" w:rsidRPr="000A6A8C">
              <w:rPr>
                <w:rFonts w:ascii="Tahoma" w:hAnsi="Tahoma" w:cs="Tahoma"/>
                <w:b/>
                <w:sz w:val="28"/>
                <w:szCs w:val="28"/>
              </w:rPr>
              <w:t xml:space="preserve"> -</w:t>
            </w:r>
            <w:r w:rsidR="0003753A" w:rsidRPr="000A6A8C">
              <w:rPr>
                <w:rFonts w:ascii="Tahoma" w:hAnsi="Tahoma" w:cs="Tahoma"/>
                <w:sz w:val="28"/>
                <w:szCs w:val="28"/>
              </w:rPr>
              <w:t>This lesson is to establish children’s prior knowledge about the three states of matter – solid, liquid and gas. Children discuss what they think makes a solid become a liquid and vice versa.</w:t>
            </w:r>
          </w:p>
          <w:p w:rsidR="00357EC6" w:rsidRPr="000A6A8C" w:rsidRDefault="00357EC6">
            <w:pPr>
              <w:rPr>
                <w:rFonts w:ascii="Tahoma" w:hAnsi="Tahoma" w:cs="Tahoma"/>
                <w:sz w:val="28"/>
                <w:szCs w:val="28"/>
              </w:rPr>
            </w:pPr>
            <w:r w:rsidRPr="000A6A8C">
              <w:rPr>
                <w:rFonts w:ascii="Tahoma" w:hAnsi="Tahoma" w:cs="Tahoma"/>
                <w:sz w:val="28"/>
                <w:szCs w:val="28"/>
              </w:rPr>
              <w:t xml:space="preserve"> </w:t>
            </w:r>
            <w:r w:rsidRPr="000A6A8C">
              <w:rPr>
                <w:rFonts w:ascii="Tahoma" w:hAnsi="Tahoma" w:cs="Tahoma"/>
                <w:b/>
                <w:sz w:val="28"/>
                <w:szCs w:val="28"/>
              </w:rPr>
              <w:t>What makes solid ice change in</w:t>
            </w:r>
            <w:r w:rsidR="000A6A8C">
              <w:rPr>
                <w:rFonts w:ascii="Tahoma" w:hAnsi="Tahoma" w:cs="Tahoma"/>
                <w:b/>
                <w:sz w:val="28"/>
                <w:szCs w:val="28"/>
              </w:rPr>
              <w:t>to liquid? What causes melting?</w:t>
            </w:r>
            <w:r w:rsidRPr="000A6A8C">
              <w:rPr>
                <w:rFonts w:ascii="Tahoma" w:hAnsi="Tahoma" w:cs="Tahoma"/>
                <w:b/>
                <w:sz w:val="28"/>
                <w:szCs w:val="28"/>
              </w:rPr>
              <w:t xml:space="preserve"> Does the amount of heat affect the time it takes for ice to melt?</w:t>
            </w:r>
            <w:r w:rsidR="0003753A" w:rsidRPr="000A6A8C">
              <w:rPr>
                <w:rFonts w:ascii="Tahoma" w:hAnsi="Tahoma" w:cs="Tahoma"/>
                <w:b/>
                <w:sz w:val="28"/>
                <w:szCs w:val="28"/>
              </w:rPr>
              <w:t xml:space="preserve"> –</w:t>
            </w:r>
            <w:r w:rsidR="0003753A" w:rsidRPr="000A6A8C">
              <w:rPr>
                <w:rFonts w:ascii="Tahoma" w:hAnsi="Tahoma" w:cs="Tahoma"/>
                <w:sz w:val="28"/>
                <w:szCs w:val="28"/>
              </w:rPr>
              <w:t>Children conduct an experiment to explore how solid ice changes to a liquid and how the amount of heat added affects the ability to melt a solid.</w:t>
            </w:r>
          </w:p>
          <w:p w:rsidR="00357EC6" w:rsidRPr="000A6A8C" w:rsidRDefault="00357EC6">
            <w:pPr>
              <w:rPr>
                <w:rFonts w:ascii="Tahoma" w:hAnsi="Tahoma" w:cs="Tahoma"/>
                <w:sz w:val="28"/>
                <w:szCs w:val="28"/>
              </w:rPr>
            </w:pPr>
            <w:r w:rsidRPr="000A6A8C">
              <w:rPr>
                <w:rFonts w:ascii="Tahoma" w:hAnsi="Tahoma" w:cs="Tahoma"/>
                <w:b/>
                <w:sz w:val="28"/>
                <w:szCs w:val="28"/>
              </w:rPr>
              <w:t>What other solids melt? Does the size of the solid affect the time it takes to melt?</w:t>
            </w:r>
            <w:r w:rsidR="0003753A" w:rsidRPr="000A6A8C">
              <w:rPr>
                <w:rFonts w:ascii="Tahoma" w:hAnsi="Tahoma" w:cs="Tahoma"/>
                <w:b/>
                <w:sz w:val="28"/>
                <w:szCs w:val="28"/>
              </w:rPr>
              <w:t xml:space="preserve"> -</w:t>
            </w:r>
            <w:r w:rsidR="0003753A" w:rsidRPr="000A6A8C">
              <w:rPr>
                <w:rFonts w:ascii="Tahoma" w:hAnsi="Tahoma" w:cs="Tahoma"/>
                <w:sz w:val="28"/>
                <w:szCs w:val="28"/>
              </w:rPr>
              <w:t>Children conduct an experiment to determine if the size of a solid chocolate piece affects its ability to melt when heated.</w:t>
            </w:r>
          </w:p>
          <w:p w:rsidR="00357EC6" w:rsidRPr="000A6A8C" w:rsidRDefault="00357EC6">
            <w:pPr>
              <w:rPr>
                <w:rFonts w:ascii="Tahoma" w:hAnsi="Tahoma" w:cs="Tahoma"/>
                <w:sz w:val="28"/>
                <w:szCs w:val="28"/>
              </w:rPr>
            </w:pPr>
            <w:r w:rsidRPr="000A6A8C">
              <w:rPr>
                <w:rFonts w:ascii="Tahoma" w:hAnsi="Tahoma" w:cs="Tahoma"/>
                <w:b/>
                <w:sz w:val="28"/>
                <w:szCs w:val="28"/>
              </w:rPr>
              <w:t>What makes a liquid change to a solid? What effect does freezing have on a liquid?</w:t>
            </w:r>
            <w:r w:rsidR="0003753A" w:rsidRPr="000A6A8C">
              <w:rPr>
                <w:rFonts w:ascii="Tahoma" w:hAnsi="Tahoma" w:cs="Tahoma"/>
                <w:b/>
                <w:sz w:val="28"/>
                <w:szCs w:val="28"/>
              </w:rPr>
              <w:t xml:space="preserve"> -</w:t>
            </w:r>
            <w:r w:rsidR="0003753A" w:rsidRPr="000A6A8C">
              <w:rPr>
                <w:rFonts w:ascii="Tahoma" w:hAnsi="Tahoma" w:cs="Tahoma"/>
                <w:sz w:val="28"/>
                <w:szCs w:val="28"/>
              </w:rPr>
              <w:t>Children explore how a liquid becomes a solid by conducting an experiment to create ice cream. Children discuss liquids that become solids through freezing.</w:t>
            </w:r>
          </w:p>
          <w:p w:rsidR="00B82C48" w:rsidRPr="000A6A8C" w:rsidRDefault="00357EC6">
            <w:pPr>
              <w:rPr>
                <w:rFonts w:ascii="Tahoma" w:hAnsi="Tahoma" w:cs="Tahoma"/>
                <w:sz w:val="28"/>
                <w:szCs w:val="28"/>
              </w:rPr>
            </w:pPr>
            <w:r w:rsidRPr="000A6A8C">
              <w:rPr>
                <w:rFonts w:ascii="Tahoma" w:hAnsi="Tahoma" w:cs="Tahoma"/>
                <w:sz w:val="28"/>
                <w:szCs w:val="28"/>
              </w:rPr>
              <w:t xml:space="preserve"> </w:t>
            </w:r>
            <w:r w:rsidRPr="000A6A8C">
              <w:rPr>
                <w:rFonts w:ascii="Tahoma" w:hAnsi="Tahoma" w:cs="Tahoma"/>
                <w:b/>
                <w:sz w:val="28"/>
                <w:szCs w:val="28"/>
              </w:rPr>
              <w:t>Can a solid change to a liquid and then back to a solid</w:t>
            </w:r>
            <w:r w:rsidR="007167E4" w:rsidRPr="000A6A8C">
              <w:rPr>
                <w:rFonts w:ascii="Tahoma" w:hAnsi="Tahoma" w:cs="Tahoma"/>
                <w:b/>
                <w:sz w:val="28"/>
                <w:szCs w:val="28"/>
              </w:rPr>
              <w:t xml:space="preserve">? What is a reversible </w:t>
            </w:r>
            <w:proofErr w:type="gramStart"/>
            <w:r w:rsidR="007167E4" w:rsidRPr="000A6A8C">
              <w:rPr>
                <w:rFonts w:ascii="Tahoma" w:hAnsi="Tahoma" w:cs="Tahoma"/>
                <w:b/>
                <w:sz w:val="28"/>
                <w:szCs w:val="28"/>
              </w:rPr>
              <w:t>change?</w:t>
            </w:r>
            <w:r w:rsidR="0003753A" w:rsidRPr="000A6A8C">
              <w:rPr>
                <w:rFonts w:ascii="Tahoma" w:hAnsi="Tahoma" w:cs="Tahoma"/>
                <w:b/>
                <w:sz w:val="28"/>
                <w:szCs w:val="28"/>
              </w:rPr>
              <w:t>-</w:t>
            </w:r>
            <w:proofErr w:type="gramEnd"/>
            <w:r w:rsidR="0003753A" w:rsidRPr="000A6A8C">
              <w:rPr>
                <w:rFonts w:ascii="Tahoma" w:hAnsi="Tahoma" w:cs="Tahoma"/>
                <w:b/>
                <w:sz w:val="28"/>
                <w:szCs w:val="28"/>
              </w:rPr>
              <w:t xml:space="preserve"> </w:t>
            </w:r>
            <w:r w:rsidR="0003753A" w:rsidRPr="000A6A8C">
              <w:rPr>
                <w:rFonts w:ascii="Tahoma" w:hAnsi="Tahoma" w:cs="Tahoma"/>
                <w:sz w:val="28"/>
                <w:szCs w:val="28"/>
              </w:rPr>
              <w:t>Children explore multiple reversible changes by conducting an experiment using solid wax crayon pieces, melted to a liquid and cooled to form a solid crayon again.</w:t>
            </w:r>
          </w:p>
          <w:p w:rsidR="007167E4" w:rsidRPr="000A6A8C" w:rsidRDefault="007167E4">
            <w:pPr>
              <w:rPr>
                <w:rFonts w:ascii="Tahoma" w:hAnsi="Tahoma" w:cs="Tahoma"/>
                <w:sz w:val="28"/>
                <w:szCs w:val="28"/>
              </w:rPr>
            </w:pPr>
            <w:r w:rsidRPr="000A6A8C">
              <w:rPr>
                <w:rFonts w:ascii="Tahoma" w:hAnsi="Tahoma" w:cs="Tahoma"/>
                <w:b/>
                <w:sz w:val="28"/>
                <w:szCs w:val="28"/>
              </w:rPr>
              <w:t xml:space="preserve">How is changing between a solid </w:t>
            </w:r>
            <w:r w:rsidR="0003753A" w:rsidRPr="000A6A8C">
              <w:rPr>
                <w:rFonts w:ascii="Tahoma" w:hAnsi="Tahoma" w:cs="Tahoma"/>
                <w:b/>
                <w:sz w:val="28"/>
                <w:szCs w:val="28"/>
              </w:rPr>
              <w:t>and liquid useful for recycling? –</w:t>
            </w:r>
            <w:r w:rsidR="0003753A" w:rsidRPr="000A6A8C">
              <w:rPr>
                <w:rFonts w:ascii="Tahoma" w:hAnsi="Tahoma" w:cs="Tahoma"/>
                <w:sz w:val="28"/>
                <w:szCs w:val="28"/>
              </w:rPr>
              <w:t>Children explore the aluminium recycling process and relate it to the melting and cooling of solids and liquids. Children then research glass and plastic recycling and present their findings in a flow chart with accompanying audio using presentation software.</w:t>
            </w:r>
          </w:p>
          <w:p w:rsidR="00596000" w:rsidRPr="00596000" w:rsidRDefault="00596000">
            <w:pPr>
              <w:rPr>
                <w:rFonts w:ascii="Tahoma" w:hAnsi="Tahoma" w:cs="Tahoma"/>
                <w:sz w:val="32"/>
                <w:szCs w:val="36"/>
              </w:rPr>
            </w:pPr>
          </w:p>
          <w:p w:rsidR="00596000" w:rsidRPr="0075796C" w:rsidRDefault="00596000">
            <w:pPr>
              <w:rPr>
                <w:rFonts w:ascii="Tahoma" w:hAnsi="Tahoma" w:cs="Tahoma"/>
                <w:sz w:val="36"/>
                <w:szCs w:val="36"/>
              </w:rPr>
            </w:pPr>
          </w:p>
        </w:tc>
      </w:tr>
      <w:tr w:rsidR="00CD14BB" w:rsidRPr="0075796C" w:rsidTr="00E92D3A">
        <w:trPr>
          <w:trHeight w:val="6947"/>
        </w:trPr>
        <w:tc>
          <w:tcPr>
            <w:tcW w:w="5272" w:type="dxa"/>
            <w:shd w:val="clear" w:color="auto" w:fill="F2F2F2" w:themeFill="background1" w:themeFillShade="F2"/>
          </w:tcPr>
          <w:p w:rsidR="00CD14BB" w:rsidRDefault="00CD14BB" w:rsidP="00357EC6">
            <w:pPr>
              <w:jc w:val="center"/>
              <w:rPr>
                <w:rFonts w:ascii="Tahoma" w:hAnsi="Tahoma" w:cs="Tahoma"/>
                <w:sz w:val="36"/>
                <w:szCs w:val="36"/>
              </w:rPr>
            </w:pPr>
            <w:r w:rsidRPr="0075796C">
              <w:rPr>
                <w:rFonts w:ascii="Tahoma" w:hAnsi="Tahoma" w:cs="Tahoma"/>
                <w:sz w:val="36"/>
                <w:szCs w:val="36"/>
              </w:rPr>
              <w:t>Year 3/4</w:t>
            </w:r>
          </w:p>
          <w:p w:rsidR="002F5311" w:rsidRDefault="002F5311" w:rsidP="00357EC6">
            <w:pPr>
              <w:jc w:val="center"/>
              <w:rPr>
                <w:rFonts w:ascii="Tahoma" w:hAnsi="Tahoma" w:cs="Tahoma"/>
                <w:sz w:val="36"/>
                <w:szCs w:val="36"/>
              </w:rPr>
            </w:pPr>
          </w:p>
          <w:p w:rsidR="002F5311" w:rsidRDefault="002F5311" w:rsidP="00357EC6">
            <w:pPr>
              <w:jc w:val="center"/>
              <w:rPr>
                <w:rFonts w:ascii="Tahoma" w:hAnsi="Tahoma" w:cs="Tahoma"/>
                <w:sz w:val="36"/>
                <w:szCs w:val="36"/>
              </w:rPr>
            </w:pPr>
            <w:r>
              <w:rPr>
                <w:rFonts w:ascii="Tahoma" w:hAnsi="Tahoma" w:cs="Tahoma"/>
                <w:sz w:val="36"/>
                <w:szCs w:val="36"/>
              </w:rPr>
              <w:t>Topic 2</w:t>
            </w:r>
          </w:p>
          <w:p w:rsidR="002F5311" w:rsidRDefault="002F5311" w:rsidP="00357EC6">
            <w:pPr>
              <w:jc w:val="center"/>
              <w:rPr>
                <w:rFonts w:ascii="Tahoma" w:hAnsi="Tahoma" w:cs="Tahoma"/>
                <w:sz w:val="36"/>
                <w:szCs w:val="36"/>
              </w:rPr>
            </w:pPr>
          </w:p>
          <w:p w:rsidR="002F5311" w:rsidRPr="0075796C" w:rsidRDefault="002F5311" w:rsidP="00357EC6">
            <w:pPr>
              <w:jc w:val="center"/>
              <w:rPr>
                <w:rFonts w:ascii="Tahoma" w:hAnsi="Tahoma" w:cs="Tahoma"/>
                <w:sz w:val="36"/>
                <w:szCs w:val="36"/>
              </w:rPr>
            </w:pPr>
            <w:r>
              <w:rPr>
                <w:rFonts w:ascii="Tahoma" w:hAnsi="Tahoma" w:cs="Tahoma"/>
                <w:sz w:val="36"/>
                <w:szCs w:val="36"/>
              </w:rPr>
              <w:t>Cycle B</w:t>
            </w:r>
          </w:p>
        </w:tc>
        <w:tc>
          <w:tcPr>
            <w:tcW w:w="10547" w:type="dxa"/>
            <w:vMerge/>
            <w:shd w:val="clear" w:color="auto" w:fill="F2F2F2" w:themeFill="background1" w:themeFillShade="F2"/>
          </w:tcPr>
          <w:p w:rsidR="00CD14BB" w:rsidRPr="0075796C" w:rsidRDefault="00CD14BB">
            <w:pPr>
              <w:rPr>
                <w:rFonts w:ascii="Tahoma" w:hAnsi="Tahoma" w:cs="Tahoma"/>
                <w:sz w:val="36"/>
                <w:szCs w:val="36"/>
              </w:rPr>
            </w:pPr>
          </w:p>
        </w:tc>
        <w:bookmarkStart w:id="0" w:name="_GoBack"/>
        <w:bookmarkEnd w:id="0"/>
      </w:tr>
    </w:tbl>
    <w:p w:rsidR="0075796C" w:rsidRDefault="00E92D3A">
      <w:pPr>
        <w:rPr>
          <w:rFonts w:ascii="Tahoma" w:hAnsi="Tahoma" w:cs="Tahoma"/>
          <w:sz w:val="36"/>
          <w:szCs w:val="36"/>
        </w:rPr>
      </w:pPr>
      <w:r>
        <w:rPr>
          <w:rFonts w:ascii="Tahoma" w:hAnsi="Tahoma" w:cs="Tahoma"/>
          <w:noProof/>
          <w:sz w:val="36"/>
          <w:szCs w:val="36"/>
          <w:lang w:eastAsia="en-GB"/>
        </w:rPr>
        <w:drawing>
          <wp:anchor distT="0" distB="0" distL="114300" distR="114300" simplePos="0" relativeHeight="251659264" behindDoc="0" locked="0" layoutInCell="1" allowOverlap="1" wp14:anchorId="6C3B1BCE" wp14:editId="32A6A905">
            <wp:simplePos x="0" y="0"/>
            <wp:positionH relativeFrom="margin">
              <wp:align>right</wp:align>
            </wp:positionH>
            <wp:positionV relativeFrom="paragraph">
              <wp:posOffset>-5652135</wp:posOffset>
            </wp:positionV>
            <wp:extent cx="4023654" cy="164253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3 (1).jpg"/>
                    <pic:cNvPicPr/>
                  </pic:nvPicPr>
                  <pic:blipFill>
                    <a:blip r:embed="rId6">
                      <a:extLst>
                        <a:ext uri="{28A0092B-C50C-407E-A947-70E740481C1C}">
                          <a14:useLocalDpi xmlns:a14="http://schemas.microsoft.com/office/drawing/2010/main" val="0"/>
                        </a:ext>
                      </a:extLst>
                    </a:blip>
                    <a:stretch>
                      <a:fillRect/>
                    </a:stretch>
                  </pic:blipFill>
                  <pic:spPr>
                    <a:xfrm>
                      <a:off x="0" y="0"/>
                      <a:ext cx="4023654" cy="1642533"/>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Look w:val="04A0" w:firstRow="1" w:lastRow="0" w:firstColumn="1" w:lastColumn="0" w:noHBand="0" w:noVBand="1"/>
      </w:tblPr>
      <w:tblGrid>
        <w:gridCol w:w="11180"/>
        <w:gridCol w:w="11181"/>
      </w:tblGrid>
      <w:tr w:rsidR="0075796C" w:rsidTr="004D10A7">
        <w:tc>
          <w:tcPr>
            <w:tcW w:w="11180" w:type="dxa"/>
            <w:shd w:val="clear" w:color="auto" w:fill="00B0F0"/>
          </w:tcPr>
          <w:p w:rsidR="0075796C" w:rsidRDefault="004D10A7" w:rsidP="004D10A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RDefault="004D10A7" w:rsidP="004D10A7">
            <w:pPr>
              <w:jc w:val="center"/>
              <w:rPr>
                <w:rFonts w:ascii="Tahoma" w:hAnsi="Tahoma" w:cs="Tahoma"/>
                <w:sz w:val="36"/>
                <w:szCs w:val="36"/>
              </w:rPr>
            </w:pPr>
            <w:r>
              <w:rPr>
                <w:rFonts w:ascii="Tahoma" w:hAnsi="Tahoma" w:cs="Tahoma"/>
                <w:sz w:val="36"/>
                <w:szCs w:val="36"/>
              </w:rPr>
              <w:t>English</w:t>
            </w:r>
          </w:p>
        </w:tc>
      </w:tr>
      <w:tr w:rsidR="000A18A6" w:rsidTr="008435CB">
        <w:tc>
          <w:tcPr>
            <w:tcW w:w="11180" w:type="dxa"/>
          </w:tcPr>
          <w:tbl>
            <w:tblPr>
              <w:tblStyle w:val="TableGrid"/>
              <w:tblW w:w="0" w:type="auto"/>
              <w:tblLook w:val="04A0" w:firstRow="1" w:lastRow="0" w:firstColumn="1" w:lastColumn="0" w:noHBand="0" w:noVBand="1"/>
            </w:tblPr>
            <w:tblGrid>
              <w:gridCol w:w="10954"/>
            </w:tblGrid>
            <w:tr w:rsidR="000A18A6" w:rsidRPr="000A6A8C" w:rsidTr="001B77DA">
              <w:tc>
                <w:tcPr>
                  <w:tcW w:w="11180" w:type="dxa"/>
                </w:tcPr>
                <w:tbl>
                  <w:tblPr>
                    <w:tblW w:w="0" w:type="auto"/>
                    <w:tblBorders>
                      <w:top w:val="nil"/>
                      <w:left w:val="nil"/>
                      <w:bottom w:val="nil"/>
                      <w:right w:val="nil"/>
                    </w:tblBorders>
                    <w:tblLook w:val="0000" w:firstRow="0" w:lastRow="0" w:firstColumn="0" w:lastColumn="0" w:noHBand="0" w:noVBand="0"/>
                  </w:tblPr>
                  <w:tblGrid>
                    <w:gridCol w:w="10738"/>
                  </w:tblGrid>
                  <w:tr w:rsidR="000A18A6" w:rsidRPr="000A6A8C" w:rsidTr="001B77DA">
                    <w:trPr>
                      <w:trHeight w:val="2948"/>
                    </w:trPr>
                    <w:tc>
                      <w:tcPr>
                        <w:tcW w:w="0" w:type="auto"/>
                      </w:tcPr>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color w:val="000000"/>
                            <w:sz w:val="24"/>
                            <w:szCs w:val="24"/>
                          </w:rPr>
                          <w:t>Number: Multiplication and Division Y3 not bold Y4 bold</w:t>
                        </w:r>
                      </w:p>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color w:val="000000"/>
                            <w:sz w:val="24"/>
                            <w:szCs w:val="24"/>
                          </w:rPr>
                          <w:t xml:space="preserve">Solve problems involving multiplication and division, using materials, arrays, repeated addition, mental methods, and multiplication and division facts, including problems in context. </w:t>
                        </w:r>
                      </w:p>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b/>
                            <w:bCs/>
                            <w:color w:val="000000"/>
                            <w:sz w:val="24"/>
                            <w:szCs w:val="24"/>
                          </w:rPr>
                          <w:t xml:space="preserve">Solve problems involving multiplying and adding, including using the distributive law to multiply two digit numbers by one digit, integer scaling problems and harder correspondence problems such as n objects are connected to m objects. </w:t>
                        </w:r>
                      </w:p>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color w:val="000000"/>
                            <w:sz w:val="24"/>
                            <w:szCs w:val="24"/>
                          </w:rPr>
                          <w:t xml:space="preserve">Solve problems, including missing number problems, involving multiplication and division, including positive integer scaling problems and correspondence problems in which </w:t>
                        </w:r>
                        <w:r w:rsidRPr="000A6A8C">
                          <w:rPr>
                            <w:rFonts w:ascii="Tahoma" w:hAnsi="Tahoma" w:cs="Tahoma"/>
                            <w:i/>
                            <w:iCs/>
                            <w:color w:val="000000"/>
                            <w:sz w:val="24"/>
                            <w:szCs w:val="24"/>
                          </w:rPr>
                          <w:t xml:space="preserve">n </w:t>
                        </w:r>
                        <w:r w:rsidRPr="000A6A8C">
                          <w:rPr>
                            <w:rFonts w:ascii="Tahoma" w:hAnsi="Tahoma" w:cs="Tahoma"/>
                            <w:color w:val="000000"/>
                            <w:sz w:val="24"/>
                            <w:szCs w:val="24"/>
                          </w:rPr>
                          <w:t xml:space="preserve">objects are connected to </w:t>
                        </w:r>
                        <w:r w:rsidRPr="000A6A8C">
                          <w:rPr>
                            <w:rFonts w:ascii="Tahoma" w:hAnsi="Tahoma" w:cs="Tahoma"/>
                            <w:i/>
                            <w:iCs/>
                            <w:color w:val="000000"/>
                            <w:sz w:val="24"/>
                            <w:szCs w:val="24"/>
                          </w:rPr>
                          <w:t xml:space="preserve">m </w:t>
                        </w:r>
                        <w:r w:rsidRPr="000A6A8C">
                          <w:rPr>
                            <w:rFonts w:ascii="Tahoma" w:hAnsi="Tahoma" w:cs="Tahoma"/>
                            <w:color w:val="000000"/>
                            <w:sz w:val="24"/>
                            <w:szCs w:val="24"/>
                          </w:rPr>
                          <w:t xml:space="preserve">objectives. </w:t>
                        </w:r>
                      </w:p>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b/>
                            <w:bCs/>
                            <w:color w:val="000000"/>
                            <w:sz w:val="24"/>
                            <w:szCs w:val="24"/>
                          </w:rPr>
                          <w:t xml:space="preserve">Solve simple measure and money problems involving fractions and decimals to two decimal places </w:t>
                        </w:r>
                      </w:p>
                      <w:p w:rsidR="000A18A6" w:rsidRPr="000A6A8C" w:rsidRDefault="000A18A6" w:rsidP="000A18A6">
                        <w:pPr>
                          <w:autoSpaceDE w:val="0"/>
                          <w:autoSpaceDN w:val="0"/>
                          <w:adjustRightInd w:val="0"/>
                          <w:spacing w:after="0" w:line="240" w:lineRule="auto"/>
                          <w:rPr>
                            <w:rFonts w:ascii="Tahoma" w:hAnsi="Tahoma" w:cs="Tahoma"/>
                            <w:color w:val="000000"/>
                            <w:sz w:val="24"/>
                            <w:szCs w:val="24"/>
                          </w:rPr>
                        </w:pPr>
                        <w:r w:rsidRPr="000A6A8C">
                          <w:rPr>
                            <w:rFonts w:ascii="Tahoma" w:hAnsi="Tahoma" w:cs="Tahoma"/>
                            <w:color w:val="000000"/>
                            <w:sz w:val="24"/>
                            <w:szCs w:val="24"/>
                          </w:rPr>
                          <w:t xml:space="preserve">Write and calculate mathematical statements for multiplication and division using the multiplication tables they know, including for two-digit numbers times one-digit numbers, using mental and progressing to formal written methods. </w:t>
                        </w:r>
                      </w:p>
                      <w:p w:rsidR="000A18A6" w:rsidRPr="000A6A8C" w:rsidRDefault="000A18A6" w:rsidP="000A18A6">
                        <w:pPr>
                          <w:autoSpaceDE w:val="0"/>
                          <w:autoSpaceDN w:val="0"/>
                          <w:adjustRightInd w:val="0"/>
                          <w:spacing w:after="0" w:line="240" w:lineRule="auto"/>
                          <w:rPr>
                            <w:rFonts w:ascii="Calibri" w:hAnsi="Calibri" w:cs="Calibri"/>
                            <w:b/>
                            <w:bCs/>
                            <w:color w:val="000000"/>
                            <w:sz w:val="24"/>
                            <w:szCs w:val="24"/>
                          </w:rPr>
                        </w:pPr>
                        <w:r w:rsidRPr="000A6A8C">
                          <w:rPr>
                            <w:rFonts w:ascii="Tahoma" w:hAnsi="Tahoma" w:cs="Tahoma"/>
                            <w:b/>
                            <w:bCs/>
                            <w:color w:val="000000"/>
                            <w:sz w:val="24"/>
                            <w:szCs w:val="24"/>
                          </w:rPr>
                          <w:t xml:space="preserve">Multiply two </w:t>
                        </w:r>
                        <w:proofErr w:type="gramStart"/>
                        <w:r w:rsidRPr="000A6A8C">
                          <w:rPr>
                            <w:rFonts w:ascii="Tahoma" w:hAnsi="Tahoma" w:cs="Tahoma"/>
                            <w:b/>
                            <w:bCs/>
                            <w:color w:val="000000"/>
                            <w:sz w:val="24"/>
                            <w:szCs w:val="24"/>
                          </w:rPr>
                          <w:t>digit</w:t>
                        </w:r>
                        <w:proofErr w:type="gramEnd"/>
                        <w:r w:rsidRPr="000A6A8C">
                          <w:rPr>
                            <w:rFonts w:ascii="Tahoma" w:hAnsi="Tahoma" w:cs="Tahoma"/>
                            <w:b/>
                            <w:bCs/>
                            <w:color w:val="000000"/>
                            <w:sz w:val="24"/>
                            <w:szCs w:val="24"/>
                          </w:rPr>
                          <w:t xml:space="preserve"> and three digit numbers by a one digit number using formal written layout.</w:t>
                        </w:r>
                        <w:r w:rsidRPr="000A6A8C">
                          <w:rPr>
                            <w:rFonts w:ascii="Calibri" w:hAnsi="Calibri" w:cs="Calibri"/>
                            <w:b/>
                            <w:bCs/>
                            <w:color w:val="000000"/>
                            <w:sz w:val="24"/>
                            <w:szCs w:val="24"/>
                          </w:rPr>
                          <w:t xml:space="preserve"> </w:t>
                        </w:r>
                      </w:p>
                      <w:p w:rsidR="000A18A6" w:rsidRPr="000A6A8C" w:rsidRDefault="000A18A6" w:rsidP="000A18A6">
                        <w:pPr>
                          <w:autoSpaceDE w:val="0"/>
                          <w:autoSpaceDN w:val="0"/>
                          <w:adjustRightInd w:val="0"/>
                          <w:spacing w:after="0" w:line="240" w:lineRule="auto"/>
                          <w:rPr>
                            <w:rFonts w:ascii="Calibri" w:hAnsi="Calibri" w:cs="Calibri"/>
                            <w:color w:val="000000"/>
                            <w:sz w:val="24"/>
                            <w:szCs w:val="24"/>
                          </w:rPr>
                        </w:pPr>
                      </w:p>
                    </w:tc>
                  </w:tr>
                </w:tbl>
                <w:p w:rsidR="000A18A6" w:rsidRPr="000A6A8C" w:rsidRDefault="000A18A6" w:rsidP="000A18A6">
                  <w:pPr>
                    <w:rPr>
                      <w:rFonts w:ascii="Tahoma" w:hAnsi="Tahoma" w:cs="Tahoma"/>
                      <w:bCs/>
                      <w:sz w:val="24"/>
                      <w:szCs w:val="24"/>
                    </w:rPr>
                  </w:pPr>
                  <w:r w:rsidRPr="000A6A8C">
                    <w:rPr>
                      <w:rFonts w:ascii="Tahoma" w:hAnsi="Tahoma" w:cs="Tahoma"/>
                      <w:bCs/>
                      <w:sz w:val="24"/>
                      <w:szCs w:val="24"/>
                    </w:rPr>
                    <w:lastRenderedPageBreak/>
                    <w:t>Regular times table practise</w:t>
                  </w:r>
                </w:p>
                <w:p w:rsidR="000A18A6" w:rsidRPr="000A6A8C" w:rsidRDefault="000A18A6" w:rsidP="000A18A6">
                  <w:pPr>
                    <w:rPr>
                      <w:rFonts w:ascii="Tahoma" w:hAnsi="Tahoma" w:cs="Tahoma"/>
                      <w:bCs/>
                      <w:sz w:val="24"/>
                      <w:szCs w:val="24"/>
                    </w:rPr>
                  </w:pPr>
                  <w:r w:rsidRPr="000A6A8C">
                    <w:rPr>
                      <w:rFonts w:ascii="Tahoma" w:hAnsi="Tahoma" w:cs="Tahoma"/>
                      <w:bCs/>
                      <w:sz w:val="24"/>
                      <w:szCs w:val="24"/>
                    </w:rPr>
                    <w:t xml:space="preserve">X3, x4, x8, x6, (Y3)   x7, x9, x12 (Y4) </w:t>
                  </w:r>
                </w:p>
                <w:p w:rsidR="000A18A6" w:rsidRPr="000A6A8C" w:rsidRDefault="000A18A6" w:rsidP="000A18A6">
                  <w:pPr>
                    <w:rPr>
                      <w:rFonts w:ascii="Tahoma" w:hAnsi="Tahoma" w:cs="Tahoma"/>
                      <w:bCs/>
                      <w:sz w:val="24"/>
                      <w:szCs w:val="24"/>
                    </w:rPr>
                  </w:pPr>
                  <w:r w:rsidRPr="000A6A8C">
                    <w:rPr>
                      <w:rFonts w:ascii="Tahoma" w:hAnsi="Tahoma" w:cs="Tahoma"/>
                      <w:bCs/>
                      <w:sz w:val="24"/>
                      <w:szCs w:val="24"/>
                    </w:rPr>
                    <w:t>Counting in 25s, 50s and 100s</w:t>
                  </w:r>
                </w:p>
                <w:p w:rsidR="000A18A6" w:rsidRPr="000A6A8C" w:rsidRDefault="000A18A6" w:rsidP="000A18A6">
                  <w:pPr>
                    <w:rPr>
                      <w:rFonts w:ascii="Tahoma" w:hAnsi="Tahoma" w:cs="Tahoma"/>
                      <w:sz w:val="24"/>
                      <w:szCs w:val="24"/>
                    </w:rPr>
                  </w:pPr>
                </w:p>
              </w:tc>
            </w:tr>
          </w:tbl>
          <w:p w:rsidR="000A18A6" w:rsidRPr="000A6A8C" w:rsidRDefault="000A18A6" w:rsidP="000A18A6">
            <w:pPr>
              <w:rPr>
                <w:rFonts w:ascii="Tahoma" w:hAnsi="Tahoma" w:cs="Tahoma"/>
                <w:sz w:val="24"/>
                <w:szCs w:val="24"/>
              </w:rPr>
            </w:pPr>
          </w:p>
        </w:tc>
        <w:tc>
          <w:tcPr>
            <w:tcW w:w="11181" w:type="dxa"/>
          </w:tcPr>
          <w:p w:rsidR="000A18A6" w:rsidRDefault="000A18A6" w:rsidP="000A18A6">
            <w:pPr>
              <w:spacing w:after="160" w:line="259" w:lineRule="auto"/>
              <w:rPr>
                <w:rFonts w:ascii="Tahoma" w:hAnsi="Tahoma" w:cs="Tahoma"/>
              </w:rPr>
            </w:pPr>
            <w:r w:rsidRPr="007A6EEE">
              <w:rPr>
                <w:rFonts w:ascii="Tahoma" w:hAnsi="Tahoma" w:cs="Tahoma"/>
                <w:b/>
              </w:rPr>
              <w:lastRenderedPageBreak/>
              <w:t>Spelling</w:t>
            </w:r>
            <w:r w:rsidRPr="007A6EEE">
              <w:rPr>
                <w:rFonts w:ascii="Tahoma" w:hAnsi="Tahoma" w:cs="Tahoma"/>
              </w:rPr>
              <w:t xml:space="preserve"> – use further prefixes and suffixes and understand how to add them, spell further homophones, spell words that are often misspelt, place the possessive apostrophe accurately in words with regular plurals, and in words with irregular plurals </w:t>
            </w:r>
          </w:p>
          <w:p w:rsidR="000A18A6" w:rsidRDefault="000A18A6" w:rsidP="000A18A6">
            <w:pPr>
              <w:spacing w:after="160" w:line="259" w:lineRule="auto"/>
              <w:rPr>
                <w:rFonts w:ascii="Tahoma" w:hAnsi="Tahoma" w:cs="Tahoma"/>
              </w:rPr>
            </w:pPr>
            <w:r w:rsidRPr="007A6EEE">
              <w:rPr>
                <w:rFonts w:ascii="Tahoma" w:hAnsi="Tahoma" w:cs="Tahoma"/>
                <w:b/>
                <w:bCs/>
              </w:rPr>
              <w:t xml:space="preserve">Year 3 </w:t>
            </w:r>
            <w:r w:rsidRPr="007A6EEE">
              <w:rPr>
                <w:rFonts w:ascii="Tahoma" w:hAnsi="Tahoma" w:cs="Tahoma"/>
              </w:rPr>
              <w:t>Set 1: Words with ‘</w:t>
            </w:r>
            <w:proofErr w:type="spellStart"/>
            <w:r w:rsidRPr="007A6EEE">
              <w:rPr>
                <w:rFonts w:ascii="Tahoma" w:hAnsi="Tahoma" w:cs="Tahoma"/>
              </w:rPr>
              <w:t>ou</w:t>
            </w:r>
            <w:proofErr w:type="spellEnd"/>
            <w:r w:rsidRPr="007A6EEE">
              <w:rPr>
                <w:rFonts w:ascii="Tahoma" w:hAnsi="Tahoma" w:cs="Tahoma"/>
              </w:rPr>
              <w:t>’ as /u/ Set 2: Prefixes ‘dis’, ‘in’ and ‘</w:t>
            </w:r>
            <w:proofErr w:type="spellStart"/>
            <w:r w:rsidRPr="007A6EEE">
              <w:rPr>
                <w:rFonts w:ascii="Tahoma" w:hAnsi="Tahoma" w:cs="Tahoma"/>
              </w:rPr>
              <w:t>mis</w:t>
            </w:r>
            <w:proofErr w:type="spellEnd"/>
            <w:r w:rsidRPr="007A6EEE">
              <w:rPr>
                <w:rFonts w:ascii="Tahoma" w:hAnsi="Tahoma" w:cs="Tahoma"/>
              </w:rPr>
              <w:t>’ Set 3: Prefixes ‘</w:t>
            </w:r>
            <w:proofErr w:type="spellStart"/>
            <w:r w:rsidRPr="007A6EEE">
              <w:rPr>
                <w:rFonts w:ascii="Tahoma" w:hAnsi="Tahoma" w:cs="Tahoma"/>
              </w:rPr>
              <w:t>ir</w:t>
            </w:r>
            <w:proofErr w:type="spellEnd"/>
            <w:proofErr w:type="gramStart"/>
            <w:r w:rsidRPr="007A6EEE">
              <w:rPr>
                <w:rFonts w:ascii="Tahoma" w:hAnsi="Tahoma" w:cs="Tahoma"/>
              </w:rPr>
              <w:t>’ ,</w:t>
            </w:r>
            <w:proofErr w:type="gramEnd"/>
            <w:r w:rsidRPr="007A6EEE">
              <w:rPr>
                <w:rFonts w:ascii="Tahoma" w:hAnsi="Tahoma" w:cs="Tahoma"/>
              </w:rPr>
              <w:t xml:space="preserve"> ‘</w:t>
            </w:r>
            <w:proofErr w:type="spellStart"/>
            <w:r w:rsidRPr="007A6EEE">
              <w:rPr>
                <w:rFonts w:ascii="Tahoma" w:hAnsi="Tahoma" w:cs="Tahoma"/>
              </w:rPr>
              <w:t>il</w:t>
            </w:r>
            <w:proofErr w:type="spellEnd"/>
            <w:r w:rsidRPr="007A6EEE">
              <w:rPr>
                <w:rFonts w:ascii="Tahoma" w:hAnsi="Tahoma" w:cs="Tahoma"/>
              </w:rPr>
              <w:t>’ and ‘</w:t>
            </w:r>
            <w:proofErr w:type="spellStart"/>
            <w:r w:rsidRPr="007A6EEE">
              <w:rPr>
                <w:rFonts w:ascii="Tahoma" w:hAnsi="Tahoma" w:cs="Tahoma"/>
              </w:rPr>
              <w:t>im</w:t>
            </w:r>
            <w:proofErr w:type="spellEnd"/>
            <w:r w:rsidRPr="007A6EEE">
              <w:rPr>
                <w:rFonts w:ascii="Tahoma" w:hAnsi="Tahoma" w:cs="Tahoma"/>
              </w:rPr>
              <w:t>’ Set 4: Prefixes ‘re’ and ‘sub’ Set 5: Prefixes ‘super’ and ‘inter’ Set 6: Prefix ‘auto’ Set 7: Prefix ‘anti’ Set 8: Words ending in ‘</w:t>
            </w:r>
            <w:proofErr w:type="spellStart"/>
            <w:r w:rsidRPr="007A6EEE">
              <w:rPr>
                <w:rFonts w:ascii="Tahoma" w:hAnsi="Tahoma" w:cs="Tahoma"/>
              </w:rPr>
              <w:t>ation</w:t>
            </w:r>
            <w:proofErr w:type="spellEnd"/>
            <w:r w:rsidRPr="007A6EEE">
              <w:rPr>
                <w:rFonts w:ascii="Tahoma" w:hAnsi="Tahoma" w:cs="Tahoma"/>
              </w:rPr>
              <w:t>’ Set 9: Words ending in ‘</w:t>
            </w:r>
            <w:proofErr w:type="spellStart"/>
            <w:r w:rsidRPr="007A6EEE">
              <w:rPr>
                <w:rFonts w:ascii="Tahoma" w:hAnsi="Tahoma" w:cs="Tahoma"/>
              </w:rPr>
              <w:t>etion</w:t>
            </w:r>
            <w:proofErr w:type="spellEnd"/>
            <w:r w:rsidRPr="007A6EEE">
              <w:rPr>
                <w:rFonts w:ascii="Tahoma" w:hAnsi="Tahoma" w:cs="Tahoma"/>
              </w:rPr>
              <w:t>’, ‘</w:t>
            </w:r>
            <w:proofErr w:type="spellStart"/>
            <w:r w:rsidRPr="007A6EEE">
              <w:rPr>
                <w:rFonts w:ascii="Tahoma" w:hAnsi="Tahoma" w:cs="Tahoma"/>
              </w:rPr>
              <w:t>ition</w:t>
            </w:r>
            <w:proofErr w:type="spellEnd"/>
            <w:r w:rsidRPr="007A6EEE">
              <w:rPr>
                <w:rFonts w:ascii="Tahoma" w:hAnsi="Tahoma" w:cs="Tahoma"/>
              </w:rPr>
              <w:t>’, ‘</w:t>
            </w:r>
            <w:proofErr w:type="spellStart"/>
            <w:r w:rsidRPr="007A6EEE">
              <w:rPr>
                <w:rFonts w:ascii="Tahoma" w:hAnsi="Tahoma" w:cs="Tahoma"/>
              </w:rPr>
              <w:t>otion</w:t>
            </w:r>
            <w:proofErr w:type="spellEnd"/>
            <w:r w:rsidRPr="007A6EEE">
              <w:rPr>
                <w:rFonts w:ascii="Tahoma" w:hAnsi="Tahoma" w:cs="Tahoma"/>
              </w:rPr>
              <w:t>’ and ‘</w:t>
            </w:r>
            <w:proofErr w:type="spellStart"/>
            <w:r w:rsidRPr="007A6EEE">
              <w:rPr>
                <w:rFonts w:ascii="Tahoma" w:hAnsi="Tahoma" w:cs="Tahoma"/>
              </w:rPr>
              <w:t>ution</w:t>
            </w:r>
            <w:proofErr w:type="spellEnd"/>
            <w:r w:rsidRPr="007A6EEE">
              <w:rPr>
                <w:rFonts w:ascii="Tahoma" w:hAnsi="Tahoma" w:cs="Tahoma"/>
              </w:rPr>
              <w:t>’ Set 10: Revision</w:t>
            </w:r>
          </w:p>
          <w:p w:rsidR="000A18A6" w:rsidRPr="007A6EEE" w:rsidRDefault="000A18A6" w:rsidP="000A18A6">
            <w:pPr>
              <w:spacing w:after="160" w:line="259" w:lineRule="auto"/>
              <w:rPr>
                <w:rFonts w:ascii="Tahoma" w:hAnsi="Tahoma" w:cs="Tahoma"/>
              </w:rPr>
            </w:pPr>
            <w:r>
              <w:rPr>
                <w:rFonts w:ascii="Tahoma" w:hAnsi="Tahoma" w:cs="Tahoma"/>
              </w:rPr>
              <w:t xml:space="preserve">Year 4 Set 1: Homophones </w:t>
            </w:r>
            <w:proofErr w:type="gramStart"/>
            <w:r>
              <w:rPr>
                <w:rFonts w:ascii="Tahoma" w:hAnsi="Tahoma" w:cs="Tahoma"/>
              </w:rPr>
              <w:t>1,</w:t>
            </w:r>
            <w:r w:rsidRPr="007A6EEE">
              <w:rPr>
                <w:rFonts w:ascii="Tahoma" w:hAnsi="Tahoma" w:cs="Tahoma"/>
              </w:rPr>
              <w:t>Set</w:t>
            </w:r>
            <w:proofErr w:type="gramEnd"/>
            <w:r w:rsidRPr="007A6EEE">
              <w:rPr>
                <w:rFonts w:ascii="Tahoma" w:hAnsi="Tahoma" w:cs="Tahoma"/>
              </w:rPr>
              <w:t xml:space="preserve"> 2: Prefixes ‘</w:t>
            </w:r>
            <w:proofErr w:type="spellStart"/>
            <w:r w:rsidRPr="007A6EEE">
              <w:rPr>
                <w:rFonts w:ascii="Tahoma" w:hAnsi="Tahoma" w:cs="Tahoma"/>
              </w:rPr>
              <w:t>mis</w:t>
            </w:r>
            <w:proofErr w:type="spellEnd"/>
            <w:r w:rsidRPr="007A6EEE">
              <w:rPr>
                <w:rFonts w:ascii="Tahoma" w:hAnsi="Tahoma" w:cs="Tahoma"/>
              </w:rPr>
              <w:t>’, ‘in’ and ‘dis’ Set 3: Prefixes ‘</w:t>
            </w:r>
            <w:proofErr w:type="spellStart"/>
            <w:r w:rsidRPr="007A6EEE">
              <w:rPr>
                <w:rFonts w:ascii="Tahoma" w:hAnsi="Tahoma" w:cs="Tahoma"/>
              </w:rPr>
              <w:t>im</w:t>
            </w:r>
            <w:proofErr w:type="spellEnd"/>
            <w:r w:rsidRPr="007A6EEE">
              <w:rPr>
                <w:rFonts w:ascii="Tahoma" w:hAnsi="Tahoma" w:cs="Tahoma"/>
              </w:rPr>
              <w:t>’, ‘</w:t>
            </w:r>
            <w:proofErr w:type="spellStart"/>
            <w:r w:rsidRPr="007A6EEE">
              <w:rPr>
                <w:rFonts w:ascii="Tahoma" w:hAnsi="Tahoma" w:cs="Tahoma"/>
              </w:rPr>
              <w:t>il</w:t>
            </w:r>
            <w:proofErr w:type="spellEnd"/>
            <w:r w:rsidRPr="007A6EEE">
              <w:rPr>
                <w:rFonts w:ascii="Tahoma" w:hAnsi="Tahoma" w:cs="Tahoma"/>
              </w:rPr>
              <w:t>’ and ‘</w:t>
            </w:r>
            <w:proofErr w:type="spellStart"/>
            <w:r w:rsidRPr="007A6EEE">
              <w:rPr>
                <w:rFonts w:ascii="Tahoma" w:hAnsi="Tahoma" w:cs="Tahoma"/>
              </w:rPr>
              <w:t>ir</w:t>
            </w:r>
            <w:proofErr w:type="spellEnd"/>
            <w:r w:rsidRPr="007A6EEE">
              <w:rPr>
                <w:rFonts w:ascii="Tahoma" w:hAnsi="Tahoma" w:cs="Tahoma"/>
              </w:rPr>
              <w:t>’ Set 4: Homophones 2 Set 5: Word list 1 Set 6: Word list 2 Set 7: Word list 3 Set 8: Word list 4</w:t>
            </w:r>
            <w:r>
              <w:rPr>
                <w:rFonts w:ascii="Tahoma" w:hAnsi="Tahoma" w:cs="Tahoma"/>
              </w:rPr>
              <w:t xml:space="preserve"> Set 9: Word list 5, </w:t>
            </w:r>
            <w:r w:rsidRPr="007A6EEE">
              <w:rPr>
                <w:rFonts w:ascii="Tahoma" w:hAnsi="Tahoma" w:cs="Tahoma"/>
              </w:rPr>
              <w:t>Set 10: Revision</w:t>
            </w:r>
          </w:p>
          <w:p w:rsidR="000A18A6" w:rsidRDefault="000A18A6" w:rsidP="000A18A6">
            <w:pPr>
              <w:spacing w:after="160" w:line="259" w:lineRule="auto"/>
              <w:rPr>
                <w:rFonts w:ascii="Tahoma" w:hAnsi="Tahoma" w:cs="Tahoma"/>
              </w:rPr>
            </w:pPr>
            <w:r w:rsidRPr="007A6EEE">
              <w:rPr>
                <w:rFonts w:ascii="Tahoma" w:hAnsi="Tahoma" w:cs="Tahoma"/>
                <w:b/>
              </w:rPr>
              <w:t>Reading</w:t>
            </w:r>
            <w:r w:rsidRPr="007A6EEE">
              <w:rPr>
                <w:rFonts w:ascii="Tahoma" w:hAnsi="Tahoma" w:cs="Tahoma"/>
              </w:rPr>
              <w:t xml:space="preserve"> develop positive attitudes to reading and understanding of what they read by:  listening to and discussing a wide range of fiction, poetry, plays, non-fiction and reference books</w:t>
            </w:r>
            <w:r>
              <w:rPr>
                <w:rFonts w:ascii="Tahoma" w:hAnsi="Tahoma" w:cs="Tahoma"/>
              </w:rPr>
              <w:t>,</w:t>
            </w:r>
            <w:r w:rsidRPr="007A6EEE">
              <w:rPr>
                <w:rFonts w:ascii="Tahoma" w:hAnsi="Tahoma" w:cs="Tahoma"/>
              </w:rPr>
              <w:t xml:space="preserve"> showing understanding through intonation, tone, volume and action, discussing words and phrases that capture the reader’s interest and imagination, recognising some different forms of poetry [for example, free verse, narrative poetry] understand what they read, in books they can read independently, by:  checking that the text makes sense to them, discussing their understanding and explaining the meaning of words in context, asking questions to improve their understanding of a text  drawing inferences such as inferring characters’ feelings, thoughts and motives from their actions, and justifying inferences with evidence, predicting what might happen from details </w:t>
            </w:r>
            <w:r w:rsidRPr="007A6EEE">
              <w:rPr>
                <w:rFonts w:ascii="Tahoma" w:hAnsi="Tahoma" w:cs="Tahoma"/>
              </w:rPr>
              <w:lastRenderedPageBreak/>
              <w:t>stated and implied, identifying main ideas drawn from more than one paragraph and summarising these, identifying how language, structure, and presentation contribute to meaning, retrieve and record information from non-fiction, participate in discussion about both books that are read to them and those they can read for themselves, taking turns and listening to what others say</w:t>
            </w:r>
            <w:r>
              <w:rPr>
                <w:rFonts w:ascii="Tahoma" w:hAnsi="Tahoma" w:cs="Tahoma"/>
              </w:rPr>
              <w:t>.</w:t>
            </w:r>
          </w:p>
          <w:p w:rsidR="000A18A6" w:rsidRPr="007A6EEE" w:rsidRDefault="000A18A6" w:rsidP="000A18A6">
            <w:pPr>
              <w:spacing w:after="160" w:line="259" w:lineRule="auto"/>
              <w:rPr>
                <w:rFonts w:ascii="Tahoma" w:hAnsi="Tahoma" w:cs="Tahoma"/>
              </w:rPr>
            </w:pPr>
            <w:r>
              <w:rPr>
                <w:rFonts w:ascii="Tahoma" w:hAnsi="Tahoma" w:cs="Tahoma"/>
              </w:rPr>
              <w:t>T</w:t>
            </w:r>
            <w:r w:rsidRPr="007A6EEE">
              <w:rPr>
                <w:rFonts w:ascii="Tahoma" w:hAnsi="Tahoma" w:cs="Tahoma"/>
              </w:rPr>
              <w:t>wice weekly guided reading, once weekly individual reading</w:t>
            </w:r>
            <w:r>
              <w:rPr>
                <w:rFonts w:ascii="Tahoma" w:hAnsi="Tahoma" w:cs="Tahoma"/>
              </w:rPr>
              <w:t>, s</w:t>
            </w:r>
            <w:r w:rsidRPr="007A6EEE">
              <w:rPr>
                <w:rFonts w:ascii="Tahoma" w:hAnsi="Tahoma" w:cs="Tahoma"/>
              </w:rPr>
              <w:t>ilent sustained reading daily. Links will be made to Topic if appropriate.</w:t>
            </w:r>
          </w:p>
          <w:p w:rsidR="000A18A6" w:rsidRDefault="000A18A6" w:rsidP="000A18A6">
            <w:pPr>
              <w:spacing w:after="160" w:line="259" w:lineRule="auto"/>
              <w:rPr>
                <w:rFonts w:ascii="Tahoma" w:hAnsi="Tahoma" w:cs="Tahoma"/>
              </w:rPr>
            </w:pPr>
            <w:r w:rsidRPr="007A6EEE">
              <w:rPr>
                <w:rFonts w:ascii="Tahoma" w:hAnsi="Tahoma" w:cs="Tahoma"/>
                <w:b/>
              </w:rPr>
              <w:t>Writing</w:t>
            </w:r>
            <w:r>
              <w:rPr>
                <w:rFonts w:ascii="Tahoma" w:hAnsi="Tahoma" w:cs="Tahoma"/>
                <w:b/>
              </w:rPr>
              <w:t xml:space="preserve"> -</w:t>
            </w:r>
            <w:r w:rsidRPr="007A6EEE">
              <w:rPr>
                <w:rFonts w:ascii="Tahoma" w:hAnsi="Tahoma" w:cs="Tahoma"/>
              </w:rPr>
              <w:t xml:space="preserve">plan their writing by: discussing writing similar to that which they are planning to write in order to understand and learn from its structure, vocabulary and grammar, discussing and recording ideas, draft and write </w:t>
            </w:r>
            <w:proofErr w:type="spellStart"/>
            <w:r w:rsidRPr="007A6EEE">
              <w:rPr>
                <w:rFonts w:ascii="Tahoma" w:hAnsi="Tahoma" w:cs="Tahoma"/>
              </w:rPr>
              <w:t>by:composing</w:t>
            </w:r>
            <w:proofErr w:type="spellEnd"/>
            <w:r w:rsidRPr="007A6EEE">
              <w:rPr>
                <w:rFonts w:ascii="Tahoma" w:hAnsi="Tahoma" w:cs="Tahoma"/>
              </w:rPr>
              <w:t xml:space="preserve"> and rehearsing sentences orally (including dialogue), progressively building a varied and rich vocabulary and an increasing range of sentence structures, organising paragraphs around a theme, in narratives, creating settings, characters and plot, in non-narrative material, using simple organisational devices, evaluate and edit by: assessing the effectiveness of their own and others’ writing and suggesting improvements, proposing changes to grammar and vocabulary to improve consistency, including the accurate use of pronouns in sentences, proof-read for spelling and punctuation errors, read aloud their own writing, to a group or the whole class, using appropriate intonation and controlling the tone and volume so that the meaning is clear</w:t>
            </w:r>
          </w:p>
          <w:p w:rsidR="001A63DB" w:rsidRDefault="001A63DB" w:rsidP="001A63DB">
            <w:pPr>
              <w:spacing w:after="160" w:line="259" w:lineRule="auto"/>
              <w:rPr>
                <w:rFonts w:ascii="Tahoma" w:hAnsi="Tahoma" w:cs="Tahoma"/>
              </w:rPr>
            </w:pPr>
            <w:r>
              <w:rPr>
                <w:rFonts w:ascii="Tahoma" w:hAnsi="Tahoma" w:cs="Tahoma"/>
              </w:rPr>
              <w:t xml:space="preserve">Write a descriptive setting for a visual film clip </w:t>
            </w:r>
          </w:p>
          <w:p w:rsidR="001A63DB" w:rsidRPr="001A63DB" w:rsidRDefault="001A63DB" w:rsidP="001A63DB">
            <w:pPr>
              <w:spacing w:after="160" w:line="259" w:lineRule="auto"/>
              <w:rPr>
                <w:rFonts w:ascii="Tahoma" w:hAnsi="Tahoma" w:cs="Tahoma"/>
              </w:rPr>
            </w:pPr>
            <w:r>
              <w:rPr>
                <w:rFonts w:ascii="Tahoma" w:hAnsi="Tahoma" w:cs="Tahoma"/>
              </w:rPr>
              <w:t xml:space="preserve">Write a weather report for the </w:t>
            </w:r>
            <w:r w:rsidR="00F121A8">
              <w:rPr>
                <w:rFonts w:ascii="Tahoma" w:hAnsi="Tahoma" w:cs="Tahoma"/>
              </w:rPr>
              <w:t>Anta</w:t>
            </w:r>
            <w:r>
              <w:rPr>
                <w:rFonts w:ascii="Tahoma" w:hAnsi="Tahoma" w:cs="Tahoma"/>
              </w:rPr>
              <w:t xml:space="preserve">rctic </w:t>
            </w:r>
          </w:p>
          <w:p w:rsidR="001A63DB" w:rsidRDefault="001A63DB" w:rsidP="001A63DB">
            <w:pPr>
              <w:spacing w:after="160" w:line="259" w:lineRule="auto"/>
              <w:rPr>
                <w:rFonts w:ascii="Tahoma" w:hAnsi="Tahoma" w:cs="Tahoma"/>
              </w:rPr>
            </w:pPr>
            <w:r w:rsidRPr="001A63DB">
              <w:rPr>
                <w:rFonts w:ascii="Tahoma" w:hAnsi="Tahoma" w:cs="Tahoma"/>
              </w:rPr>
              <w:t>Write biographi</w:t>
            </w:r>
            <w:r>
              <w:rPr>
                <w:rFonts w:ascii="Tahoma" w:hAnsi="Tahoma" w:cs="Tahoma"/>
              </w:rPr>
              <w:t>es about famous Polar explorers</w:t>
            </w:r>
          </w:p>
          <w:p w:rsidR="001A63DB" w:rsidRPr="001A63DB" w:rsidRDefault="001A63DB" w:rsidP="001A63DB">
            <w:pPr>
              <w:spacing w:after="160" w:line="259" w:lineRule="auto"/>
              <w:rPr>
                <w:rFonts w:ascii="Tahoma" w:hAnsi="Tahoma" w:cs="Tahoma"/>
              </w:rPr>
            </w:pPr>
            <w:r>
              <w:rPr>
                <w:rFonts w:ascii="Tahoma" w:hAnsi="Tahoma" w:cs="Tahoma"/>
              </w:rPr>
              <w:t>Write a job description for being a crew member with Shackleton on board the Endurance</w:t>
            </w:r>
          </w:p>
          <w:p w:rsidR="001A63DB" w:rsidRDefault="001A63DB" w:rsidP="001A63DB">
            <w:pPr>
              <w:spacing w:after="160" w:line="259" w:lineRule="auto"/>
              <w:rPr>
                <w:rFonts w:ascii="Tahoma" w:hAnsi="Tahoma" w:cs="Tahoma"/>
              </w:rPr>
            </w:pPr>
            <w:r w:rsidRPr="001A63DB">
              <w:rPr>
                <w:rFonts w:ascii="Tahoma" w:hAnsi="Tahoma" w:cs="Tahoma"/>
              </w:rPr>
              <w:t xml:space="preserve">Write diary entries </w:t>
            </w:r>
            <w:r>
              <w:rPr>
                <w:rFonts w:ascii="Tahoma" w:hAnsi="Tahoma" w:cs="Tahoma"/>
              </w:rPr>
              <w:t>about being on the Endurance</w:t>
            </w:r>
          </w:p>
          <w:p w:rsidR="00F121A8" w:rsidRPr="001A63DB" w:rsidRDefault="00F121A8" w:rsidP="001A63DB">
            <w:pPr>
              <w:spacing w:after="160" w:line="259" w:lineRule="auto"/>
              <w:rPr>
                <w:rFonts w:ascii="Tahoma" w:hAnsi="Tahoma" w:cs="Tahoma"/>
              </w:rPr>
            </w:pPr>
            <w:r>
              <w:rPr>
                <w:rFonts w:ascii="Tahoma" w:hAnsi="Tahoma" w:cs="Tahoma"/>
              </w:rPr>
              <w:t xml:space="preserve">Research Polar animals </w:t>
            </w:r>
          </w:p>
          <w:p w:rsidR="001A63DB" w:rsidRDefault="001A63DB" w:rsidP="001A63DB">
            <w:pPr>
              <w:spacing w:after="160" w:line="259" w:lineRule="auto"/>
              <w:rPr>
                <w:rFonts w:ascii="Tahoma" w:hAnsi="Tahoma" w:cs="Tahoma"/>
              </w:rPr>
            </w:pPr>
            <w:r w:rsidRPr="001A63DB">
              <w:rPr>
                <w:rFonts w:ascii="Tahoma" w:hAnsi="Tahoma" w:cs="Tahoma"/>
              </w:rPr>
              <w:t>Write a non- chronological report about a Polar animal</w:t>
            </w:r>
          </w:p>
          <w:p w:rsidR="001A63DB" w:rsidRDefault="001A63DB" w:rsidP="001A63DB">
            <w:pPr>
              <w:spacing w:after="160" w:line="259" w:lineRule="auto"/>
              <w:rPr>
                <w:rFonts w:ascii="Tahoma" w:hAnsi="Tahoma" w:cs="Tahoma"/>
              </w:rPr>
            </w:pPr>
            <w:r>
              <w:rPr>
                <w:rFonts w:ascii="Tahoma" w:hAnsi="Tahoma" w:cs="Tahoma"/>
              </w:rPr>
              <w:t>Shape poetry about water</w:t>
            </w:r>
          </w:p>
          <w:p w:rsidR="001A63DB" w:rsidRPr="001A63DB" w:rsidRDefault="001A63DB" w:rsidP="001A63DB">
            <w:pPr>
              <w:spacing w:after="160" w:line="259" w:lineRule="auto"/>
              <w:rPr>
                <w:rFonts w:ascii="Tahoma" w:hAnsi="Tahoma" w:cs="Tahoma"/>
              </w:rPr>
            </w:pPr>
            <w:r>
              <w:rPr>
                <w:rFonts w:ascii="Tahoma" w:hAnsi="Tahoma" w:cs="Tahoma"/>
              </w:rPr>
              <w:t xml:space="preserve">The water cycle </w:t>
            </w:r>
            <w:r w:rsidR="00F121A8">
              <w:rPr>
                <w:rFonts w:ascii="Tahoma" w:hAnsi="Tahoma" w:cs="Tahoma"/>
              </w:rPr>
              <w:t>– write a scientific explanation for the water cycle</w:t>
            </w:r>
          </w:p>
          <w:p w:rsidR="000A18A6" w:rsidRPr="00E24C21" w:rsidRDefault="000A18A6" w:rsidP="000A18A6">
            <w:pPr>
              <w:spacing w:after="160" w:line="259" w:lineRule="auto"/>
              <w:rPr>
                <w:rFonts w:ascii="Tahoma" w:hAnsi="Tahoma" w:cs="Tahoma"/>
                <w:b/>
              </w:rPr>
            </w:pPr>
            <w:r w:rsidRPr="007A6EEE">
              <w:rPr>
                <w:rFonts w:ascii="Tahoma" w:hAnsi="Tahoma" w:cs="Tahoma"/>
                <w:b/>
              </w:rPr>
              <w:t>Grammar</w:t>
            </w:r>
            <w:r>
              <w:rPr>
                <w:rFonts w:ascii="Tahoma" w:hAnsi="Tahoma" w:cs="Tahoma"/>
                <w:b/>
              </w:rPr>
              <w:t xml:space="preserve"> </w:t>
            </w:r>
            <w:r w:rsidRPr="007A6EEE">
              <w:rPr>
                <w:rFonts w:ascii="Tahoma" w:hAnsi="Tahoma" w:cs="Tahoma"/>
              </w:rPr>
              <w:t>extending the range of sentences with more than one clause by using a wider range of conjunctions, including when, if, because, although, using the present perfect form of verbs in contrast to the past tense, choosing nouns or pronouns appropriately for clarity and cohesion and to avoid repetition, using conjunctions, adverbs and prepositions to express time and cause, using fronted adverbials</w:t>
            </w:r>
          </w:p>
          <w:p w:rsidR="000A18A6" w:rsidRPr="007A6EEE" w:rsidRDefault="000A18A6" w:rsidP="000A18A6">
            <w:pPr>
              <w:spacing w:after="160" w:line="259" w:lineRule="auto"/>
              <w:rPr>
                <w:rFonts w:ascii="Tahoma" w:hAnsi="Tahoma" w:cs="Tahoma"/>
                <w:b/>
              </w:rPr>
            </w:pPr>
            <w:r w:rsidRPr="007A6EEE">
              <w:rPr>
                <w:rFonts w:ascii="Tahoma" w:hAnsi="Tahoma" w:cs="Tahoma"/>
              </w:rPr>
              <w:t>Time connectives. Prefixes changing the meaning of words. Recap punctuation</w:t>
            </w:r>
          </w:p>
        </w:tc>
      </w:tr>
    </w:tbl>
    <w:p w:rsidR="0075796C" w:rsidRPr="0075796C"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0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History</w:t>
            </w:r>
          </w:p>
        </w:tc>
      </w:tr>
      <w:tr w:rsidR="0075796C" w:rsidRPr="00596000" w:rsidTr="0075796C">
        <w:tc>
          <w:tcPr>
            <w:tcW w:w="7453" w:type="dxa"/>
          </w:tcPr>
          <w:p w:rsidR="004D10A7" w:rsidRPr="00596000" w:rsidRDefault="004D10A7" w:rsidP="004D10A7">
            <w:pPr>
              <w:tabs>
                <w:tab w:val="left" w:pos="4800"/>
              </w:tabs>
              <w:rPr>
                <w:rFonts w:ascii="Tahoma" w:hAnsi="Tahoma" w:cs="Tahoma"/>
                <w:sz w:val="32"/>
                <w:szCs w:val="36"/>
              </w:rPr>
            </w:pPr>
          </w:p>
          <w:p w:rsidR="004D10A7" w:rsidRPr="00596000" w:rsidRDefault="004D10A7" w:rsidP="004D10A7">
            <w:pPr>
              <w:tabs>
                <w:tab w:val="left" w:pos="4800"/>
              </w:tabs>
              <w:rPr>
                <w:rFonts w:ascii="Tahoma" w:hAnsi="Tahoma" w:cs="Tahoma"/>
                <w:sz w:val="32"/>
                <w:szCs w:val="36"/>
              </w:rPr>
            </w:pPr>
          </w:p>
        </w:tc>
        <w:tc>
          <w:tcPr>
            <w:tcW w:w="7454" w:type="dxa"/>
          </w:tcPr>
          <w:p w:rsidR="001A63DB" w:rsidRPr="001A63DB" w:rsidRDefault="001A63DB" w:rsidP="001A63DB">
            <w:pPr>
              <w:rPr>
                <w:rFonts w:ascii="Tahoma" w:hAnsi="Tahoma" w:cs="Tahoma"/>
                <w:sz w:val="20"/>
                <w:szCs w:val="20"/>
              </w:rPr>
            </w:pPr>
            <w:r w:rsidRPr="001A63DB">
              <w:rPr>
                <w:rFonts w:ascii="Tahoma" w:hAnsi="Tahoma" w:cs="Tahoma"/>
                <w:sz w:val="20"/>
                <w:szCs w:val="20"/>
              </w:rPr>
              <w:t>Identify the North and South Poles – The Arctic and Antarctic on a World Map. Learn about the climate and daylight hours.</w:t>
            </w:r>
          </w:p>
          <w:p w:rsidR="001A63DB" w:rsidRDefault="001A63DB">
            <w:pPr>
              <w:rPr>
                <w:rFonts w:ascii="Tahoma" w:hAnsi="Tahoma" w:cs="Tahoma"/>
                <w:sz w:val="20"/>
                <w:szCs w:val="20"/>
              </w:rPr>
            </w:pPr>
          </w:p>
          <w:p w:rsidR="004D10A7" w:rsidRDefault="007167E4">
            <w:pPr>
              <w:rPr>
                <w:rFonts w:ascii="Tahoma" w:hAnsi="Tahoma" w:cs="Tahoma"/>
                <w:sz w:val="20"/>
                <w:szCs w:val="20"/>
              </w:rPr>
            </w:pPr>
            <w:r w:rsidRPr="007167E4">
              <w:rPr>
                <w:rFonts w:ascii="Tahoma" w:hAnsi="Tahoma" w:cs="Tahoma"/>
                <w:sz w:val="20"/>
                <w:szCs w:val="20"/>
              </w:rPr>
              <w:t xml:space="preserve">Describe and understand </w:t>
            </w:r>
            <w:r w:rsidRPr="007167E4">
              <w:rPr>
                <w:rFonts w:ascii="Tahoma" w:hAnsi="Tahoma" w:cs="Tahoma"/>
                <w:b/>
                <w:sz w:val="20"/>
                <w:szCs w:val="20"/>
              </w:rPr>
              <w:t>climate,</w:t>
            </w:r>
            <w:r w:rsidRPr="007167E4">
              <w:rPr>
                <w:rFonts w:ascii="Tahoma" w:hAnsi="Tahoma" w:cs="Tahoma"/>
                <w:sz w:val="20"/>
                <w:szCs w:val="20"/>
              </w:rPr>
              <w:t xml:space="preserve"> rivers, mountains, volcanoes, earthquakes, </w:t>
            </w:r>
            <w:r w:rsidRPr="007167E4">
              <w:rPr>
                <w:rFonts w:ascii="Tahoma" w:hAnsi="Tahoma" w:cs="Tahoma"/>
                <w:b/>
                <w:sz w:val="20"/>
                <w:szCs w:val="20"/>
              </w:rPr>
              <w:t>water cycle,</w:t>
            </w:r>
            <w:r w:rsidRPr="007167E4">
              <w:rPr>
                <w:rFonts w:ascii="Tahoma" w:hAnsi="Tahoma" w:cs="Tahoma"/>
                <w:sz w:val="20"/>
                <w:szCs w:val="20"/>
              </w:rPr>
              <w:t xml:space="preserve"> </w:t>
            </w:r>
            <w:r w:rsidRPr="001A63DB">
              <w:rPr>
                <w:rFonts w:ascii="Tahoma" w:hAnsi="Tahoma" w:cs="Tahoma"/>
                <w:sz w:val="20"/>
                <w:szCs w:val="20"/>
              </w:rPr>
              <w:t>settlements,</w:t>
            </w:r>
            <w:r w:rsidRPr="007167E4">
              <w:rPr>
                <w:rFonts w:ascii="Tahoma" w:hAnsi="Tahoma" w:cs="Tahoma"/>
                <w:sz w:val="20"/>
                <w:szCs w:val="20"/>
              </w:rPr>
              <w:t xml:space="preserve"> trade links </w:t>
            </w:r>
            <w:proofErr w:type="spellStart"/>
            <w:r w:rsidRPr="007167E4">
              <w:rPr>
                <w:rFonts w:ascii="Tahoma" w:hAnsi="Tahoma" w:cs="Tahoma"/>
                <w:sz w:val="20"/>
                <w:szCs w:val="20"/>
              </w:rPr>
              <w:t>etc</w:t>
            </w:r>
            <w:proofErr w:type="spellEnd"/>
          </w:p>
          <w:p w:rsidR="007167E4" w:rsidRDefault="007167E4">
            <w:pPr>
              <w:rPr>
                <w:rFonts w:ascii="Tahoma" w:hAnsi="Tahoma" w:cs="Tahoma"/>
                <w:sz w:val="20"/>
                <w:szCs w:val="20"/>
              </w:rPr>
            </w:pPr>
          </w:p>
          <w:p w:rsidR="007167E4" w:rsidRPr="007167E4" w:rsidRDefault="007167E4">
            <w:pPr>
              <w:rPr>
                <w:rFonts w:ascii="Tahoma" w:hAnsi="Tahoma" w:cs="Tahoma"/>
                <w:sz w:val="20"/>
                <w:szCs w:val="20"/>
              </w:rPr>
            </w:pPr>
            <w:r>
              <w:rPr>
                <w:rFonts w:ascii="Tahoma" w:hAnsi="Tahoma" w:cs="Tahoma"/>
                <w:sz w:val="20"/>
                <w:szCs w:val="20"/>
              </w:rPr>
              <w:t>Learn about The Arctic and Antarctic</w:t>
            </w:r>
          </w:p>
          <w:p w:rsidR="003F1004" w:rsidRPr="000A18A6" w:rsidRDefault="000A18A6">
            <w:pPr>
              <w:rPr>
                <w:rFonts w:ascii="Tahoma" w:hAnsi="Tahoma" w:cs="Tahoma"/>
                <w:sz w:val="20"/>
                <w:szCs w:val="20"/>
              </w:rPr>
            </w:pPr>
            <w:r w:rsidRPr="000A18A6">
              <w:rPr>
                <w:rFonts w:ascii="Tahoma" w:hAnsi="Tahoma" w:cs="Tahoma"/>
                <w:sz w:val="20"/>
                <w:szCs w:val="20"/>
              </w:rPr>
              <w:t>Learn about the water cycle</w:t>
            </w:r>
          </w:p>
          <w:p w:rsidR="003F1004" w:rsidRPr="00596000" w:rsidRDefault="003F1004">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FFC0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Music</w:t>
            </w:r>
          </w:p>
        </w:tc>
      </w:tr>
      <w:tr w:rsidR="0075796C" w:rsidRPr="00596000" w:rsidTr="0075796C">
        <w:tc>
          <w:tcPr>
            <w:tcW w:w="7453" w:type="dxa"/>
          </w:tcPr>
          <w:p w:rsidR="001A63DB" w:rsidRPr="001A63DB" w:rsidRDefault="001A63DB" w:rsidP="001A63DB">
            <w:pPr>
              <w:rPr>
                <w:rFonts w:ascii="Tahoma" w:hAnsi="Tahoma" w:cs="Tahoma"/>
                <w:sz w:val="20"/>
                <w:szCs w:val="20"/>
              </w:rPr>
            </w:pPr>
            <w:r w:rsidRPr="001A63DB">
              <w:rPr>
                <w:rFonts w:ascii="Tahoma" w:hAnsi="Tahoma" w:cs="Tahoma"/>
                <w:sz w:val="20"/>
                <w:szCs w:val="20"/>
              </w:rPr>
              <w:lastRenderedPageBreak/>
              <w:t>Draw careful pictures of animals that live in the Polar Regions</w:t>
            </w:r>
          </w:p>
          <w:p w:rsidR="0075796C" w:rsidRDefault="001A63DB" w:rsidP="001A63DB">
            <w:pPr>
              <w:rPr>
                <w:rFonts w:ascii="Tahoma" w:hAnsi="Tahoma" w:cs="Tahoma"/>
                <w:sz w:val="20"/>
                <w:szCs w:val="20"/>
              </w:rPr>
            </w:pPr>
            <w:r w:rsidRPr="001A63DB">
              <w:rPr>
                <w:rFonts w:ascii="Tahoma" w:hAnsi="Tahoma" w:cs="Tahoma"/>
                <w:sz w:val="20"/>
                <w:szCs w:val="20"/>
              </w:rPr>
              <w:t xml:space="preserve">Make chalk pictures of the aurora borealis (Northern Lights). </w:t>
            </w:r>
            <w:r w:rsidR="007167E4" w:rsidRPr="007167E4">
              <w:rPr>
                <w:rFonts w:ascii="Tahoma" w:hAnsi="Tahoma" w:cs="Tahoma"/>
                <w:sz w:val="20"/>
                <w:szCs w:val="20"/>
              </w:rPr>
              <w:t>Northern lights</w:t>
            </w:r>
            <w:r w:rsidR="000A18A6">
              <w:rPr>
                <w:rFonts w:ascii="Tahoma" w:hAnsi="Tahoma" w:cs="Tahoma"/>
                <w:sz w:val="20"/>
                <w:szCs w:val="20"/>
              </w:rPr>
              <w:t xml:space="preserve"> – chalk pictures</w:t>
            </w:r>
          </w:p>
          <w:p w:rsidR="000A18A6" w:rsidRPr="007167E4" w:rsidRDefault="000A18A6">
            <w:pPr>
              <w:rPr>
                <w:rFonts w:ascii="Tahoma" w:hAnsi="Tahoma" w:cs="Tahoma"/>
                <w:sz w:val="20"/>
                <w:szCs w:val="20"/>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Pr="00596000" w:rsidRDefault="002420BB">
            <w:pPr>
              <w:rPr>
                <w:rFonts w:ascii="Tahoma" w:hAnsi="Tahoma" w:cs="Tahoma"/>
                <w:sz w:val="32"/>
                <w:szCs w:val="36"/>
              </w:rPr>
            </w:pPr>
            <w:proofErr w:type="spellStart"/>
            <w:r>
              <w:rPr>
                <w:rFonts w:ascii="Tahoma" w:hAnsi="Tahoma" w:cs="Tahoma"/>
                <w:sz w:val="32"/>
                <w:szCs w:val="36"/>
              </w:rPr>
              <w:t>Charanga</w:t>
            </w:r>
            <w:proofErr w:type="spellEnd"/>
            <w:r>
              <w:rPr>
                <w:rFonts w:ascii="Tahoma" w:hAnsi="Tahoma" w:cs="Tahoma"/>
                <w:sz w:val="32"/>
                <w:szCs w:val="36"/>
              </w:rPr>
              <w:t xml:space="preserve"> – Let your spirit fly (cont)</w:t>
            </w: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808080" w:themeFill="background1" w:themeFillShade="80"/>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Languages</w:t>
            </w:r>
          </w:p>
        </w:tc>
        <w:tc>
          <w:tcPr>
            <w:tcW w:w="7454" w:type="dxa"/>
            <w:shd w:val="clear" w:color="auto" w:fill="66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Outdoor Learning</w:t>
            </w:r>
          </w:p>
        </w:tc>
      </w:tr>
      <w:tr w:rsidR="0075796C" w:rsidRPr="00596000" w:rsidTr="0075796C">
        <w:tc>
          <w:tcPr>
            <w:tcW w:w="7453" w:type="dxa"/>
          </w:tcPr>
          <w:p w:rsidR="0075796C" w:rsidRPr="00596000" w:rsidRDefault="0075796C">
            <w:pPr>
              <w:rPr>
                <w:rFonts w:ascii="Tahoma" w:hAnsi="Tahoma" w:cs="Tahoma"/>
                <w:sz w:val="32"/>
                <w:szCs w:val="36"/>
              </w:rPr>
            </w:pPr>
          </w:p>
          <w:p w:rsidR="004D10A7" w:rsidRPr="00596000" w:rsidRDefault="004D10A7">
            <w:pPr>
              <w:rPr>
                <w:rFonts w:ascii="Tahoma" w:hAnsi="Tahoma" w:cs="Tahoma"/>
                <w:sz w:val="32"/>
                <w:szCs w:val="36"/>
              </w:rPr>
            </w:pP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3F1004" w:rsidRPr="00596000" w:rsidRDefault="003F1004">
            <w:pPr>
              <w:rPr>
                <w:rFonts w:ascii="Tahoma" w:hAnsi="Tahoma" w:cs="Tahoma"/>
                <w:sz w:val="32"/>
                <w:szCs w:val="36"/>
              </w:rPr>
            </w:pPr>
          </w:p>
        </w:tc>
        <w:tc>
          <w:tcPr>
            <w:tcW w:w="7454" w:type="dxa"/>
          </w:tcPr>
          <w:p w:rsidR="0075796C" w:rsidRDefault="0075796C">
            <w:pPr>
              <w:rPr>
                <w:rFonts w:ascii="Tahoma" w:hAnsi="Tahoma" w:cs="Tahoma"/>
                <w:sz w:val="32"/>
                <w:szCs w:val="36"/>
              </w:rPr>
            </w:pPr>
          </w:p>
          <w:p w:rsidR="000A18A6" w:rsidRDefault="000A18A6">
            <w:pPr>
              <w:rPr>
                <w:rFonts w:ascii="Tahoma" w:hAnsi="Tahoma" w:cs="Tahoma"/>
                <w:sz w:val="32"/>
                <w:szCs w:val="36"/>
              </w:rPr>
            </w:pPr>
          </w:p>
          <w:p w:rsidR="000A18A6" w:rsidRDefault="000A18A6">
            <w:pPr>
              <w:rPr>
                <w:rFonts w:ascii="Tahoma" w:hAnsi="Tahoma" w:cs="Tahoma"/>
                <w:sz w:val="32"/>
                <w:szCs w:val="36"/>
              </w:rPr>
            </w:pPr>
          </w:p>
          <w:p w:rsidR="000A18A6" w:rsidRDefault="000A18A6">
            <w:pPr>
              <w:rPr>
                <w:rFonts w:ascii="Tahoma" w:hAnsi="Tahoma" w:cs="Tahoma"/>
                <w:sz w:val="32"/>
                <w:szCs w:val="36"/>
              </w:rPr>
            </w:pPr>
          </w:p>
          <w:p w:rsidR="000A18A6" w:rsidRPr="00596000" w:rsidRDefault="000A18A6">
            <w:pPr>
              <w:rPr>
                <w:rFonts w:ascii="Tahoma" w:hAnsi="Tahoma" w:cs="Tahoma"/>
                <w:sz w:val="32"/>
                <w:szCs w:val="36"/>
              </w:rPr>
            </w:pPr>
          </w:p>
        </w:tc>
      </w:tr>
    </w:tbl>
    <w:p w:rsidR="0075796C" w:rsidRPr="00596000" w:rsidRDefault="0075796C">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w:rsidR="0075796C" w:rsidRPr="00596000" w:rsidTr="004D10A7">
        <w:tc>
          <w:tcPr>
            <w:tcW w:w="7453" w:type="dxa"/>
            <w:shd w:val="clear" w:color="auto" w:fill="66FF33"/>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Pr>
          <w:p w:rsidR="0075796C" w:rsidRPr="00596000" w:rsidRDefault="0075796C" w:rsidP="0075796C">
            <w:pPr>
              <w:jc w:val="center"/>
              <w:rPr>
                <w:rFonts w:ascii="Tahoma" w:hAnsi="Tahoma" w:cs="Tahoma"/>
                <w:sz w:val="36"/>
                <w:szCs w:val="36"/>
              </w:rPr>
            </w:pPr>
            <w:r w:rsidRPr="00596000">
              <w:rPr>
                <w:rFonts w:ascii="Tahoma" w:hAnsi="Tahoma" w:cs="Tahoma"/>
                <w:sz w:val="36"/>
                <w:szCs w:val="36"/>
              </w:rPr>
              <w:t>Computing/E-Safety</w:t>
            </w:r>
          </w:p>
        </w:tc>
      </w:tr>
      <w:tr w:rsidR="0075796C" w:rsidRPr="0075796C" w:rsidTr="0075796C">
        <w:tc>
          <w:tcPr>
            <w:tcW w:w="7453" w:type="dxa"/>
          </w:tcPr>
          <w:p w:rsidR="00B82C48" w:rsidRPr="00B82C48" w:rsidRDefault="00B82C48">
            <w:pPr>
              <w:rPr>
                <w:rFonts w:ascii="Tahoma" w:hAnsi="Tahoma" w:cs="Tahoma"/>
                <w:b/>
                <w:bCs/>
                <w:sz w:val="24"/>
                <w:szCs w:val="24"/>
              </w:rPr>
            </w:pPr>
            <w:r w:rsidRPr="00B82C48">
              <w:rPr>
                <w:rFonts w:ascii="Tahoma" w:hAnsi="Tahoma" w:cs="Tahoma"/>
                <w:b/>
                <w:bCs/>
                <w:sz w:val="24"/>
                <w:szCs w:val="24"/>
              </w:rPr>
              <w:t>Keeping Safe</w:t>
            </w:r>
          </w:p>
          <w:p w:rsidR="0075796C" w:rsidRPr="00B82C48" w:rsidRDefault="00B82C48">
            <w:pPr>
              <w:rPr>
                <w:rFonts w:ascii="Tahoma" w:hAnsi="Tahoma" w:cs="Tahoma"/>
                <w:sz w:val="24"/>
                <w:szCs w:val="24"/>
              </w:rPr>
            </w:pPr>
            <w:r w:rsidRPr="00B82C48">
              <w:rPr>
                <w:rFonts w:ascii="Tahoma" w:hAnsi="Tahoma" w:cs="Tahoma"/>
                <w:b/>
                <w:bCs/>
                <w:sz w:val="24"/>
                <w:szCs w:val="24"/>
              </w:rPr>
              <w:t xml:space="preserve">H2 </w:t>
            </w:r>
            <w:r w:rsidRPr="00B82C48">
              <w:rPr>
                <w:rFonts w:ascii="Tahoma" w:hAnsi="Tahoma" w:cs="Tahoma"/>
                <w:sz w:val="24"/>
                <w:szCs w:val="24"/>
              </w:rPr>
              <w:t>- Understanding how to make informed</w:t>
            </w:r>
            <w:r w:rsidRPr="00B82C48">
              <w:rPr>
                <w:rFonts w:ascii="Tahoma" w:hAnsi="Tahoma" w:cs="Tahoma"/>
                <w:sz w:val="24"/>
                <w:szCs w:val="24"/>
              </w:rPr>
              <w:br/>
              <w:t>choices.</w:t>
            </w:r>
            <w:r w:rsidRPr="00B82C48">
              <w:rPr>
                <w:rFonts w:ascii="Tahoma" w:hAnsi="Tahoma" w:cs="Tahoma"/>
                <w:sz w:val="24"/>
                <w:szCs w:val="24"/>
              </w:rPr>
              <w:br/>
            </w:r>
            <w:r w:rsidRPr="00B82C48">
              <w:rPr>
                <w:rFonts w:ascii="Tahoma" w:hAnsi="Tahoma" w:cs="Tahoma"/>
                <w:b/>
                <w:bCs/>
                <w:sz w:val="24"/>
                <w:szCs w:val="24"/>
              </w:rPr>
              <w:t xml:space="preserve">H10 </w:t>
            </w:r>
            <w:r w:rsidRPr="00B82C48">
              <w:rPr>
                <w:rFonts w:ascii="Tahoma" w:hAnsi="Tahoma" w:cs="Tahoma"/>
                <w:sz w:val="24"/>
                <w:szCs w:val="24"/>
              </w:rPr>
              <w:t>- Exploring how to recognise, predict and</w:t>
            </w:r>
            <w:r w:rsidRPr="00B82C48">
              <w:rPr>
                <w:rFonts w:ascii="Tahoma" w:hAnsi="Tahoma" w:cs="Tahoma"/>
                <w:sz w:val="24"/>
                <w:szCs w:val="24"/>
              </w:rPr>
              <w:br/>
              <w:t>assess risks in different situations.</w:t>
            </w:r>
            <w:r w:rsidRPr="00B82C48">
              <w:rPr>
                <w:rFonts w:ascii="Tahoma" w:hAnsi="Tahoma" w:cs="Tahoma"/>
                <w:sz w:val="24"/>
                <w:szCs w:val="24"/>
              </w:rPr>
              <w:br/>
            </w:r>
            <w:r w:rsidRPr="00B82C48">
              <w:rPr>
                <w:rFonts w:ascii="Tahoma" w:hAnsi="Tahoma" w:cs="Tahoma"/>
                <w:b/>
                <w:bCs/>
                <w:sz w:val="24"/>
                <w:szCs w:val="24"/>
              </w:rPr>
              <w:t xml:space="preserve">H11 </w:t>
            </w:r>
            <w:r w:rsidRPr="00B82C48">
              <w:rPr>
                <w:rFonts w:ascii="Tahoma" w:hAnsi="Tahoma" w:cs="Tahoma"/>
                <w:sz w:val="24"/>
                <w:szCs w:val="24"/>
              </w:rPr>
              <w:t>- Understanding that increased</w:t>
            </w:r>
            <w:r w:rsidRPr="00B82C48">
              <w:rPr>
                <w:rFonts w:ascii="Tahoma" w:hAnsi="Tahoma" w:cs="Tahoma"/>
                <w:sz w:val="24"/>
                <w:szCs w:val="24"/>
              </w:rPr>
              <w:br/>
              <w:t>independence brings increased responsibility to</w:t>
            </w:r>
            <w:r w:rsidRPr="00B82C48">
              <w:rPr>
                <w:rFonts w:ascii="Tahoma" w:hAnsi="Tahoma" w:cs="Tahoma"/>
                <w:sz w:val="24"/>
                <w:szCs w:val="24"/>
              </w:rPr>
              <w:br/>
              <w:t>keep themselves safe.</w:t>
            </w:r>
            <w:r w:rsidRPr="00B82C48">
              <w:rPr>
                <w:rFonts w:ascii="Tahoma" w:hAnsi="Tahoma" w:cs="Tahoma"/>
                <w:sz w:val="24"/>
                <w:szCs w:val="24"/>
              </w:rPr>
              <w:br/>
            </w:r>
            <w:r w:rsidRPr="00B82C48">
              <w:rPr>
                <w:rFonts w:ascii="Tahoma" w:hAnsi="Tahoma" w:cs="Tahoma"/>
                <w:b/>
                <w:bCs/>
                <w:sz w:val="24"/>
                <w:szCs w:val="24"/>
              </w:rPr>
              <w:t xml:space="preserve">H15 </w:t>
            </w:r>
            <w:r w:rsidRPr="00B82C48">
              <w:rPr>
                <w:rFonts w:ascii="Tahoma" w:hAnsi="Tahoma" w:cs="Tahoma"/>
                <w:sz w:val="24"/>
                <w:szCs w:val="24"/>
              </w:rPr>
              <w:t>- Understanding how rules can keep them safe.</w:t>
            </w:r>
            <w:r w:rsidRPr="00B82C48">
              <w:rPr>
                <w:rFonts w:ascii="Tahoma" w:hAnsi="Tahoma" w:cs="Tahoma"/>
                <w:sz w:val="24"/>
                <w:szCs w:val="24"/>
              </w:rPr>
              <w:br/>
            </w:r>
            <w:r w:rsidRPr="00B82C48">
              <w:rPr>
                <w:rFonts w:ascii="Tahoma" w:hAnsi="Tahoma" w:cs="Tahoma"/>
                <w:b/>
                <w:bCs/>
                <w:sz w:val="24"/>
                <w:szCs w:val="24"/>
              </w:rPr>
              <w:t xml:space="preserve">H15 </w:t>
            </w:r>
            <w:r w:rsidRPr="00B82C48">
              <w:rPr>
                <w:rFonts w:ascii="Tahoma" w:hAnsi="Tahoma" w:cs="Tahoma"/>
                <w:sz w:val="24"/>
                <w:szCs w:val="24"/>
              </w:rPr>
              <w:t>- Identifying where and how to get help.</w:t>
            </w:r>
            <w:r w:rsidRPr="00B82C48">
              <w:rPr>
                <w:rFonts w:ascii="Tahoma" w:hAnsi="Tahoma" w:cs="Tahoma"/>
                <w:sz w:val="24"/>
                <w:szCs w:val="24"/>
              </w:rPr>
              <w:br/>
            </w:r>
            <w:r w:rsidRPr="00B82C48">
              <w:rPr>
                <w:rFonts w:ascii="Tahoma" w:hAnsi="Tahoma" w:cs="Tahoma"/>
                <w:b/>
                <w:bCs/>
                <w:sz w:val="24"/>
                <w:szCs w:val="24"/>
              </w:rPr>
              <w:t xml:space="preserve">H21 </w:t>
            </w:r>
            <w:r w:rsidRPr="00B82C48">
              <w:rPr>
                <w:rFonts w:ascii="Tahoma" w:hAnsi="Tahoma" w:cs="Tahoma"/>
                <w:sz w:val="24"/>
                <w:szCs w:val="24"/>
              </w:rPr>
              <w:t>- Developing strategies for keeping physically</w:t>
            </w:r>
            <w:r w:rsidRPr="00B82C48">
              <w:rPr>
                <w:rFonts w:ascii="Tahoma" w:hAnsi="Tahoma" w:cs="Tahoma"/>
                <w:sz w:val="24"/>
                <w:szCs w:val="24"/>
              </w:rPr>
              <w:br/>
              <w:t>and emotionally safe in different situations.</w:t>
            </w:r>
            <w:r w:rsidRPr="00B82C48">
              <w:rPr>
                <w:rFonts w:ascii="Tahoma" w:hAnsi="Tahoma" w:cs="Tahoma"/>
                <w:sz w:val="24"/>
                <w:szCs w:val="24"/>
              </w:rPr>
              <w:br/>
            </w:r>
            <w:r w:rsidRPr="00B82C48">
              <w:rPr>
                <w:rFonts w:ascii="Tahoma" w:hAnsi="Tahoma" w:cs="Tahoma"/>
                <w:b/>
                <w:bCs/>
                <w:sz w:val="24"/>
                <w:szCs w:val="24"/>
              </w:rPr>
              <w:t xml:space="preserve">H22 </w:t>
            </w:r>
            <w:r w:rsidRPr="00B82C48">
              <w:rPr>
                <w:rFonts w:ascii="Tahoma" w:hAnsi="Tahoma" w:cs="Tahoma"/>
                <w:sz w:val="24"/>
                <w:szCs w:val="24"/>
              </w:rPr>
              <w:t>- Understanding the importance of</w:t>
            </w:r>
            <w:r w:rsidRPr="00B82C48">
              <w:rPr>
                <w:rFonts w:ascii="Tahoma" w:hAnsi="Tahoma" w:cs="Tahoma"/>
                <w:sz w:val="24"/>
                <w:szCs w:val="24"/>
              </w:rPr>
              <w:br/>
              <w:t>protecting information particularly online.</w:t>
            </w:r>
            <w:r w:rsidRPr="00B82C48">
              <w:rPr>
                <w:rFonts w:ascii="Tahoma" w:hAnsi="Tahoma" w:cs="Tahoma"/>
                <w:sz w:val="24"/>
                <w:szCs w:val="24"/>
              </w:rPr>
              <w:br/>
            </w:r>
            <w:r w:rsidRPr="00B82C48">
              <w:rPr>
                <w:rFonts w:ascii="Tahoma" w:hAnsi="Tahoma" w:cs="Tahoma"/>
                <w:b/>
                <w:bCs/>
                <w:sz w:val="24"/>
                <w:szCs w:val="24"/>
              </w:rPr>
              <w:t xml:space="preserve">H23, H24, H25 </w:t>
            </w:r>
            <w:r w:rsidRPr="00B82C48">
              <w:rPr>
                <w:rFonts w:ascii="Tahoma" w:hAnsi="Tahoma" w:cs="Tahoma"/>
                <w:sz w:val="24"/>
                <w:szCs w:val="24"/>
              </w:rPr>
              <w:t>- Understanding how to become</w:t>
            </w:r>
            <w:r w:rsidRPr="00B82C48">
              <w:rPr>
                <w:rFonts w:ascii="Tahoma" w:hAnsi="Tahoma" w:cs="Tahoma"/>
                <w:sz w:val="24"/>
                <w:szCs w:val="24"/>
              </w:rPr>
              <w:br/>
              <w:t>digitally responsible.</w:t>
            </w:r>
          </w:p>
          <w:p w:rsidR="004D10A7" w:rsidRPr="00596000" w:rsidRDefault="004D10A7">
            <w:pPr>
              <w:rPr>
                <w:rFonts w:ascii="Tahoma" w:hAnsi="Tahoma" w:cs="Tahoma"/>
                <w:sz w:val="32"/>
                <w:szCs w:val="36"/>
              </w:rPr>
            </w:pPr>
          </w:p>
        </w:tc>
        <w:tc>
          <w:tcPr>
            <w:tcW w:w="7454" w:type="dxa"/>
          </w:tcPr>
          <w:p w:rsidR="0075796C" w:rsidRPr="00596000" w:rsidRDefault="0075796C">
            <w:pPr>
              <w:rPr>
                <w:rFonts w:ascii="Tahoma" w:hAnsi="Tahoma" w:cs="Tahoma"/>
                <w:sz w:val="32"/>
                <w:szCs w:val="36"/>
              </w:rPr>
            </w:pPr>
          </w:p>
          <w:p w:rsidR="003F1004" w:rsidRPr="00596000" w:rsidRDefault="003F1004">
            <w:pPr>
              <w:rPr>
                <w:rFonts w:ascii="Tahoma" w:hAnsi="Tahoma" w:cs="Tahoma"/>
                <w:sz w:val="32"/>
                <w:szCs w:val="36"/>
              </w:rPr>
            </w:pPr>
          </w:p>
          <w:p w:rsidR="00F810E9" w:rsidRPr="00596000" w:rsidRDefault="00F810E9">
            <w:pPr>
              <w:rPr>
                <w:rFonts w:ascii="Tahoma" w:hAnsi="Tahoma" w:cs="Tahoma"/>
                <w:sz w:val="32"/>
                <w:szCs w:val="36"/>
              </w:rPr>
            </w:pPr>
          </w:p>
        </w:tc>
        <w:tc>
          <w:tcPr>
            <w:tcW w:w="7454" w:type="dxa"/>
          </w:tcPr>
          <w:p w:rsidR="0075796C" w:rsidRDefault="00B82C48">
            <w:pPr>
              <w:rPr>
                <w:rFonts w:ascii="Tahoma" w:hAnsi="Tahoma" w:cs="Tahoma"/>
                <w:sz w:val="32"/>
                <w:szCs w:val="36"/>
              </w:rPr>
            </w:pPr>
            <w:r>
              <w:rPr>
                <w:rFonts w:ascii="Tahoma" w:hAnsi="Tahoma" w:cs="Tahoma"/>
                <w:sz w:val="32"/>
                <w:szCs w:val="36"/>
              </w:rPr>
              <w:t>Internet safety</w:t>
            </w:r>
          </w:p>
          <w:p w:rsidR="00B82C48" w:rsidRPr="00596000" w:rsidRDefault="00B82C48">
            <w:pPr>
              <w:rPr>
                <w:rFonts w:ascii="Tahoma" w:hAnsi="Tahoma" w:cs="Tahoma"/>
                <w:sz w:val="32"/>
                <w:szCs w:val="36"/>
              </w:rPr>
            </w:pPr>
            <w:r>
              <w:rPr>
                <w:rFonts w:ascii="Tahoma" w:hAnsi="Tahoma" w:cs="Tahoma"/>
                <w:sz w:val="32"/>
                <w:szCs w:val="36"/>
              </w:rPr>
              <w:t>Internet safety day February</w:t>
            </w:r>
          </w:p>
        </w:tc>
      </w:tr>
    </w:tbl>
    <w:p w:rsidR="0075796C" w:rsidRPr="0075796C" w:rsidRDefault="0075796C">
      <w:pPr>
        <w:rPr>
          <w:rFonts w:ascii="Tahoma" w:hAnsi="Tahoma" w:cs="Tahoma"/>
          <w:sz w:val="36"/>
          <w:szCs w:val="36"/>
        </w:rPr>
      </w:pPr>
    </w:p>
    <w:sectPr w:rsidR="0075796C" w:rsidRP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AE3" w:rsidRDefault="00A22AE3" w:rsidP="00CD14BB">
      <w:pPr>
        <w:spacing w:after="0" w:line="240" w:lineRule="auto"/>
      </w:pPr>
      <w:r>
        <w:separator/>
      </w:r>
    </w:p>
  </w:endnote>
  <w:endnote w:type="continuationSeparator" w:id="0">
    <w:p w:rsidR="00A22AE3" w:rsidRDefault="00A22AE3" w:rsidP="00CD1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AE3" w:rsidRDefault="00A22AE3" w:rsidP="00CD14BB">
      <w:pPr>
        <w:spacing w:after="0" w:line="240" w:lineRule="auto"/>
      </w:pPr>
      <w:r>
        <w:separator/>
      </w:r>
    </w:p>
  </w:footnote>
  <w:footnote w:type="continuationSeparator" w:id="0">
    <w:p w:rsidR="00A22AE3" w:rsidRDefault="00A22AE3" w:rsidP="00CD14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4BB" w:rsidRPr="004D10A7" w:rsidRDefault="00CD14BB">
    <w:pPr>
      <w:pStyle w:val="Header"/>
      <w:rPr>
        <w:rFonts w:ascii="Tahoma" w:hAnsi="Tahoma" w:cs="Tahoma"/>
        <w:sz w:val="24"/>
      </w:rPr>
    </w:pPr>
    <w:r w:rsidRPr="004D10A7">
      <w:rPr>
        <w:rFonts w:ascii="Tahoma" w:hAnsi="Tahoma" w:cs="Tahoma"/>
        <w:sz w:val="24"/>
      </w:rPr>
      <w:t>Morton Primary School – Topic Map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BB"/>
    <w:rsid w:val="0003753A"/>
    <w:rsid w:val="000874E6"/>
    <w:rsid w:val="000A18A6"/>
    <w:rsid w:val="000A6A8C"/>
    <w:rsid w:val="000B06F6"/>
    <w:rsid w:val="001A63DB"/>
    <w:rsid w:val="002420BB"/>
    <w:rsid w:val="0029312F"/>
    <w:rsid w:val="002F5311"/>
    <w:rsid w:val="00357EC6"/>
    <w:rsid w:val="003F1004"/>
    <w:rsid w:val="004B26DD"/>
    <w:rsid w:val="004D10A7"/>
    <w:rsid w:val="00506FFB"/>
    <w:rsid w:val="00596000"/>
    <w:rsid w:val="006535FA"/>
    <w:rsid w:val="006E405C"/>
    <w:rsid w:val="007167E4"/>
    <w:rsid w:val="0075796C"/>
    <w:rsid w:val="00A22AE3"/>
    <w:rsid w:val="00B62AAB"/>
    <w:rsid w:val="00B82C48"/>
    <w:rsid w:val="00BF0B55"/>
    <w:rsid w:val="00C75294"/>
    <w:rsid w:val="00CD14BB"/>
    <w:rsid w:val="00D2643A"/>
    <w:rsid w:val="00E92D3A"/>
    <w:rsid w:val="00F121A8"/>
    <w:rsid w:val="00F15965"/>
    <w:rsid w:val="00F81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61A07-E938-4CAE-B4BA-8A600B79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4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4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4BB"/>
  </w:style>
  <w:style w:type="paragraph" w:styleId="BalloonText">
    <w:name w:val="Balloon Text"/>
    <w:basedOn w:val="Normal"/>
    <w:link w:val="BalloonTextChar"/>
    <w:uiPriority w:val="99"/>
    <w:semiHidden/>
    <w:unhideWhenUsed/>
    <w:rsid w:val="00087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Allen</dc:creator>
  <cp:keywords/>
  <dc:description/>
  <cp:lastModifiedBy>Kathryn Allen</cp:lastModifiedBy>
  <cp:revision>2</cp:revision>
  <cp:lastPrinted>2021-04-27T11:37:00Z</cp:lastPrinted>
  <dcterms:created xsi:type="dcterms:W3CDTF">2021-05-05T14:08:00Z</dcterms:created>
  <dcterms:modified xsi:type="dcterms:W3CDTF">2021-05-05T14:08:00Z</dcterms:modified>
</cp:coreProperties>
</file>