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8"/>
        <w:gridCol w:w="10658"/>
      </w:tblGrid>
      <w:tr w:rsidR="00CD14BB" w:rsidRPr="0075796C" w:rsidTr="0020319E">
        <w:trPr>
          <w:trHeight w:val="569"/>
        </w:trPr>
        <w:tc>
          <w:tcPr>
            <w:tcW w:w="5328" w:type="dxa"/>
            <w:shd w:val="clear" w:color="auto" w:fill="F2F2F2" w:themeFill="background1" w:themeFillShade="F2"/>
          </w:tcPr>
          <w:p w:rsidR="00CD14BB" w:rsidRPr="0075796C" w:rsidRDefault="002908E8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Flash 'n' Crash!</w:t>
            </w:r>
          </w:p>
        </w:tc>
        <w:tc>
          <w:tcPr>
            <w:tcW w:w="10658" w:type="dxa"/>
            <w:vMerge w:val="restart"/>
            <w:shd w:val="clear" w:color="auto" w:fill="F2F2F2" w:themeFill="background1" w:themeFillShade="F2"/>
          </w:tcPr>
          <w:p w:rsidR="003B3582" w:rsidRDefault="00E515E7" w:rsidP="0020319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STEM OVERVIEW: </w:t>
            </w:r>
            <w:r w:rsidR="003B3582" w:rsidRPr="003B3582">
              <w:rPr>
                <w:rFonts w:ascii="Tahoma" w:hAnsi="Tahoma" w:cs="Tahoma"/>
                <w:szCs w:val="36"/>
              </w:rPr>
              <w:t>Physical Sciences-</w:t>
            </w:r>
            <w:r w:rsidR="00046E56">
              <w:rPr>
                <w:rFonts w:ascii="Tahoma" w:hAnsi="Tahoma" w:cs="Tahoma"/>
                <w:szCs w:val="36"/>
              </w:rPr>
              <w:t xml:space="preserve"> light and s</w:t>
            </w:r>
            <w:r w:rsidR="00393411">
              <w:rPr>
                <w:rFonts w:ascii="Tahoma" w:hAnsi="Tahoma" w:cs="Tahoma"/>
                <w:szCs w:val="36"/>
              </w:rPr>
              <w:t>ound</w:t>
            </w:r>
          </w:p>
          <w:p w:rsidR="00CD14BB" w:rsidRDefault="00955370" w:rsidP="002031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EF4F97" w:rsidRPr="00DF157D">
              <w:rPr>
                <w:rFonts w:ascii="Tahoma" w:hAnsi="Tahoma" w:cs="Tahoma"/>
                <w:szCs w:val="36"/>
              </w:rPr>
              <w:t>How are sound and light made and how do we detect them</w:t>
            </w:r>
            <w:r w:rsidR="00DF157D">
              <w:rPr>
                <w:rFonts w:ascii="Tahoma" w:hAnsi="Tahoma" w:cs="Tahoma"/>
                <w:szCs w:val="36"/>
              </w:rPr>
              <w:t>.</w:t>
            </w:r>
          </w:p>
          <w:p w:rsidR="00DF157D" w:rsidRDefault="00DF157D" w:rsidP="002031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are natural sound sources and what are man-made sources of sound.</w:t>
            </w:r>
          </w:p>
          <w:p w:rsidR="00DF157D" w:rsidRDefault="00DF157D" w:rsidP="002031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is the relationship between white light and </w:t>
            </w:r>
            <w:proofErr w:type="gramStart"/>
            <w:r>
              <w:rPr>
                <w:rFonts w:ascii="Tahoma" w:hAnsi="Tahoma" w:cs="Tahoma"/>
                <w:szCs w:val="36"/>
              </w:rPr>
              <w:t>colour.</w:t>
            </w:r>
            <w:proofErr w:type="gramEnd"/>
          </w:p>
          <w:p w:rsidR="00DF157D" w:rsidRDefault="00DF157D" w:rsidP="002031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we can feel sound.</w:t>
            </w:r>
          </w:p>
          <w:p w:rsidR="00DF157D" w:rsidRDefault="00DF157D" w:rsidP="0020319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</w:t>
            </w:r>
            <w:r w:rsidR="00C01718">
              <w:rPr>
                <w:rFonts w:ascii="Tahoma" w:hAnsi="Tahoma" w:cs="Tahoma"/>
                <w:szCs w:val="36"/>
              </w:rPr>
              <w:t xml:space="preserve">are </w:t>
            </w:r>
            <w:r>
              <w:rPr>
                <w:rFonts w:ascii="Tahoma" w:hAnsi="Tahoma" w:cs="Tahoma"/>
                <w:szCs w:val="36"/>
              </w:rPr>
              <w:t>sounds</w:t>
            </w:r>
            <w:r w:rsidR="00C01718">
              <w:rPr>
                <w:rFonts w:ascii="Tahoma" w:hAnsi="Tahoma" w:cs="Tahoma"/>
                <w:szCs w:val="36"/>
              </w:rPr>
              <w:t xml:space="preserve"> different and how</w:t>
            </w:r>
            <w:r>
              <w:rPr>
                <w:rFonts w:ascii="Tahoma" w:hAnsi="Tahoma" w:cs="Tahoma"/>
                <w:szCs w:val="36"/>
              </w:rPr>
              <w:t xml:space="preserve"> can</w:t>
            </w:r>
            <w:r w:rsidR="00C01718">
              <w:rPr>
                <w:rFonts w:ascii="Tahoma" w:hAnsi="Tahoma" w:cs="Tahoma"/>
                <w:szCs w:val="36"/>
              </w:rPr>
              <w:t xml:space="preserve"> they</w:t>
            </w:r>
            <w:r>
              <w:rPr>
                <w:rFonts w:ascii="Tahoma" w:hAnsi="Tahoma" w:cs="Tahoma"/>
                <w:szCs w:val="36"/>
              </w:rPr>
              <w:t xml:space="preserve"> be changed.</w:t>
            </w:r>
          </w:p>
          <w:p w:rsidR="00596000" w:rsidRPr="008354A5" w:rsidRDefault="00097E39" w:rsidP="0020319E">
            <w:pPr>
              <w:rPr>
                <w:rFonts w:ascii="Tahoma" w:hAnsi="Tahoma" w:cs="Tahoma"/>
                <w:b/>
                <w:szCs w:val="36"/>
              </w:rPr>
            </w:pPr>
            <w:r w:rsidRPr="008354A5">
              <w:rPr>
                <w:rFonts w:ascii="Tahoma" w:hAnsi="Tahoma" w:cs="Tahoma"/>
                <w:b/>
                <w:szCs w:val="36"/>
              </w:rPr>
              <w:t>TOPIC VOCABULARY: light, white light, natural, artificial, man-made, sound, sense, source, vibration, sun, strike, blow, scrape, shake, high, low,</w:t>
            </w:r>
            <w:r w:rsidR="008354A5">
              <w:rPr>
                <w:rFonts w:ascii="Tahoma" w:hAnsi="Tahoma" w:cs="Tahoma"/>
                <w:b/>
                <w:szCs w:val="36"/>
              </w:rPr>
              <w:t xml:space="preserve"> </w:t>
            </w:r>
            <w:r w:rsidRPr="008354A5">
              <w:rPr>
                <w:rFonts w:ascii="Tahoma" w:hAnsi="Tahoma" w:cs="Tahoma"/>
                <w:b/>
                <w:szCs w:val="36"/>
              </w:rPr>
              <w:t>loud, soft, volume, pitch.</w:t>
            </w:r>
          </w:p>
        </w:tc>
      </w:tr>
      <w:tr w:rsidR="00CD14BB" w:rsidRPr="0075796C" w:rsidTr="0020319E">
        <w:trPr>
          <w:trHeight w:val="2217"/>
        </w:trPr>
        <w:tc>
          <w:tcPr>
            <w:tcW w:w="5328" w:type="dxa"/>
            <w:shd w:val="clear" w:color="auto" w:fill="F2F2F2" w:themeFill="background1" w:themeFillShade="F2"/>
          </w:tcPr>
          <w:p w:rsidR="00CD14BB" w:rsidRDefault="0020319E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Year 2</w:t>
            </w:r>
          </w:p>
          <w:p w:rsidR="0020319E" w:rsidRDefault="0020319E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0319E" w:rsidRDefault="0020319E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1</w:t>
            </w:r>
          </w:p>
          <w:p w:rsidR="0020319E" w:rsidRDefault="0020319E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20319E" w:rsidRPr="0075796C" w:rsidRDefault="0020319E" w:rsidP="0020319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A</w:t>
            </w:r>
          </w:p>
        </w:tc>
        <w:tc>
          <w:tcPr>
            <w:tcW w:w="10658" w:type="dxa"/>
            <w:vMerge/>
            <w:shd w:val="clear" w:color="auto" w:fill="F2F2F2" w:themeFill="background1" w:themeFillShade="F2"/>
          </w:tcPr>
          <w:p w:rsidR="00CD14BB" w:rsidRPr="0075796C" w:rsidRDefault="00CD14BB" w:rsidP="0020319E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20319E" w:rsidRDefault="00AA29BC">
      <w:pPr>
        <w:rPr>
          <w:rFonts w:ascii="Tahoma" w:hAnsi="Tahoma" w:cs="Tahoma"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1431FF2" wp14:editId="572D36B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319E" w:rsidRPr="0020319E" w:rsidRDefault="0020319E" w:rsidP="0020319E">
      <w:pPr>
        <w:rPr>
          <w:rFonts w:ascii="Tahoma" w:hAnsi="Tahoma" w:cs="Tahoma"/>
          <w:sz w:val="36"/>
          <w:szCs w:val="36"/>
        </w:rPr>
      </w:pPr>
    </w:p>
    <w:p w:rsidR="0020319E" w:rsidRDefault="0020319E">
      <w:pPr>
        <w:rPr>
          <w:rFonts w:ascii="Tahoma" w:hAnsi="Tahoma" w:cs="Tahoma"/>
          <w:sz w:val="36"/>
          <w:szCs w:val="36"/>
        </w:rPr>
      </w:pPr>
    </w:p>
    <w:p w:rsidR="0075796C" w:rsidRDefault="0020319E" w:rsidP="0020319E">
      <w:pPr>
        <w:tabs>
          <w:tab w:val="left" w:pos="936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4D10A7" w:rsidRDefault="0068112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Place 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value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-</w:t>
            </w:r>
            <w:r w:rsidR="00ED7046">
              <w:rPr>
                <w:rFonts w:ascii="Tahoma" w:hAnsi="Tahoma" w:cs="Tahoma"/>
                <w:b/>
                <w:szCs w:val="36"/>
              </w:rPr>
              <w:t>Count in steps of 2, 3 and 5 from 0 and in tens from any number, forward and backward.</w:t>
            </w:r>
          </w:p>
          <w:p w:rsidR="00ED7046" w:rsidRDefault="00962CA8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Recognise the place value of each digit in a </w:t>
            </w:r>
            <w:proofErr w:type="gramStart"/>
            <w:r>
              <w:rPr>
                <w:rFonts w:ascii="Tahoma" w:hAnsi="Tahoma" w:cs="Tahoma"/>
                <w:szCs w:val="36"/>
              </w:rPr>
              <w:t>two digit</w:t>
            </w:r>
            <w:proofErr w:type="gramEnd"/>
            <w:r>
              <w:rPr>
                <w:rFonts w:ascii="Tahoma" w:hAnsi="Tahoma" w:cs="Tahoma"/>
                <w:szCs w:val="36"/>
              </w:rPr>
              <w:t xml:space="preserve"> number.</w:t>
            </w:r>
          </w:p>
          <w:p w:rsidR="00962CA8" w:rsidRDefault="00503A2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Identify, represent and estimate numbers to 100 using different representations including the number line.</w:t>
            </w:r>
          </w:p>
          <w:p w:rsidR="00503A27" w:rsidRDefault="00844DB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order numbers from 0 up to 100 and use the signs &lt;, &gt; and =.</w:t>
            </w:r>
          </w:p>
          <w:p w:rsidR="00844DBA" w:rsidRDefault="00B66A60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Read and write numbers to at least 100 in numerals and words.</w:t>
            </w:r>
          </w:p>
          <w:p w:rsidR="00B66A60" w:rsidRDefault="00D2203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place value and number facts to solve word problems.</w:t>
            </w:r>
          </w:p>
          <w:p w:rsidR="00D22031" w:rsidRDefault="00E360D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Addition and subtraction- recall and use addition and subtraction facts to 20 fluently and derive and use related facts to 100.</w:t>
            </w:r>
          </w:p>
          <w:p w:rsidR="00E360D3" w:rsidRDefault="00BC53C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Show that the addition of two numbers can be done in any order (commutative) and subtraction of one number from another cannot.</w:t>
            </w:r>
          </w:p>
          <w:p w:rsidR="00BC53C2" w:rsidRDefault="001B7F3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Add and subtract numbers using concrete objects, pictorial representations and mentally, including: a 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2 digit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 xml:space="preserve"> number and units; a 2 digit number and tens; two 2 digit numbers; adding three 1 digit numbers.</w:t>
            </w:r>
          </w:p>
          <w:p w:rsidR="001B7F3E" w:rsidRDefault="008A65D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and use the inverse relationship between addition and subtraction and use this to check calculations and solve missing number problems.</w:t>
            </w:r>
          </w:p>
          <w:p w:rsidR="00B513B9" w:rsidRDefault="006305E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problems with addition and subtraction.</w:t>
            </w:r>
          </w:p>
          <w:p w:rsidR="006305E5" w:rsidRDefault="00D544DF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Measurement-length and mass-choose and use appropriate standard units to estimate and measure length/height in any direction in metres and centimetres; mass in grams and kilograms to the nearest appropriate unit using rulers and scales.</w:t>
            </w:r>
          </w:p>
          <w:p w:rsidR="00846A3E" w:rsidRDefault="00846A3E" w:rsidP="00846A3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length and mass and record the results using </w:t>
            </w:r>
            <w:r w:rsidRPr="00846A3E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D544DF" w:rsidRDefault="000D018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  <w:p w:rsidR="00DF6474" w:rsidRPr="00DF6474" w:rsidRDefault="00DF647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Continue to learn the 2,5,10 and 3 times tables in and then out of order.</w:t>
            </w:r>
          </w:p>
        </w:tc>
        <w:tc>
          <w:tcPr>
            <w:tcW w:w="11181" w:type="dxa"/>
          </w:tcPr>
          <w:p w:rsidR="00AD73A7" w:rsidRPr="00851402" w:rsidRDefault="00AD73A7" w:rsidP="00AD73A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reading.</w:t>
            </w:r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AD73A7" w:rsidRPr="00851402" w:rsidRDefault="00AD73A7" w:rsidP="00AD73A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lastRenderedPageBreak/>
              <w:t>use the present and past tenses correctly and consistently including the progressive form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writing.</w:t>
            </w:r>
          </w:p>
          <w:p w:rsidR="00AD73A7" w:rsidRPr="00851402" w:rsidRDefault="00AD73A7" w:rsidP="00AD73A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61739A" w:rsidRPr="00851402" w:rsidRDefault="0061739A" w:rsidP="0061739A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writing narratives about personal </w:t>
            </w:r>
            <w:r>
              <w:rPr>
                <w:rFonts w:ascii="Tahoma" w:hAnsi="Tahoma" w:cs="Tahoma"/>
              </w:rPr>
              <w:t xml:space="preserve">experiences and those of others, Florence Nightingale and Mary </w:t>
            </w:r>
            <w:proofErr w:type="spellStart"/>
            <w:r>
              <w:rPr>
                <w:rFonts w:ascii="Tahoma" w:hAnsi="Tahoma" w:cs="Tahoma"/>
              </w:rPr>
              <w:t>Seacole</w:t>
            </w:r>
            <w:proofErr w:type="spellEnd"/>
            <w:r>
              <w:rPr>
                <w:rFonts w:ascii="Tahoma" w:hAnsi="Tahoma" w:cs="Tahoma"/>
              </w:rPr>
              <w:t xml:space="preserve"> -linked to Black History Month</w:t>
            </w:r>
          </w:p>
          <w:p w:rsidR="0061739A" w:rsidRDefault="0061739A" w:rsidP="0061739A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writing about real events, </w:t>
            </w:r>
            <w:r>
              <w:rPr>
                <w:rFonts w:ascii="Tahoma" w:hAnsi="Tahoma" w:cs="Tahoma"/>
                <w:b/>
              </w:rPr>
              <w:t xml:space="preserve">Florence Nightingale, Mary </w:t>
            </w:r>
            <w:proofErr w:type="spellStart"/>
            <w:r>
              <w:rPr>
                <w:rFonts w:ascii="Tahoma" w:hAnsi="Tahoma" w:cs="Tahoma"/>
                <w:b/>
              </w:rPr>
              <w:t>Seacole</w:t>
            </w:r>
            <w:proofErr w:type="spellEnd"/>
            <w:r>
              <w:rPr>
                <w:rFonts w:ascii="Tahoma" w:hAnsi="Tahoma" w:cs="Tahoma"/>
                <w:b/>
              </w:rPr>
              <w:t xml:space="preserve"> and Grace Darling.</w:t>
            </w:r>
          </w:p>
          <w:p w:rsidR="00B34006" w:rsidRDefault="00B34006" w:rsidP="00B34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61739A">
              <w:rPr>
                <w:rFonts w:ascii="Tahoma" w:hAnsi="Tahoma" w:cs="Tahoma"/>
              </w:rPr>
              <w:t xml:space="preserve">writing for </w:t>
            </w:r>
            <w:r>
              <w:rPr>
                <w:rFonts w:ascii="Tahoma" w:hAnsi="Tahoma" w:cs="Tahoma"/>
              </w:rPr>
              <w:t>different purposes:</w:t>
            </w:r>
            <w:r w:rsidRPr="0061739A">
              <w:rPr>
                <w:rFonts w:ascii="Tahoma" w:hAnsi="Tahoma" w:cs="Tahoma"/>
              </w:rPr>
              <w:t xml:space="preserve"> retelling the story of The Lighthouse Keeper's Lunch</w:t>
            </w:r>
            <w:r>
              <w:rPr>
                <w:rFonts w:ascii="Tahoma" w:hAnsi="Tahoma" w:cs="Tahoma"/>
              </w:rPr>
              <w:t xml:space="preserve">, </w:t>
            </w:r>
          </w:p>
          <w:p w:rsidR="00B34006" w:rsidRDefault="00B34006" w:rsidP="00B34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write a biography of Joseph Wright,</w:t>
            </w:r>
          </w:p>
          <w:p w:rsidR="003F1004" w:rsidRPr="00511C07" w:rsidRDefault="00B34006" w:rsidP="007956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write a diary entry for a day with Grace Darling at the lighthouse.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4D10A7" w:rsidRDefault="00F524E4" w:rsidP="004D10A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Cs w:val="36"/>
              </w:rPr>
              <w:t>Ongoing: working scientifically-</w:t>
            </w:r>
            <w:r w:rsidRPr="00F524E4">
              <w:rPr>
                <w:rFonts w:ascii="Tahoma" w:hAnsi="Tahoma" w:cs="Tahoma"/>
                <w:b/>
              </w:rPr>
              <w:t xml:space="preserve">asking simple questions and recognising that they can be answered in different </w:t>
            </w:r>
            <w:proofErr w:type="gramStart"/>
            <w:r w:rsidRPr="00F524E4">
              <w:rPr>
                <w:rFonts w:ascii="Tahoma" w:hAnsi="Tahoma" w:cs="Tahoma"/>
                <w:b/>
              </w:rPr>
              <w:t xml:space="preserve">ways </w:t>
            </w:r>
            <w:r>
              <w:rPr>
                <w:rFonts w:ascii="Tahoma" w:hAnsi="Tahoma" w:cs="Tahoma"/>
                <w:b/>
              </w:rPr>
              <w:t>;</w:t>
            </w:r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  <w:r w:rsidRPr="00F524E4">
              <w:rPr>
                <w:rFonts w:ascii="Tahoma" w:hAnsi="Tahoma" w:cs="Tahoma"/>
                <w:b/>
              </w:rPr>
              <w:t>observing closely, using simple equipment</w:t>
            </w:r>
            <w:r>
              <w:rPr>
                <w:rFonts w:ascii="Tahoma" w:hAnsi="Tahoma" w:cs="Tahoma"/>
                <w:b/>
              </w:rPr>
              <w:t>;</w:t>
            </w:r>
            <w:r w:rsidRPr="00F524E4">
              <w:rPr>
                <w:rFonts w:ascii="Tahoma" w:hAnsi="Tahoma" w:cs="Tahoma"/>
                <w:b/>
              </w:rPr>
              <w:t xml:space="preserve">  performing simple tests</w:t>
            </w:r>
            <w:r>
              <w:rPr>
                <w:rFonts w:ascii="Tahoma" w:hAnsi="Tahoma" w:cs="Tahoma"/>
                <w:b/>
              </w:rPr>
              <w:t>;</w:t>
            </w:r>
            <w:r w:rsidRPr="00F524E4">
              <w:rPr>
                <w:rFonts w:ascii="Tahoma" w:hAnsi="Tahoma" w:cs="Tahoma"/>
                <w:b/>
              </w:rPr>
              <w:t xml:space="preserve">  identifying and classifying</w:t>
            </w:r>
            <w:r>
              <w:rPr>
                <w:rFonts w:ascii="Tahoma" w:hAnsi="Tahoma" w:cs="Tahoma"/>
                <w:b/>
              </w:rPr>
              <w:t>;</w:t>
            </w:r>
            <w:r w:rsidR="005C1620">
              <w:rPr>
                <w:rFonts w:ascii="Tahoma" w:hAnsi="Tahoma" w:cs="Tahoma"/>
                <w:b/>
              </w:rPr>
              <w:t xml:space="preserve"> using </w:t>
            </w:r>
            <w:r w:rsidRPr="00F524E4">
              <w:rPr>
                <w:rFonts w:ascii="Tahoma" w:hAnsi="Tahoma" w:cs="Tahoma"/>
                <w:b/>
              </w:rPr>
              <w:t xml:space="preserve"> observations and ideas to suggest answers to questions</w:t>
            </w:r>
            <w:r>
              <w:rPr>
                <w:rFonts w:ascii="Tahoma" w:hAnsi="Tahoma" w:cs="Tahoma"/>
                <w:b/>
              </w:rPr>
              <w:t>;</w:t>
            </w:r>
            <w:r w:rsidRPr="00F524E4">
              <w:rPr>
                <w:rFonts w:ascii="Tahoma" w:hAnsi="Tahoma" w:cs="Tahoma"/>
                <w:b/>
              </w:rPr>
              <w:t xml:space="preserve">  gathering and recording data</w:t>
            </w:r>
            <w:r>
              <w:rPr>
                <w:rFonts w:ascii="Tahoma" w:hAnsi="Tahoma" w:cs="Tahoma"/>
                <w:b/>
              </w:rPr>
              <w:t xml:space="preserve"> to help in answering questions.</w:t>
            </w:r>
          </w:p>
          <w:p w:rsidR="00A83CE0" w:rsidRPr="00A83CE0" w:rsidRDefault="00A83CE0" w:rsidP="004D10A7">
            <w:pPr>
              <w:tabs>
                <w:tab w:val="left" w:pos="4800"/>
              </w:tabs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</w:rPr>
              <w:t>Light and sound are not statutory requirements for study at KS1.</w:t>
            </w:r>
          </w:p>
          <w:p w:rsidR="004D10A7" w:rsidRPr="00596000" w:rsidRDefault="004D10A7" w:rsidP="004D10A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4D10A7" w:rsidRDefault="004F24F7">
            <w:pPr>
              <w:rPr>
                <w:rFonts w:ascii="Tahoma" w:hAnsi="Tahoma" w:cs="Tahoma"/>
                <w:b/>
              </w:rPr>
            </w:pPr>
            <w:r w:rsidRPr="004F24F7">
              <w:rPr>
                <w:rFonts w:ascii="Tahoma" w:hAnsi="Tahoma" w:cs="Tahoma"/>
                <w:b/>
              </w:rPr>
              <w:t xml:space="preserve">Use world map, atlases, globes to </w:t>
            </w:r>
            <w:proofErr w:type="gramStart"/>
            <w:r w:rsidRPr="004F24F7">
              <w:rPr>
                <w:rFonts w:ascii="Tahoma" w:hAnsi="Tahoma" w:cs="Tahoma"/>
                <w:b/>
              </w:rPr>
              <w:t>identify  places</w:t>
            </w:r>
            <w:proofErr w:type="gramEnd"/>
            <w:r w:rsidRPr="004F24F7">
              <w:rPr>
                <w:rFonts w:ascii="Tahoma" w:hAnsi="Tahoma" w:cs="Tahoma"/>
                <w:b/>
              </w:rPr>
              <w:t xml:space="preserve"> studied.</w:t>
            </w:r>
          </w:p>
          <w:p w:rsidR="004F24F7" w:rsidRPr="004805AF" w:rsidRDefault="004805AF">
            <w:pPr>
              <w:rPr>
                <w:rFonts w:ascii="Tahoma" w:hAnsi="Tahoma" w:cs="Tahoma"/>
                <w:sz w:val="2"/>
                <w:szCs w:val="36"/>
              </w:rPr>
            </w:pPr>
            <w:r w:rsidRPr="004805AF">
              <w:rPr>
                <w:rFonts w:ascii="Tahoma" w:hAnsi="Tahoma" w:cs="Tahoma"/>
              </w:rPr>
              <w:t>Use aerial photos and plans to recognise landmarks and basic human and physical features</w:t>
            </w:r>
            <w:r>
              <w:rPr>
                <w:rFonts w:ascii="Tahoma" w:hAnsi="Tahoma" w:cs="Tahoma"/>
              </w:rPr>
              <w:t xml:space="preserve">-when locating the Crimea (Florence Nightingale), the Caribbean (Mary </w:t>
            </w:r>
            <w:proofErr w:type="spellStart"/>
            <w:r>
              <w:rPr>
                <w:rFonts w:ascii="Tahoma" w:hAnsi="Tahoma" w:cs="Tahoma"/>
              </w:rPr>
              <w:t>Seacole</w:t>
            </w:r>
            <w:proofErr w:type="spellEnd"/>
            <w:r>
              <w:rPr>
                <w:rFonts w:ascii="Tahoma" w:hAnsi="Tahoma" w:cs="Tahoma"/>
              </w:rPr>
              <w:t xml:space="preserve">), </w:t>
            </w:r>
            <w:proofErr w:type="spellStart"/>
            <w:r>
              <w:rPr>
                <w:rFonts w:ascii="Tahoma" w:hAnsi="Tahoma" w:cs="Tahoma"/>
              </w:rPr>
              <w:t>Farne</w:t>
            </w:r>
            <w:proofErr w:type="spellEnd"/>
            <w:r>
              <w:rPr>
                <w:rFonts w:ascii="Tahoma" w:hAnsi="Tahoma" w:cs="Tahoma"/>
              </w:rPr>
              <w:t xml:space="preserve"> Islands (Grace Darling). 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7956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Learn about </w:t>
            </w:r>
            <w:r w:rsidRPr="00795674">
              <w:rPr>
                <w:rFonts w:ascii="Tahoma" w:hAnsi="Tahoma" w:cs="Tahoma"/>
                <w:b/>
              </w:rPr>
              <w:t>the lives of significant individuals in the past who have contributed to national and international achievements</w:t>
            </w:r>
            <w:r w:rsidR="009405A4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Mary </w:t>
            </w:r>
            <w:proofErr w:type="spellStart"/>
            <w:r>
              <w:rPr>
                <w:rFonts w:ascii="Tahoma" w:hAnsi="Tahoma" w:cs="Tahoma"/>
                <w:b/>
              </w:rPr>
              <w:t>Seacole</w:t>
            </w:r>
            <w:proofErr w:type="spellEnd"/>
            <w:r w:rsidR="00ED6AED">
              <w:rPr>
                <w:rFonts w:ascii="Tahoma" w:hAnsi="Tahoma" w:cs="Tahoma"/>
                <w:b/>
              </w:rPr>
              <w:t>, Martin Luther-King,</w:t>
            </w:r>
            <w:r>
              <w:rPr>
                <w:rFonts w:ascii="Tahoma" w:hAnsi="Tahoma" w:cs="Tahoma"/>
                <w:b/>
              </w:rPr>
              <w:t xml:space="preserve"> (BHM link)</w:t>
            </w:r>
            <w:r w:rsidR="009405A4">
              <w:rPr>
                <w:rFonts w:ascii="Tahoma" w:hAnsi="Tahoma" w:cs="Tahoma"/>
                <w:b/>
              </w:rPr>
              <w:t xml:space="preserve"> Florence </w:t>
            </w:r>
            <w:proofErr w:type="gramStart"/>
            <w:r w:rsidR="009405A4">
              <w:rPr>
                <w:rFonts w:ascii="Tahoma" w:hAnsi="Tahoma" w:cs="Tahoma"/>
                <w:b/>
              </w:rPr>
              <w:t xml:space="preserve">Nightingale </w:t>
            </w:r>
            <w:r>
              <w:rPr>
                <w:rFonts w:ascii="Tahoma" w:hAnsi="Tahoma" w:cs="Tahoma"/>
                <w:b/>
              </w:rPr>
              <w:t xml:space="preserve"> and</w:t>
            </w:r>
            <w:proofErr w:type="gramEnd"/>
            <w:r>
              <w:rPr>
                <w:rFonts w:ascii="Tahoma" w:hAnsi="Tahoma" w:cs="Tahoma"/>
                <w:b/>
              </w:rPr>
              <w:t xml:space="preserve"> Grace Darling.</w:t>
            </w:r>
          </w:p>
          <w:p w:rsidR="003B3C11" w:rsidRPr="003B3C11" w:rsidRDefault="003B3C11">
            <w:pPr>
              <w:rPr>
                <w:rFonts w:ascii="Tahoma" w:hAnsi="Tahoma" w:cs="Tahoma"/>
                <w:szCs w:val="36"/>
              </w:rPr>
            </w:pPr>
            <w:r w:rsidRPr="003B3C11">
              <w:rPr>
                <w:rFonts w:ascii="Tahoma" w:eastAsia="Calibri" w:hAnsi="Tahoma" w:cs="Tahoma"/>
              </w:rPr>
              <w:t>Study events beyond living memory that are significant nationally or globally</w:t>
            </w:r>
            <w:r>
              <w:rPr>
                <w:rFonts w:ascii="Tahoma" w:hAnsi="Tahoma" w:cs="Tahoma"/>
              </w:rPr>
              <w:t>-Florence Nightingale and nur</w:t>
            </w:r>
            <w:r w:rsidR="008F2CCC">
              <w:rPr>
                <w:rFonts w:ascii="Tahoma" w:hAnsi="Tahoma" w:cs="Tahoma"/>
              </w:rPr>
              <w:t>sing, Grace Darling and the For</w:t>
            </w:r>
            <w:r>
              <w:rPr>
                <w:rFonts w:ascii="Tahoma" w:hAnsi="Tahoma" w:cs="Tahoma"/>
              </w:rPr>
              <w:t>farshire.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Default="00FC4D0C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 xml:space="preserve">As part of our work towards the </w:t>
            </w:r>
            <w:proofErr w:type="spellStart"/>
            <w:r w:rsidRPr="00FC4D0C">
              <w:rPr>
                <w:rFonts w:ascii="Tahoma" w:hAnsi="Tahoma" w:cs="Tahoma"/>
                <w:b/>
              </w:rPr>
              <w:t>Artsmark</w:t>
            </w:r>
            <w:proofErr w:type="spellEnd"/>
            <w:r w:rsidRPr="00FC4D0C">
              <w:rPr>
                <w:rFonts w:ascii="Tahoma" w:hAnsi="Tahoma" w:cs="Tahoma"/>
                <w:b/>
              </w:rPr>
              <w:t xml:space="preserve"> Award we shall visit Derby Museum and Art Gallery to find out about the work of a range of artists, specifically Joseph Wright of Derby</w:t>
            </w:r>
            <w:r w:rsidR="006930C6">
              <w:rPr>
                <w:rFonts w:ascii="Tahoma" w:hAnsi="Tahoma" w:cs="Tahoma"/>
                <w:b/>
              </w:rPr>
              <w:t xml:space="preserve"> and his paintings about 'light at night'</w:t>
            </w:r>
            <w:r w:rsidRPr="00FC4D0C">
              <w:rPr>
                <w:rFonts w:ascii="Tahoma" w:hAnsi="Tahoma" w:cs="Tahoma"/>
                <w:b/>
              </w:rPr>
              <w:t>.</w:t>
            </w:r>
          </w:p>
          <w:p w:rsidR="00FC4D0C" w:rsidRDefault="00FC4D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drawing and painting to develop and share</w:t>
            </w:r>
            <w:r w:rsidRPr="00FC4D0C">
              <w:rPr>
                <w:rFonts w:ascii="Tahoma" w:hAnsi="Tahoma" w:cs="Tahoma"/>
              </w:rPr>
              <w:t xml:space="preserve"> ideas, experiences and imagination</w:t>
            </w:r>
            <w:r>
              <w:rPr>
                <w:rFonts w:ascii="Tahoma" w:hAnsi="Tahoma" w:cs="Tahoma"/>
              </w:rPr>
              <w:t xml:space="preserve"> based on the theme of light.</w:t>
            </w:r>
          </w:p>
          <w:p w:rsidR="00FC4D0C" w:rsidRPr="00FC4D0C" w:rsidRDefault="00FC4D0C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 xml:space="preserve">To develop a wide range of art and design techniques in using colour, pattern, texture, line, shape, form and space </w:t>
            </w:r>
            <w:r>
              <w:rPr>
                <w:rFonts w:ascii="Tahoma" w:hAnsi="Tahoma" w:cs="Tahoma"/>
                <w:b/>
              </w:rPr>
              <w:t xml:space="preserve">to produce an original canvas for the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Award.</w:t>
            </w:r>
          </w:p>
          <w:p w:rsidR="004D10A7" w:rsidRPr="00E37329" w:rsidRDefault="000A07E5">
            <w:pPr>
              <w:rPr>
                <w:rFonts w:ascii="Tahoma" w:hAnsi="Tahoma" w:cs="Tahoma"/>
                <w:sz w:val="32"/>
                <w:szCs w:val="36"/>
              </w:rPr>
            </w:pPr>
            <w:r w:rsidRPr="00E37329">
              <w:rPr>
                <w:rFonts w:ascii="Tahoma" w:hAnsi="Tahoma" w:cs="Tahoma"/>
              </w:rPr>
              <w:t>To use a range of materials creatively to design and make products.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4E32A7" w:rsidRPr="004E32A7" w:rsidRDefault="004E32A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making</w:t>
            </w:r>
            <w:r w:rsidRPr="004E32A7">
              <w:rPr>
                <w:rFonts w:ascii="Tahoma" w:hAnsi="Tahoma" w:cs="Tahoma"/>
                <w:b/>
              </w:rPr>
              <w:t xml:space="preserve"> a sound source model and a lighthouse model:</w:t>
            </w:r>
          </w:p>
          <w:p w:rsidR="0075796C" w:rsidRPr="004E32A7" w:rsidRDefault="004E32A7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>design purposeful, functional, appealing products for themselves and other users based on design criteria, generate, develop, model and communic</w:t>
            </w:r>
            <w:r w:rsidR="000A1DA2">
              <w:rPr>
                <w:rFonts w:ascii="Tahoma" w:hAnsi="Tahoma" w:cs="Tahoma"/>
                <w:b/>
              </w:rPr>
              <w:t>ate their ideas through talking and</w:t>
            </w:r>
            <w:r w:rsidRPr="004E32A7">
              <w:rPr>
                <w:rFonts w:ascii="Tahoma" w:hAnsi="Tahoma" w:cs="Tahoma"/>
                <w:b/>
              </w:rPr>
              <w:t xml:space="preserve"> drawing.</w:t>
            </w:r>
          </w:p>
          <w:p w:rsidR="003F1004" w:rsidRDefault="004E32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4E32A7">
              <w:rPr>
                <w:rFonts w:ascii="Tahoma" w:hAnsi="Tahoma" w:cs="Tahoma"/>
              </w:rPr>
              <w:t>elect from and use a range of tools and equipment to perform practical tasks</w:t>
            </w:r>
            <w:r>
              <w:rPr>
                <w:rFonts w:ascii="Tahoma" w:hAnsi="Tahoma" w:cs="Tahoma"/>
              </w:rPr>
              <w:t>.</w:t>
            </w:r>
          </w:p>
          <w:p w:rsidR="004E32A7" w:rsidRPr="004E32A7" w:rsidRDefault="004E32A7">
            <w:pPr>
              <w:rPr>
                <w:rFonts w:ascii="Tahoma" w:hAnsi="Tahoma" w:cs="Tahoma"/>
                <w:b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>Select from and use a wide range of materials and components, including construction materials and textiles, according to their characteristics.</w:t>
            </w:r>
          </w:p>
          <w:p w:rsidR="003F1004" w:rsidRDefault="006319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631902">
              <w:rPr>
                <w:rFonts w:ascii="Tahoma" w:hAnsi="Tahoma" w:cs="Tahoma"/>
              </w:rPr>
              <w:t>valuate their ideas and products against design criteria</w:t>
            </w:r>
            <w:r>
              <w:rPr>
                <w:rFonts w:ascii="Tahoma" w:hAnsi="Tahoma" w:cs="Tahoma"/>
              </w:rPr>
              <w:t>.</w:t>
            </w:r>
          </w:p>
          <w:p w:rsidR="001D414E" w:rsidRPr="001D414E" w:rsidRDefault="001D414E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1D414E">
              <w:rPr>
                <w:rFonts w:ascii="Tahoma" w:hAnsi="Tahoma" w:cs="Tahoma"/>
                <w:b/>
              </w:rPr>
              <w:t>uild structures, exploring how they can be made stronger, stiffer and more stable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454" w:type="dxa"/>
          </w:tcPr>
          <w:p w:rsidR="007A5CC7" w:rsidRDefault="007A5CC7" w:rsidP="007A5CC7">
            <w:pPr>
              <w:rPr>
                <w:rFonts w:ascii="Tahoma" w:hAnsi="Tahoma" w:cs="Tahoma"/>
                <w:szCs w:val="36"/>
              </w:rPr>
            </w:pPr>
            <w:proofErr w:type="spellStart"/>
            <w:r w:rsidRPr="00BA6AA9">
              <w:rPr>
                <w:rFonts w:ascii="Tahoma" w:hAnsi="Tahoma" w:cs="Tahoma"/>
                <w:b/>
                <w:szCs w:val="36"/>
              </w:rPr>
              <w:t>Charanga</w:t>
            </w:r>
            <w:proofErr w:type="spellEnd"/>
            <w:r w:rsidR="00AC33F2">
              <w:rPr>
                <w:rFonts w:ascii="Tahoma" w:hAnsi="Tahoma" w:cs="Tahoma"/>
                <w:b/>
                <w:szCs w:val="36"/>
              </w:rPr>
              <w:t xml:space="preserve"> 1</w:t>
            </w:r>
            <w:r>
              <w:rPr>
                <w:rFonts w:ascii="Tahoma" w:hAnsi="Tahoma" w:cs="Tahoma"/>
                <w:szCs w:val="36"/>
              </w:rPr>
              <w:t>: through the</w:t>
            </w:r>
            <w:r w:rsidR="000B2752">
              <w:rPr>
                <w:rFonts w:ascii="Tahoma" w:hAnsi="Tahoma" w:cs="Tahoma"/>
                <w:szCs w:val="36"/>
              </w:rPr>
              <w:t xml:space="preserve"> South </w:t>
            </w:r>
            <w:proofErr w:type="spellStart"/>
            <w:r w:rsidR="000B2752">
              <w:rPr>
                <w:rFonts w:ascii="Tahoma" w:hAnsi="Tahoma" w:cs="Tahoma"/>
                <w:szCs w:val="36"/>
              </w:rPr>
              <w:t>Africansong</w:t>
            </w:r>
            <w:proofErr w:type="spellEnd"/>
            <w:r w:rsidR="000B2752">
              <w:rPr>
                <w:rFonts w:ascii="Tahoma" w:hAnsi="Tahoma" w:cs="Tahoma"/>
                <w:szCs w:val="36"/>
              </w:rPr>
              <w:t xml:space="preserve"> Hands, Feet, Heart, </w:t>
            </w:r>
            <w:r>
              <w:rPr>
                <w:rFonts w:ascii="Tahoma" w:hAnsi="Tahoma" w:cs="Tahoma"/>
                <w:szCs w:val="36"/>
              </w:rPr>
              <w:t>we shall:</w:t>
            </w:r>
          </w:p>
          <w:p w:rsidR="007A5CC7" w:rsidRDefault="007A5CC7" w:rsidP="007A5CC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7A5CC7" w:rsidRDefault="007A5CC7" w:rsidP="007A5CC7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7A5CC7" w:rsidRDefault="000B2752" w:rsidP="007A5C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experiment with, create, sele</w:t>
            </w:r>
            <w:r w:rsidR="007A5CC7" w:rsidRPr="00CD7DFD">
              <w:rPr>
                <w:rFonts w:ascii="Tahoma" w:hAnsi="Tahoma" w:cs="Tahoma"/>
              </w:rPr>
              <w:t>ct and combine sounds using the in</w:t>
            </w:r>
            <w:r w:rsidR="007A5CC7">
              <w:rPr>
                <w:rFonts w:ascii="Tahoma" w:hAnsi="Tahoma" w:cs="Tahoma"/>
              </w:rPr>
              <w:t>ter-related dimensions of music: pulse, rhythm and pitch,</w:t>
            </w:r>
          </w:p>
          <w:p w:rsidR="00685006" w:rsidRDefault="00685006" w:rsidP="007A5CC7">
            <w:pPr>
              <w:rPr>
                <w:rFonts w:ascii="Tahoma" w:hAnsi="Tahoma" w:cs="Tahoma"/>
              </w:rPr>
            </w:pPr>
          </w:p>
          <w:p w:rsidR="0075796C" w:rsidRDefault="007A5CC7" w:rsidP="007A5CC7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>:</w:t>
            </w:r>
            <w:r w:rsidR="00BF52C2">
              <w:rPr>
                <w:rFonts w:ascii="Tahoma" w:hAnsi="Tahoma" w:cs="Tahoma"/>
                <w:b/>
              </w:rPr>
              <w:t xml:space="preserve"> Symphony no.5 by Beethoven; The Entertainer by Scott Joplin; In the Hall of the Mountain King by Grieg; </w:t>
            </w:r>
            <w:proofErr w:type="spellStart"/>
            <w:r w:rsidR="00BF52C2">
              <w:rPr>
                <w:rFonts w:ascii="Tahoma" w:hAnsi="Tahoma" w:cs="Tahoma"/>
                <w:b/>
              </w:rPr>
              <w:t>Adiemus</w:t>
            </w:r>
            <w:proofErr w:type="spellEnd"/>
            <w:r w:rsidR="00BF52C2">
              <w:rPr>
                <w:rFonts w:ascii="Tahoma" w:hAnsi="Tahoma" w:cs="Tahoma"/>
                <w:b/>
              </w:rPr>
              <w:t xml:space="preserve"> by Karl Jenkins; </w:t>
            </w:r>
            <w:r w:rsidR="00F13519">
              <w:rPr>
                <w:rFonts w:ascii="Tahoma" w:hAnsi="Tahoma" w:cs="Tahoma"/>
                <w:b/>
              </w:rPr>
              <w:t xml:space="preserve">Hungarian Dance no.5 by Brahms; </w:t>
            </w:r>
            <w:r w:rsidR="00F41893">
              <w:rPr>
                <w:rFonts w:ascii="Tahoma" w:hAnsi="Tahoma" w:cs="Tahoma"/>
                <w:b/>
              </w:rPr>
              <w:t>Waltz from Sleeping Beauty by Tchaikovsky; Montagues and Capulets by Prokofiev.</w:t>
            </w:r>
          </w:p>
          <w:p w:rsidR="00AC33F2" w:rsidRDefault="00AC33F2" w:rsidP="007A5CC7">
            <w:pPr>
              <w:rPr>
                <w:rFonts w:ascii="Tahoma" w:hAnsi="Tahoma" w:cs="Tahoma"/>
                <w:b/>
              </w:rPr>
            </w:pPr>
          </w:p>
          <w:p w:rsidR="00AC33F2" w:rsidRPr="005F33F4" w:rsidRDefault="00AC33F2" w:rsidP="007A5CC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2:</w:t>
            </w:r>
            <w:r w:rsidR="003E112E">
              <w:rPr>
                <w:rFonts w:ascii="Tahoma" w:hAnsi="Tahoma" w:cs="Tahoma"/>
                <w:b/>
              </w:rPr>
              <w:t xml:space="preserve"> through the Christmas song </w:t>
            </w:r>
            <w:proofErr w:type="spellStart"/>
            <w:r w:rsidR="003E112E">
              <w:rPr>
                <w:rFonts w:ascii="Tahoma" w:hAnsi="Tahoma" w:cs="Tahoma"/>
                <w:b/>
              </w:rPr>
              <w:t>Ho</w:t>
            </w:r>
            <w:proofErr w:type="spellEnd"/>
            <w:r w:rsidR="003E112E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="003E112E">
              <w:rPr>
                <w:rFonts w:ascii="Tahoma" w:hAnsi="Tahoma" w:cs="Tahoma"/>
                <w:b/>
              </w:rPr>
              <w:t>Ho</w:t>
            </w:r>
            <w:proofErr w:type="spellEnd"/>
            <w:r w:rsidR="003E112E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="003E112E">
              <w:rPr>
                <w:rFonts w:ascii="Tahoma" w:hAnsi="Tahoma" w:cs="Tahoma"/>
                <w:b/>
              </w:rPr>
              <w:t>Ho</w:t>
            </w:r>
            <w:proofErr w:type="spellEnd"/>
            <w:r w:rsidR="003E112E">
              <w:rPr>
                <w:rFonts w:ascii="Tahoma" w:hAnsi="Tahoma" w:cs="Tahoma"/>
                <w:b/>
              </w:rPr>
              <w:t>! we shall:</w:t>
            </w:r>
          </w:p>
          <w:p w:rsidR="003E112E" w:rsidRDefault="003E112E" w:rsidP="003E112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3E112E" w:rsidRDefault="003E112E" w:rsidP="003E112E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3E112E" w:rsidRDefault="003E112E" w:rsidP="003E11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experiment with, create, sele</w:t>
            </w:r>
            <w:r w:rsidRPr="00CD7DFD">
              <w:rPr>
                <w:rFonts w:ascii="Tahoma" w:hAnsi="Tahoma" w:cs="Tahoma"/>
              </w:rPr>
              <w:t>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685006" w:rsidRDefault="00685006" w:rsidP="003E112E">
            <w:pPr>
              <w:rPr>
                <w:rFonts w:ascii="Tahoma" w:hAnsi="Tahoma" w:cs="Tahoma"/>
              </w:rPr>
            </w:pPr>
          </w:p>
          <w:p w:rsidR="00AC33F2" w:rsidRDefault="003E112E" w:rsidP="003E112E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="003C2B02">
              <w:rPr>
                <w:rFonts w:ascii="Tahoma" w:hAnsi="Tahoma" w:cs="Tahoma"/>
                <w:b/>
              </w:rPr>
              <w:t>Night on a Bare Mountain by Mussorgsky; Firebird Finale by Stravinsky; Largo from New World Symphony by Dvorak; Minute Waltz by Chopin; Hallelujah Chorus from Messiah by Handel; Troika-Sleigh Ride by Prokofiev.</w:t>
            </w:r>
          </w:p>
          <w:p w:rsidR="00F03EC9" w:rsidRDefault="00F03EC9" w:rsidP="003E112E">
            <w:pPr>
              <w:rPr>
                <w:rFonts w:ascii="Tahoma" w:hAnsi="Tahoma" w:cs="Tahoma"/>
                <w:b/>
              </w:rPr>
            </w:pPr>
          </w:p>
          <w:p w:rsidR="00F03EC9" w:rsidRDefault="00F03EC9" w:rsidP="003E11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Learning our songs for the Christmas </w:t>
            </w:r>
            <w:r w:rsidR="00676F5C">
              <w:rPr>
                <w:rFonts w:ascii="Tahoma" w:hAnsi="Tahoma" w:cs="Tahoma"/>
              </w:rPr>
              <w:t>musical.</w:t>
            </w:r>
          </w:p>
          <w:p w:rsidR="00840A1C" w:rsidRPr="00F03EC9" w:rsidRDefault="00840A1C" w:rsidP="003E112E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Pr="00980B20" w:rsidRDefault="00980B20" w:rsidP="00980B20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FB0D14" w:rsidRPr="0060562B" w:rsidRDefault="00FB0D14" w:rsidP="00FB0D14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FB0D14" w:rsidRDefault="00FB0D14" w:rsidP="00FB0D14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Tahoma" w:hAnsi="Tahoma" w:cs="Tahoma"/>
                <w:b/>
              </w:rPr>
              <w:t>.</w:t>
            </w:r>
          </w:p>
          <w:p w:rsidR="003F1004" w:rsidRPr="00FB0D14" w:rsidRDefault="00FB0D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454" w:type="dxa"/>
          </w:tcPr>
          <w:p w:rsidR="0075796C" w:rsidRDefault="004A70A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unti</w:t>
            </w:r>
            <w:r w:rsidR="001E4D65">
              <w:rPr>
                <w:rFonts w:ascii="Tahoma" w:hAnsi="Tahoma" w:cs="Tahoma"/>
                <w:szCs w:val="36"/>
              </w:rPr>
              <w:t>l December, one afternoon per week: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art using different types and colours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identification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 xml:space="preserve">Twig frames 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Identifying different colours and textures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necklaces and headbands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Animal shelters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Human shelters</w:t>
            </w:r>
          </w:p>
          <w:p w:rsidR="00DF4F71" w:rsidRPr="00DF4F71" w:rsidRDefault="00DF4F71" w:rsidP="00DF4F71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Woodland creature identification</w:t>
            </w:r>
          </w:p>
          <w:p w:rsidR="00DF4F71" w:rsidRPr="004A70A3" w:rsidRDefault="00DF4F71">
            <w:pPr>
              <w:rPr>
                <w:rFonts w:ascii="Tahoma" w:hAnsi="Tahoma" w:cs="Tahoma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75796C" w:rsidRDefault="00EA49DC">
            <w:pPr>
              <w:rPr>
                <w:rFonts w:ascii="Tahoma" w:hAnsi="Tahoma" w:cs="Tahoma"/>
                <w:b/>
                <w:szCs w:val="36"/>
              </w:rPr>
            </w:pPr>
            <w:r w:rsidRPr="00E41D44">
              <w:rPr>
                <w:rFonts w:ascii="Tahoma" w:hAnsi="Tahoma" w:cs="Tahoma"/>
                <w:b/>
                <w:szCs w:val="36"/>
              </w:rPr>
              <w:t>Our first topic is Drug Education, covering the core themes: Health and Wellbeing, through the following activities:</w:t>
            </w:r>
          </w:p>
          <w:p w:rsidR="00FB1C97" w:rsidRDefault="00FB1C9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H1- exploring the importance of physical, mental and emotional health.</w:t>
            </w:r>
          </w:p>
          <w:p w:rsidR="00FB1C97" w:rsidRDefault="00AA3FB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H2- exploring how to make informed choices.</w:t>
            </w:r>
          </w:p>
          <w:p w:rsidR="00AA3FB4" w:rsidRDefault="0047608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H11- understanding the role of drugs as medicines.</w:t>
            </w:r>
          </w:p>
          <w:p w:rsidR="00476085" w:rsidRDefault="00F63376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H11- identifying the alternatives to taking medicines.</w:t>
            </w:r>
          </w:p>
          <w:p w:rsidR="00F63376" w:rsidRDefault="001140A0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H11-identifying that household products, including medicines, can be harmful if not used properly.</w:t>
            </w:r>
          </w:p>
          <w:p w:rsidR="001140A0" w:rsidRDefault="00C17E9A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H12-identifying rules for and ways of keeping safe.</w:t>
            </w:r>
          </w:p>
          <w:p w:rsidR="00C17E9A" w:rsidRDefault="0098741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H15- recognising that we have a shared responsibility for keeping ourselves and others safe.</w:t>
            </w:r>
          </w:p>
          <w:p w:rsidR="006367A0" w:rsidRDefault="006367A0">
            <w:pPr>
              <w:rPr>
                <w:rFonts w:ascii="Tahoma" w:hAnsi="Tahoma" w:cs="Tahoma"/>
                <w:szCs w:val="36"/>
              </w:rPr>
            </w:pPr>
          </w:p>
          <w:p w:rsidR="00987416" w:rsidRDefault="00911C4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second topic is Being Me, covering the core themes: Living in the Wider World and Relationships, through the following activities:</w:t>
            </w:r>
          </w:p>
          <w:p w:rsidR="00911C44" w:rsidRPr="00007238" w:rsidRDefault="00911C44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L4- recognising we belong to different groups and communities such as family and school.</w:t>
            </w:r>
          </w:p>
          <w:p w:rsidR="00911C44" w:rsidRPr="00007238" w:rsidRDefault="00163445">
            <w:pPr>
              <w:rPr>
                <w:rFonts w:ascii="Tahoma" w:hAnsi="Tahoma" w:cs="Tahoma"/>
                <w:b/>
                <w:szCs w:val="36"/>
              </w:rPr>
            </w:pPr>
            <w:r w:rsidRPr="00007238">
              <w:rPr>
                <w:rFonts w:ascii="Tahoma" w:hAnsi="Tahoma" w:cs="Tahoma"/>
                <w:b/>
                <w:szCs w:val="36"/>
              </w:rPr>
              <w:t>L8- exploring ways in which we are unique.</w:t>
            </w:r>
          </w:p>
          <w:p w:rsidR="00163445" w:rsidRPr="00007238" w:rsidRDefault="00047C61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L9- identifying ways in which we are the same as all other people; what we have in common with other people.</w:t>
            </w:r>
          </w:p>
          <w:p w:rsidR="00047C61" w:rsidRPr="00007238" w:rsidRDefault="00047C61">
            <w:pPr>
              <w:rPr>
                <w:rFonts w:ascii="Tahoma" w:hAnsi="Tahoma" w:cs="Tahoma"/>
                <w:b/>
                <w:szCs w:val="36"/>
              </w:rPr>
            </w:pPr>
            <w:r w:rsidRPr="00007238">
              <w:rPr>
                <w:rFonts w:ascii="Tahoma" w:hAnsi="Tahoma" w:cs="Tahoma"/>
                <w:b/>
                <w:szCs w:val="36"/>
              </w:rPr>
              <w:t>R7-</w:t>
            </w:r>
            <w:r w:rsidR="00905660" w:rsidRPr="00007238">
              <w:rPr>
                <w:rFonts w:ascii="Tahoma" w:hAnsi="Tahoma" w:cs="Tahoma"/>
                <w:b/>
                <w:szCs w:val="36"/>
              </w:rPr>
              <w:t xml:space="preserve"> offer constructive support to others.</w:t>
            </w:r>
          </w:p>
          <w:p w:rsidR="00905660" w:rsidRPr="00007238" w:rsidRDefault="00007238">
            <w:pPr>
              <w:rPr>
                <w:rFonts w:ascii="Tahoma" w:hAnsi="Tahoma" w:cs="Tahoma"/>
                <w:szCs w:val="36"/>
              </w:rPr>
            </w:pPr>
            <w:r w:rsidRPr="00007238">
              <w:rPr>
                <w:rFonts w:ascii="Tahoma" w:hAnsi="Tahoma" w:cs="Tahoma"/>
                <w:szCs w:val="36"/>
              </w:rPr>
              <w:t>R9-identify what makes each of us special.</w:t>
            </w:r>
          </w:p>
          <w:p w:rsidR="001140A0" w:rsidRPr="001140A0" w:rsidRDefault="001140A0">
            <w:pPr>
              <w:rPr>
                <w:rFonts w:ascii="Tahoma" w:hAnsi="Tahoma" w:cs="Tahoma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5619D1" w:rsidRDefault="00ED0F40" w:rsidP="005619D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</w:t>
            </w:r>
            <w:r w:rsidR="005619D1">
              <w:rPr>
                <w:rFonts w:ascii="Tahoma" w:hAnsi="Tahoma" w:cs="Tahoma"/>
                <w:szCs w:val="36"/>
              </w:rPr>
              <w:t>20 onwards.</w:t>
            </w:r>
          </w:p>
          <w:p w:rsidR="005619D1" w:rsidRPr="005619D1" w:rsidRDefault="005619D1" w:rsidP="005619D1">
            <w:pPr>
              <w:rPr>
                <w:rFonts w:ascii="Tahoma" w:hAnsi="Tahoma" w:cs="Tahoma"/>
                <w:b/>
                <w:szCs w:val="36"/>
              </w:rPr>
            </w:pPr>
            <w:r w:rsidRPr="005619D1">
              <w:rPr>
                <w:rFonts w:ascii="Tahoma" w:hAnsi="Tahoma" w:cs="Tahoma"/>
                <w:b/>
                <w:szCs w:val="36"/>
              </w:rPr>
              <w:t>Unit 1.7 Living: Christian and Jewish People.</w:t>
            </w:r>
          </w:p>
          <w:p w:rsidR="00201C5E" w:rsidRDefault="005619D1" w:rsidP="00201C5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does it mean to belong to a faith community</w:t>
            </w:r>
            <w:r w:rsidR="00201C5E">
              <w:rPr>
                <w:rFonts w:ascii="Tahoma" w:hAnsi="Tahoma" w:cs="Tahoma"/>
                <w:szCs w:val="36"/>
              </w:rPr>
              <w:t>?</w:t>
            </w:r>
          </w:p>
          <w:p w:rsidR="00201C5E" w:rsidRDefault="00201C5E" w:rsidP="00570D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What </w:t>
            </w:r>
            <w:r w:rsidR="00570DC5">
              <w:rPr>
                <w:rFonts w:ascii="Tahoma" w:hAnsi="Tahoma" w:cs="Tahoma"/>
                <w:szCs w:val="36"/>
              </w:rPr>
              <w:t xml:space="preserve">is a community: what communities do we belong to, do communities have rules, meeting places, certain </w:t>
            </w:r>
            <w:proofErr w:type="gramStart"/>
            <w:r w:rsidR="00570DC5">
              <w:rPr>
                <w:rFonts w:ascii="Tahoma" w:hAnsi="Tahoma" w:cs="Tahoma"/>
                <w:szCs w:val="36"/>
              </w:rPr>
              <w:t>activities.</w:t>
            </w:r>
            <w:proofErr w:type="gramEnd"/>
          </w:p>
          <w:p w:rsidR="00570DC5" w:rsidRDefault="00570DC5" w:rsidP="00570D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Churches as faith communities: who belongs, are there rules, do people believe the same things</w:t>
            </w:r>
            <w:r w:rsidR="00260AC6">
              <w:rPr>
                <w:rFonts w:ascii="Tahoma" w:hAnsi="Tahoma" w:cs="Tahoma"/>
                <w:szCs w:val="36"/>
              </w:rPr>
              <w:t>, do they meet together and what for.</w:t>
            </w:r>
          </w:p>
          <w:p w:rsidR="00260AC6" w:rsidRDefault="00260AC6" w:rsidP="00260A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Synagogues as faith communities: who belongs, are there rules, do people believe the same things, do they meet together and what for.</w:t>
            </w:r>
          </w:p>
          <w:p w:rsidR="00260AC6" w:rsidRPr="00570DC5" w:rsidRDefault="00260AC6" w:rsidP="00260AC6">
            <w:pPr>
              <w:pStyle w:val="ListParagraph"/>
              <w:spacing w:after="0" w:line="240" w:lineRule="auto"/>
              <w:ind w:left="1440"/>
              <w:rPr>
                <w:rFonts w:ascii="Tahoma" w:hAnsi="Tahoma" w:cs="Tahoma"/>
                <w:szCs w:val="36"/>
              </w:rPr>
            </w:pPr>
          </w:p>
          <w:p w:rsidR="00F810E9" w:rsidRPr="00F16E12" w:rsidRDefault="00F810E9">
            <w:pPr>
              <w:rPr>
                <w:rFonts w:ascii="Tahoma" w:hAnsi="Tahoma" w:cs="Tahoma"/>
                <w:b/>
                <w:szCs w:val="36"/>
              </w:rPr>
            </w:pPr>
          </w:p>
        </w:tc>
        <w:tc>
          <w:tcPr>
            <w:tcW w:w="7454" w:type="dxa"/>
          </w:tcPr>
          <w:p w:rsidR="0075796C" w:rsidRDefault="00D72D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u</w:t>
            </w:r>
            <w:r w:rsidRPr="00D72D4E">
              <w:rPr>
                <w:rFonts w:ascii="Tahoma" w:hAnsi="Tahoma" w:cs="Tahoma"/>
                <w:b/>
              </w:rPr>
              <w:t>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D72D4E" w:rsidRDefault="00D72D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Through the following activities: Digi</w:t>
            </w:r>
            <w:r w:rsidR="00755051">
              <w:rPr>
                <w:rFonts w:ascii="Tahoma" w:hAnsi="Tahoma" w:cs="Tahoma"/>
              </w:rPr>
              <w:t xml:space="preserve"> Duck's Big Decision; Kara and the Smart Crew; </w:t>
            </w:r>
            <w:proofErr w:type="spellStart"/>
            <w:r w:rsidR="00755051">
              <w:rPr>
                <w:rFonts w:ascii="Tahoma" w:hAnsi="Tahoma" w:cs="Tahoma"/>
              </w:rPr>
              <w:t>Clickin</w:t>
            </w:r>
            <w:proofErr w:type="spellEnd"/>
            <w:r w:rsidR="00755051">
              <w:rPr>
                <w:rFonts w:ascii="Tahoma" w:hAnsi="Tahoma" w:cs="Tahoma"/>
              </w:rPr>
              <w:t>' Chicken; Smarty the Penguin.</w:t>
            </w:r>
          </w:p>
          <w:p w:rsidR="00755051" w:rsidRDefault="00755051">
            <w:pPr>
              <w:rPr>
                <w:rFonts w:ascii="Tahoma" w:hAnsi="Tahoma" w:cs="Tahoma"/>
                <w:szCs w:val="36"/>
              </w:rPr>
            </w:pPr>
            <w:proofErr w:type="spellStart"/>
            <w:r>
              <w:rPr>
                <w:rFonts w:ascii="Tahoma" w:hAnsi="Tahoma" w:cs="Tahoma"/>
                <w:szCs w:val="36"/>
              </w:rPr>
              <w:t>Childline</w:t>
            </w:r>
            <w:proofErr w:type="spellEnd"/>
            <w:r>
              <w:rPr>
                <w:rFonts w:ascii="Tahoma" w:hAnsi="Tahoma" w:cs="Tahoma"/>
                <w:szCs w:val="36"/>
              </w:rPr>
              <w:t xml:space="preserve">; </w:t>
            </w:r>
            <w:r w:rsidR="00871A76">
              <w:rPr>
                <w:rFonts w:ascii="Tahoma" w:hAnsi="Tahoma" w:cs="Tahoma"/>
                <w:szCs w:val="36"/>
              </w:rPr>
              <w:t xml:space="preserve">NSPCC; </w:t>
            </w:r>
            <w:proofErr w:type="spellStart"/>
            <w:r>
              <w:rPr>
                <w:rFonts w:ascii="Tahoma" w:hAnsi="Tahoma" w:cs="Tahoma"/>
                <w:szCs w:val="36"/>
              </w:rPr>
              <w:t>ThinkUKnow</w:t>
            </w:r>
            <w:proofErr w:type="spellEnd"/>
            <w:r>
              <w:rPr>
                <w:rFonts w:ascii="Tahoma" w:hAnsi="Tahoma" w:cs="Tahoma"/>
                <w:szCs w:val="36"/>
              </w:rPr>
              <w:t>; CEOP.</w:t>
            </w:r>
          </w:p>
          <w:p w:rsidR="004A7BA8" w:rsidRPr="00A06856" w:rsidRDefault="004A7BA8" w:rsidP="004A7BA8">
            <w:pPr>
              <w:rPr>
                <w:rFonts w:ascii="Tahoma" w:hAnsi="Tahoma" w:cs="Tahoma"/>
                <w:b/>
              </w:rPr>
            </w:pPr>
            <w:r w:rsidRPr="00A06856">
              <w:rPr>
                <w:rFonts w:ascii="Tahoma" w:hAnsi="Tahoma" w:cs="Tahoma"/>
                <w:b/>
              </w:rPr>
              <w:t>STEM: use a QR code to find information about light and sound sources, recognising common uses of information technology beyond school.</w:t>
            </w:r>
          </w:p>
          <w:p w:rsidR="004A7BA8" w:rsidRPr="00D72D4E" w:rsidRDefault="004A7BA8">
            <w:pPr>
              <w:rPr>
                <w:rFonts w:ascii="Tahoma" w:hAnsi="Tahoma" w:cs="Tahoma"/>
                <w:szCs w:val="36"/>
              </w:rPr>
            </w:pP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34" w:rsidRDefault="00B67D34" w:rsidP="00CD14BB">
      <w:pPr>
        <w:spacing w:after="0" w:line="240" w:lineRule="auto"/>
      </w:pPr>
      <w:r>
        <w:separator/>
      </w:r>
    </w:p>
  </w:endnote>
  <w:endnote w:type="continuationSeparator" w:id="0">
    <w:p w:rsidR="00B67D34" w:rsidRDefault="00B67D34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34" w:rsidRDefault="00B67D34" w:rsidP="00CD14BB">
      <w:pPr>
        <w:spacing w:after="0" w:line="240" w:lineRule="auto"/>
      </w:pPr>
      <w:r>
        <w:separator/>
      </w:r>
    </w:p>
  </w:footnote>
  <w:footnote w:type="continuationSeparator" w:id="0">
    <w:p w:rsidR="00B67D34" w:rsidRDefault="00B67D34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C2"/>
    <w:multiLevelType w:val="hybridMultilevel"/>
    <w:tmpl w:val="14DC7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05753"/>
    <w:multiLevelType w:val="hybridMultilevel"/>
    <w:tmpl w:val="CAD04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7EEE"/>
    <w:multiLevelType w:val="hybridMultilevel"/>
    <w:tmpl w:val="9754F0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18108C"/>
    <w:multiLevelType w:val="hybridMultilevel"/>
    <w:tmpl w:val="E9CAB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97DE8"/>
    <w:multiLevelType w:val="hybridMultilevel"/>
    <w:tmpl w:val="DF86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7238"/>
    <w:rsid w:val="00017815"/>
    <w:rsid w:val="00046E56"/>
    <w:rsid w:val="00047C61"/>
    <w:rsid w:val="00097E39"/>
    <w:rsid w:val="000A07E5"/>
    <w:rsid w:val="000A1DA2"/>
    <w:rsid w:val="000B2752"/>
    <w:rsid w:val="000D0187"/>
    <w:rsid w:val="001140A0"/>
    <w:rsid w:val="00127A18"/>
    <w:rsid w:val="00141F72"/>
    <w:rsid w:val="00162F1B"/>
    <w:rsid w:val="00163445"/>
    <w:rsid w:val="001675D3"/>
    <w:rsid w:val="00176354"/>
    <w:rsid w:val="001B7F3E"/>
    <w:rsid w:val="001C4956"/>
    <w:rsid w:val="001D2447"/>
    <w:rsid w:val="001D414E"/>
    <w:rsid w:val="001E4D65"/>
    <w:rsid w:val="00201C5E"/>
    <w:rsid w:val="0020319E"/>
    <w:rsid w:val="00235B37"/>
    <w:rsid w:val="002504F8"/>
    <w:rsid w:val="00260AC6"/>
    <w:rsid w:val="00270D6A"/>
    <w:rsid w:val="00272223"/>
    <w:rsid w:val="00281DCF"/>
    <w:rsid w:val="002908E8"/>
    <w:rsid w:val="002A5587"/>
    <w:rsid w:val="0038489A"/>
    <w:rsid w:val="003920D7"/>
    <w:rsid w:val="00393411"/>
    <w:rsid w:val="003937E0"/>
    <w:rsid w:val="003B3582"/>
    <w:rsid w:val="003B3C11"/>
    <w:rsid w:val="003C2B02"/>
    <w:rsid w:val="003E112E"/>
    <w:rsid w:val="003E162F"/>
    <w:rsid w:val="003F1004"/>
    <w:rsid w:val="00446CE8"/>
    <w:rsid w:val="00471803"/>
    <w:rsid w:val="00476085"/>
    <w:rsid w:val="004805AF"/>
    <w:rsid w:val="004829BB"/>
    <w:rsid w:val="004850AE"/>
    <w:rsid w:val="004A70A3"/>
    <w:rsid w:val="004A7BA8"/>
    <w:rsid w:val="004C473E"/>
    <w:rsid w:val="004D10A7"/>
    <w:rsid w:val="004E32A7"/>
    <w:rsid w:val="004F24F7"/>
    <w:rsid w:val="00503A27"/>
    <w:rsid w:val="00511C07"/>
    <w:rsid w:val="0052665B"/>
    <w:rsid w:val="005536D9"/>
    <w:rsid w:val="005619D1"/>
    <w:rsid w:val="00570DC5"/>
    <w:rsid w:val="0058379D"/>
    <w:rsid w:val="00596000"/>
    <w:rsid w:val="005B1CAD"/>
    <w:rsid w:val="005C1620"/>
    <w:rsid w:val="005C516D"/>
    <w:rsid w:val="005D593A"/>
    <w:rsid w:val="005F33F4"/>
    <w:rsid w:val="0061739A"/>
    <w:rsid w:val="006305E5"/>
    <w:rsid w:val="00631902"/>
    <w:rsid w:val="006367A0"/>
    <w:rsid w:val="00655193"/>
    <w:rsid w:val="00676F5C"/>
    <w:rsid w:val="00681126"/>
    <w:rsid w:val="00685006"/>
    <w:rsid w:val="006930C6"/>
    <w:rsid w:val="00693EBD"/>
    <w:rsid w:val="00752E6D"/>
    <w:rsid w:val="00755051"/>
    <w:rsid w:val="0075778D"/>
    <w:rsid w:val="0075796C"/>
    <w:rsid w:val="00795674"/>
    <w:rsid w:val="007A5CC7"/>
    <w:rsid w:val="007F10A5"/>
    <w:rsid w:val="007F7111"/>
    <w:rsid w:val="00833937"/>
    <w:rsid w:val="008354A5"/>
    <w:rsid w:val="00840A1C"/>
    <w:rsid w:val="00844DBA"/>
    <w:rsid w:val="00846A3E"/>
    <w:rsid w:val="00871A76"/>
    <w:rsid w:val="008A65DC"/>
    <w:rsid w:val="008F2CCC"/>
    <w:rsid w:val="00905660"/>
    <w:rsid w:val="00910E60"/>
    <w:rsid w:val="00911C44"/>
    <w:rsid w:val="009405A4"/>
    <w:rsid w:val="00950763"/>
    <w:rsid w:val="0095098E"/>
    <w:rsid w:val="00953476"/>
    <w:rsid w:val="00955370"/>
    <w:rsid w:val="00962211"/>
    <w:rsid w:val="00962CA8"/>
    <w:rsid w:val="00980B20"/>
    <w:rsid w:val="00987416"/>
    <w:rsid w:val="00995EFF"/>
    <w:rsid w:val="009A2AC3"/>
    <w:rsid w:val="009A7EB6"/>
    <w:rsid w:val="009F7405"/>
    <w:rsid w:val="00A01CB3"/>
    <w:rsid w:val="00A06856"/>
    <w:rsid w:val="00A20AEF"/>
    <w:rsid w:val="00A3281B"/>
    <w:rsid w:val="00A70016"/>
    <w:rsid w:val="00A83CE0"/>
    <w:rsid w:val="00AA29BC"/>
    <w:rsid w:val="00AA3FB4"/>
    <w:rsid w:val="00AB4F54"/>
    <w:rsid w:val="00AC33F2"/>
    <w:rsid w:val="00AD403F"/>
    <w:rsid w:val="00AD73A7"/>
    <w:rsid w:val="00AE107B"/>
    <w:rsid w:val="00B20AFF"/>
    <w:rsid w:val="00B320A3"/>
    <w:rsid w:val="00B34006"/>
    <w:rsid w:val="00B513B9"/>
    <w:rsid w:val="00B66A60"/>
    <w:rsid w:val="00B67D34"/>
    <w:rsid w:val="00BC53C2"/>
    <w:rsid w:val="00BD1964"/>
    <w:rsid w:val="00BE2C50"/>
    <w:rsid w:val="00BF52C2"/>
    <w:rsid w:val="00C01718"/>
    <w:rsid w:val="00C151AA"/>
    <w:rsid w:val="00C17E9A"/>
    <w:rsid w:val="00C62B06"/>
    <w:rsid w:val="00C66DF9"/>
    <w:rsid w:val="00CD14BB"/>
    <w:rsid w:val="00CD2740"/>
    <w:rsid w:val="00D22031"/>
    <w:rsid w:val="00D3331D"/>
    <w:rsid w:val="00D544DF"/>
    <w:rsid w:val="00D72D4E"/>
    <w:rsid w:val="00D84248"/>
    <w:rsid w:val="00D97DC5"/>
    <w:rsid w:val="00DF157D"/>
    <w:rsid w:val="00DF4F71"/>
    <w:rsid w:val="00DF6474"/>
    <w:rsid w:val="00E0534A"/>
    <w:rsid w:val="00E360D3"/>
    <w:rsid w:val="00E37329"/>
    <w:rsid w:val="00E41D44"/>
    <w:rsid w:val="00E515E7"/>
    <w:rsid w:val="00E649E4"/>
    <w:rsid w:val="00EA49DC"/>
    <w:rsid w:val="00EB0AC9"/>
    <w:rsid w:val="00EC5D86"/>
    <w:rsid w:val="00ED0F40"/>
    <w:rsid w:val="00ED6AED"/>
    <w:rsid w:val="00ED7046"/>
    <w:rsid w:val="00EF4F97"/>
    <w:rsid w:val="00F03EC9"/>
    <w:rsid w:val="00F13519"/>
    <w:rsid w:val="00F13737"/>
    <w:rsid w:val="00F15965"/>
    <w:rsid w:val="00F16E12"/>
    <w:rsid w:val="00F41893"/>
    <w:rsid w:val="00F524E4"/>
    <w:rsid w:val="00F63376"/>
    <w:rsid w:val="00F810E9"/>
    <w:rsid w:val="00FB0D14"/>
    <w:rsid w:val="00FB1C97"/>
    <w:rsid w:val="00FC1864"/>
    <w:rsid w:val="00FC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FD43"/>
  <w15:docId w15:val="{88A86323-0C48-4C0C-A0CA-2F81AC17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AD73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Allen</dc:creator>
  <cp:lastModifiedBy>Kathryn Allen</cp:lastModifiedBy>
  <cp:revision>3</cp:revision>
  <dcterms:created xsi:type="dcterms:W3CDTF">2021-05-05T13:55:00Z</dcterms:created>
  <dcterms:modified xsi:type="dcterms:W3CDTF">2021-05-05T13:55:00Z</dcterms:modified>
</cp:coreProperties>
</file>