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14908"/>
      </w:tblGrid>
      <w:tr xmlns:wp14="http://schemas.microsoft.com/office/word/2010/wordml" w:rsidRPr="0075796C" w:rsidR="00CD14BB" w:rsidTr="696176CB" w14:paraId="30239501" wp14:textId="77777777">
        <w:tc>
          <w:tcPr>
            <w:tcW w:w="7453" w:type="dxa"/>
            <w:shd w:val="clear" w:color="auto" w:fill="F2F2F2" w:themeFill="background1" w:themeFillShade="F2"/>
            <w:tcMar/>
          </w:tcPr>
          <w:p w:rsidRPr="0075796C" w:rsidR="00CD14BB" w:rsidP="00CD14BB" w:rsidRDefault="00B51CE8" w14:paraId="19245FF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It's a Baby!</w:t>
            </w:r>
          </w:p>
        </w:tc>
        <w:tc>
          <w:tcPr>
            <w:tcW w:w="14908" w:type="dxa"/>
            <w:vMerge w:val="restart"/>
            <w:shd w:val="clear" w:color="auto" w:fill="F2F2F2" w:themeFill="background1" w:themeFillShade="F2"/>
            <w:tcMar/>
          </w:tcPr>
          <w:p w:rsidRPr="009A52DA" w:rsidR="009A52DA" w:rsidRDefault="00CD14BB" w14:paraId="74B5A10D" wp14:textId="77777777">
            <w:pPr>
              <w:rPr>
                <w:rFonts w:ascii="Tahoma" w:hAnsi="Tahoma" w:cs="Tahoma"/>
                <w:szCs w:val="36"/>
              </w:rPr>
            </w:pPr>
            <w:r w:rsidRPr="009A313B">
              <w:rPr>
                <w:rFonts w:ascii="Tahoma" w:hAnsi="Tahoma" w:cs="Tahoma"/>
                <w:b/>
                <w:szCs w:val="36"/>
              </w:rPr>
              <w:t>STEM</w:t>
            </w:r>
            <w:r w:rsidR="009A313B">
              <w:rPr>
                <w:rFonts w:ascii="Tahoma" w:hAnsi="Tahoma" w:cs="Tahoma"/>
                <w:b/>
                <w:szCs w:val="36"/>
              </w:rPr>
              <w:t xml:space="preserve"> OVERVIEW: </w:t>
            </w:r>
            <w:r w:rsidR="009A52DA">
              <w:rPr>
                <w:rFonts w:ascii="Tahoma" w:hAnsi="Tahoma" w:cs="Tahoma"/>
                <w:szCs w:val="36"/>
              </w:rPr>
              <w:t>Biological Sciences-</w:t>
            </w:r>
            <w:r w:rsidR="009B06CA">
              <w:rPr>
                <w:rFonts w:ascii="Tahoma" w:hAnsi="Tahoma" w:cs="Tahoma"/>
                <w:szCs w:val="36"/>
              </w:rPr>
              <w:t>living things grow, change and have similar offspring</w:t>
            </w:r>
          </w:p>
          <w:p w:rsidR="00CD14BB" w:rsidRDefault="00F93977" w14:paraId="2A2D267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9A313B">
              <w:rPr>
                <w:rFonts w:ascii="Tahoma" w:hAnsi="Tahoma" w:cs="Tahoma"/>
                <w:szCs w:val="36"/>
              </w:rPr>
              <w:t xml:space="preserve">What is an </w:t>
            </w:r>
            <w:proofErr w:type="gramStart"/>
            <w:r w:rsidR="009A313B">
              <w:rPr>
                <w:rFonts w:ascii="Tahoma" w:hAnsi="Tahoma" w:cs="Tahoma"/>
                <w:szCs w:val="36"/>
              </w:rPr>
              <w:t>offspring.</w:t>
            </w:r>
            <w:proofErr w:type="gramEnd"/>
          </w:p>
          <w:p w:rsidR="009A313B" w:rsidRDefault="009A313B" w14:paraId="66E6229E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humans grow and change from a baby to an adult.</w:t>
            </w:r>
          </w:p>
          <w:p w:rsidR="009A313B" w:rsidRDefault="009A313B" w14:paraId="4D953F66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offspring that look like their parents grow and change.</w:t>
            </w:r>
          </w:p>
          <w:p w:rsidR="009A313B" w:rsidRDefault="009A313B" w14:paraId="1C263127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the offspring of frogs grow and change.</w:t>
            </w:r>
          </w:p>
          <w:p w:rsidR="00596000" w:rsidRDefault="009A313B" w14:paraId="52517FB1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the offspring of insects grow and change.</w:t>
            </w:r>
          </w:p>
          <w:p w:rsidRPr="00037B61" w:rsidR="009A52DA" w:rsidRDefault="009A52DA" w14:paraId="07B74A03" wp14:textId="77777777">
            <w:pPr>
              <w:rPr>
                <w:rFonts w:ascii="Tahoma" w:hAnsi="Tahoma" w:cs="Tahoma"/>
                <w:b/>
                <w:szCs w:val="36"/>
              </w:rPr>
            </w:pPr>
            <w:r w:rsidRPr="00037B61">
              <w:rPr>
                <w:rFonts w:ascii="Tahoma" w:hAnsi="Tahoma" w:cs="Tahoma"/>
                <w:b/>
                <w:szCs w:val="36"/>
              </w:rPr>
              <w:t>TOPIC VOCABULARY:</w:t>
            </w:r>
            <w:r w:rsidRPr="00037B61" w:rsidR="00314F01">
              <w:rPr>
                <w:rFonts w:ascii="Tahoma" w:hAnsi="Tahoma" w:cs="Tahoma"/>
                <w:b/>
                <w:szCs w:val="36"/>
              </w:rPr>
              <w:t xml:space="preserve"> living thing, animal, plant, mammal, amphibian, insect, grow, change, birth, develop, similar, offspring, reproduce, stage.</w:t>
            </w:r>
          </w:p>
        </w:tc>
      </w:tr>
      <w:tr xmlns:wp14="http://schemas.microsoft.com/office/word/2010/wordml" w:rsidRPr="0075796C" w:rsidR="00CD14BB" w:rsidTr="696176CB" w14:paraId="7825C932" wp14:textId="77777777">
        <w:tc>
          <w:tcPr>
            <w:tcW w:w="7453" w:type="dxa"/>
            <w:shd w:val="clear" w:color="auto" w:fill="F2F2F2" w:themeFill="background1" w:themeFillShade="F2"/>
            <w:tcMar/>
          </w:tcPr>
          <w:p w:rsidRPr="0075796C" w:rsidR="00CD14BB" w:rsidP="00CD14BB" w:rsidRDefault="00B51CE8" w14:paraId="17B21629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Autumn 2/Spring 3</w:t>
            </w:r>
          </w:p>
          <w:p w:rsidRPr="0075796C" w:rsidR="00CD14BB" w:rsidP="00CD14BB" w:rsidRDefault="00314FAE" w14:paraId="71142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Cycle </w:t>
            </w:r>
            <w:r w:rsidR="00E77F24">
              <w:rPr>
                <w:rFonts w:ascii="Tahoma" w:hAnsi="Tahoma" w:cs="Tahoma"/>
                <w:sz w:val="36"/>
                <w:szCs w:val="36"/>
              </w:rPr>
              <w:t>A</w:t>
            </w:r>
            <w:bookmarkStart w:name="_GoBack" w:id="0"/>
            <w:bookmarkEnd w:id="0"/>
          </w:p>
          <w:p w:rsidRPr="0075796C" w:rsidR="00CD14BB" w:rsidP="00CD14BB" w:rsidRDefault="00B51CE8" w14:paraId="5C2255EC" wp14:textId="35797B6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696176CB" w:rsidR="00B51CE8"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Pr="696176CB" w:rsidR="00CD14BB">
              <w:rPr>
                <w:rFonts w:ascii="Tahoma" w:hAnsi="Tahoma" w:cs="Tahoma"/>
                <w:sz w:val="36"/>
                <w:szCs w:val="36"/>
              </w:rPr>
              <w:t>2</w:t>
            </w:r>
            <w:r w:rsidRPr="696176CB" w:rsidR="04653536">
              <w:rPr>
                <w:rFonts w:ascii="Tahoma" w:hAnsi="Tahoma" w:cs="Tahoma"/>
                <w:sz w:val="36"/>
                <w:szCs w:val="36"/>
              </w:rPr>
              <w:t>/3</w:t>
            </w:r>
          </w:p>
        </w:tc>
        <w:tc>
          <w:tcPr>
            <w:tcW w:w="14908" w:type="dxa"/>
            <w:vMerge/>
            <w:tcMar/>
          </w:tcPr>
          <w:p w:rsidRPr="0075796C" w:rsidR="00CD14BB" w:rsidRDefault="00CD14BB" w14:paraId="672A6659" wp14:textId="77777777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xmlns:wp14="http://schemas.microsoft.com/office/word/2010/wordml" w:rsidR="0075796C" w:rsidRDefault="0075796C" w14:paraId="0A37501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xmlns:wp14="http://schemas.microsoft.com/office/word/2010/wordml" w:rsidR="0075796C" w:rsidTr="4C3D7926" w14:paraId="6978F377" wp14:textId="77777777">
        <w:tc>
          <w:tcPr>
            <w:tcW w:w="11180" w:type="dxa"/>
            <w:shd w:val="clear" w:color="auto" w:fill="00B0F0"/>
            <w:tcMar/>
          </w:tcPr>
          <w:p w:rsidR="0075796C" w:rsidP="004D10A7" w:rsidRDefault="004D10A7" w14:paraId="4640BA2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  <w:tcMar/>
          </w:tcPr>
          <w:p w:rsidR="0075796C" w:rsidP="004D10A7" w:rsidRDefault="004D10A7" w14:paraId="0A6CB2C4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xmlns:wp14="http://schemas.microsoft.com/office/word/2010/wordml" w:rsidR="0075796C" w:rsidTr="4C3D7926" w14:paraId="1B45E915" wp14:textId="77777777">
        <w:tc>
          <w:tcPr>
            <w:tcW w:w="11180" w:type="dxa"/>
            <w:tcMar/>
          </w:tcPr>
          <w:p w:rsidR="70ABEFC9" w:rsidP="70ABEFC9" w:rsidRDefault="70ABEFC9" w14:paraId="16956218" w14:textId="3777EB25">
            <w:pPr>
              <w:rPr>
                <w:rFonts w:ascii="Tahoma" w:hAnsi="Tahoma" w:cs="Tahoma"/>
                <w:b w:val="1"/>
                <w:bCs w:val="1"/>
              </w:rPr>
            </w:pPr>
            <w:r w:rsidRPr="4C3D7926" w:rsidR="712F4893">
              <w:rPr>
                <w:rFonts w:ascii="Tahoma" w:hAnsi="Tahoma" w:cs="Tahoma"/>
                <w:b w:val="1"/>
                <w:bCs w:val="1"/>
              </w:rPr>
              <w:t>Y2</w:t>
            </w:r>
          </w:p>
          <w:p w:rsidR="712F4893" w:rsidP="4C3D7926" w:rsidRDefault="712F4893" w14:paraId="76473532" w14:textId="263C88B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C3D7926" w:rsidR="712F4893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Multiplication &amp; Division</w:t>
            </w:r>
          </w:p>
          <w:p w:rsidR="712F4893" w:rsidP="4C3D7926" w:rsidRDefault="712F4893" w14:paraId="4ADFBBFD" w14:textId="0D1B8590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C3D7926" w:rsidR="712F489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Recall and use multiplication and division facts for the </w:t>
            </w:r>
            <w:r w:rsidRPr="4C3D7926" w:rsidR="712F489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2, 5 and 10 times</w:t>
            </w:r>
            <w:r w:rsidRPr="4C3D7926" w:rsidR="712F489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tables, including recognising odd and even numbers.</w:t>
            </w:r>
          </w:p>
          <w:p w:rsidR="712F4893" w:rsidP="4C3D7926" w:rsidRDefault="712F4893" w14:paraId="5B421839" w14:textId="6B49A36F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C3D7926" w:rsidR="712F489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Show that the multiplication of 2 numbers can be done in any order (commutative) and the division of one number by another cannot.</w:t>
            </w:r>
          </w:p>
          <w:p w:rsidR="712F4893" w:rsidP="4C3D7926" w:rsidRDefault="712F4893" w14:paraId="63250F2D" w14:textId="74C3A2F5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C3D7926" w:rsidR="712F489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Calculate mathematical statements for multiplication and division within the multiplication tables and write them using x ÷ and = signs.</w:t>
            </w:r>
          </w:p>
          <w:p w:rsidR="712F4893" w:rsidP="4C3D7926" w:rsidRDefault="712F4893" w14:paraId="1164B768" w14:textId="24D85968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C3D7926" w:rsidR="712F4893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  <w:p w:rsidR="6A8AF7E0" w:rsidP="4C3D7926" w:rsidRDefault="6A8AF7E0" w14:paraId="368AB0FE" w14:textId="4A9A28BF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4C3D7926" w:rsidR="6A8AF7E0">
              <w:rPr>
                <w:rFonts w:ascii="Tahoma" w:hAnsi="Tahoma" w:cs="Tahoma"/>
                <w:b w:val="1"/>
                <w:bCs w:val="1"/>
              </w:rPr>
              <w:t>Statistics</w:t>
            </w:r>
          </w:p>
          <w:p w:rsidR="6A8AF7E0" w:rsidP="4C3D7926" w:rsidRDefault="6A8AF7E0" w14:paraId="74161B09" w14:textId="3E6A7340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6A8AF7E0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Interpret and construct simple pictograms, tally charts, block diagrams and simple tables.</w:t>
            </w:r>
          </w:p>
          <w:p w:rsidR="6A8AF7E0" w:rsidP="4C3D7926" w:rsidRDefault="6A8AF7E0" w14:paraId="251795AF" w14:textId="3B02232A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6A8AF7E0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Ask and answer simple questions by counting the number of objects in each category and sorting the categories by quantity.</w:t>
            </w:r>
          </w:p>
          <w:p w:rsidR="6A8AF7E0" w:rsidP="4C3D7926" w:rsidRDefault="6A8AF7E0" w14:paraId="1F3BAD30" w14:textId="2BEA6209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6A8AF7E0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Ask and answer questions about totalling and comparing categorical data.</w:t>
            </w:r>
          </w:p>
          <w:p w:rsidR="6A8AF7E0" w:rsidP="4C3D7926" w:rsidRDefault="6A8AF7E0" w14:paraId="0CBC40EE" w14:textId="02A97582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4C3D7926" w:rsidR="6A8AF7E0">
              <w:rPr>
                <w:rFonts w:ascii="Tahoma" w:hAnsi="Tahoma" w:cs="Tahoma"/>
                <w:b w:val="1"/>
                <w:bCs w:val="1"/>
              </w:rPr>
              <w:t>Measurement-length and height</w:t>
            </w:r>
          </w:p>
          <w:p w:rsidR="1AADAE93" w:rsidP="4C3D7926" w:rsidRDefault="1AADAE93" w14:paraId="1B8CE48F" w14:textId="19FFE941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1AADAE93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Choose and use appropriate standard units to estimate and measure:</w:t>
            </w:r>
          </w:p>
          <w:p w:rsidR="1AADAE93" w:rsidP="4C3D7926" w:rsidRDefault="1AADAE93" w14:paraId="57D8AC6A" w14:textId="131980A0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1AADAE93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Length and height in any direction (m, cm)</w:t>
            </w:r>
          </w:p>
          <w:p w:rsidR="1AADAE93" w:rsidP="4C3D7926" w:rsidRDefault="1AADAE93" w14:paraId="01FC79AA" w14:textId="1EEC9DFF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4C3D7926" w:rsidR="1AADAE93">
              <w:rPr>
                <w:rFonts w:ascii="Tahoma" w:hAnsi="Tahoma" w:cs="Tahoma"/>
                <w:b w:val="1"/>
                <w:bCs w:val="1"/>
              </w:rPr>
              <w:t>Geometry-shape, position and direction</w:t>
            </w:r>
          </w:p>
          <w:p w:rsidR="33D3F258" w:rsidP="4C3D7926" w:rsidRDefault="33D3F258" w14:paraId="4F3B93A4" w14:textId="20C640AE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Identify and describe the properties of 2D shapes, including the number of sides and line symmetry in a vertical line.</w:t>
            </w:r>
          </w:p>
          <w:p w:rsidR="33D3F258" w:rsidP="4C3D7926" w:rsidRDefault="33D3F258" w14:paraId="3DF91493" w14:textId="7D99E60B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Identify 2D shapes on the surface of 3D shapes </w:t>
            </w:r>
            <w:proofErr w:type="gramStart"/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e.g.</w:t>
            </w:r>
            <w:proofErr w:type="gramEnd"/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a circle on a cylinder and triangle on a pyramid.</w:t>
            </w:r>
          </w:p>
          <w:p w:rsidR="33D3F258" w:rsidP="4C3D7926" w:rsidRDefault="33D3F258" w14:paraId="4442E679" w14:textId="710D8D5A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Compare and sort common 2D shapes and everyday objects.</w:t>
            </w:r>
          </w:p>
          <w:p w:rsidR="33D3F258" w:rsidP="4C3D7926" w:rsidRDefault="33D3F258" w14:paraId="23E1A536" w14:textId="75DF696A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Recognise and name common 3D shapes including cuboids, cubes, pyramids and spheres.</w:t>
            </w:r>
          </w:p>
          <w:p w:rsidR="33D3F258" w:rsidP="4C3D7926" w:rsidRDefault="33D3F258" w14:paraId="629F1183" w14:textId="36A00E0F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Compare and sort common 3D shapes and everyday objects</w:t>
            </w:r>
          </w:p>
          <w:p w:rsidR="33D3F258" w:rsidP="4C3D7926" w:rsidRDefault="33D3F258" w14:paraId="2F371AF1" w14:textId="4E8CEF3C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Order and arrange combinations of mathematical objects in patterns and sequences.</w:t>
            </w:r>
          </w:p>
          <w:p w:rsidR="33D3F258" w:rsidP="4C3D7926" w:rsidRDefault="33D3F258" w14:paraId="43483A44" w14:textId="5BE014F4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Use mathematical vocabulary to describe position, direction and movement, including movement in a straight line and distinguishing between rotation as a turn and in terms of right angles for a quarter, half and </w:t>
            </w: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three-quarter</w:t>
            </w: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turns (clockwise and anticlockwise).</w:t>
            </w:r>
          </w:p>
          <w:p w:rsidR="33D3F258" w:rsidP="4C3D7926" w:rsidRDefault="33D3F258" w14:paraId="60890763" w14:textId="54258025">
            <w:pPr>
              <w:pStyle w:val="Normal"/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  <w:t>Y3</w:t>
            </w:r>
          </w:p>
          <w:p w:rsidR="33D3F258" w:rsidP="4C3D7926" w:rsidRDefault="33D3F258" w14:paraId="0EE7E56D" w14:textId="0FFC8DC6">
            <w:pPr>
              <w:pStyle w:val="Default"/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Multiplication &amp; Division</w:t>
            </w:r>
          </w:p>
          <w:p w:rsidR="33D3F258" w:rsidP="4C3D7926" w:rsidRDefault="33D3F258" w14:paraId="7586E694" w14:textId="6089FA56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Recall and use multiplication and division facts for the 3, 4 and 8 times tables.</w:t>
            </w:r>
          </w:p>
          <w:p w:rsidR="33D3F258" w:rsidP="4C3D7926" w:rsidRDefault="33D3F258" w14:paraId="4B1C8DD5" w14:textId="570188A5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Write and calculate mathematical statements for multiplication and division using the multiplication tables that they know, including for 2-digit numbers times 1-digit numbers, using mental and progressing to formal written methods.</w:t>
            </w:r>
          </w:p>
          <w:p w:rsidR="33D3F258" w:rsidP="4C3D7926" w:rsidRDefault="33D3F258" w14:paraId="61DF9B01" w14:textId="17BE2007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  <w:p w:rsidR="33D3F258" w:rsidP="4C3D7926" w:rsidRDefault="33D3F258" w14:paraId="72B17FA6" w14:textId="477D4FFE">
            <w:pPr>
              <w:spacing w:after="0" w:line="240" w:lineRule="auto"/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Statistics</w:t>
            </w:r>
          </w:p>
          <w:p w:rsidR="33D3F258" w:rsidP="4C3D7926" w:rsidRDefault="33D3F258" w14:paraId="06871C03" w14:textId="5BBD4388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Interpret and present data using bar charts, pictograms and tables.</w:t>
            </w:r>
          </w:p>
          <w:p w:rsidR="33D3F258" w:rsidP="4C3D7926" w:rsidRDefault="33D3F258" w14:paraId="63A13678" w14:textId="76C4D917">
            <w:pPr>
              <w:pStyle w:val="Normal"/>
              <w:spacing w:after="0" w:line="240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Solve one step and two step questions using information presented in scaled bar charts and pictograms and tables.</w:t>
            </w:r>
          </w:p>
          <w:p w:rsidR="33D3F258" w:rsidP="4C3D7926" w:rsidRDefault="33D3F258" w14:paraId="5D7C4733" w14:textId="02A97582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4C3D7926" w:rsidR="33D3F258">
              <w:rPr>
                <w:rFonts w:ascii="Tahoma" w:hAnsi="Tahoma" w:cs="Tahoma"/>
                <w:b w:val="1"/>
                <w:bCs w:val="1"/>
              </w:rPr>
              <w:t>Measurement-length and height</w:t>
            </w:r>
          </w:p>
          <w:p w:rsidR="33D3F258" w:rsidP="4C3D7926" w:rsidRDefault="33D3F258" w14:paraId="45B2F9D7" w14:textId="3CCD6335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Measure, compare, add and subtract:</w:t>
            </w:r>
          </w:p>
          <w:p w:rsidR="33D3F258" w:rsidP="4C3D7926" w:rsidRDefault="33D3F258" w14:paraId="669B136D" w14:textId="7FD2332C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Length (m, cm, mm)</w:t>
            </w:r>
          </w:p>
          <w:p w:rsidR="33D3F258" w:rsidP="4C3D7926" w:rsidRDefault="33D3F258" w14:paraId="0CE4EC83" w14:textId="55A0959F">
            <w:pPr>
              <w:pStyle w:val="Normal"/>
              <w:spacing w:line="276" w:lineRule="auto"/>
              <w:rPr>
                <w:rFonts w:ascii="Tahoma" w:hAnsi="Tahoma" w:eastAsia="Tahoma" w:cs="Tahoma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4C3D7926" w:rsidR="33D3F258"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n-GB"/>
              </w:rPr>
              <w:t>Geometry-shape and perimeter</w:t>
            </w:r>
          </w:p>
          <w:p w:rsidR="51BD1108" w:rsidP="4C3D7926" w:rsidRDefault="51BD1108" w14:paraId="020BCD8B" w14:textId="73EFFAEB">
            <w:pPr>
              <w:pStyle w:val="Normal"/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</w:pPr>
            <w:r w:rsidRPr="4C3D7926" w:rsidR="51BD110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Draw 2D shapes</w:t>
            </w:r>
          </w:p>
          <w:p w:rsidR="51BD1108" w:rsidP="4C3D7926" w:rsidRDefault="51BD1108" w14:paraId="28832CB4" w14:textId="4CE352DD">
            <w:pPr>
              <w:spacing w:line="276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51BD110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Make 3D shapes using modelling materials.</w:t>
            </w:r>
          </w:p>
          <w:p w:rsidR="51BD1108" w:rsidP="4C3D7926" w:rsidRDefault="51BD1108" w14:paraId="7A2C0A7C" w14:textId="2F00BDBE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51BD110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Recognise 3D shapes in different orientations and describe them.</w:t>
            </w:r>
          </w:p>
          <w:p w:rsidR="51BD1108" w:rsidP="4C3D7926" w:rsidRDefault="51BD1108" w14:paraId="62C2EEF7" w14:textId="4BF4BB13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C3D7926" w:rsidR="51BD110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Measure the perimeter of simple 2D shapes.</w:t>
            </w:r>
          </w:p>
          <w:p w:rsidRPr="00CB19F3" w:rsidR="004C64B7" w:rsidP="4C3D7926" w:rsidRDefault="00CB19F3" w14:paraId="5AA53B53" wp14:textId="76AE7684">
            <w:pPr>
              <w:rPr>
                <w:rFonts w:ascii="Tahoma" w:hAnsi="Tahoma" w:cs="Tahoma"/>
                <w:b w:val="1"/>
                <w:bCs w:val="1"/>
              </w:rPr>
            </w:pPr>
          </w:p>
        </w:tc>
        <w:tc>
          <w:tcPr>
            <w:tcW w:w="11181" w:type="dxa"/>
            <w:tcMar/>
          </w:tcPr>
          <w:p w:rsidRPr="00851402" w:rsidR="0068520E" w:rsidP="4C3D7926" w:rsidRDefault="0068520E" w14:paraId="78D8A195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1"/>
                <w:bCs w:val="1"/>
              </w:rPr>
              <w:t xml:space="preserve">Phonics 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>in RWI and literacy lessons:</w:t>
            </w:r>
          </w:p>
          <w:p w:rsidRPr="00851402" w:rsidR="0068520E" w:rsidP="4C3D7926" w:rsidRDefault="0068520E" w14:paraId="4C61B13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continue to apply phonic knowledge and skills as the route to decode words, until automatic decoding has become embedded and reading is fluent  </w:t>
            </w:r>
          </w:p>
          <w:p w:rsidRPr="00851402" w:rsidR="0068520E" w:rsidP="4C3D7926" w:rsidRDefault="0068520E" w14:paraId="0F54275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read accurately by blending the sounds in words that contain the graphemes taught so far, especially recognising alternative sounds for graphemes  </w:t>
            </w:r>
          </w:p>
          <w:p w:rsidRPr="00851402" w:rsidR="0068520E" w:rsidP="4C3D7926" w:rsidRDefault="0068520E" w14:paraId="799ACCE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read accurately words of two or more syllables that contain the same graphemes as above  </w:t>
            </w:r>
          </w:p>
          <w:p w:rsidRPr="00851402" w:rsidR="0068520E" w:rsidP="4C3D7926" w:rsidRDefault="0068520E" w14:paraId="249E163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read words containing common suffixes  </w:t>
            </w:r>
          </w:p>
          <w:p w:rsidRPr="00851402" w:rsidR="0068520E" w:rsidP="4C3D7926" w:rsidRDefault="0068520E" w14:paraId="35DD84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read further common exception words, noting unusual correspondences between spelling and sound and where these occur in the word  </w:t>
            </w:r>
          </w:p>
          <w:p w:rsidRPr="00851402" w:rsidR="0068520E" w:rsidP="4C3D7926" w:rsidRDefault="0068520E" w14:paraId="6EF3ACF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read most words quickly and accurately, without overt sounding and blending, when they have been frequently encountered  </w:t>
            </w:r>
          </w:p>
          <w:p w:rsidRPr="00851402" w:rsidR="0068520E" w:rsidP="4C3D7926" w:rsidRDefault="0068520E" w14:paraId="56EA5B0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Pr="00851402" w:rsidR="0068520E" w:rsidP="4C3D7926" w:rsidRDefault="0068520E" w14:paraId="6AECBBA7" wp14:textId="7B102588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1397CA2E">
              <w:rPr>
                <w:rFonts w:ascii="Tahoma" w:hAnsi="Tahoma" w:cs="Tahoma"/>
                <w:b w:val="0"/>
                <w:bCs w:val="0"/>
              </w:rPr>
              <w:t xml:space="preserve">          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>re-read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these books to build up their fluency and confidence in word reading.</w:t>
            </w:r>
          </w:p>
          <w:p w:rsidRPr="00851402" w:rsidR="0068520E" w:rsidP="4C3D7926" w:rsidRDefault="0068520E" w14:paraId="574E1BE7" wp14:textId="0E8E98BC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C3D7926" w:rsidR="0068520E">
              <w:rPr>
                <w:rFonts w:ascii="Tahoma" w:hAnsi="Tahoma" w:cs="Tahoma"/>
                <w:b w:val="1"/>
                <w:bCs w:val="1"/>
              </w:rPr>
              <w:t>Reading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comprehension in RWI, guided reading, 'Read to Succeed', class </w:t>
            </w:r>
            <w:r w:rsidRPr="4C3D7926" w:rsidR="12A604F3">
              <w:rPr>
                <w:rFonts w:ascii="Tahoma" w:hAnsi="Tahoma" w:cs="Tahoma"/>
                <w:b w:val="0"/>
                <w:bCs w:val="0"/>
              </w:rPr>
              <w:t>reading: develop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pleasure in</w:t>
            </w:r>
            <w:r w:rsidRPr="4C3D7926" w:rsidR="3268DDEC">
              <w:rPr>
                <w:rFonts w:ascii="Tahoma" w:hAnsi="Tahoma" w:cs="Tahoma"/>
                <w:b w:val="0"/>
                <w:bCs w:val="0"/>
              </w:rPr>
              <w:t xml:space="preserve"> reading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 </w:t>
            </w:r>
            <w:r w:rsidRPr="4C3D7926" w:rsidR="11F9DB23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4C3D7926" w:rsidR="53F6EE59">
              <w:rPr>
                <w:rFonts w:ascii="Tahoma" w:hAnsi="Tahoma" w:cs="Tahoma"/>
                <w:b w:val="0"/>
                <w:bCs w:val="0"/>
              </w:rPr>
              <w:t xml:space="preserve">        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>motivation to read, vocabulary and understanding by:</w:t>
            </w:r>
          </w:p>
          <w:p w:rsidRPr="00851402" w:rsidR="0068520E" w:rsidP="0068520E" w:rsidRDefault="0068520E" w14:paraId="2C2AADB4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Pr="00851402" w:rsidR="0068520E" w:rsidP="4C3D7926" w:rsidRDefault="0068520E" w14:paraId="71D66DA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discussing the sequence of events in books and how items of information are related  </w:t>
            </w:r>
          </w:p>
          <w:p w:rsidRPr="00851402" w:rsidR="0068520E" w:rsidP="0068520E" w:rsidRDefault="0068520E" w14:paraId="6A1462FD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becoming increasingly familiar with and retelling a wider range of stories, fairy stories and traditional tales  </w:t>
            </w:r>
          </w:p>
          <w:p w:rsidRPr="00851402" w:rsidR="0068520E" w:rsidP="4C3D7926" w:rsidRDefault="0068520E" w14:paraId="0FCDF61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being introduced to non-fiction books that are structured in different ways  </w:t>
            </w:r>
          </w:p>
          <w:p w:rsidRPr="00851402" w:rsidR="0068520E" w:rsidP="0068520E" w:rsidRDefault="0068520E" w14:paraId="33EB3286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recognising simple recurring literary language in stories and poetry  </w:t>
            </w:r>
          </w:p>
          <w:p w:rsidRPr="00851402" w:rsidR="0068520E" w:rsidP="4C3D7926" w:rsidRDefault="0068520E" w14:paraId="03A9AD6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discussing and clarifying the meanings of words, linking new meanings to known vocabulary  </w:t>
            </w:r>
          </w:p>
          <w:p w:rsidRPr="00851402" w:rsidR="0068520E" w:rsidP="0068520E" w:rsidRDefault="0068520E" w14:paraId="1D8E6F8D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>discussing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their favourite words and phrases.  </w:t>
            </w:r>
          </w:p>
          <w:p w:rsidRPr="00851402" w:rsidR="0068520E" w:rsidP="4C3D7926" w:rsidRDefault="0068520E" w14:paraId="799824C3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1"/>
                <w:bCs w:val="1"/>
              </w:rPr>
              <w:t>Spelling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in RWI, </w:t>
            </w:r>
            <w:proofErr w:type="spellStart"/>
            <w:r w:rsidRPr="4C3D7926" w:rsidR="0068520E">
              <w:rPr>
                <w:rFonts w:ascii="Tahoma" w:hAnsi="Tahoma" w:cs="Tahoma"/>
                <w:b w:val="0"/>
                <w:bCs w:val="0"/>
              </w:rPr>
              <w:t>Spellzoo</w:t>
            </w:r>
            <w:proofErr w:type="spellEnd"/>
            <w:r w:rsidRPr="4C3D7926" w:rsidR="0068520E">
              <w:rPr>
                <w:rFonts w:ascii="Tahoma" w:hAnsi="Tahoma" w:cs="Tahoma"/>
                <w:b w:val="0"/>
                <w:bCs w:val="0"/>
              </w:rPr>
              <w:t>, Hammer Grammar, literacy and cross curricula writing:</w:t>
            </w:r>
          </w:p>
          <w:p w:rsidRPr="00851402" w:rsidR="0068520E" w:rsidP="4C3D7926" w:rsidRDefault="0068520E" w14:paraId="0326A41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segmenting spoken words into phonemes and representing these by graphemes, spelling many correctly  </w:t>
            </w:r>
          </w:p>
          <w:p w:rsidRPr="00851402" w:rsidR="0068520E" w:rsidP="0068520E" w:rsidRDefault="0068520E" w14:paraId="3C47633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Pr="00851402" w:rsidR="0068520E" w:rsidP="4C3D7926" w:rsidRDefault="0068520E" w14:paraId="76F8F22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learning to spell common exception words  </w:t>
            </w:r>
          </w:p>
          <w:p w:rsidRPr="00851402" w:rsidR="0068520E" w:rsidP="0068520E" w:rsidRDefault="0068520E" w14:paraId="219FB5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learning to spell more words with contracted forms  </w:t>
            </w:r>
          </w:p>
          <w:p w:rsidRPr="00851402" w:rsidR="0068520E" w:rsidP="4C3D7926" w:rsidRDefault="0068520E" w14:paraId="63EAC6F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learning the possessive apostrophe (singular)  </w:t>
            </w:r>
          </w:p>
          <w:p w:rsidRPr="00851402" w:rsidR="0068520E" w:rsidP="0068520E" w:rsidRDefault="0068520E" w14:paraId="11BB8CE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distinguishing between homophones and near-homophones  </w:t>
            </w:r>
          </w:p>
          <w:p w:rsidRPr="00851402" w:rsidR="0068520E" w:rsidP="4C3D7926" w:rsidRDefault="0068520E" w14:paraId="23A99BC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>add suffixes to spell longer words, including –</w:t>
            </w:r>
            <w:proofErr w:type="spellStart"/>
            <w:r w:rsidRPr="4C3D7926" w:rsidR="0068520E">
              <w:rPr>
                <w:rFonts w:ascii="Tahoma" w:hAnsi="Tahoma" w:cs="Tahoma"/>
                <w:b w:val="0"/>
                <w:bCs w:val="0"/>
              </w:rPr>
              <w:t>ment</w:t>
            </w:r>
            <w:proofErr w:type="spellEnd"/>
            <w:r w:rsidRPr="4C3D7926" w:rsidR="0068520E">
              <w:rPr>
                <w:rFonts w:ascii="Tahoma" w:hAnsi="Tahoma" w:cs="Tahoma"/>
                <w:b w:val="0"/>
                <w:bCs w:val="0"/>
              </w:rPr>
              <w:t>, –ness, –</w:t>
            </w:r>
            <w:proofErr w:type="spellStart"/>
            <w:r w:rsidRPr="4C3D7926" w:rsidR="0068520E">
              <w:rPr>
                <w:rFonts w:ascii="Tahoma" w:hAnsi="Tahoma" w:cs="Tahoma"/>
                <w:b w:val="0"/>
                <w:bCs w:val="0"/>
              </w:rPr>
              <w:t>ful</w:t>
            </w:r>
            <w:proofErr w:type="spellEnd"/>
            <w:r w:rsidRPr="4C3D7926" w:rsidR="0068520E">
              <w:rPr>
                <w:rFonts w:ascii="Tahoma" w:hAnsi="Tahoma" w:cs="Tahoma"/>
                <w:b w:val="0"/>
                <w:bCs w:val="0"/>
              </w:rPr>
              <w:t>, –less, –</w:t>
            </w:r>
            <w:proofErr w:type="spellStart"/>
            <w:r w:rsidRPr="4C3D7926" w:rsidR="0068520E">
              <w:rPr>
                <w:rFonts w:ascii="Tahoma" w:hAnsi="Tahoma" w:cs="Tahoma"/>
                <w:b w:val="0"/>
                <w:bCs w:val="0"/>
              </w:rPr>
              <w:t>ly</w:t>
            </w:r>
            <w:proofErr w:type="spellEnd"/>
          </w:p>
          <w:p w:rsidRPr="00851402" w:rsidR="0068520E" w:rsidP="4C3D7926" w:rsidRDefault="0068520E" w14:paraId="3B37871E" wp14:textId="7777777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         write from memory simple sentences dictated by the teacher that include words using the         </w:t>
            </w:r>
          </w:p>
          <w:p w:rsidRPr="00851402" w:rsidR="0068520E" w:rsidP="4C3D7926" w:rsidRDefault="005B6FCF" w14:paraId="2ED02AAA" wp14:textId="77777777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4C3D7926" w:rsidR="005B6FCF">
              <w:rPr>
                <w:rFonts w:ascii="Tahoma" w:hAnsi="Tahoma" w:cs="Tahoma"/>
                <w:b w:val="0"/>
                <w:bCs w:val="0"/>
              </w:rPr>
              <w:t xml:space="preserve">          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>GPCs, common exception words and punctuation taught so far.</w:t>
            </w:r>
          </w:p>
          <w:p w:rsidRPr="00851402" w:rsidR="0068520E" w:rsidP="4C3D7926" w:rsidRDefault="0068520E" w14:paraId="25A9F5BF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1"/>
                <w:bCs w:val="1"/>
              </w:rPr>
              <w:t xml:space="preserve">Grammar and Punctuation 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>in RWI, Hammer Grammar, literacy and cross curricula writing:</w:t>
            </w:r>
          </w:p>
          <w:p w:rsidRPr="00851402" w:rsidR="0068520E" w:rsidP="0068520E" w:rsidRDefault="0068520E" w14:paraId="2AF685E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Pr="00851402" w:rsidR="0068520E" w:rsidP="4C3D7926" w:rsidRDefault="0068520E" w14:paraId="1CEAE770" wp14:textId="75E6A064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5F5106FB">
              <w:rPr>
                <w:rFonts w:ascii="Tahoma" w:hAnsi="Tahoma" w:cs="Tahoma"/>
                <w:b w:val="0"/>
                <w:bCs w:val="0"/>
              </w:rPr>
              <w:t>use sentences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with different forms: statement, question, exclamation, command</w:t>
            </w:r>
          </w:p>
          <w:p w:rsidRPr="00851402" w:rsidR="0068520E" w:rsidP="0068520E" w:rsidRDefault="0068520E" w14:paraId="03EA60B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>use expanded noun phrases to describe and specify</w:t>
            </w:r>
          </w:p>
          <w:p w:rsidRPr="00851402" w:rsidR="0068520E" w:rsidP="4C3D7926" w:rsidRDefault="0068520E" w14:paraId="354CF7F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>use the present and past tenses correctly and consistently including the progressive form</w:t>
            </w:r>
          </w:p>
          <w:p w:rsidRPr="00851402" w:rsidR="0068520E" w:rsidP="0068520E" w:rsidRDefault="0068520E" w14:paraId="171EDF5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use subordination (when, if, that, or because) and 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>co-ordination (using or, and,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but)</w:t>
            </w:r>
          </w:p>
          <w:p w:rsidRPr="00851402" w:rsidR="0068520E" w:rsidP="4C3D7926" w:rsidRDefault="0068520E" w14:paraId="18C84B8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>use some features of written Standard English</w:t>
            </w:r>
          </w:p>
          <w:p w:rsidRPr="00851402" w:rsidR="0068520E" w:rsidP="0068520E" w:rsidRDefault="0068520E" w14:paraId="3D1A634D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0"/>
                <w:bCs w:val="0"/>
              </w:rPr>
              <w:t>use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and understand the grammatical terminology when discussing our writing.</w:t>
            </w:r>
          </w:p>
          <w:p w:rsidRPr="00851402" w:rsidR="0068520E" w:rsidP="4C3D7926" w:rsidRDefault="0068520E" w14:paraId="2276C4A1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 w:val="0"/>
                <w:bCs w:val="0"/>
              </w:rPr>
            </w:pPr>
            <w:r w:rsidRPr="4C3D7926" w:rsidR="0068520E">
              <w:rPr>
                <w:rFonts w:ascii="Tahoma" w:hAnsi="Tahoma" w:cs="Tahoma"/>
                <w:b w:val="1"/>
                <w:bCs w:val="1"/>
              </w:rPr>
              <w:t>Writing</w:t>
            </w:r>
            <w:r w:rsidRPr="4C3D7926" w:rsidR="0068520E">
              <w:rPr>
                <w:rFonts w:ascii="Tahoma" w:hAnsi="Tahoma" w:cs="Tahoma"/>
                <w:b w:val="0"/>
                <w:bCs w:val="0"/>
              </w:rPr>
              <w:t xml:space="preserve"> composition in RWI, literacy and cross curricula writing:</w:t>
            </w:r>
          </w:p>
          <w:p w:rsidR="0075796C" w:rsidRDefault="005B6FCF" w14:paraId="4CADAABD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5B6FCF">
              <w:rPr>
                <w:rFonts w:ascii="Tahoma" w:hAnsi="Tahoma" w:cs="Tahoma"/>
                <w:b w:val="0"/>
                <w:bCs w:val="0"/>
              </w:rPr>
              <w:t xml:space="preserve">          </w:t>
            </w:r>
            <w:r w:rsidRPr="4C3D7926" w:rsidR="00ED5A5C">
              <w:rPr>
                <w:rFonts w:ascii="Tahoma" w:hAnsi="Tahoma" w:cs="Tahoma"/>
                <w:b w:val="0"/>
                <w:bCs w:val="0"/>
              </w:rPr>
              <w:t xml:space="preserve">writing narratives about personal </w:t>
            </w:r>
            <w:r w:rsidRPr="4C3D7926" w:rsidR="00ED5A5C">
              <w:rPr>
                <w:rFonts w:ascii="Tahoma" w:hAnsi="Tahoma" w:cs="Tahoma"/>
                <w:b w:val="0"/>
                <w:bCs w:val="0"/>
              </w:rPr>
              <w:t>experiences-explanation of how I have changed as I have grown up</w:t>
            </w:r>
            <w:r w:rsidRPr="4C3D7926" w:rsidR="00517314">
              <w:rPr>
                <w:rFonts w:ascii="Tahoma" w:hAnsi="Tahoma" w:cs="Tahoma"/>
                <w:b w:val="0"/>
                <w:bCs w:val="0"/>
              </w:rPr>
              <w:t xml:space="preserve">; </w:t>
            </w:r>
          </w:p>
          <w:p w:rsidR="001C3479" w:rsidRDefault="00517314" w14:paraId="3EAE4D0B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517314">
              <w:rPr>
                <w:rFonts w:ascii="Tahoma" w:hAnsi="Tahoma" w:cs="Tahoma"/>
                <w:b w:val="0"/>
                <w:bCs w:val="0"/>
              </w:rPr>
              <w:t xml:space="preserve">          recount the</w:t>
            </w:r>
            <w:r w:rsidRPr="4C3D7926" w:rsidR="00AE65BA">
              <w:rPr>
                <w:rFonts w:ascii="Tahoma" w:hAnsi="Tahoma" w:cs="Tahoma"/>
                <w:b w:val="0"/>
                <w:bCs w:val="0"/>
              </w:rPr>
              <w:t xml:space="preserve"> personal experiences of others:</w:t>
            </w:r>
            <w:r w:rsidRPr="4C3D7926" w:rsidR="001C3479">
              <w:rPr>
                <w:rFonts w:ascii="Tahoma" w:hAnsi="Tahoma" w:cs="Tahoma"/>
                <w:b w:val="0"/>
                <w:bCs w:val="0"/>
              </w:rPr>
              <w:t xml:space="preserve"> retell the biography of Sir David Attenborough and </w:t>
            </w:r>
            <w:r w:rsidRPr="4C3D7926" w:rsidR="00517314">
              <w:rPr>
                <w:rFonts w:ascii="Tahoma" w:hAnsi="Tahoma" w:cs="Tahoma"/>
                <w:b w:val="0"/>
                <w:bCs w:val="0"/>
              </w:rPr>
              <w:t xml:space="preserve">write a </w:t>
            </w:r>
          </w:p>
          <w:p w:rsidR="00517314" w:rsidRDefault="001C3479" w14:paraId="5ABCDBF8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1C3479">
              <w:rPr>
                <w:rFonts w:ascii="Tahoma" w:hAnsi="Tahoma" w:cs="Tahoma"/>
                <w:b w:val="0"/>
                <w:bCs w:val="0"/>
              </w:rPr>
              <w:t xml:space="preserve">          biography of a family member;    </w:t>
            </w:r>
          </w:p>
          <w:p w:rsidR="00517314" w:rsidRDefault="00517314" w14:paraId="16B5AA03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517314">
              <w:rPr>
                <w:rFonts w:ascii="Tahoma" w:hAnsi="Tahoma" w:cs="Tahoma"/>
                <w:b w:val="0"/>
                <w:bCs w:val="0"/>
              </w:rPr>
              <w:t xml:space="preserve">          retell the story 'Owl Babies';</w:t>
            </w:r>
          </w:p>
          <w:p w:rsidR="00517314" w:rsidRDefault="005B6FCF" w14:paraId="44393C7F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5B6FCF">
              <w:rPr>
                <w:rFonts w:ascii="Tahoma" w:hAnsi="Tahoma" w:cs="Tahoma"/>
                <w:b w:val="0"/>
                <w:bCs w:val="0"/>
              </w:rPr>
              <w:t xml:space="preserve">          </w:t>
            </w:r>
            <w:r w:rsidRPr="4C3D7926" w:rsidR="001C3479">
              <w:rPr>
                <w:rFonts w:ascii="Tahoma" w:hAnsi="Tahoma" w:cs="Tahoma"/>
                <w:b w:val="0"/>
                <w:bCs w:val="0"/>
              </w:rPr>
              <w:t xml:space="preserve">write an </w:t>
            </w:r>
            <w:r w:rsidRPr="4C3D7926" w:rsidR="00517314">
              <w:rPr>
                <w:rFonts w:ascii="Tahoma" w:hAnsi="Tahoma" w:cs="Tahoma"/>
                <w:b w:val="0"/>
                <w:bCs w:val="0"/>
              </w:rPr>
              <w:t>explanation of the life cycle of a sunflower;</w:t>
            </w:r>
          </w:p>
          <w:p w:rsidR="0094397A" w:rsidRDefault="0094397A" w14:paraId="4C579244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proofErr w:type="gramStart"/>
            <w:r>
              <w:rPr>
                <w:rFonts w:ascii="Tahoma" w:hAnsi="Tahoma" w:cs="Tahoma"/>
              </w:rPr>
              <w:t>write</w:t>
            </w:r>
            <w:proofErr w:type="gramEnd"/>
            <w:r>
              <w:rPr>
                <w:rFonts w:ascii="Tahoma" w:hAnsi="Tahoma" w:cs="Tahoma"/>
              </w:rPr>
              <w:t xml:space="preserve"> a narrative to accompany the silent film 'Grasshopper Catapult' from the 'Miniscule' series.</w:t>
            </w:r>
          </w:p>
          <w:p w:rsidRPr="00596000" w:rsidR="003F1004" w:rsidRDefault="003F1004" w14:paraId="5DAB6C7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75796C" w:rsidR="0075796C" w:rsidRDefault="0075796C" w14:paraId="02EB378F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4C3D7926" w14:paraId="309B8D65" wp14:textId="77777777">
        <w:tc>
          <w:tcPr>
            <w:tcW w:w="7453" w:type="dxa"/>
            <w:shd w:val="clear" w:color="auto" w:fill="FF0000"/>
            <w:tcMar/>
          </w:tcPr>
          <w:p w:rsidRPr="00596000" w:rsidR="0075796C" w:rsidP="0075796C" w:rsidRDefault="0075796C" w14:paraId="3E63FE7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  <w:tcMar/>
          </w:tcPr>
          <w:p w:rsidRPr="00596000" w:rsidR="0075796C" w:rsidP="0075796C" w:rsidRDefault="0075796C" w14:paraId="68FD15C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  <w:tcMar/>
          </w:tcPr>
          <w:p w:rsidRPr="00596000" w:rsidR="0075796C" w:rsidP="0075796C" w:rsidRDefault="0075796C" w14:paraId="6FFD831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xmlns:wp14="http://schemas.microsoft.com/office/word/2010/wordml" w:rsidRPr="00596000" w:rsidR="0075796C" w:rsidTr="4C3D7926" w14:paraId="08A7EA95" wp14:textId="77777777">
        <w:tc>
          <w:tcPr>
            <w:tcW w:w="7453" w:type="dxa"/>
            <w:tcMar/>
          </w:tcPr>
          <w:p w:rsidR="004D10A7" w:rsidP="4C3D7926" w:rsidRDefault="00B60A52" w14:paraId="2C93AE4C" wp14:textId="77777777">
            <w:pPr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2A3EE6D3">
              <w:rPr>
                <w:rFonts w:ascii="Tahoma" w:hAnsi="Tahoma" w:cs="Tahoma"/>
                <w:b w:val="0"/>
                <w:bCs w:val="0"/>
              </w:rPr>
              <w:t>Through the STEM topic:</w:t>
            </w:r>
          </w:p>
          <w:p w:rsidR="1BAEDE89" w:rsidP="4C3D7926" w:rsidRDefault="1BAEDE89" w14:paraId="5FAF0D70" w14:textId="7787AA48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1"/>
                <w:bCs w:val="1"/>
              </w:rPr>
            </w:pPr>
            <w:r w:rsidRPr="4C3D7926" w:rsidR="3EA37994">
              <w:rPr>
                <w:rFonts w:ascii="Tahoma" w:hAnsi="Tahoma" w:cs="Tahoma"/>
                <w:b w:val="0"/>
                <w:bCs w:val="0"/>
              </w:rPr>
              <w:t>Plants</w:t>
            </w:r>
            <w:r w:rsidRPr="4C3D7926" w:rsidR="7793E9A1">
              <w:rPr>
                <w:rFonts w:ascii="Tahoma" w:hAnsi="Tahoma" w:cs="Tahoma"/>
                <w:b w:val="0"/>
                <w:bCs w:val="0"/>
              </w:rPr>
              <w:t xml:space="preserve">: </w:t>
            </w:r>
          </w:p>
          <w:p w:rsidR="1BAEDE89" w:rsidP="0AA1DA7A" w:rsidRDefault="1BAEDE89" w14:paraId="73DE6B27" w14:textId="36792765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1"/>
                <w:bCs w:val="1"/>
              </w:rPr>
            </w:pPr>
            <w:r w:rsidRPr="4C3D7926" w:rsidR="1E371F2C">
              <w:rPr>
                <w:rFonts w:ascii="Tahoma" w:hAnsi="Tahoma" w:cs="Tahoma"/>
                <w:b w:val="0"/>
                <w:bCs w:val="0"/>
                <w:highlight w:val="yellow"/>
              </w:rPr>
              <w:t>Y</w:t>
            </w:r>
            <w:r w:rsidRPr="4C3D7926" w:rsidR="7793E9A1">
              <w:rPr>
                <w:rFonts w:ascii="Tahoma" w:hAnsi="Tahoma" w:cs="Tahoma"/>
                <w:b w:val="0"/>
                <w:bCs w:val="0"/>
                <w:highlight w:val="yellow"/>
              </w:rPr>
              <w:t>ear 2 objectives</w:t>
            </w:r>
          </w:p>
          <w:p w:rsidR="007A5424" w:rsidP="004D10A7" w:rsidRDefault="007A5424" w14:paraId="660DE3DF" wp14:textId="77777777">
            <w:pPr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0FAC6256">
              <w:rPr>
                <w:rFonts w:ascii="Tahoma" w:hAnsi="Tahoma" w:cs="Tahoma"/>
                <w:b w:val="0"/>
                <w:bCs w:val="0"/>
              </w:rPr>
              <w:t>observe and describe how seeds and bulbs grow into mature plants</w:t>
            </w:r>
            <w:r w:rsidRPr="4C3D7926" w:rsidR="0FAC6256">
              <w:rPr>
                <w:rFonts w:ascii="Tahoma" w:hAnsi="Tahoma" w:cs="Tahoma"/>
                <w:b w:val="0"/>
                <w:bCs w:val="0"/>
              </w:rPr>
              <w:t>,</w:t>
            </w:r>
          </w:p>
          <w:p w:rsidRPr="00577A5B" w:rsidR="004D10A7" w:rsidP="004D10A7" w:rsidRDefault="007A5424" w14:paraId="625CED20" wp14:textId="77777777">
            <w:pPr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0FAC6256">
              <w:rPr>
                <w:rFonts w:ascii="Tahoma" w:hAnsi="Tahoma" w:cs="Tahoma"/>
                <w:b w:val="0"/>
                <w:bCs w:val="0"/>
              </w:rPr>
              <w:t>find</w:t>
            </w:r>
            <w:r w:rsidRPr="4C3D7926" w:rsidR="0FAC6256">
              <w:rPr>
                <w:rFonts w:ascii="Tahoma" w:hAnsi="Tahoma" w:cs="Tahoma"/>
                <w:b w:val="0"/>
                <w:bCs w:val="0"/>
              </w:rPr>
              <w:t xml:space="preserve"> out and describe how plants need water, light and a suitable temperature to grow and stay healthy.</w:t>
            </w:r>
          </w:p>
          <w:p w:rsidR="5F1E024B" w:rsidP="4C3D7926" w:rsidRDefault="5F1E024B" w14:paraId="115A7AF7" w14:textId="4412B7A2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48F62299">
              <w:rPr>
                <w:rFonts w:ascii="Tahoma" w:hAnsi="Tahoma" w:cs="Tahoma"/>
                <w:b w:val="0"/>
                <w:bCs w:val="0"/>
              </w:rPr>
              <w:t>Animals including humans</w:t>
            </w:r>
          </w:p>
          <w:p w:rsidR="5F1E024B" w:rsidP="681CD168" w:rsidRDefault="5F1E024B" w14:paraId="67CFB216" w14:textId="32CB0419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48F62299">
              <w:rPr>
                <w:rFonts w:ascii="Tahoma" w:hAnsi="Tahoma" w:cs="Tahoma"/>
                <w:b w:val="0"/>
                <w:bCs w:val="0"/>
              </w:rPr>
              <w:t>Year 2</w:t>
            </w:r>
            <w:r w:rsidRPr="4C3D7926" w:rsidR="161E1B9E">
              <w:rPr>
                <w:rFonts w:ascii="Tahoma" w:hAnsi="Tahoma" w:cs="Tahoma"/>
                <w:b w:val="0"/>
                <w:bCs w:val="0"/>
              </w:rPr>
              <w:t xml:space="preserve"> objectives</w:t>
            </w:r>
          </w:p>
          <w:p w:rsidR="5F1E024B" w:rsidP="0AA1DA7A" w:rsidRDefault="5F1E024B" w14:paraId="2B47E9B3">
            <w:pPr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48F62299">
              <w:rPr>
                <w:rFonts w:ascii="Tahoma" w:hAnsi="Tahoma" w:cs="Tahoma"/>
                <w:b w:val="0"/>
                <w:bCs w:val="0"/>
              </w:rPr>
              <w:t>notice that animals, including humans, have offspring which grow into adults,</w:t>
            </w:r>
          </w:p>
          <w:p w:rsidR="5F1E024B" w:rsidP="4C3D7926" w:rsidRDefault="5F1E024B" w14:paraId="4A6EEE32">
            <w:pPr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48F62299">
              <w:rPr>
                <w:rFonts w:ascii="Tahoma" w:hAnsi="Tahoma" w:cs="Tahoma"/>
                <w:b w:val="0"/>
                <w:bCs w:val="0"/>
              </w:rPr>
              <w:t>find out about and describe the basic needs of animals, including humans, for survival (water, food and air),</w:t>
            </w:r>
          </w:p>
          <w:p w:rsidR="5F1E024B" w:rsidP="0AA1DA7A" w:rsidRDefault="5F1E024B" w14:paraId="45AE9FDC">
            <w:pPr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48F62299">
              <w:rPr>
                <w:rFonts w:ascii="Tahoma" w:hAnsi="Tahoma" w:cs="Tahoma"/>
                <w:b w:val="0"/>
                <w:bCs w:val="0"/>
              </w:rPr>
              <w:t>describe how animals obtain their food from plants and other animals, using the idea of a simple food chain, identify and name different sources of food,</w:t>
            </w:r>
          </w:p>
          <w:p w:rsidR="5F1E024B" w:rsidP="681CD168" w:rsidRDefault="5F1E024B" w14:paraId="63CAAC96" w14:textId="4CC4AD41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  <w:highlight w:val="yellow"/>
              </w:rPr>
            </w:pPr>
            <w:r w:rsidRPr="4C3D7926" w:rsidR="48F62299">
              <w:rPr>
                <w:rFonts w:ascii="Tahoma" w:hAnsi="Tahoma" w:cs="Tahoma"/>
                <w:b w:val="0"/>
                <w:bCs w:val="0"/>
                <w:highlight w:val="yellow"/>
              </w:rPr>
              <w:t>Year 3</w:t>
            </w:r>
            <w:r w:rsidRPr="4C3D7926" w:rsidR="12AAF05F">
              <w:rPr>
                <w:rFonts w:ascii="Tahoma" w:hAnsi="Tahoma" w:cs="Tahoma"/>
                <w:b w:val="0"/>
                <w:bCs w:val="0"/>
                <w:highlight w:val="yellow"/>
              </w:rPr>
              <w:t xml:space="preserve"> objectives</w:t>
            </w:r>
          </w:p>
          <w:p w:rsidR="528FB850" w:rsidP="4B4DBEF5" w:rsidRDefault="528FB850" w14:paraId="7B077140" w14:textId="65D96795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61F05414">
              <w:rPr>
                <w:rFonts w:ascii="Tahoma" w:hAnsi="Tahoma" w:cs="Tahoma"/>
                <w:b w:val="0"/>
                <w:bCs w:val="0"/>
              </w:rPr>
              <w:t xml:space="preserve">identify </w:t>
            </w:r>
            <w:proofErr w:type="gramStart"/>
            <w:r w:rsidRPr="4C3D7926" w:rsidR="61F05414">
              <w:rPr>
                <w:rFonts w:ascii="Tahoma" w:hAnsi="Tahoma" w:cs="Tahoma"/>
                <w:b w:val="0"/>
                <w:bCs w:val="0"/>
              </w:rPr>
              <w:t>that animals</w:t>
            </w:r>
            <w:proofErr w:type="gramEnd"/>
            <w:r w:rsidRPr="4C3D7926" w:rsidR="61F05414">
              <w:rPr>
                <w:rFonts w:ascii="Tahoma" w:hAnsi="Tahoma" w:cs="Tahoma"/>
                <w:b w:val="0"/>
                <w:bCs w:val="0"/>
              </w:rPr>
              <w:t>, including humans, need the right types and amount of nutrition, and that they cannot make their own food</w:t>
            </w:r>
            <w:r w:rsidRPr="4C3D7926" w:rsidR="07E5E591">
              <w:rPr>
                <w:rFonts w:ascii="Tahoma" w:hAnsi="Tahoma" w:cs="Tahoma"/>
                <w:b w:val="0"/>
                <w:bCs w:val="0"/>
              </w:rPr>
              <w:t>; they get nutrition from what they eat.</w:t>
            </w:r>
          </w:p>
          <w:p w:rsidR="67E745DD" w:rsidP="4B4DBEF5" w:rsidRDefault="67E745DD" w14:paraId="129487DA" w14:textId="20F9C902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C3D7926" w:rsidR="07E5E591">
              <w:rPr>
                <w:rFonts w:ascii="Tahoma" w:hAnsi="Tahoma" w:cs="Tahoma"/>
                <w:b w:val="0"/>
                <w:bCs w:val="0"/>
              </w:rPr>
              <w:t xml:space="preserve">identify </w:t>
            </w:r>
            <w:proofErr w:type="gramStart"/>
            <w:r w:rsidRPr="4C3D7926" w:rsidR="07E5E591">
              <w:rPr>
                <w:rFonts w:ascii="Tahoma" w:hAnsi="Tahoma" w:cs="Tahoma"/>
                <w:b w:val="0"/>
                <w:bCs w:val="0"/>
              </w:rPr>
              <w:t>that humans</w:t>
            </w:r>
            <w:proofErr w:type="gramEnd"/>
            <w:r w:rsidRPr="4C3D7926" w:rsidR="07E5E591">
              <w:rPr>
                <w:rFonts w:ascii="Tahoma" w:hAnsi="Tahoma" w:cs="Tahoma"/>
                <w:b w:val="0"/>
                <w:bCs w:val="0"/>
              </w:rPr>
              <w:t xml:space="preserve"> and some other animals have skeletons and muscles for support, protection and movement.</w:t>
            </w:r>
          </w:p>
          <w:p w:rsidRPr="00B40C35" w:rsidR="00797ECE" w:rsidP="4B4DBEF5" w:rsidRDefault="00797ECE" w14:paraId="505FC897" wp14:textId="0EE9D2D7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4C3D7926" w:rsidR="400EE109">
              <w:rPr>
                <w:rFonts w:ascii="Tahoma" w:hAnsi="Tahoma" w:cs="Tahoma"/>
                <w:b w:val="0"/>
                <w:bCs w:val="0"/>
              </w:rPr>
              <w:t>Ongoing: working scientifically-</w:t>
            </w:r>
            <w:r w:rsidRPr="4C3D7926" w:rsidR="400EE109">
              <w:rPr>
                <w:rFonts w:ascii="Tahoma" w:hAnsi="Tahoma" w:cs="Tahoma"/>
                <w:b w:val="0"/>
                <w:bCs w:val="0"/>
              </w:rPr>
              <w:t xml:space="preserve">asking simple questions and recognising that they can be answered in different ways; observing closely, using simple equipment; performing simple </w:t>
            </w:r>
            <w:r w:rsidRPr="4C3D7926" w:rsidR="400EE109">
              <w:rPr>
                <w:rFonts w:ascii="Tahoma" w:hAnsi="Tahoma" w:cs="Tahoma"/>
                <w:b w:val="0"/>
                <w:bCs w:val="0"/>
              </w:rPr>
              <w:t>tests; identifying</w:t>
            </w:r>
            <w:r w:rsidRPr="4C3D7926" w:rsidR="400EE109">
              <w:rPr>
                <w:rFonts w:ascii="Tahoma" w:hAnsi="Tahoma" w:cs="Tahoma"/>
                <w:b w:val="0"/>
                <w:bCs w:val="0"/>
              </w:rPr>
              <w:t xml:space="preserve"> and classifying; </w:t>
            </w:r>
            <w:r w:rsidRPr="4C3D7926" w:rsidR="400EE109">
              <w:rPr>
                <w:rFonts w:ascii="Tahoma" w:hAnsi="Tahoma" w:cs="Tahoma"/>
                <w:b w:val="0"/>
                <w:bCs w:val="0"/>
              </w:rPr>
              <w:t>using observations</w:t>
            </w:r>
            <w:r w:rsidRPr="4C3D7926" w:rsidR="400EE109">
              <w:rPr>
                <w:rFonts w:ascii="Tahoma" w:hAnsi="Tahoma" w:cs="Tahoma"/>
                <w:b w:val="0"/>
                <w:bCs w:val="0"/>
              </w:rPr>
              <w:t xml:space="preserve"> and ideas to suggest answers to </w:t>
            </w:r>
            <w:r w:rsidRPr="4C3D7926" w:rsidR="400EE109">
              <w:rPr>
                <w:rFonts w:ascii="Tahoma" w:hAnsi="Tahoma" w:cs="Tahoma"/>
                <w:b w:val="0"/>
                <w:bCs w:val="0"/>
              </w:rPr>
              <w:t>questions; gathering</w:t>
            </w:r>
            <w:r w:rsidRPr="4C3D7926" w:rsidR="400EE109">
              <w:rPr>
                <w:rFonts w:ascii="Tahoma" w:hAnsi="Tahoma" w:cs="Tahoma"/>
                <w:b w:val="0"/>
                <w:bCs w:val="0"/>
              </w:rPr>
              <w:t xml:space="preserve"> and recording data to help in answering questions.</w:t>
            </w:r>
          </w:p>
        </w:tc>
        <w:tc>
          <w:tcPr>
            <w:tcW w:w="7454" w:type="dxa"/>
            <w:tcMar/>
          </w:tcPr>
          <w:p w:rsidR="004D10A7" w:rsidP="4C3D7926" w:rsidRDefault="00353B6E" w14:paraId="7E18AB26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5FA274C7">
              <w:rPr>
                <w:rFonts w:ascii="Tahoma" w:hAnsi="Tahoma" w:cs="Tahoma"/>
                <w:b w:val="0"/>
                <w:bCs w:val="0"/>
              </w:rPr>
              <w:t>Use aerial photographs and plans to recognise landmarks and basic human and physical features to draw a sketch map of the school and its grounds to identify where living things can be found.</w:t>
            </w:r>
          </w:p>
          <w:p w:rsidR="00353B6E" w:rsidP="4C3D7926" w:rsidRDefault="00353B6E" w14:paraId="22823782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5FA274C7">
              <w:rPr>
                <w:rFonts w:ascii="Tahoma" w:hAnsi="Tahoma" w:cs="Tahoma"/>
                <w:b w:val="0"/>
                <w:bCs w:val="0"/>
              </w:rPr>
              <w:t>Devise a map, use and construct symbols in a key.</w:t>
            </w:r>
          </w:p>
          <w:p w:rsidRPr="00353B6E" w:rsidR="00353B6E" w:rsidP="4C3D7926" w:rsidRDefault="00353B6E" w14:paraId="00E1766B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5FA274C7">
              <w:rPr>
                <w:rFonts w:ascii="Tahoma" w:hAnsi="Tahoma" w:cs="Tahoma"/>
                <w:b w:val="0"/>
                <w:bCs w:val="0"/>
              </w:rPr>
              <w:t>Use compass directions (</w:t>
            </w:r>
            <w:proofErr w:type="gramStart"/>
            <w:r w:rsidRPr="4C3D7926" w:rsidR="5FA274C7">
              <w:rPr>
                <w:rFonts w:ascii="Tahoma" w:hAnsi="Tahoma" w:cs="Tahoma"/>
                <w:b w:val="0"/>
                <w:bCs w:val="0"/>
              </w:rPr>
              <w:t>N</w:t>
            </w:r>
            <w:r w:rsidRPr="4C3D7926" w:rsidR="5FA274C7">
              <w:rPr>
                <w:rFonts w:ascii="Tahoma" w:hAnsi="Tahoma" w:cs="Tahoma"/>
                <w:b w:val="0"/>
                <w:bCs w:val="0"/>
              </w:rPr>
              <w:t>,S</w:t>
            </w:r>
            <w:proofErr w:type="gramEnd"/>
            <w:r w:rsidRPr="4C3D7926" w:rsidR="5FA274C7">
              <w:rPr>
                <w:rFonts w:ascii="Tahoma" w:hAnsi="Tahoma" w:cs="Tahoma"/>
                <w:b w:val="0"/>
                <w:bCs w:val="0"/>
              </w:rPr>
              <w:t>,</w:t>
            </w:r>
            <w:proofErr w:type="gramStart"/>
            <w:r w:rsidRPr="4C3D7926" w:rsidR="5FA274C7">
              <w:rPr>
                <w:rFonts w:ascii="Tahoma" w:hAnsi="Tahoma" w:cs="Tahoma"/>
                <w:b w:val="0"/>
                <w:bCs w:val="0"/>
              </w:rPr>
              <w:t>E,W</w:t>
            </w:r>
            <w:proofErr w:type="gramEnd"/>
            <w:r w:rsidRPr="4C3D7926" w:rsidR="5FA274C7">
              <w:rPr>
                <w:rFonts w:ascii="Tahoma" w:hAnsi="Tahoma" w:cs="Tahoma"/>
                <w:b w:val="0"/>
                <w:bCs w:val="0"/>
              </w:rPr>
              <w:t>) and locational and directional language to descri</w:t>
            </w:r>
            <w:r w:rsidRPr="4C3D7926" w:rsidR="12456179">
              <w:rPr>
                <w:rFonts w:ascii="Tahoma" w:hAnsi="Tahoma" w:cs="Tahoma"/>
                <w:b w:val="0"/>
                <w:bCs w:val="0"/>
              </w:rPr>
              <w:t>be features and routes on a map-when researching the Galapagos Islands.</w:t>
            </w:r>
          </w:p>
          <w:p w:rsidRPr="00596000" w:rsidR="003F1004" w:rsidRDefault="003F1004" w14:paraId="6A05A80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5A39BBE3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F253D1" w:rsidR="0075796C" w:rsidP="4C3D7926" w:rsidRDefault="00F253D1" w14:paraId="11984053" wp14:textId="77777777">
            <w:pPr>
              <w:rPr>
                <w:rFonts w:ascii="Tahoma" w:hAnsi="Tahoma" w:cs="Tahoma"/>
              </w:rPr>
            </w:pPr>
            <w:r w:rsidRPr="4C3D7926" w:rsidR="351108AA">
              <w:rPr>
                <w:rFonts w:ascii="Tahoma" w:hAnsi="Tahoma" w:cs="Tahoma"/>
                <w:b w:val="0"/>
                <w:bCs w:val="0"/>
              </w:rPr>
              <w:t>Study lives of significant individuals in the past who have contributed to national/international achievements</w:t>
            </w:r>
            <w:r w:rsidRPr="4C3D7926" w:rsidR="351108AA">
              <w:rPr>
                <w:rFonts w:ascii="Tahoma" w:hAnsi="Tahoma" w:cs="Tahoma"/>
                <w:b w:val="0"/>
                <w:bCs w:val="0"/>
              </w:rPr>
              <w:t>-</w:t>
            </w:r>
            <w:r w:rsidRPr="4C3D7926" w:rsidR="351108AA">
              <w:rPr>
                <w:rFonts w:ascii="Tahoma" w:hAnsi="Tahoma" w:cs="Tahoma"/>
                <w:b w:val="0"/>
                <w:bCs w:val="0"/>
              </w:rPr>
              <w:t xml:space="preserve"> Charles</w:t>
            </w:r>
            <w:r w:rsidRPr="4C3D7926" w:rsidR="351108AA">
              <w:rPr>
                <w:rFonts w:ascii="Tahoma" w:hAnsi="Tahoma" w:cs="Tahoma"/>
                <w:b w:val="0"/>
                <w:bCs w:val="0"/>
              </w:rPr>
              <w:t xml:space="preserve"> Darwin</w:t>
            </w:r>
            <w:r w:rsidRPr="4C3D7926" w:rsidR="42692512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4C3D7926" w:rsidR="28A5A17C">
              <w:rPr>
                <w:rFonts w:ascii="Tahoma" w:hAnsi="Tahoma" w:cs="Tahoma"/>
                <w:b w:val="0"/>
                <w:bCs w:val="0"/>
              </w:rPr>
              <w:t>and his work on the Galapagos Islands</w:t>
            </w:r>
            <w:r w:rsidRPr="4C3D7926" w:rsidR="351108AA">
              <w:rPr>
                <w:rFonts w:ascii="Tahoma" w:hAnsi="Tahoma" w:cs="Tahoma"/>
                <w:b w:val="0"/>
                <w:bCs w:val="0"/>
              </w:rPr>
              <w:t>.</w:t>
            </w:r>
          </w:p>
        </w:tc>
      </w:tr>
    </w:tbl>
    <w:p xmlns:wp14="http://schemas.microsoft.com/office/word/2010/wordml" w:rsidRPr="00596000" w:rsidR="0075796C" w:rsidRDefault="0075796C" w14:paraId="41C8F396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4C3D7926" w14:paraId="72EE1E86" wp14:textId="77777777">
        <w:tc>
          <w:tcPr>
            <w:tcW w:w="7453" w:type="dxa"/>
            <w:shd w:val="clear" w:color="auto" w:fill="FFC000" w:themeFill="accent4"/>
            <w:tcMar/>
          </w:tcPr>
          <w:p w:rsidRPr="00596000" w:rsidR="0075796C" w:rsidP="0075796C" w:rsidRDefault="0075796C" w14:paraId="68305C3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  <w:tcMar/>
          </w:tcPr>
          <w:p w:rsidRPr="00596000" w:rsidR="0075796C" w:rsidP="0075796C" w:rsidRDefault="0075796C" w14:paraId="50363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  <w:tcMar/>
          </w:tcPr>
          <w:p w:rsidRPr="00596000" w:rsidR="0075796C" w:rsidP="0075796C" w:rsidRDefault="0075796C" w14:paraId="728D479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xmlns:wp14="http://schemas.microsoft.com/office/word/2010/wordml" w:rsidRPr="00596000" w:rsidR="0075796C" w:rsidTr="4C3D7926" w14:paraId="1F8A7699" wp14:textId="77777777">
        <w:tc>
          <w:tcPr>
            <w:tcW w:w="7453" w:type="dxa"/>
            <w:tcMar/>
          </w:tcPr>
          <w:p w:rsidR="004D433C" w:rsidP="4C3D7926" w:rsidRDefault="004D433C" w14:paraId="3C85EA62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4D433C">
              <w:rPr>
                <w:rFonts w:ascii="Tahoma" w:hAnsi="Tahoma" w:cs="Tahoma"/>
                <w:b w:val="0"/>
                <w:bCs w:val="0"/>
              </w:rPr>
              <w:t>As part of our work towards th</w:t>
            </w:r>
            <w:r w:rsidRPr="4C3D7926" w:rsidR="004D433C">
              <w:rPr>
                <w:rFonts w:ascii="Tahoma" w:hAnsi="Tahoma" w:cs="Tahoma"/>
                <w:b w:val="0"/>
                <w:bCs w:val="0"/>
              </w:rPr>
              <w:t xml:space="preserve">e </w:t>
            </w:r>
            <w:proofErr w:type="spellStart"/>
            <w:r w:rsidRPr="4C3D7926" w:rsidR="004D433C">
              <w:rPr>
                <w:rFonts w:ascii="Tahoma" w:hAnsi="Tahoma" w:cs="Tahoma"/>
                <w:b w:val="0"/>
                <w:bCs w:val="0"/>
              </w:rPr>
              <w:t>Artsmark</w:t>
            </w:r>
            <w:proofErr w:type="spellEnd"/>
            <w:r w:rsidRPr="4C3D7926" w:rsidR="004D433C">
              <w:rPr>
                <w:rFonts w:ascii="Tahoma" w:hAnsi="Tahoma" w:cs="Tahoma"/>
                <w:b w:val="0"/>
                <w:bCs w:val="0"/>
              </w:rPr>
              <w:t xml:space="preserve"> Award we shall continue to develop our own ideas for an original painting inspired by the work of Joseph Wright based on the theme of light.</w:t>
            </w:r>
          </w:p>
          <w:p w:rsidR="004D433C" w:rsidP="004D433C" w:rsidRDefault="004D433C" w14:paraId="4461C7B9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4D433C">
              <w:rPr>
                <w:rFonts w:ascii="Tahoma" w:hAnsi="Tahoma" w:cs="Tahoma"/>
                <w:b w:val="0"/>
                <w:bCs w:val="0"/>
              </w:rPr>
              <w:t>Use drawing and painting to develop and share</w:t>
            </w:r>
            <w:r w:rsidRPr="4C3D7926" w:rsidR="004D433C">
              <w:rPr>
                <w:rFonts w:ascii="Tahoma" w:hAnsi="Tahoma" w:cs="Tahoma"/>
                <w:b w:val="0"/>
                <w:bCs w:val="0"/>
              </w:rPr>
              <w:t xml:space="preserve"> ideas, experiences and imagination</w:t>
            </w:r>
            <w:r w:rsidRPr="4C3D7926" w:rsidR="004D433C">
              <w:rPr>
                <w:rFonts w:ascii="Tahoma" w:hAnsi="Tahoma" w:cs="Tahoma"/>
                <w:b w:val="0"/>
                <w:bCs w:val="0"/>
              </w:rPr>
              <w:t xml:space="preserve"> based on the theme of light.</w:t>
            </w:r>
          </w:p>
          <w:p w:rsidRPr="00FC4D0C" w:rsidR="004D433C" w:rsidP="4C3D7926" w:rsidRDefault="004D433C" w14:paraId="76AEDB7D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4D433C">
              <w:rPr>
                <w:rFonts w:ascii="Tahoma" w:hAnsi="Tahoma" w:cs="Tahoma"/>
                <w:b w:val="0"/>
                <w:bCs w:val="0"/>
              </w:rPr>
              <w:t xml:space="preserve">To develop a wide range of art and design techniques in using colour, pattern, texture, line, shape, form and space </w:t>
            </w:r>
            <w:r w:rsidRPr="4C3D7926" w:rsidR="004D433C">
              <w:rPr>
                <w:rFonts w:ascii="Tahoma" w:hAnsi="Tahoma" w:cs="Tahoma"/>
                <w:b w:val="0"/>
                <w:bCs w:val="0"/>
              </w:rPr>
              <w:t xml:space="preserve">to produce an original canvas for the </w:t>
            </w:r>
            <w:proofErr w:type="spellStart"/>
            <w:r w:rsidRPr="4C3D7926" w:rsidR="004D433C">
              <w:rPr>
                <w:rFonts w:ascii="Tahoma" w:hAnsi="Tahoma" w:cs="Tahoma"/>
                <w:b w:val="0"/>
                <w:bCs w:val="0"/>
              </w:rPr>
              <w:t>Artsmark</w:t>
            </w:r>
            <w:proofErr w:type="spellEnd"/>
            <w:r w:rsidRPr="4C3D7926" w:rsidR="004D433C">
              <w:rPr>
                <w:rFonts w:ascii="Tahoma" w:hAnsi="Tahoma" w:cs="Tahoma"/>
                <w:b w:val="0"/>
                <w:bCs w:val="0"/>
              </w:rPr>
              <w:t xml:space="preserve"> Award.</w:t>
            </w:r>
          </w:p>
          <w:p w:rsidRPr="00963F6F" w:rsidR="004D433C" w:rsidP="004D433C" w:rsidRDefault="004D433C" w14:paraId="06B907AC" wp14:textId="77777777">
            <w:pPr>
              <w:rPr>
                <w:rFonts w:ascii="Tahoma" w:hAnsi="Tahoma" w:cs="Tahoma"/>
                <w:sz w:val="32"/>
                <w:szCs w:val="32"/>
              </w:rPr>
            </w:pPr>
            <w:r w:rsidRPr="4C3D7926" w:rsidR="004D433C">
              <w:rPr>
                <w:rFonts w:ascii="Tahoma" w:hAnsi="Tahoma" w:cs="Tahoma"/>
                <w:b w:val="0"/>
                <w:bCs w:val="0"/>
              </w:rPr>
              <w:t>To use a range of materials creatively to design and make products.</w:t>
            </w:r>
          </w:p>
          <w:p w:rsidRPr="00220477" w:rsidR="0075796C" w:rsidRDefault="0075796C" w14:paraId="72A3D3EC" wp14:textId="77777777">
            <w:pPr>
              <w:rPr>
                <w:rFonts w:ascii="Tahoma" w:hAnsi="Tahoma" w:cs="Tahoma"/>
                <w:szCs w:val="36"/>
              </w:rPr>
            </w:pPr>
          </w:p>
          <w:p w:rsidRPr="00596000" w:rsidR="004D10A7" w:rsidRDefault="004D10A7" w14:paraId="0D0B940D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0E27B00A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4E32A7" w:rsidR="00775B69" w:rsidP="4C3D7926" w:rsidRDefault="00775B69" w14:paraId="42D843FD" wp14:textId="3C24FE07">
            <w:pPr>
              <w:rPr>
                <w:rFonts w:ascii="Tahoma" w:hAnsi="Tahoma" w:cs="Tahoma"/>
                <w:b w:val="0"/>
                <w:bCs w:val="0"/>
                <w:sz w:val="32"/>
                <w:szCs w:val="32"/>
              </w:rPr>
            </w:pPr>
            <w:r w:rsidRPr="4C3D7926" w:rsidR="0991596C">
              <w:rPr>
                <w:rFonts w:ascii="Tahoma" w:hAnsi="Tahoma" w:cs="Tahoma"/>
                <w:b w:val="0"/>
                <w:bCs w:val="0"/>
              </w:rPr>
              <w:t>D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>esign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 xml:space="preserve"> purposeful, functional, appealing products for themselves and other 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 xml:space="preserve">users based on design criteria and 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>generate, develop, model and communic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>ate their ideas through talking and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 xml:space="preserve"> drawing.</w:t>
            </w:r>
          </w:p>
          <w:p w:rsidR="00775B69" w:rsidP="00775B69" w:rsidRDefault="00775B69" w14:paraId="6D182118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775B69">
              <w:rPr>
                <w:rFonts w:ascii="Tahoma" w:hAnsi="Tahoma" w:cs="Tahoma"/>
                <w:b w:val="0"/>
                <w:bCs w:val="0"/>
              </w:rPr>
              <w:t>S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>elect from and use a range of tools and equipment to perform practical tasks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>.</w:t>
            </w:r>
          </w:p>
          <w:p w:rsidRPr="004E32A7" w:rsidR="00775B69" w:rsidP="4C3D7926" w:rsidRDefault="00775B69" w14:paraId="1A5B529D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775B69">
              <w:rPr>
                <w:rFonts w:ascii="Tahoma" w:hAnsi="Tahoma" w:cs="Tahoma"/>
                <w:b w:val="0"/>
                <w:bCs w:val="0"/>
              </w:rPr>
              <w:t>Select from and use a wide range of materials and components, including construction materials and textiles, according to their characteristics.</w:t>
            </w:r>
          </w:p>
          <w:p w:rsidR="00775B69" w:rsidP="00775B69" w:rsidRDefault="00775B69" w14:paraId="2BF698AB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775B69">
              <w:rPr>
                <w:rFonts w:ascii="Tahoma" w:hAnsi="Tahoma" w:cs="Tahoma"/>
                <w:b w:val="0"/>
                <w:bCs w:val="0"/>
              </w:rPr>
              <w:t>E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>valuate their ideas and products against design criteria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>.</w:t>
            </w:r>
          </w:p>
          <w:p w:rsidRPr="00BD65D7" w:rsidR="0075796C" w:rsidP="4C3D7926" w:rsidRDefault="00775B69" w14:paraId="78929ED6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775B69">
              <w:rPr>
                <w:rFonts w:ascii="Tahoma" w:hAnsi="Tahoma" w:cs="Tahoma"/>
                <w:b w:val="0"/>
                <w:bCs w:val="0"/>
              </w:rPr>
              <w:t>B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>uild structures, exploring how they can be made stronger, stiffer and more stable</w:t>
            </w:r>
            <w:r w:rsidRPr="4C3D7926" w:rsidR="00775B69">
              <w:rPr>
                <w:rFonts w:ascii="Tahoma" w:hAnsi="Tahoma" w:cs="Tahoma"/>
                <w:b w:val="0"/>
                <w:bCs w:val="0"/>
              </w:rPr>
              <w:t>.</w:t>
            </w:r>
          </w:p>
          <w:p w:rsidRPr="00596000" w:rsidR="003F1004" w:rsidRDefault="003F1004" w14:paraId="60061E4C" wp14:textId="77777777">
            <w:pPr>
              <w:rPr>
                <w:rFonts w:ascii="Tahoma" w:hAnsi="Tahoma" w:cs="Tahoma"/>
                <w:b w:val="0"/>
                <w:bCs w:val="0"/>
                <w:sz w:val="32"/>
                <w:szCs w:val="32"/>
              </w:rPr>
            </w:pPr>
          </w:p>
          <w:p w:rsidRPr="00596000" w:rsidR="003F1004" w:rsidRDefault="003F1004" w14:paraId="44EAFD9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F33F4" w:rsidR="003B4E51" w:rsidP="003B4E51" w:rsidRDefault="003B4E51" w14:paraId="70430AFE" wp14:textId="77777777">
            <w:pPr>
              <w:rPr>
                <w:rFonts w:ascii="Tahoma" w:hAnsi="Tahoma" w:cs="Tahoma"/>
              </w:rPr>
            </w:pPr>
            <w:r w:rsidRPr="04F53C10" w:rsidR="003B4E51">
              <w:rPr>
                <w:rFonts w:ascii="Tahoma" w:hAnsi="Tahoma" w:cs="Tahoma"/>
                <w:b w:val="1"/>
                <w:bCs w:val="1"/>
              </w:rPr>
              <w:t>Charanga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 xml:space="preserve"> 2: through the Christmas song 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>Ho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 xml:space="preserve">, 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>Ho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 xml:space="preserve">, 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>Ho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>! we shall:</w:t>
            </w:r>
          </w:p>
          <w:p w:rsidR="003B4E51" w:rsidP="4C3D7926" w:rsidRDefault="003B4E51" w14:paraId="24912860" wp14:textId="7E43F01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51DE47D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003B4E51" w:rsidP="4C3D7926" w:rsidRDefault="003B4E51" w14:paraId="7BB0E57A" wp14:textId="632C2B2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51DE47D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003B4E51" w:rsidP="4C3D7926" w:rsidRDefault="003B4E51" w14:paraId="43D8125F" wp14:textId="478F2FE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51DE47D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003B4E51" w:rsidP="4C3D7926" w:rsidRDefault="003B4E51" w14:paraId="6DD5ACB0" wp14:textId="0DE904B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3D7926" w:rsidR="51DE47D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003B4E51" w:rsidP="04F53C10" w:rsidRDefault="003B4E51" w14:paraId="022ABDAD" wp14:textId="3C2A8B70">
            <w:pPr>
              <w:pStyle w:val="Normal"/>
              <w:spacing w:after="200" w:line="276" w:lineRule="auto"/>
              <w:ind w:left="0"/>
              <w:rPr>
                <w:rFonts w:ascii="Tahoma" w:hAnsi="Tahoma" w:cs="Tahoma"/>
                <w:b w:val="0"/>
                <w:bCs w:val="0"/>
              </w:rPr>
            </w:pPr>
            <w:r w:rsidRPr="04F53C10" w:rsidR="003B4E51">
              <w:rPr>
                <w:rFonts w:ascii="Tahoma" w:hAnsi="Tahoma" w:cs="Tahoma"/>
                <w:b w:val="0"/>
                <w:bCs w:val="0"/>
              </w:rPr>
              <w:t>Night on a Bare Mountain by Mussorgsky; Firebird Finale by Stravinsky; Largo from New World Symphony by Dvorak; Minute Waltz by Chopin; Hallelujah Chorus from Messiah by Handel; Troika-Sleigh Ride by Prokofiev.</w:t>
            </w:r>
          </w:p>
          <w:p w:rsidR="003B4E51" w:rsidP="003B4E51" w:rsidRDefault="003B4E51" w14:paraId="4B94D5A5" wp14:textId="77777777">
            <w:pPr>
              <w:rPr>
                <w:rFonts w:ascii="Tahoma" w:hAnsi="Tahoma" w:cs="Tahoma"/>
                <w:b/>
              </w:rPr>
            </w:pPr>
          </w:p>
          <w:p w:rsidR="0075796C" w:rsidP="003B4E51" w:rsidRDefault="003B4E51" w14:paraId="3375A839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our songs for the Christmas musical.</w:t>
            </w:r>
          </w:p>
          <w:p w:rsidR="003B4E51" w:rsidP="003B4E51" w:rsidRDefault="003B4E51" w14:paraId="3DEEC669" wp14:textId="77777777">
            <w:pPr>
              <w:rPr>
                <w:rFonts w:ascii="Tahoma" w:hAnsi="Tahoma" w:cs="Tahoma"/>
              </w:rPr>
            </w:pPr>
          </w:p>
          <w:p w:rsidRPr="003B4E51" w:rsidR="003B4E51" w:rsidP="04F53C10" w:rsidRDefault="003B4E51" w14:paraId="4849CED1" wp14:textId="7892DD91">
            <w:pPr>
              <w:rPr>
                <w:rFonts w:ascii="Tahoma" w:hAnsi="Tahoma" w:cs="Tahoma"/>
              </w:rPr>
            </w:pPr>
            <w:r w:rsidRPr="4C3D7926" w:rsidR="003B4E51">
              <w:rPr>
                <w:rFonts w:ascii="Tahoma" w:hAnsi="Tahoma" w:cs="Tahoma"/>
                <w:b w:val="1"/>
                <w:bCs w:val="1"/>
              </w:rPr>
              <w:t>Charanga</w:t>
            </w:r>
            <w:r w:rsidRPr="4C3D7926" w:rsidR="003B4E51">
              <w:rPr>
                <w:rFonts w:ascii="Tahoma" w:hAnsi="Tahoma" w:cs="Tahoma"/>
                <w:b w:val="1"/>
                <w:bCs w:val="1"/>
              </w:rPr>
              <w:t xml:space="preserve"> 3: through the rock song I </w:t>
            </w:r>
            <w:r w:rsidRPr="4C3D7926" w:rsidR="003B4E51">
              <w:rPr>
                <w:rFonts w:ascii="Tahoma" w:hAnsi="Tahoma" w:cs="Tahoma"/>
                <w:b w:val="1"/>
                <w:bCs w:val="1"/>
              </w:rPr>
              <w:t>Wanna</w:t>
            </w:r>
            <w:r w:rsidRPr="4C3D7926" w:rsidR="003B4E51">
              <w:rPr>
                <w:rFonts w:ascii="Tahoma" w:hAnsi="Tahoma" w:cs="Tahoma"/>
                <w:b w:val="1"/>
                <w:bCs w:val="1"/>
              </w:rPr>
              <w:t xml:space="preserve"> Play in a Band</w:t>
            </w:r>
            <w:r w:rsidRPr="4C3D7926" w:rsidR="68E3CC04">
              <w:rPr>
                <w:rFonts w:ascii="Tahoma" w:hAnsi="Tahoma" w:cs="Tahoma"/>
                <w:b w:val="1"/>
                <w:bCs w:val="1"/>
              </w:rPr>
              <w:t xml:space="preserve"> and the </w:t>
            </w:r>
            <w:r w:rsidRPr="4C3D7926" w:rsidR="26FDB1F5">
              <w:rPr>
                <w:rFonts w:ascii="Tahoma" w:hAnsi="Tahoma" w:cs="Tahoma"/>
                <w:b w:val="1"/>
                <w:bCs w:val="1"/>
              </w:rPr>
              <w:t>reggae song Three Little Birds</w:t>
            </w:r>
            <w:r w:rsidRPr="4C3D7926" w:rsidR="003B4E51">
              <w:rPr>
                <w:rFonts w:ascii="Tahoma" w:hAnsi="Tahoma" w:cs="Tahoma"/>
                <w:b w:val="1"/>
                <w:bCs w:val="1"/>
              </w:rPr>
              <w:t>, we shall:</w:t>
            </w:r>
          </w:p>
          <w:p w:rsidRPr="003B4E51" w:rsidR="003B4E51" w:rsidP="4C3D7926" w:rsidRDefault="003B4E51" w14:paraId="40E081AD" wp14:textId="45AC7A9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53FAB60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Pr="003B4E51" w:rsidR="003B4E51" w:rsidP="4C3D7926" w:rsidRDefault="003B4E51" w14:paraId="155F8F2F" wp14:textId="1358166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53FAB60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Pr="003B4E51" w:rsidR="003B4E51" w:rsidP="4C3D7926" w:rsidRDefault="003B4E51" w14:paraId="32AEA04A" wp14:textId="62CD6D4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53FAB60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Pr="003B4E51" w:rsidR="003B4E51" w:rsidP="4C3D7926" w:rsidRDefault="003B4E51" w14:paraId="6E83785E" wp14:textId="76CA4F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53FAB60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Pr="003B4E51" w:rsidR="003B4E51" w:rsidP="04F53C10" w:rsidRDefault="003B4E51" w14:paraId="29E2BAA4" wp14:textId="2B24468E">
            <w:pPr>
              <w:pStyle w:val="Normal"/>
              <w:rPr>
                <w:rFonts w:ascii="Tahoma" w:hAnsi="Tahoma" w:cs="Tahoma"/>
                <w:b w:val="0"/>
                <w:bCs w:val="0"/>
                <w:sz w:val="32"/>
                <w:szCs w:val="32"/>
              </w:rPr>
            </w:pPr>
            <w:r w:rsidRPr="04F53C10" w:rsidR="00E859FC">
              <w:rPr>
                <w:rFonts w:ascii="Tahoma" w:hAnsi="Tahoma" w:cs="Tahoma"/>
                <w:b w:val="0"/>
                <w:bCs w:val="0"/>
              </w:rPr>
              <w:t>Winter</w:t>
            </w:r>
            <w:r w:rsidRPr="04F53C10" w:rsidR="00E859FC">
              <w:rPr>
                <w:rFonts w:ascii="Tahoma" w:hAnsi="Tahoma" w:cs="Tahoma"/>
                <w:b w:val="0"/>
                <w:bCs w:val="0"/>
              </w:rPr>
              <w:t xml:space="preserve"> and Spring from the Four Seasons </w:t>
            </w:r>
            <w:r w:rsidRPr="04F53C10" w:rsidR="00E859FC">
              <w:rPr>
                <w:rFonts w:ascii="Tahoma" w:hAnsi="Tahoma" w:cs="Tahoma"/>
                <w:b w:val="0"/>
                <w:bCs w:val="0"/>
              </w:rPr>
              <w:t>by Vivaldi; Storm Interlude by Britten; Hedwig’s Theme from Harry Potter by John Williams; Ode to Joy and Fur Elise by Beethoven</w:t>
            </w:r>
            <w:r w:rsidRPr="04F53C10" w:rsidR="00E859FC">
              <w:rPr>
                <w:rFonts w:ascii="Tahoma" w:hAnsi="Tahoma" w:cs="Tahoma"/>
                <w:b w:val="0"/>
                <w:bCs w:val="0"/>
              </w:rPr>
              <w:t>.</w:t>
            </w:r>
          </w:p>
        </w:tc>
      </w:tr>
    </w:tbl>
    <w:p xmlns:wp14="http://schemas.microsoft.com/office/word/2010/wordml" w:rsidRPr="00596000" w:rsidR="0075796C" w:rsidRDefault="0075796C" w14:paraId="3656B9AB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4C3D7926" w14:paraId="75F983F9" wp14:textId="77777777">
        <w:tc>
          <w:tcPr>
            <w:tcW w:w="7453" w:type="dxa"/>
            <w:shd w:val="clear" w:color="auto" w:fill="808080" w:themeFill="background1" w:themeFillShade="80"/>
            <w:tcMar/>
          </w:tcPr>
          <w:p w:rsidRPr="00596000" w:rsidR="0075796C" w:rsidP="0075796C" w:rsidRDefault="0075796C" w14:paraId="76F1BAD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  <w:tcMar/>
          </w:tcPr>
          <w:p w:rsidRPr="00596000" w:rsidR="0075796C" w:rsidP="0075796C" w:rsidRDefault="0075796C" w14:paraId="324E795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  <w:tcMar/>
          </w:tcPr>
          <w:p w:rsidRPr="00596000" w:rsidR="0075796C" w:rsidP="0075796C" w:rsidRDefault="0075796C" w14:paraId="2A2CF8E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xmlns:wp14="http://schemas.microsoft.com/office/word/2010/wordml" w:rsidRPr="00596000" w:rsidR="0075796C" w:rsidTr="4C3D7926" w14:paraId="26B40504" wp14:textId="77777777">
        <w:tc>
          <w:tcPr>
            <w:tcW w:w="7453" w:type="dxa"/>
            <w:tcMar/>
          </w:tcPr>
          <w:p w:rsidRPr="00596000" w:rsidR="004D10A7" w:rsidP="65134422" w:rsidRDefault="004D10A7" w14:paraId="0D173E95" wp14:textId="4A22A1F4">
            <w:pPr>
              <w:jc w:val="center"/>
              <w:rPr>
                <w:rFonts w:ascii="Tahoma" w:hAnsi="Tahoma" w:cs="Tahoma"/>
              </w:rPr>
            </w:pPr>
            <w:r w:rsidRPr="65134422" w:rsidR="022C44BF">
              <w:rPr>
                <w:rFonts w:ascii="Tahoma" w:hAnsi="Tahoma" w:cs="Tahoma"/>
              </w:rPr>
              <w:t>French</w:t>
            </w:r>
          </w:p>
          <w:p w:rsidRPr="00596000" w:rsidR="004D10A7" w:rsidP="4C3D7926" w:rsidRDefault="004D10A7" w14:paraId="52C85C13" wp14:textId="54C5BFB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1795EC8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attentively to spoken language and show understanding by joining in and responding.</w:t>
            </w:r>
          </w:p>
          <w:p w:rsidRPr="00596000" w:rsidR="004D10A7" w:rsidP="4C3D7926" w:rsidRDefault="004D10A7" w14:paraId="666AB677" wp14:textId="2DDD3A1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1795EC8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Explore the patterns and sounds of language through songs and rhymes.</w:t>
            </w:r>
          </w:p>
          <w:p w:rsidRPr="00596000" w:rsidR="004D10A7" w:rsidP="4C3D7926" w:rsidRDefault="004D10A7" w14:paraId="509A6B9D" wp14:textId="7CCA27E6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1795EC8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Engage in conversations; ask and answer questions.</w:t>
            </w:r>
          </w:p>
          <w:p w:rsidRPr="00596000" w:rsidR="004D10A7" w:rsidP="4C3D7926" w:rsidRDefault="004D10A7" w14:paraId="2932E4AF" wp14:textId="1E8E00F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426" w:hanging="28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1795EC8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Speak in sentences, using familiar vocabulary, phrases and basic language structures.</w:t>
            </w:r>
          </w:p>
          <w:p w:rsidRPr="00596000" w:rsidR="004D10A7" w:rsidP="47C2CC34" w:rsidRDefault="004D10A7" w14:paraId="45FB0818" wp14:textId="7D138AC3">
            <w:pPr>
              <w:pStyle w:val="Normal"/>
              <w:rPr>
                <w:rFonts w:ascii="Tahoma" w:hAnsi="Tahoma" w:cs="Tahoma"/>
                <w:sz w:val="32"/>
                <w:szCs w:val="32"/>
              </w:rPr>
            </w:pPr>
          </w:p>
          <w:p w:rsidRPr="00596000" w:rsidR="004D10A7" w:rsidRDefault="004D10A7" w14:paraId="049F31C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B17E1" w:rsidR="003F1004" w:rsidP="7F706D17" w:rsidRDefault="005B17E1" w14:paraId="58893710" wp14:textId="15DB74E4">
            <w:pPr>
              <w:spacing w:line="257" w:lineRule="auto"/>
            </w:pPr>
            <w:r w:rsidRPr="7DF482AE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BSP </w:t>
            </w:r>
            <w:r w:rsidRPr="7DF482AE" w:rsidR="27DEBA7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Coach</w:t>
            </w:r>
          </w:p>
          <w:p w:rsidRPr="005B17E1" w:rsidR="003F1004" w:rsidP="7F706D17" w:rsidRDefault="005B17E1" w14:paraId="0A051DEC" wp14:textId="41D4FC40">
            <w:pPr>
              <w:spacing w:line="257" w:lineRule="auto"/>
            </w:pPr>
            <w:r w:rsidRPr="7F706D17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Team Games</w:t>
            </w:r>
          </w:p>
          <w:p w:rsidRPr="005B17E1" w:rsidR="003F1004" w:rsidP="7F706D17" w:rsidRDefault="005B17E1" w14:paraId="7E477FF9" wp14:textId="223D54D7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F706D17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5B17E1" w:rsidR="003F1004" w:rsidP="7F706D17" w:rsidRDefault="005B17E1" w14:paraId="5DFE9FB8" wp14:textId="3C619A42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F706D17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5B17E1" w:rsidR="003F1004" w:rsidP="7F706D17" w:rsidRDefault="005B17E1" w14:paraId="6CDD7B8A" wp14:textId="6D009CB8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EDDFC82" w:rsidP="7DF482AE" w:rsidRDefault="0EDDFC82" w14:paraId="765C5B8A" w14:textId="688BE674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46393017" w:rsidR="0EDDFC82">
              <w:rPr>
                <w:rFonts w:ascii="Tahoma" w:hAnsi="Tahoma" w:cs="Tahoma"/>
                <w:b w:val="0"/>
                <w:bCs w:val="0"/>
              </w:rPr>
              <w:t>School</w:t>
            </w:r>
            <w:r w:rsidRPr="46393017" w:rsidR="42DA84BA">
              <w:rPr>
                <w:rFonts w:ascii="Tahoma" w:hAnsi="Tahoma" w:cs="Tahoma"/>
                <w:b w:val="0"/>
                <w:bCs w:val="0"/>
              </w:rPr>
              <w:t xml:space="preserve"> Staff</w:t>
            </w:r>
          </w:p>
          <w:p w:rsidRPr="005B17E1" w:rsidR="003F1004" w:rsidP="7F706D17" w:rsidRDefault="005B17E1" w14:paraId="4BCACE98" wp14:textId="59B90217">
            <w:pPr>
              <w:spacing w:line="257" w:lineRule="auto"/>
            </w:pPr>
            <w:r w:rsidRPr="7F706D17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Multi skills</w:t>
            </w:r>
          </w:p>
          <w:p w:rsidRPr="005B17E1" w:rsidR="003F1004" w:rsidP="7DF482AE" w:rsidRDefault="005B17E1" w14:paraId="1B23A747" wp14:textId="5F84CD06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DF482AE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5B17E1" w:rsidR="003F1004" w:rsidP="7DF482AE" w:rsidRDefault="005B17E1" w14:paraId="64DE578B" wp14:textId="4793460D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Pr="005B17E1" w:rsidR="003F1004" w:rsidP="7DF482AE" w:rsidRDefault="005B17E1" w14:paraId="0FD6060D" wp14:textId="627773F5">
            <w:pPr>
              <w:spacing w:line="257" w:lineRule="auto"/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BSP Coach</w:t>
            </w:r>
          </w:p>
          <w:p w:rsidRPr="005B17E1" w:rsidR="003F1004" w:rsidP="7DF482AE" w:rsidRDefault="005B17E1" w14:paraId="618A988C" wp14:textId="5A7E07B0">
            <w:pPr>
              <w:spacing w:line="257" w:lineRule="auto"/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Football</w:t>
            </w:r>
          </w:p>
          <w:p w:rsidRPr="005B17E1" w:rsidR="003F1004" w:rsidP="7DF482AE" w:rsidRDefault="005B17E1" w14:paraId="19D9E1D4" wp14:textId="4E707243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5B17E1" w:rsidR="003F1004" w:rsidP="7DF482AE" w:rsidRDefault="005B17E1" w14:paraId="40C146E7" wp14:textId="70B5BE34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5B17E1" w:rsidR="003F1004" w:rsidP="7DF482AE" w:rsidRDefault="005B17E1" w14:paraId="368E6BAA" wp14:textId="0BC81A4D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Pr="005B17E1" w:rsidR="003F1004" w:rsidP="7DF482AE" w:rsidRDefault="005B17E1" w14:paraId="466613DD" wp14:textId="4076235D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6393017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School</w:t>
            </w:r>
            <w:r w:rsidRPr="46393017" w:rsidR="6F7B5F07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Staff</w:t>
            </w:r>
          </w:p>
          <w:p w:rsidRPr="005B17E1" w:rsidR="003F1004" w:rsidP="7DF482AE" w:rsidRDefault="005B17E1" w14:paraId="1C579EBD" wp14:textId="4748ACB7">
            <w:pPr>
              <w:spacing w:line="257" w:lineRule="auto"/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Dance</w:t>
            </w:r>
          </w:p>
          <w:p w:rsidRPr="005B17E1" w:rsidR="003F1004" w:rsidP="7F706D17" w:rsidRDefault="005B17E1" w14:paraId="59CDDD9C" wp14:textId="61E11C2A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perform dances using simple movement patterns</w:t>
            </w:r>
          </w:p>
        </w:tc>
        <w:tc>
          <w:tcPr>
            <w:tcW w:w="7454" w:type="dxa"/>
            <w:tcMar/>
          </w:tcPr>
          <w:p w:rsidR="0075796C" w:rsidRDefault="0085485F" w14:paraId="6EEE0AC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From September unt</w:t>
            </w:r>
            <w:r w:rsidR="009A4FB4">
              <w:rPr>
                <w:rFonts w:ascii="Tahoma" w:hAnsi="Tahoma" w:cs="Tahoma"/>
                <w:szCs w:val="36"/>
              </w:rPr>
              <w:t>il December, one afternoon per week</w:t>
            </w:r>
            <w:r>
              <w:rPr>
                <w:rFonts w:ascii="Tahoma" w:hAnsi="Tahoma" w:cs="Tahoma"/>
                <w:szCs w:val="36"/>
              </w:rPr>
              <w:t>:</w:t>
            </w:r>
          </w:p>
          <w:p w:rsidRPr="00DF4F71" w:rsidR="00CF17C9" w:rsidP="47C2CC34" w:rsidRDefault="00CF17C9" w14:paraId="6CA27B51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4C3D7926" w:rsidR="00CF17C9">
              <w:rPr>
                <w:rFonts w:ascii="Tahoma" w:hAnsi="Tahoma" w:cs="Tahoma"/>
              </w:rPr>
              <w:t>Leaf art using different types and colours</w:t>
            </w:r>
          </w:p>
          <w:p w:rsidRPr="00DF4F71" w:rsidR="00CF17C9" w:rsidP="47C2CC34" w:rsidRDefault="00CF17C9" w14:paraId="397FEF4F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4C3D7926" w:rsidR="00CF17C9">
              <w:rPr>
                <w:rFonts w:ascii="Tahoma" w:hAnsi="Tahoma" w:cs="Tahoma"/>
              </w:rPr>
              <w:t>Leaf identification</w:t>
            </w:r>
          </w:p>
          <w:p w:rsidRPr="00DF4F71" w:rsidR="00CF17C9" w:rsidP="47C2CC34" w:rsidRDefault="00CF17C9" w14:paraId="7CD11251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4C3D7926" w:rsidR="00CF17C9">
              <w:rPr>
                <w:rFonts w:ascii="Tahoma" w:hAnsi="Tahoma" w:cs="Tahoma"/>
              </w:rPr>
              <w:t xml:space="preserve">Twig frames </w:t>
            </w:r>
          </w:p>
          <w:p w:rsidRPr="00DF4F71" w:rsidR="00CF17C9" w:rsidP="47C2CC34" w:rsidRDefault="00CF17C9" w14:paraId="1FBA1582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4C3D7926" w:rsidR="00CF17C9">
              <w:rPr>
                <w:rFonts w:ascii="Tahoma" w:hAnsi="Tahoma" w:cs="Tahoma"/>
              </w:rPr>
              <w:t>Identifying different colours and textures</w:t>
            </w:r>
          </w:p>
          <w:p w:rsidRPr="00DF4F71" w:rsidR="00CF17C9" w:rsidP="47C2CC34" w:rsidRDefault="00CF17C9" w14:paraId="2319AEA0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4C3D7926" w:rsidR="00CF17C9">
              <w:rPr>
                <w:rFonts w:ascii="Tahoma" w:hAnsi="Tahoma" w:cs="Tahoma"/>
              </w:rPr>
              <w:t>Leaf necklaces and headbands</w:t>
            </w:r>
          </w:p>
          <w:p w:rsidRPr="00DF4F71" w:rsidR="00CF17C9" w:rsidP="47C2CC34" w:rsidRDefault="00CF17C9" w14:paraId="55E21550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4C3D7926" w:rsidR="00CF17C9">
              <w:rPr>
                <w:rFonts w:ascii="Tahoma" w:hAnsi="Tahoma" w:cs="Tahoma"/>
              </w:rPr>
              <w:t>Animal shelters</w:t>
            </w:r>
          </w:p>
          <w:p w:rsidRPr="00DF4F71" w:rsidR="00CF17C9" w:rsidP="47C2CC34" w:rsidRDefault="00CF17C9" w14:paraId="3B54095F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4C3D7926" w:rsidR="00CF17C9">
              <w:rPr>
                <w:rFonts w:ascii="Tahoma" w:hAnsi="Tahoma" w:cs="Tahoma"/>
              </w:rPr>
              <w:t>Human shelters</w:t>
            </w:r>
          </w:p>
          <w:p w:rsidRPr="00CF17C9" w:rsidR="00CF17C9" w:rsidP="47C2CC34" w:rsidRDefault="00CF17C9" w14:paraId="4BC13C7B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4C3D7926" w:rsidR="00CF17C9">
              <w:rPr>
                <w:rFonts w:ascii="Tahoma" w:hAnsi="Tahoma" w:cs="Tahoma"/>
              </w:rPr>
              <w:t>Woodland creature identification</w:t>
            </w:r>
          </w:p>
        </w:tc>
      </w:tr>
    </w:tbl>
    <w:p xmlns:wp14="http://schemas.microsoft.com/office/word/2010/wordml" w:rsidRPr="00596000" w:rsidR="0075796C" w:rsidRDefault="0075796C" w14:paraId="53128261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4C3D7926" w14:paraId="5D7DF617" wp14:textId="77777777">
        <w:tc>
          <w:tcPr>
            <w:tcW w:w="7453" w:type="dxa"/>
            <w:shd w:val="clear" w:color="auto" w:fill="66FF33"/>
            <w:tcMar/>
          </w:tcPr>
          <w:p w:rsidRPr="00596000" w:rsidR="0075796C" w:rsidP="0075796C" w:rsidRDefault="0075796C" w14:paraId="09A56CA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  <w:tcMar/>
          </w:tcPr>
          <w:p w:rsidRPr="00596000" w:rsidR="0075796C" w:rsidP="0075796C" w:rsidRDefault="0075796C" w14:paraId="4C05A51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  <w:tcMar/>
          </w:tcPr>
          <w:p w:rsidRPr="00596000" w:rsidR="0075796C" w:rsidP="0075796C" w:rsidRDefault="0075796C" w14:paraId="6ED09FDE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xmlns:wp14="http://schemas.microsoft.com/office/word/2010/wordml" w:rsidRPr="0075796C" w:rsidR="0075796C" w:rsidTr="4C3D7926" w14:paraId="52FC9280" wp14:textId="77777777">
        <w:tc>
          <w:tcPr>
            <w:tcW w:w="7453" w:type="dxa"/>
            <w:tcMar/>
          </w:tcPr>
          <w:p w:rsidR="00942B0E" w:rsidP="7D9EFF97" w:rsidRDefault="00942B0E" w14:paraId="62486C05" wp14:textId="3421DCE6">
            <w:pPr>
              <w:rPr>
                <w:rFonts w:ascii="Tahoma" w:hAnsi="Tahoma" w:cs="Tahoma"/>
                <w:b w:val="1"/>
                <w:bCs w:val="1"/>
              </w:rPr>
            </w:pPr>
            <w:r w:rsidRPr="7D9EFF97" w:rsidR="00942B0E">
              <w:rPr>
                <w:rFonts w:ascii="Tahoma" w:hAnsi="Tahoma" w:cs="Tahoma"/>
                <w:b w:val="1"/>
                <w:bCs w:val="1"/>
              </w:rPr>
              <w:t>The second topic is Being Me</w:t>
            </w:r>
          </w:p>
          <w:p w:rsidR="50AE2722" w:rsidP="7D9EFF97" w:rsidRDefault="50AE2722" w14:paraId="0EA6D82F" w14:textId="6F9A75E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Core themes: 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Living in the Wider World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/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Relationships/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Health and Wellbeing.</w:t>
            </w:r>
          </w:p>
          <w:p w:rsidR="50AE2722" w:rsidP="7D9EFF97" w:rsidRDefault="50AE2722" w14:paraId="7A00478D" w14:textId="4DA02AE4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50AE2722" w:rsidP="7D9EFF97" w:rsidRDefault="50AE2722" w14:paraId="75645B43" w14:textId="206BDB51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L4. Recognising the different 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groups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they belong to. </w:t>
            </w:r>
          </w:p>
          <w:p w:rsidR="50AE2722" w:rsidP="7D9EFF97" w:rsidRDefault="50AE2722" w14:paraId="0B05A7BE" w14:textId="2CE267E3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L14. Identifying that everyone has different strengths. </w:t>
            </w:r>
          </w:p>
          <w:p w:rsidR="50AE2722" w:rsidP="7D9EFF97" w:rsidRDefault="50AE2722" w14:paraId="2CF799AE" w14:textId="5DDB79F6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R23. Recognising the ways in which they are the same and different to others. </w:t>
            </w:r>
          </w:p>
          <w:p w:rsidR="50AE2722" w:rsidP="7D9EFF97" w:rsidRDefault="50AE2722" w14:paraId="4DE14FD0" w14:textId="44298E0E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H21. Recognising what makes them special.</w:t>
            </w:r>
          </w:p>
          <w:p w:rsidR="50AE2722" w:rsidP="7D9EFF97" w:rsidRDefault="50AE2722" w14:paraId="0EB21241" w14:textId="0A7B2D9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H22. Identifying the ways in which we are all unique. </w:t>
            </w:r>
          </w:p>
          <w:p w:rsidR="50AE2722" w:rsidP="7D9EFF97" w:rsidRDefault="50AE2722" w14:paraId="75F5A7DA" w14:textId="6EAA8027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H23. Identifying what they are good at, what they like and dislike.</w:t>
            </w:r>
          </w:p>
          <w:p w:rsidR="7D9EFF97" w:rsidP="7D9EFF97" w:rsidRDefault="7D9EFF97" w14:paraId="6E38D716" w14:textId="26844D42">
            <w:pPr>
              <w:spacing w:line="276" w:lineRule="auto"/>
              <w:rPr>
                <w:rFonts w:ascii="Calibri" w:hAnsi="Calibri" w:eastAsia="Calibri" w:cs="Calibri"/>
                <w:noProof w:val="0"/>
                <w:color w:val="FF0000"/>
                <w:sz w:val="16"/>
                <w:szCs w:val="16"/>
                <w:lang w:val="en-GB"/>
              </w:rPr>
            </w:pPr>
          </w:p>
          <w:p w:rsidR="7D9EFF97" w:rsidP="7D9EFF97" w:rsidRDefault="7D9EFF97" w14:paraId="08AB638D" w14:textId="14027037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Pr="00596000" w:rsidR="004D10A7" w:rsidP="7D9EFF97" w:rsidRDefault="004D10A7" w14:paraId="16051DBC" wp14:textId="70A6424D">
            <w:pPr>
              <w:rPr>
                <w:rFonts w:ascii="Tahoma" w:hAnsi="Tahoma" w:cs="Tahoma"/>
                <w:b w:val="1"/>
                <w:bCs w:val="1"/>
              </w:rPr>
            </w:pPr>
            <w:r w:rsidRPr="7D9EFF97" w:rsidR="00942B0E">
              <w:rPr>
                <w:rFonts w:ascii="Tahoma" w:hAnsi="Tahoma" w:cs="Tahoma"/>
                <w:b w:val="1"/>
                <w:bCs w:val="1"/>
              </w:rPr>
              <w:t>The third topic is</w:t>
            </w:r>
            <w:r w:rsidRPr="7D9EFF97" w:rsidR="00942B0E">
              <w:rPr>
                <w:rFonts w:ascii="Tahoma" w:hAnsi="Tahoma" w:cs="Tahoma"/>
                <w:b w:val="1"/>
                <w:bCs w:val="1"/>
              </w:rPr>
              <w:t xml:space="preserve"> Cha</w:t>
            </w:r>
            <w:r w:rsidRPr="7D9EFF97" w:rsidR="00E653A8">
              <w:rPr>
                <w:rFonts w:ascii="Tahoma" w:hAnsi="Tahoma" w:cs="Tahoma"/>
                <w:b w:val="1"/>
                <w:bCs w:val="1"/>
              </w:rPr>
              <w:t>nges</w:t>
            </w:r>
          </w:p>
          <w:p w:rsidRPr="00596000" w:rsidR="004D10A7" w:rsidP="7D9EFF97" w:rsidRDefault="004D10A7" w14:paraId="61804F10" wp14:textId="30E4B760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Core themes: </w:t>
            </w: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Health and Wellbeing.</w:t>
            </w:r>
          </w:p>
          <w:p w:rsidRPr="00596000" w:rsidR="004D10A7" w:rsidP="7D9EFF97" w:rsidRDefault="004D10A7" w14:paraId="08BC031E" wp14:textId="5B2A591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Pr="00596000" w:rsidR="004D10A7" w:rsidP="7D9EFF97" w:rsidRDefault="004D10A7" w14:paraId="3B40FE4A" wp14:textId="4D699C62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H13. Recognising that feelings can affect the way we think, feel and behave. </w:t>
            </w:r>
          </w:p>
          <w:p w:rsidRPr="00596000" w:rsidR="004D10A7" w:rsidP="7D9EFF97" w:rsidRDefault="004D10A7" w14:paraId="12615FBE" wp14:textId="17B24BA4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H16. Recognising ways of sharing feelings. </w:t>
            </w:r>
          </w:p>
          <w:p w:rsidRPr="00596000" w:rsidR="004D10A7" w:rsidP="7D9EFF97" w:rsidRDefault="004D10A7" w14:paraId="67723E53" wp14:textId="4F905DE4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H18. Identifying ways to manage big feelings. </w:t>
            </w:r>
          </w:p>
          <w:p w:rsidRPr="00596000" w:rsidR="004D10A7" w:rsidP="7D9EFF97" w:rsidRDefault="004D10A7" w14:paraId="0156E0D0" wp14:textId="4F5EB9E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H19. Recognising when we need help and understand how to ask for help.</w:t>
            </w:r>
          </w:p>
          <w:p w:rsidRPr="00596000" w:rsidR="004D10A7" w:rsidP="7D9EFF97" w:rsidRDefault="004D10A7" w14:paraId="68725523" wp14:textId="6B1FF717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H20. Identifying feelings associated with change/loss. </w:t>
            </w:r>
          </w:p>
          <w:p w:rsidRPr="00596000" w:rsidR="004D10A7" w:rsidP="7D9EFF97" w:rsidRDefault="004D10A7" w14:paraId="1E11D85B" wp14:textId="17683E1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H24. Exploring how to manage when we find things difficult. </w:t>
            </w:r>
          </w:p>
          <w:p w:rsidRPr="00596000" w:rsidR="004D10A7" w:rsidP="7D9EFF97" w:rsidRDefault="004D10A7" w14:paraId="761A669C" wp14:textId="3E0F31C6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H26. Explaining how people’s needs change as they grow from young to old. </w:t>
            </w:r>
          </w:p>
          <w:p w:rsidRPr="00596000" w:rsidR="004D10A7" w:rsidP="7D9EFF97" w:rsidRDefault="004D10A7" w14:paraId="4101652C" wp14:textId="68594818">
            <w:pPr>
              <w:pStyle w:val="Normal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H27. Explaining positive ways of preparing to move to a new class/year group.</w:t>
            </w:r>
          </w:p>
        </w:tc>
        <w:tc>
          <w:tcPr>
            <w:tcW w:w="7454" w:type="dxa"/>
            <w:tcMar/>
          </w:tcPr>
          <w:p w:rsidR="00E200F2" w:rsidP="003C1E09" w:rsidRDefault="0078303C" w14:paraId="26A055B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Based on the Derbyshire Agreed Syllabus </w:t>
            </w:r>
            <w:r w:rsidR="003C1E09">
              <w:rPr>
                <w:rFonts w:ascii="Tahoma" w:hAnsi="Tahoma" w:cs="Tahoma"/>
                <w:szCs w:val="36"/>
              </w:rPr>
              <w:t>2020 onwards.</w:t>
            </w:r>
          </w:p>
          <w:p w:rsidRPr="003C1E09" w:rsidR="003C1E09" w:rsidP="003C1E09" w:rsidRDefault="003C1E09" w14:paraId="5C84F9D6" wp14:textId="77777777">
            <w:pPr>
              <w:rPr>
                <w:rFonts w:ascii="Tahoma" w:hAnsi="Tahoma" w:cs="Tahoma"/>
                <w:b/>
                <w:szCs w:val="36"/>
              </w:rPr>
            </w:pPr>
            <w:r w:rsidRPr="003C1E09">
              <w:rPr>
                <w:rFonts w:ascii="Tahoma" w:hAnsi="Tahoma" w:cs="Tahoma"/>
                <w:b/>
                <w:szCs w:val="36"/>
              </w:rPr>
              <w:t>Unit 1.6 Expressing: Christian and Jewish people.</w:t>
            </w:r>
          </w:p>
          <w:p w:rsidR="003C1E09" w:rsidP="26B4638B" w:rsidRDefault="003C1E09" w14:paraId="4335A4A8" wp14:textId="77777777" wp14:noSpellErr="1">
            <w:pPr>
              <w:rPr>
                <w:rFonts w:ascii="Tahoma" w:hAnsi="Tahoma" w:cs="Tahoma"/>
                <w:b w:val="1"/>
                <w:bCs w:val="1"/>
              </w:rPr>
            </w:pPr>
            <w:r w:rsidRPr="26B4638B" w:rsidR="003C1E09">
              <w:rPr>
                <w:rFonts w:ascii="Tahoma" w:hAnsi="Tahoma" w:cs="Tahoma"/>
                <w:b w:val="1"/>
                <w:bCs w:val="1"/>
              </w:rPr>
              <w:t>How and why do we celebrate special and sacred times?</w:t>
            </w:r>
          </w:p>
          <w:p w:rsidRPr="000576E5" w:rsidR="00EF1BCA" w:rsidP="26B4638B" w:rsidRDefault="00EF1BCA" w14:paraId="311E2DBB" wp14:textId="58683D1B">
            <w:pPr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Identify</w:t>
            </w:r>
            <w:r w:rsidRPr="26B4638B" w:rsidR="5438C575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some</w:t>
            </w:r>
            <w:r w:rsidRPr="26B4638B" w:rsidR="27ACFF49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ways</w:t>
            </w:r>
            <w:r w:rsidRPr="26B4638B" w:rsidR="52011CCE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Christian</w:t>
            </w:r>
            <w:r w:rsidRPr="26B4638B" w:rsidR="4B66F379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celebrate</w:t>
            </w:r>
            <w:r w:rsidRPr="26B4638B" w:rsidR="491AAA5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Christmas/Easter/Harvest/</w:t>
            </w:r>
            <w:r w:rsidRPr="26B4638B" w:rsidR="3E199512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Pentecost and some ways a festival is celebrated in another religion (A1).</w:t>
            </w:r>
          </w:p>
          <w:p w:rsidRPr="000576E5" w:rsidR="00EF1BCA" w:rsidP="26B4638B" w:rsidRDefault="00EF1BCA" w14:paraId="7A8DCAA3" wp14:textId="2A58797D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Re‐tell stories connected with Christmas/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 xml:space="preserve">Easter/Harvest/Pentecost and a festival in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another</w:t>
            </w:r>
            <w:r w:rsidRPr="26B4638B" w:rsidR="37627DA2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religion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 xml:space="preserve"> and say why these are important to</w:t>
            </w:r>
          </w:p>
          <w:p w:rsidRPr="000576E5" w:rsidR="00EF1BCA" w:rsidP="26B4638B" w:rsidRDefault="00EF1BCA" w14:paraId="279F730E" wp14:textId="4612A90C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believers (A2).</w:t>
            </w:r>
          </w:p>
          <w:p w:rsidRPr="000576E5" w:rsidR="00EF1BCA" w:rsidP="26B4638B" w:rsidRDefault="00EF1BCA" w14:paraId="29CAC2A4" wp14:textId="6DB8D971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Ask questions and suggest answers about stories to do with Christian festivals and a story from a festival in another religion (B1).</w:t>
            </w:r>
          </w:p>
          <w:p w:rsidRPr="000576E5" w:rsidR="00EF1BCA" w:rsidP="26B4638B" w:rsidRDefault="00EF1BCA" w14:paraId="43D2A44F" wp14:textId="16D560B5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Collect examples of what people do, give, sing, remember or think about at the religious</w:t>
            </w:r>
            <w:r w:rsidRPr="26B4638B" w:rsidR="66918158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celebrations studied, and say why they matter to</w:t>
            </w:r>
          </w:p>
          <w:p w:rsidRPr="000576E5" w:rsidR="00EF1BCA" w:rsidP="26B4638B" w:rsidRDefault="00EF1BCA" w14:paraId="4B99056E" wp14:textId="0BAE26BF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believers (C1).</w:t>
            </w:r>
          </w:p>
        </w:tc>
        <w:tc>
          <w:tcPr>
            <w:tcW w:w="7454" w:type="dxa"/>
            <w:tcMar/>
          </w:tcPr>
          <w:p w:rsidR="0075796C" w:rsidP="3F025FD4" w:rsidRDefault="003B6C94" w14:paraId="4B8A4BD6" wp14:textId="3B8EF7F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25FD4" w:rsidR="1C38865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2:</w:t>
            </w:r>
          </w:p>
          <w:p w:rsidR="0075796C" w:rsidP="4C3D7926" w:rsidRDefault="003B6C94" w14:paraId="3A075760" wp14:textId="25E9EA1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1C38865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Creating Media-Digital Photography</w:t>
            </w:r>
          </w:p>
          <w:p w:rsidR="0075796C" w:rsidP="4C3D7926" w:rsidRDefault="003B6C94" w14:paraId="10889E73" wp14:textId="24782D7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1C38865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0075796C" w:rsidP="4C3D7926" w:rsidRDefault="003B6C94" w14:paraId="6796F9BE" wp14:textId="709B4B4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7EAA906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0075796C" w:rsidP="4C3D7926" w:rsidRDefault="003B6C94" w14:paraId="344C36CA" wp14:textId="235B0D9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1C38865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Digital literacy:</w:t>
            </w:r>
          </w:p>
          <w:p w:rsidR="0075796C" w:rsidP="4C3D7926" w:rsidRDefault="003B6C94" w14:paraId="4A2F0640" wp14:textId="737D496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7EAA9064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recognise common uses of information technology beyond school;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75796C" w:rsidP="3F025FD4" w:rsidRDefault="003B6C94" w14:paraId="499267F6" wp14:textId="532C1734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3F025FD4" w:rsidR="16562213">
              <w:rPr>
                <w:rFonts w:ascii="Tahoma" w:hAnsi="Tahoma" w:cs="Tahoma"/>
                <w:b w:val="1"/>
                <w:bCs w:val="1"/>
              </w:rPr>
              <w:t>TOPIC 3:</w:t>
            </w:r>
          </w:p>
          <w:p w:rsidR="16562213" w:rsidP="4C3D7926" w:rsidRDefault="16562213" w14:paraId="083FD598" w14:textId="7C6D1AFF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4C3D7926" w:rsidR="16562213">
              <w:rPr>
                <w:rFonts w:ascii="Tahoma" w:hAnsi="Tahoma" w:cs="Tahoma"/>
                <w:b w:val="0"/>
                <w:bCs w:val="0"/>
              </w:rPr>
              <w:t>Data and Information-Pictograms</w:t>
            </w:r>
          </w:p>
          <w:p w:rsidR="16562213" w:rsidP="4C3D7926" w:rsidRDefault="16562213" w14:paraId="1C8F98C9" w14:textId="24782D7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16562213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16562213" w:rsidP="4C3D7926" w:rsidRDefault="16562213" w14:paraId="23DDBC05" w14:textId="709B4B4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3D7926" w:rsidR="1227E425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3F025FD4" w:rsidP="19D2235C" w:rsidRDefault="3F025FD4" w14:paraId="12ABB3E1" w14:textId="40789010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4C3D7926" w:rsidR="2DFC9AC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through PSHE and assembly: To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3F025FD4" w:rsidP="4C3D7926" w:rsidRDefault="3F025FD4" w14:paraId="2862F64C" w14:textId="3BB21EF0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</w:p>
          <w:p w:rsidRPr="009E48C1" w:rsidR="009E48C1" w:rsidP="4C3D7926" w:rsidRDefault="009E48C1" w14:paraId="78FADDB3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9E48C1">
              <w:rPr>
                <w:rFonts w:ascii="Tahoma" w:hAnsi="Tahoma" w:cs="Tahoma"/>
                <w:b w:val="0"/>
                <w:bCs w:val="0"/>
              </w:rPr>
              <w:t>As part of the STEM topic:</w:t>
            </w:r>
          </w:p>
          <w:p w:rsidR="009E48C1" w:rsidP="4C3D7926" w:rsidRDefault="009E48C1" w14:paraId="2E2E88BC" wp14:textId="77777777">
            <w:pPr>
              <w:rPr>
                <w:rFonts w:ascii="Tahoma" w:hAnsi="Tahoma" w:cs="Tahoma"/>
                <w:b w:val="0"/>
                <w:bCs w:val="0"/>
              </w:rPr>
            </w:pPr>
            <w:r w:rsidRPr="4C3D7926" w:rsidR="009E48C1">
              <w:rPr>
                <w:rFonts w:ascii="Tahoma" w:hAnsi="Tahoma" w:cs="Tahoma"/>
                <w:b w:val="0"/>
                <w:bCs w:val="0"/>
              </w:rPr>
              <w:t xml:space="preserve">When writing instructions for a Bee-Bot: create simple programs and </w:t>
            </w:r>
            <w:r w:rsidRPr="4C3D7926" w:rsidR="009E48C1">
              <w:rPr>
                <w:rFonts w:ascii="Tahoma" w:hAnsi="Tahoma" w:cs="Tahoma"/>
                <w:b w:val="0"/>
                <w:bCs w:val="0"/>
              </w:rPr>
              <w:t xml:space="preserve">understand what algorithms are; how they are implemented as programs on digital devices; and </w:t>
            </w:r>
            <w:proofErr w:type="gramStart"/>
            <w:r w:rsidRPr="4C3D7926" w:rsidR="009E48C1">
              <w:rPr>
                <w:rFonts w:ascii="Tahoma" w:hAnsi="Tahoma" w:cs="Tahoma"/>
                <w:b w:val="0"/>
                <w:bCs w:val="0"/>
              </w:rPr>
              <w:t>that programs</w:t>
            </w:r>
            <w:proofErr w:type="gramEnd"/>
            <w:r w:rsidRPr="4C3D7926" w:rsidR="009E48C1">
              <w:rPr>
                <w:rFonts w:ascii="Tahoma" w:hAnsi="Tahoma" w:cs="Tahoma"/>
                <w:b w:val="0"/>
                <w:bCs w:val="0"/>
              </w:rPr>
              <w:t xml:space="preserve"> execute by following precise and unambiguous instructions.</w:t>
            </w:r>
          </w:p>
          <w:p w:rsidRPr="003B6C94" w:rsidR="009E48C1" w:rsidRDefault="00587665" w14:paraId="1EAC0E4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Use a QR code to find out information about mammals, insects and the process of metamorphosis.</w:t>
            </w:r>
          </w:p>
        </w:tc>
      </w:tr>
    </w:tbl>
    <w:p xmlns:wp14="http://schemas.microsoft.com/office/word/2010/wordml" w:rsidRPr="0075796C" w:rsidR="0075796C" w:rsidRDefault="0075796C" w14:paraId="1299C43A" wp14:textId="77777777">
      <w:pPr>
        <w:rPr>
          <w:rFonts w:ascii="Tahoma" w:hAnsi="Tahoma" w:cs="Tahoma"/>
          <w:sz w:val="36"/>
          <w:szCs w:val="36"/>
        </w:rPr>
      </w:pPr>
    </w:p>
    <w:sectPr w:rsidRPr="0075796C" w:rsidR="0075796C" w:rsidSect="00CD14B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87F97" w:rsidP="00CD14BB" w:rsidRDefault="00787F97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87F97" w:rsidP="00CD14BB" w:rsidRDefault="00787F97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87F97" w:rsidP="00CD14BB" w:rsidRDefault="00787F97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87F97" w:rsidP="00CD14BB" w:rsidRDefault="00787F97" w14:paraId="0FB7827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D10A7" w:rsidR="00CD14BB" w:rsidRDefault="00CD14BB" w14:paraId="1745DBF3" wp14:textId="77777777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69511235" textId="543939409" start="30" length="6" invalidationStart="30" invalidationLength="6" id="xgeHiZUj"/>
    <int:ParagraphRange paragraphId="1256176637" textId="219907472" start="57" length="17" invalidationStart="57" invalidationLength="17" id="cVnIkuHt"/>
  </int:Manifest>
  <int:Observations>
    <int:Content id="xgeHiZUj">
      <int:Rejection type="LegacyProofing"/>
    </int:Content>
    <int:Content id="cVnIkuH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C144E8F"/>
    <w:multiLevelType w:val="hybridMultilevel"/>
    <w:tmpl w:val="01B4A47E"/>
    <w:lvl w:ilvl="0" w:tplc="FB78C572">
      <w:numFmt w:val="bullet"/>
      <w:lvlText w:val="•"/>
      <w:lvlJc w:val="left"/>
      <w:pPr>
        <w:ind w:left="720" w:hanging="360"/>
      </w:pPr>
      <w:rPr>
        <w:rFonts w:hint="default" w:ascii="Sassoon Infant Std" w:hAnsi="Sassoon Infant St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E53010"/>
    <w:multiLevelType w:val="hybridMultilevel"/>
    <w:tmpl w:val="3D24ED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BB"/>
    <w:rsid w:val="0000327E"/>
    <w:rsid w:val="00037B61"/>
    <w:rsid w:val="00044B0D"/>
    <w:rsid w:val="00056D81"/>
    <w:rsid w:val="000576E5"/>
    <w:rsid w:val="00160A3A"/>
    <w:rsid w:val="00197966"/>
    <w:rsid w:val="001A4CD7"/>
    <w:rsid w:val="001C2A91"/>
    <w:rsid w:val="001C3479"/>
    <w:rsid w:val="001D6963"/>
    <w:rsid w:val="00220477"/>
    <w:rsid w:val="0022326C"/>
    <w:rsid w:val="0023382B"/>
    <w:rsid w:val="00243881"/>
    <w:rsid w:val="00284834"/>
    <w:rsid w:val="0029707B"/>
    <w:rsid w:val="002C2251"/>
    <w:rsid w:val="002D4DB2"/>
    <w:rsid w:val="002F3C65"/>
    <w:rsid w:val="0030060F"/>
    <w:rsid w:val="00314F01"/>
    <w:rsid w:val="00314FAE"/>
    <w:rsid w:val="00353B6E"/>
    <w:rsid w:val="00382897"/>
    <w:rsid w:val="003B4E51"/>
    <w:rsid w:val="003B6C94"/>
    <w:rsid w:val="003C1E09"/>
    <w:rsid w:val="003F1004"/>
    <w:rsid w:val="00410C0D"/>
    <w:rsid w:val="004253D7"/>
    <w:rsid w:val="004416C2"/>
    <w:rsid w:val="004C64B7"/>
    <w:rsid w:val="004D10A7"/>
    <w:rsid w:val="004D433C"/>
    <w:rsid w:val="00517314"/>
    <w:rsid w:val="00565398"/>
    <w:rsid w:val="00577A5B"/>
    <w:rsid w:val="00587665"/>
    <w:rsid w:val="00596000"/>
    <w:rsid w:val="005B17E1"/>
    <w:rsid w:val="005B6FCF"/>
    <w:rsid w:val="00670A3F"/>
    <w:rsid w:val="0068520E"/>
    <w:rsid w:val="00692895"/>
    <w:rsid w:val="006A1DDD"/>
    <w:rsid w:val="006B1B12"/>
    <w:rsid w:val="006E2C97"/>
    <w:rsid w:val="00752DB2"/>
    <w:rsid w:val="0075796C"/>
    <w:rsid w:val="00775B69"/>
    <w:rsid w:val="0078303C"/>
    <w:rsid w:val="00787F97"/>
    <w:rsid w:val="00797ECE"/>
    <w:rsid w:val="007A5424"/>
    <w:rsid w:val="007C51E7"/>
    <w:rsid w:val="00820D7D"/>
    <w:rsid w:val="0085485F"/>
    <w:rsid w:val="008613AC"/>
    <w:rsid w:val="00892F92"/>
    <w:rsid w:val="008C1601"/>
    <w:rsid w:val="008C489E"/>
    <w:rsid w:val="008E6A3A"/>
    <w:rsid w:val="00942B0E"/>
    <w:rsid w:val="0094397A"/>
    <w:rsid w:val="00963F6F"/>
    <w:rsid w:val="00970E59"/>
    <w:rsid w:val="009A313B"/>
    <w:rsid w:val="009A4FB4"/>
    <w:rsid w:val="009A52DA"/>
    <w:rsid w:val="009B06CA"/>
    <w:rsid w:val="009D274A"/>
    <w:rsid w:val="009E48C1"/>
    <w:rsid w:val="00A357DA"/>
    <w:rsid w:val="00A415B5"/>
    <w:rsid w:val="00A70F8F"/>
    <w:rsid w:val="00A778E6"/>
    <w:rsid w:val="00A82B58"/>
    <w:rsid w:val="00AA2FB7"/>
    <w:rsid w:val="00AE65BA"/>
    <w:rsid w:val="00B40C35"/>
    <w:rsid w:val="00B51CE8"/>
    <w:rsid w:val="00B60A52"/>
    <w:rsid w:val="00B8613E"/>
    <w:rsid w:val="00BC185A"/>
    <w:rsid w:val="00BD65D7"/>
    <w:rsid w:val="00C30FD9"/>
    <w:rsid w:val="00C7465F"/>
    <w:rsid w:val="00CA43DA"/>
    <w:rsid w:val="00CB19F3"/>
    <w:rsid w:val="00CD14BB"/>
    <w:rsid w:val="00CF17C9"/>
    <w:rsid w:val="00D27412"/>
    <w:rsid w:val="00D56EBF"/>
    <w:rsid w:val="00D874EE"/>
    <w:rsid w:val="00DA0FCA"/>
    <w:rsid w:val="00DE10AA"/>
    <w:rsid w:val="00E04DAF"/>
    <w:rsid w:val="00E200F2"/>
    <w:rsid w:val="00E20F5D"/>
    <w:rsid w:val="00E46168"/>
    <w:rsid w:val="00E6399B"/>
    <w:rsid w:val="00E653A8"/>
    <w:rsid w:val="00E77F24"/>
    <w:rsid w:val="00E859FC"/>
    <w:rsid w:val="00EA1E82"/>
    <w:rsid w:val="00EC5927"/>
    <w:rsid w:val="00ED5A5C"/>
    <w:rsid w:val="00EE5277"/>
    <w:rsid w:val="00EF1BCA"/>
    <w:rsid w:val="00F15965"/>
    <w:rsid w:val="00F253D1"/>
    <w:rsid w:val="00F31AA2"/>
    <w:rsid w:val="00F810E9"/>
    <w:rsid w:val="00F93977"/>
    <w:rsid w:val="00FC2502"/>
    <w:rsid w:val="00FE75F3"/>
    <w:rsid w:val="01B37FA5"/>
    <w:rsid w:val="022C44BF"/>
    <w:rsid w:val="02B9E0F2"/>
    <w:rsid w:val="03E7CF5F"/>
    <w:rsid w:val="04653536"/>
    <w:rsid w:val="04F53C10"/>
    <w:rsid w:val="0520F043"/>
    <w:rsid w:val="0531CBEA"/>
    <w:rsid w:val="065D154E"/>
    <w:rsid w:val="07E5E591"/>
    <w:rsid w:val="09292276"/>
    <w:rsid w:val="0991596C"/>
    <w:rsid w:val="0AA1DA7A"/>
    <w:rsid w:val="0B725E15"/>
    <w:rsid w:val="0D3CB3FF"/>
    <w:rsid w:val="0DFC9399"/>
    <w:rsid w:val="0EA17910"/>
    <w:rsid w:val="0EDDFC82"/>
    <w:rsid w:val="0FAC6256"/>
    <w:rsid w:val="1089966E"/>
    <w:rsid w:val="10DED991"/>
    <w:rsid w:val="11F9DB23"/>
    <w:rsid w:val="1227E425"/>
    <w:rsid w:val="1227F74E"/>
    <w:rsid w:val="12456179"/>
    <w:rsid w:val="12A604F3"/>
    <w:rsid w:val="12AAF05F"/>
    <w:rsid w:val="1397CA2E"/>
    <w:rsid w:val="146BD51D"/>
    <w:rsid w:val="148E8834"/>
    <w:rsid w:val="14ED3EF8"/>
    <w:rsid w:val="161E1B9E"/>
    <w:rsid w:val="16562213"/>
    <w:rsid w:val="1795EC89"/>
    <w:rsid w:val="1944410B"/>
    <w:rsid w:val="198010B0"/>
    <w:rsid w:val="19D2235C"/>
    <w:rsid w:val="1AADAE93"/>
    <w:rsid w:val="1AD8C66F"/>
    <w:rsid w:val="1AE30427"/>
    <w:rsid w:val="1BAEDE89"/>
    <w:rsid w:val="1BC49BDC"/>
    <w:rsid w:val="1C388655"/>
    <w:rsid w:val="1E371F2C"/>
    <w:rsid w:val="20D06FA9"/>
    <w:rsid w:val="215245AB"/>
    <w:rsid w:val="2201DA5E"/>
    <w:rsid w:val="265F4115"/>
    <w:rsid w:val="26B4638B"/>
    <w:rsid w:val="26FDB1F5"/>
    <w:rsid w:val="27074322"/>
    <w:rsid w:val="27ACFF49"/>
    <w:rsid w:val="27DEBA78"/>
    <w:rsid w:val="28A5A17C"/>
    <w:rsid w:val="2A3EE6D3"/>
    <w:rsid w:val="2CD8C051"/>
    <w:rsid w:val="2DBE30F4"/>
    <w:rsid w:val="2DCA18C5"/>
    <w:rsid w:val="2DFC9AC0"/>
    <w:rsid w:val="2E75F1D4"/>
    <w:rsid w:val="31D0AAF3"/>
    <w:rsid w:val="3268DDEC"/>
    <w:rsid w:val="33D3F258"/>
    <w:rsid w:val="351108AA"/>
    <w:rsid w:val="35F29A14"/>
    <w:rsid w:val="36B19847"/>
    <w:rsid w:val="37627DA2"/>
    <w:rsid w:val="398E3656"/>
    <w:rsid w:val="3AAE69E8"/>
    <w:rsid w:val="3B21D84A"/>
    <w:rsid w:val="3D2C4750"/>
    <w:rsid w:val="3E199512"/>
    <w:rsid w:val="3EA37994"/>
    <w:rsid w:val="3F025FD4"/>
    <w:rsid w:val="400EE109"/>
    <w:rsid w:val="40BD5774"/>
    <w:rsid w:val="42692512"/>
    <w:rsid w:val="42DA84BA"/>
    <w:rsid w:val="438BF481"/>
    <w:rsid w:val="44DE7D71"/>
    <w:rsid w:val="46393017"/>
    <w:rsid w:val="468C664A"/>
    <w:rsid w:val="4757389A"/>
    <w:rsid w:val="478B13F9"/>
    <w:rsid w:val="47C2CC34"/>
    <w:rsid w:val="48F62299"/>
    <w:rsid w:val="491AAA56"/>
    <w:rsid w:val="4A8ED95C"/>
    <w:rsid w:val="4AA1A8C5"/>
    <w:rsid w:val="4B4DBEF5"/>
    <w:rsid w:val="4B57FCAD"/>
    <w:rsid w:val="4B66F379"/>
    <w:rsid w:val="4B9937DD"/>
    <w:rsid w:val="4C3D7926"/>
    <w:rsid w:val="4C758E7B"/>
    <w:rsid w:val="4D9D5D99"/>
    <w:rsid w:val="4E115EDC"/>
    <w:rsid w:val="4E2EBB9C"/>
    <w:rsid w:val="50AE2722"/>
    <w:rsid w:val="51BD1108"/>
    <w:rsid w:val="51DE47D2"/>
    <w:rsid w:val="52011CCE"/>
    <w:rsid w:val="528FB850"/>
    <w:rsid w:val="52A2D447"/>
    <w:rsid w:val="53F6EE59"/>
    <w:rsid w:val="53F75173"/>
    <w:rsid w:val="53FAB602"/>
    <w:rsid w:val="5438C575"/>
    <w:rsid w:val="559321D4"/>
    <w:rsid w:val="5697875D"/>
    <w:rsid w:val="590604CE"/>
    <w:rsid w:val="5AEE5354"/>
    <w:rsid w:val="5E825A0E"/>
    <w:rsid w:val="5F1E024B"/>
    <w:rsid w:val="5F5106FB"/>
    <w:rsid w:val="5FA274C7"/>
    <w:rsid w:val="6111EE78"/>
    <w:rsid w:val="61F05414"/>
    <w:rsid w:val="62D3C011"/>
    <w:rsid w:val="6443E84C"/>
    <w:rsid w:val="65134422"/>
    <w:rsid w:val="66918158"/>
    <w:rsid w:val="67E745DD"/>
    <w:rsid w:val="681CD168"/>
    <w:rsid w:val="686CFA08"/>
    <w:rsid w:val="68E3CC04"/>
    <w:rsid w:val="696176CB"/>
    <w:rsid w:val="6A8AF7E0"/>
    <w:rsid w:val="6B25AE40"/>
    <w:rsid w:val="6F7B5F07"/>
    <w:rsid w:val="702AC27A"/>
    <w:rsid w:val="70921D4C"/>
    <w:rsid w:val="70ABEFC9"/>
    <w:rsid w:val="70D237A7"/>
    <w:rsid w:val="712F4893"/>
    <w:rsid w:val="71C692DB"/>
    <w:rsid w:val="7362633C"/>
    <w:rsid w:val="740CC80C"/>
    <w:rsid w:val="7793E9A1"/>
    <w:rsid w:val="7D9A81F5"/>
    <w:rsid w:val="7D9EFF97"/>
    <w:rsid w:val="7DF482AE"/>
    <w:rsid w:val="7E5FEC23"/>
    <w:rsid w:val="7EAA9064"/>
    <w:rsid w:val="7EDB88F2"/>
    <w:rsid w:val="7F70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5D15"/>
  <w15:docId w15:val="{3871BD95-52A0-463F-9EC6-14B7ABB88C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68520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FAE"/>
    <w:rPr>
      <w:rFonts w:ascii="Segoe UI" w:hAnsi="Segoe UI" w:cs="Segoe UI"/>
      <w:sz w:val="18"/>
      <w:szCs w:val="18"/>
    </w:rPr>
  </w:style>
  <w:style w:type="paragraph" w:styleId="Default" w:customStyle="true">
    <w:name w:val="Default"/>
    <w:basedOn w:val="Normal"/>
    <w:rsid w:val="4C3D7926"/>
    <w:rPr>
      <w:rFonts w:ascii="Calibri" w:hAnsi="Calibri" w:eastAsia="Calibri" w:cs="Calibri" w:eastAsiaTheme="minorAscii"/>
      <w:color w:val="000000" w:themeColor="text1" w:themeTint="FF" w:themeShade="FF"/>
      <w:sz w:val="24"/>
      <w:szCs w:val="24"/>
    </w:rPr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9/09/relationships/intelligence" Target="/word/intelligence.xml" Id="R8390676e00ca47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32EC1-1805-4F84-A498-160A029B1B35}"/>
</file>

<file path=customXml/itemProps2.xml><?xml version="1.0" encoding="utf-8"?>
<ds:datastoreItem xmlns:ds="http://schemas.openxmlformats.org/officeDocument/2006/customXml" ds:itemID="{C61F07B3-6B98-4DDF-BC70-2E109C233DAC}"/>
</file>

<file path=customXml/itemProps3.xml><?xml version="1.0" encoding="utf-8"?>
<ds:datastoreItem xmlns:ds="http://schemas.openxmlformats.org/officeDocument/2006/customXml" ds:itemID="{3434340E-E139-4613-9E17-DA58EC8312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Kathryn Allen</dc:creator>
  <lastModifiedBy>J.Spackman</lastModifiedBy>
  <revision>214</revision>
  <lastPrinted>2021-05-19T13:04:00.0000000Z</lastPrinted>
  <dcterms:created xsi:type="dcterms:W3CDTF">2020-02-18T14:54:00.0000000Z</dcterms:created>
  <dcterms:modified xsi:type="dcterms:W3CDTF">2021-09-30T13:59:18.1609472Z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