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55AAFAA3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2B22B3" w14:paraId="4081582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All Change!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="00CD14BB" w:rsidRDefault="00CD14BB" w14:paraId="64E26263" wp14:textId="77777777">
            <w:pPr>
              <w:rPr>
                <w:rFonts w:ascii="Tahoma" w:hAnsi="Tahoma" w:cs="Tahoma"/>
                <w:szCs w:val="36"/>
              </w:rPr>
            </w:pPr>
            <w:r w:rsidRPr="00FB2C6F">
              <w:rPr>
                <w:rFonts w:ascii="Tahoma" w:hAnsi="Tahoma" w:cs="Tahoma"/>
                <w:b/>
                <w:szCs w:val="36"/>
              </w:rPr>
              <w:t>STEM</w:t>
            </w:r>
            <w:r w:rsidR="00FB2C6F">
              <w:rPr>
                <w:rFonts w:ascii="Tahoma" w:hAnsi="Tahoma" w:cs="Tahoma"/>
                <w:b/>
                <w:szCs w:val="36"/>
              </w:rPr>
              <w:t xml:space="preserve"> OVERVIEW:</w:t>
            </w:r>
            <w:r w:rsidR="008B6775">
              <w:rPr>
                <w:rFonts w:ascii="Tahoma" w:hAnsi="Tahoma" w:cs="Tahoma"/>
                <w:szCs w:val="36"/>
              </w:rPr>
              <w:t xml:space="preserve"> Chemical sciences- physically changing materials</w:t>
            </w:r>
          </w:p>
          <w:p w:rsidR="008B6775" w:rsidRDefault="008B6775" w14:paraId="4494FF43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AD258A">
              <w:rPr>
                <w:rFonts w:ascii="Tahoma" w:hAnsi="Tahoma" w:cs="Tahoma"/>
                <w:szCs w:val="36"/>
              </w:rPr>
              <w:t>What materials are and how they change.</w:t>
            </w:r>
          </w:p>
          <w:p w:rsidR="00AD258A" w:rsidRDefault="00AD258A" w14:paraId="3D1CC463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shape of an object can be changed and if it can return to its original shape.</w:t>
            </w:r>
          </w:p>
          <w:p w:rsidR="00AD258A" w:rsidRDefault="00AD258A" w14:paraId="1CB9276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to certain materials when they are </w:t>
            </w:r>
            <w:proofErr w:type="gramStart"/>
            <w:r>
              <w:rPr>
                <w:rFonts w:ascii="Tahoma" w:hAnsi="Tahoma" w:cs="Tahoma"/>
                <w:szCs w:val="36"/>
              </w:rPr>
              <w:t>heated.</w:t>
            </w:r>
            <w:proofErr w:type="gramEnd"/>
          </w:p>
          <w:p w:rsidR="00AD258A" w:rsidRDefault="00AD258A" w14:paraId="4BF9590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when certain materials are </w:t>
            </w:r>
            <w:proofErr w:type="gramStart"/>
            <w:r>
              <w:rPr>
                <w:rFonts w:ascii="Tahoma" w:hAnsi="Tahoma" w:cs="Tahoma"/>
                <w:szCs w:val="36"/>
              </w:rPr>
              <w:t>cooled.</w:t>
            </w:r>
            <w:proofErr w:type="gramEnd"/>
          </w:p>
          <w:p w:rsidR="00AD258A" w:rsidRDefault="00AD258A" w14:paraId="416554E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other physical changes can be made to an object, does the object return to its original shape or stay changed.</w:t>
            </w:r>
          </w:p>
          <w:p w:rsidR="00AD258A" w:rsidRDefault="00AD258A" w14:paraId="17B073A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materials are changed through being cooked.</w:t>
            </w:r>
          </w:p>
          <w:p w:rsidRPr="0054117E" w:rsidR="00596000" w:rsidRDefault="00AD258A" w14:paraId="3CC1E9F9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TOPIC VOCABULARY: </w:t>
            </w:r>
            <w:r w:rsidR="0054117E">
              <w:rPr>
                <w:rFonts w:ascii="Tahoma" w:hAnsi="Tahoma" w:cs="Tahoma"/>
                <w:b/>
                <w:szCs w:val="36"/>
              </w:rPr>
              <w:t>material, bend, twist, squash, stretch, crush, break, cut, melt, cool, warm, cook, freeze, ice, whip, beat, dice, slice, mix, fold, press.</w:t>
            </w:r>
          </w:p>
        </w:tc>
      </w:tr>
      <w:tr xmlns:wp14="http://schemas.microsoft.com/office/word/2010/wordml" w:rsidRPr="0075796C" w:rsidR="00CD14BB" w:rsidTr="004D10A7" w14:paraId="535E8A2C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3B4D20" w14:paraId="34597A4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Spring 4/Summer 5</w:t>
            </w:r>
          </w:p>
          <w:p w:rsidRPr="0075796C" w:rsidR="00CD14BB" w:rsidP="00CD14BB" w:rsidRDefault="00320AE5" w14:paraId="0FE3DB0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0327C3">
              <w:rPr>
                <w:rFonts w:ascii="Tahoma" w:hAnsi="Tahoma" w:cs="Tahoma"/>
                <w:sz w:val="36"/>
                <w:szCs w:val="36"/>
              </w:rPr>
              <w:t>B</w:t>
            </w:r>
            <w:bookmarkStart w:name="_GoBack" w:id="0"/>
            <w:bookmarkEnd w:id="0"/>
          </w:p>
          <w:p w:rsidRPr="0075796C" w:rsidR="00CD14BB" w:rsidP="00CD14BB" w:rsidRDefault="00CD14BB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3B4D20"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004D10A7" w14:paraId="6978F377" wp14:textId="77777777">
        <w:tc>
          <w:tcPr>
            <w:tcW w:w="11180" w:type="dxa"/>
            <w:shd w:val="clear" w:color="auto" w:fill="00B0F0"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008435CB" w14:paraId="64F8E9FC" wp14:textId="77777777">
        <w:tc>
          <w:tcPr>
            <w:tcW w:w="11180" w:type="dxa"/>
          </w:tcPr>
          <w:p w:rsidR="0034422C" w:rsidP="0034422C" w:rsidRDefault="0034422C" w14:paraId="629D760F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Measurement- Money: Recognise and use symbols of pounds and pence.</w:t>
            </w:r>
          </w:p>
          <w:p w:rsidR="0034422C" w:rsidP="0034422C" w:rsidRDefault="0034422C" w14:paraId="27D2BDDC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Combine amounts to make a particular value.</w:t>
            </w:r>
          </w:p>
          <w:p w:rsidR="0034422C" w:rsidP="0034422C" w:rsidRDefault="0034422C" w14:paraId="618FD8D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Find different combinations of coins that equal the same amounts of money.</w:t>
            </w:r>
          </w:p>
          <w:p w:rsidR="0034422C" w:rsidP="0034422C" w:rsidRDefault="0034422C" w14:paraId="5BD77FD8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Solve simple problems in a practical context involving addition and subtraction of money of the same unit, including giving change.</w:t>
            </w:r>
          </w:p>
          <w:p w:rsidR="0034422C" w:rsidP="0034422C" w:rsidRDefault="0034422C" w14:paraId="688DB1EE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Geometry: Identify and describe the properties of 2D shapes, including the number of sides and vertical lines of symmetry.</w:t>
            </w:r>
          </w:p>
          <w:p w:rsidR="0034422C" w:rsidP="0034422C" w:rsidRDefault="0034422C" w14:paraId="30F8413B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Identify and describe the properties of 3D shapes, including the number of edges, faces and vertices.</w:t>
            </w:r>
          </w:p>
          <w:p w:rsidR="0034422C" w:rsidP="0034422C" w:rsidRDefault="0034422C" w14:paraId="7B4EC188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Identify 2D shapes on the surfaces of 3D shapes.</w:t>
            </w:r>
          </w:p>
          <w:p w:rsidR="0034422C" w:rsidP="0034422C" w:rsidRDefault="0034422C" w14:paraId="02E56E8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Compare and sort common 2D and 3D shapes and everyday objects.</w:t>
            </w:r>
          </w:p>
          <w:p w:rsidR="0034422C" w:rsidP="0034422C" w:rsidRDefault="0034422C" w14:paraId="064893C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Order and arrange combinations of mathematical objects in patterns and sequences.</w:t>
            </w:r>
          </w:p>
          <w:p w:rsidR="0034422C" w:rsidP="0034422C" w:rsidRDefault="0034422C" w14:paraId="262CD6B8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Fractions: </w:t>
            </w:r>
            <w:r>
              <w:rPr>
                <w:rFonts w:ascii="Tahoma" w:hAnsi="Tahoma" w:cs="Tahoma"/>
                <w:szCs w:val="36"/>
              </w:rPr>
              <w:t>Recognise, find, name and write fractions: 1/3, 1/4, 2/4 and 3/4 of a length, shape, set of objects or quantity.</w:t>
            </w:r>
          </w:p>
          <w:p w:rsidR="0034422C" w:rsidP="0034422C" w:rsidRDefault="0034422C" w14:paraId="0F3B6832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Write simple fractions as sentences: ½ of 6 = 3.</w:t>
            </w:r>
          </w:p>
          <w:p w:rsidR="0034422C" w:rsidP="0034422C" w:rsidRDefault="0034422C" w14:paraId="64BA907F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the equivalence of 1/2 and 2/4.</w:t>
            </w:r>
          </w:p>
          <w:p w:rsidR="0034422C" w:rsidP="0034422C" w:rsidRDefault="0034422C" w14:paraId="12CD59D5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34422C" w:rsidP="0034422C" w:rsidRDefault="0034422C" w14:paraId="4DBF699C" wp14:textId="77777777">
            <w:pPr>
              <w:rPr>
                <w:rFonts w:ascii="Tahoma" w:hAnsi="Tahoma" w:cs="Tahoma"/>
                <w:b/>
                <w:szCs w:val="36"/>
              </w:rPr>
            </w:pPr>
            <w:proofErr w:type="gramStart"/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34422C" w:rsidP="0034422C" w:rsidRDefault="0034422C" w14:paraId="35B9430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34422C" w:rsidP="0034422C" w:rsidRDefault="0034422C" w14:paraId="52933E63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34422C" w:rsidP="0034422C" w:rsidRDefault="0034422C" w14:paraId="4C8E79D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Capacity, volume and temperature-choose and use appropriate standard units to estimate and measure capacity in litres (l) and millilitres (ml) and temperature (</w:t>
            </w:r>
            <w:r>
              <w:rPr>
                <w:rFonts w:ascii="Times New Roman" w:hAnsi="Times New Roman" w:cs="Times New Roman"/>
                <w:szCs w:val="36"/>
              </w:rPr>
              <w:t>°</w:t>
            </w:r>
            <w:r>
              <w:rPr>
                <w:rFonts w:ascii="Tahoma" w:hAnsi="Tahoma" w:cs="Tahoma"/>
                <w:szCs w:val="36"/>
              </w:rPr>
              <w:t>C) to the nearest unit, using thermometers and measuring vessels.</w:t>
            </w:r>
          </w:p>
          <w:p w:rsidRPr="005D7D13" w:rsidR="0034422C" w:rsidP="0034422C" w:rsidRDefault="0034422C" w14:paraId="51FD9FB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Pr="002D6A0B" w:rsidR="0034422C" w:rsidP="0034422C" w:rsidRDefault="0034422C" w14:paraId="5DAB6C7B" wp14:textId="77777777">
            <w:pPr>
              <w:rPr>
                <w:rFonts w:ascii="Tahoma" w:hAnsi="Tahoma" w:cs="Tahoma"/>
                <w:szCs w:val="36"/>
              </w:rPr>
            </w:pPr>
          </w:p>
          <w:p w:rsidR="0034422C" w:rsidP="0034422C" w:rsidRDefault="0034422C" w14:paraId="54F5E9A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continue to learn the 2, 5, 10 and 3 times tables in and then out of order.</w:t>
            </w:r>
          </w:p>
          <w:p w:rsidRPr="00596000" w:rsidR="004D10A7" w:rsidP="0034422C" w:rsidRDefault="0034422C" w14:paraId="39560D30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Pr="00851402" w:rsidR="009D2048" w:rsidP="009D2048" w:rsidRDefault="009D2048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Pr="00851402" w:rsidR="009D2048" w:rsidP="009D2048" w:rsidRDefault="009D2048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9D2048" w:rsidP="009D2048" w:rsidRDefault="009D2048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9D2048" w:rsidP="009D2048" w:rsidRDefault="009D2048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9D2048" w:rsidP="009D2048" w:rsidRDefault="009D2048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9D2048" w:rsidP="009D2048" w:rsidRDefault="009D2048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9D2048" w:rsidP="009D2048" w:rsidRDefault="009D2048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9D2048" w:rsidP="009D2048" w:rsidRDefault="009D2048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9D2048" w:rsidP="009D2048" w:rsidRDefault="009D2048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reading.</w:t>
            </w:r>
          </w:p>
          <w:p w:rsidRPr="00851402" w:rsidR="009D2048" w:rsidP="009D2048" w:rsidRDefault="009D2048" w14:paraId="574E1BE7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Pr="00851402" w:rsidR="009D2048" w:rsidP="009D2048" w:rsidRDefault="009D2048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9D2048" w:rsidP="009D2048" w:rsidRDefault="009D2048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9D2048" w:rsidP="009D2048" w:rsidRDefault="009D2048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9D2048" w:rsidP="009D2048" w:rsidRDefault="009D2048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9D2048" w:rsidP="009D2048" w:rsidRDefault="009D2048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9D2048" w:rsidP="009D2048" w:rsidRDefault="009D2048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9D2048" w:rsidP="009D2048" w:rsidRDefault="009D2048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9D2048" w:rsidP="009D2048" w:rsidRDefault="009D2048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Pr="00851402" w:rsidR="009D2048" w:rsidP="009D2048" w:rsidRDefault="009D2048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9D2048" w:rsidP="009D2048" w:rsidRDefault="009D2048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9D2048" w:rsidP="009D2048" w:rsidRDefault="009D2048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9D2048" w:rsidP="009D2048" w:rsidRDefault="009D2048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9D2048" w:rsidP="009D2048" w:rsidRDefault="009D2048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9D2048" w:rsidP="009D2048" w:rsidRDefault="009D2048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9D2048" w:rsidP="009D2048" w:rsidRDefault="009D2048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9D2048" w:rsidP="009D2048" w:rsidRDefault="009D2048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9D2048" w:rsidP="009D2048" w:rsidRDefault="009D2048" w14:paraId="47C1D3E9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9D2048" w:rsidP="009D2048" w:rsidRDefault="009D2048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9D2048" w:rsidP="009D2048" w:rsidRDefault="009D2048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9D2048" w:rsidP="009D2048" w:rsidRDefault="009D2048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9D2048" w:rsidP="009D2048" w:rsidRDefault="009D2048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9D2048" w:rsidP="009D2048" w:rsidRDefault="009D2048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Pr="00851402" w:rsidR="009D2048" w:rsidP="009D2048" w:rsidRDefault="009D2048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9D2048" w:rsidP="009D2048" w:rsidRDefault="009D2048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Pr="00851402" w:rsidR="009D2048" w:rsidP="009D2048" w:rsidRDefault="009D2048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writing.</w:t>
            </w:r>
          </w:p>
          <w:p w:rsidR="009D2048" w:rsidP="009D2048" w:rsidRDefault="009D2048" w14:paraId="73CC2BC1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  <w:r w:rsidR="0071610F">
              <w:rPr>
                <w:rFonts w:ascii="Tahoma" w:hAnsi="Tahoma" w:cs="Tahoma"/>
                <w:b/>
              </w:rPr>
              <w:t xml:space="preserve"> writing recipes as instructions;</w:t>
            </w:r>
          </w:p>
          <w:p w:rsidR="0071610F" w:rsidP="009D2048" w:rsidRDefault="0071610F" w14:paraId="36017EBF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explanation of water in its three states and its uses; recount real events-</w:t>
            </w:r>
            <w:r w:rsidR="00763A4E">
              <w:rPr>
                <w:rFonts w:ascii="Tahoma" w:hAnsi="Tahoma" w:cs="Tahoma"/>
                <w:b/>
              </w:rPr>
              <w:t xml:space="preserve"> Sir Ernest </w:t>
            </w:r>
          </w:p>
          <w:p w:rsidR="00763A4E" w:rsidP="009D2048" w:rsidRDefault="00763A4E" w14:paraId="7D9BB288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  <w:b/>
              </w:rPr>
              <w:t>Shackelton</w:t>
            </w:r>
            <w:proofErr w:type="spellEnd"/>
            <w:r>
              <w:rPr>
                <w:rFonts w:ascii="Tahoma" w:hAnsi="Tahoma" w:cs="Tahoma"/>
                <w:b/>
              </w:rPr>
              <w:t xml:space="preserve"> and the crew of the Endurance;</w:t>
            </w:r>
            <w:r w:rsidR="00EC4683">
              <w:rPr>
                <w:rFonts w:ascii="Tahoma" w:hAnsi="Tahoma" w:cs="Tahoma"/>
                <w:b/>
              </w:rPr>
              <w:t xml:space="preserve"> write a letter from the South Pole as a research </w:t>
            </w:r>
          </w:p>
          <w:p w:rsidRPr="0010499A" w:rsidR="003F1004" w:rsidP="0010499A" w:rsidRDefault="00EC4683" w14:paraId="6101D108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</w:t>
            </w:r>
            <w:proofErr w:type="gramStart"/>
            <w:r>
              <w:rPr>
                <w:rFonts w:ascii="Tahoma" w:hAnsi="Tahoma" w:cs="Tahoma"/>
                <w:b/>
              </w:rPr>
              <w:t>scientist</w:t>
            </w:r>
            <w:proofErr w:type="gramEnd"/>
            <w:r>
              <w:rPr>
                <w:rFonts w:ascii="Tahoma" w:hAnsi="Tahoma" w:cs="Tahoma"/>
                <w:b/>
              </w:rPr>
              <w:t>.</w:t>
            </w:r>
          </w:p>
        </w:tc>
      </w:tr>
    </w:tbl>
    <w:p xmlns:wp14="http://schemas.microsoft.com/office/word/2010/wordml" w:rsidRPr="0075796C" w:rsidR="0075796C" w:rsidRDefault="0075796C" w14:paraId="02EB378F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709F1631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709F1631" w14:paraId="6589B96C" wp14:textId="77777777">
        <w:tc>
          <w:tcPr>
            <w:tcW w:w="7453" w:type="dxa"/>
            <w:tcMar/>
          </w:tcPr>
          <w:p w:rsidR="004D10A7" w:rsidP="709F1631" w:rsidRDefault="009F5E22" w14:paraId="7F1EC57A" wp14:textId="3BC8C8EA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709F1631" w:rsidR="009F5E22">
              <w:rPr>
                <w:rFonts w:ascii="Tahoma" w:hAnsi="Tahoma" w:cs="Tahoma"/>
                <w:b w:val="1"/>
                <w:bCs w:val="1"/>
              </w:rPr>
              <w:t>Through the STEM topic:</w:t>
            </w:r>
            <w:r w:rsidRPr="709F1631" w:rsidR="4F915720">
              <w:rPr>
                <w:rFonts w:ascii="Tahoma" w:hAnsi="Tahoma" w:cs="Tahoma"/>
                <w:b w:val="1"/>
                <w:bCs w:val="1"/>
              </w:rPr>
              <w:t xml:space="preserve"> Uses of everyday </w:t>
            </w:r>
            <w:r w:rsidRPr="709F1631" w:rsidR="4F915720">
              <w:rPr>
                <w:rFonts w:ascii="Tahoma" w:hAnsi="Tahoma" w:cs="Tahoma"/>
                <w:b w:val="1"/>
                <w:bCs w:val="1"/>
              </w:rPr>
              <w:t>materials -</w:t>
            </w:r>
            <w:r w:rsidRPr="709F1631" w:rsidR="4F915720">
              <w:rPr>
                <w:rFonts w:ascii="Tahoma" w:hAnsi="Tahoma" w:cs="Tahoma"/>
                <w:b w:val="1"/>
                <w:bCs w:val="1"/>
              </w:rPr>
              <w:t xml:space="preserve"> year 2</w:t>
            </w:r>
            <w:r w:rsidRPr="709F1631" w:rsidR="009F5E22">
              <w:rPr>
                <w:rFonts w:ascii="Tahoma" w:hAnsi="Tahoma" w:cs="Tahoma"/>
                <w:b w:val="1"/>
                <w:bCs w:val="1"/>
              </w:rPr>
              <w:t xml:space="preserve"> </w:t>
            </w:r>
          </w:p>
          <w:p w:rsidR="004D10A7" w:rsidP="709F1631" w:rsidRDefault="009F5E22" w14:paraId="73614AAC" wp14:textId="6676C2F3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709F1631" w:rsidR="00717B7B">
              <w:rPr>
                <w:rFonts w:ascii="Tahoma" w:hAnsi="Tahoma" w:cs="Tahoma"/>
                <w:b w:val="1"/>
                <w:bCs w:val="1"/>
              </w:rPr>
              <w:t>identify and compare the suitability of a variety of everyday materials, including wood, metal, plastic, glass, brick, rock, paper and cardboard for particular uses</w:t>
            </w:r>
            <w:r w:rsidRPr="709F1631" w:rsidR="00717B7B">
              <w:rPr>
                <w:rFonts w:ascii="Tahoma" w:hAnsi="Tahoma" w:cs="Tahoma"/>
                <w:b w:val="1"/>
                <w:bCs w:val="1"/>
              </w:rPr>
              <w:t>.</w:t>
            </w:r>
          </w:p>
          <w:p w:rsidR="00717B7B" w:rsidP="004D10A7" w:rsidRDefault="00717B7B" w14:paraId="69CBDB63" wp14:textId="7777777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F</w:t>
            </w:r>
            <w:r w:rsidRPr="00717B7B">
              <w:rPr>
                <w:rFonts w:ascii="Tahoma" w:hAnsi="Tahoma" w:cs="Tahoma"/>
                <w:szCs w:val="28"/>
              </w:rPr>
              <w:t>ind out how the shapes of solid objects made from some materials can be changed by squashing, bending, twisting and stretching.</w:t>
            </w:r>
          </w:p>
          <w:p w:rsidRPr="00717B7B" w:rsidR="004D10A7" w:rsidP="709F1631" w:rsidRDefault="00717B7B" w14:paraId="3F8B1E6C" wp14:textId="4B197684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709F1631" w:rsidR="00717B7B">
              <w:rPr>
                <w:rFonts w:ascii="Tahoma" w:hAnsi="Tahoma" w:cs="Tahoma"/>
                <w:b w:val="1"/>
                <w:bCs w:val="1"/>
              </w:rPr>
              <w:t>Ongoing: working scientifically-</w:t>
            </w:r>
            <w:r w:rsidRPr="709F1631" w:rsidR="00717B7B">
              <w:rPr>
                <w:rFonts w:ascii="Tahoma" w:hAnsi="Tahoma" w:cs="Tahoma"/>
                <w:b w:val="1"/>
                <w:bCs w:val="1"/>
              </w:rPr>
              <w:t xml:space="preserve">asking simple questions and recognising that they can be answered in different ways; observing closely, using simple equipment; performing simple tests; </w:t>
            </w:r>
            <w:r w:rsidRPr="709F1631" w:rsidR="28423F74">
              <w:rPr>
                <w:rFonts w:ascii="Tahoma" w:hAnsi="Tahoma" w:cs="Tahoma"/>
                <w:b w:val="1"/>
                <w:bCs w:val="1"/>
              </w:rPr>
              <w:t>i</w:t>
            </w:r>
            <w:r w:rsidRPr="709F1631" w:rsidR="00717B7B">
              <w:rPr>
                <w:rFonts w:ascii="Tahoma" w:hAnsi="Tahoma" w:cs="Tahoma"/>
                <w:b w:val="1"/>
                <w:bCs w:val="1"/>
              </w:rPr>
              <w:t>dentifying and classifying; using their observations and ideas to suggest answers to questions; gathering and recording data to help in answering questions.</w:t>
            </w:r>
          </w:p>
        </w:tc>
        <w:tc>
          <w:tcPr>
            <w:tcW w:w="7454" w:type="dxa"/>
            <w:tcMar/>
          </w:tcPr>
          <w:p w:rsidR="004D10A7" w:rsidRDefault="00174E94" w14:paraId="373B484B" wp14:textId="77777777">
            <w:pPr>
              <w:rPr>
                <w:rFonts w:ascii="Tahoma" w:hAnsi="Tahoma" w:cs="Tahoma"/>
                <w:b/>
              </w:rPr>
            </w:pPr>
            <w:r w:rsidRPr="00174E94">
              <w:rPr>
                <w:rFonts w:ascii="Tahoma" w:hAnsi="Tahoma" w:eastAsia="Calibri" w:cs="Tahoma"/>
                <w:b/>
              </w:rPr>
              <w:t>Name and locate the world's 7 continents and 5 oceans.</w:t>
            </w:r>
          </w:p>
          <w:p w:rsidRPr="00273A2F" w:rsidR="00174E94" w:rsidRDefault="00273A2F" w14:paraId="3277FC3F" wp14:textId="77777777">
            <w:pPr>
              <w:rPr>
                <w:rFonts w:ascii="Tahoma" w:hAnsi="Tahoma" w:cs="Tahoma"/>
                <w:sz w:val="8"/>
                <w:szCs w:val="36"/>
              </w:rPr>
            </w:pPr>
            <w:r w:rsidRPr="00273A2F">
              <w:rPr>
                <w:rFonts w:ascii="Tahoma" w:hAnsi="Tahoma" w:eastAsia="Calibri" w:cs="Tahoma"/>
              </w:rPr>
              <w:t>Use world map, atlases, globes to identify other places studied.</w:t>
            </w:r>
          </w:p>
          <w:p w:rsidR="003F1004" w:rsidRDefault="009439C0" w14:paraId="059C87A7" wp14:textId="77777777">
            <w:pPr>
              <w:rPr>
                <w:rFonts w:ascii="Tahoma" w:hAnsi="Tahoma" w:cs="Tahoma"/>
                <w:b/>
              </w:rPr>
            </w:pPr>
            <w:r w:rsidRPr="009439C0">
              <w:rPr>
                <w:rFonts w:ascii="Tahoma" w:hAnsi="Tahoma" w:eastAsia="Calibri" w:cs="Tahoma"/>
                <w:b/>
              </w:rPr>
              <w:t>Locate hot and cold areas of the world in relation to the Equator and the N</w:t>
            </w:r>
            <w:r w:rsidR="00B22BE3">
              <w:rPr>
                <w:rFonts w:ascii="Tahoma" w:hAnsi="Tahoma" w:cs="Tahoma"/>
                <w:b/>
              </w:rPr>
              <w:t>orth</w:t>
            </w:r>
            <w:r w:rsidRPr="009439C0">
              <w:rPr>
                <w:rFonts w:ascii="Tahoma" w:hAnsi="Tahoma" w:eastAsia="Calibri" w:cs="Tahoma"/>
                <w:b/>
              </w:rPr>
              <w:t xml:space="preserve"> and S</w:t>
            </w:r>
            <w:r w:rsidR="00B22BE3">
              <w:rPr>
                <w:rFonts w:ascii="Tahoma" w:hAnsi="Tahoma" w:cs="Tahoma"/>
                <w:b/>
              </w:rPr>
              <w:t>outh</w:t>
            </w:r>
            <w:r w:rsidRPr="009439C0">
              <w:rPr>
                <w:rFonts w:ascii="Tahoma" w:hAnsi="Tahoma" w:eastAsia="Calibri" w:cs="Tahoma"/>
                <w:b/>
              </w:rPr>
              <w:t xml:space="preserve"> Poles</w:t>
            </w:r>
            <w:r w:rsidR="00AC39CA">
              <w:rPr>
                <w:rFonts w:ascii="Tahoma" w:hAnsi="Tahoma" w:cs="Tahoma"/>
                <w:b/>
              </w:rPr>
              <w:t>.</w:t>
            </w:r>
          </w:p>
          <w:p w:rsidRPr="00AC39CA" w:rsidR="00AC39CA" w:rsidP="00AC39CA" w:rsidRDefault="00AC39CA" w14:paraId="7CE21507" wp14:textId="77777777">
            <w:pPr>
              <w:rPr>
                <w:rFonts w:ascii="Tahoma" w:hAnsi="Tahoma" w:cs="Tahoma"/>
              </w:rPr>
            </w:pPr>
            <w:r w:rsidRPr="00AC39CA">
              <w:rPr>
                <w:rFonts w:ascii="Tahoma" w:hAnsi="Tahoma" w:cs="Tahoma"/>
              </w:rPr>
              <w:t>Use aerial photos and plans to recognise landmarks and basic human and physical features</w:t>
            </w:r>
            <w:r>
              <w:rPr>
                <w:rFonts w:ascii="Tahoma" w:hAnsi="Tahoma" w:cs="Tahoma"/>
              </w:rPr>
              <w:t xml:space="preserve">, </w:t>
            </w:r>
            <w:r w:rsidRPr="00AC39CA">
              <w:rPr>
                <w:rFonts w:ascii="Tahoma" w:hAnsi="Tahoma" w:cs="Tahoma"/>
              </w:rPr>
              <w:t>when studying the Antarctic region.</w:t>
            </w:r>
          </w:p>
          <w:p w:rsidRPr="00AC39CA" w:rsidR="00B22BE3" w:rsidRDefault="00B22BE3" w14:paraId="6A05A809" wp14:textId="77777777">
            <w:pPr>
              <w:rPr>
                <w:rFonts w:ascii="Tahoma" w:hAnsi="Tahoma" w:cs="Tahoma"/>
                <w:sz w:val="8"/>
                <w:szCs w:val="36"/>
              </w:rPr>
            </w:pPr>
          </w:p>
          <w:p w:rsidRPr="00596000" w:rsidR="003F1004" w:rsidRDefault="003F1004" w14:paraId="5A39BBE3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404957" w:rsidRDefault="004F7A0A" w14:paraId="29613FE2" wp14:textId="77777777">
            <w:pPr>
              <w:rPr>
                <w:rFonts w:ascii="Tahoma" w:hAnsi="Tahoma" w:cs="Tahoma"/>
                <w:b/>
              </w:rPr>
            </w:pPr>
            <w:r w:rsidRPr="004F7A0A">
              <w:rPr>
                <w:rFonts w:ascii="Tahoma" w:hAnsi="Tahoma" w:eastAsia="Calibri" w:cs="Tahoma"/>
                <w:b/>
              </w:rPr>
              <w:t>Study lives of significant individuals in the past who have contributed to national/international achievements</w:t>
            </w:r>
            <w:r w:rsidR="00404957">
              <w:rPr>
                <w:rFonts w:ascii="Tahoma" w:hAnsi="Tahoma" w:cs="Tahoma"/>
                <w:b/>
              </w:rPr>
              <w:t>.</w:t>
            </w:r>
          </w:p>
          <w:p w:rsidR="0075796C" w:rsidRDefault="00404957" w14:paraId="428D982C" wp14:textId="77777777">
            <w:pPr>
              <w:rPr>
                <w:rFonts w:ascii="Tahoma" w:hAnsi="Tahoma" w:cs="Tahoma"/>
                <w:b/>
              </w:rPr>
            </w:pPr>
            <w:r w:rsidRPr="00404957">
              <w:rPr>
                <w:rFonts w:ascii="Tahoma" w:hAnsi="Tahoma" w:eastAsia="Calibri" w:cs="Tahoma"/>
              </w:rPr>
              <w:t>Study events beyond living memory that are sig</w:t>
            </w:r>
            <w:r>
              <w:rPr>
                <w:rFonts w:ascii="Tahoma" w:hAnsi="Tahoma" w:cs="Tahoma"/>
              </w:rPr>
              <w:t>nificant nationally or globally</w:t>
            </w:r>
            <w:r w:rsidRPr="00404957" w:rsidR="004F7A0A">
              <w:rPr>
                <w:rFonts w:ascii="Tahoma" w:hAnsi="Tahoma" w:cs="Tahoma"/>
              </w:rPr>
              <w:t>-</w:t>
            </w:r>
            <w:r w:rsidRPr="00404957" w:rsidR="004F7A0A">
              <w:rPr>
                <w:rFonts w:ascii="Tahoma" w:hAnsi="Tahoma" w:cs="Tahoma"/>
                <w:b/>
                <w:sz w:val="14"/>
              </w:rPr>
              <w:t xml:space="preserve"> </w:t>
            </w:r>
            <w:r w:rsidRPr="00404957" w:rsidR="004F7A0A">
              <w:rPr>
                <w:rFonts w:ascii="Tahoma" w:hAnsi="Tahoma" w:cs="Tahoma"/>
              </w:rPr>
              <w:t xml:space="preserve">Sir Ernest </w:t>
            </w:r>
            <w:proofErr w:type="spellStart"/>
            <w:r w:rsidRPr="00404957" w:rsidR="004F7A0A">
              <w:rPr>
                <w:rFonts w:ascii="Tahoma" w:hAnsi="Tahoma" w:cs="Tahoma"/>
              </w:rPr>
              <w:t>Shackelton</w:t>
            </w:r>
            <w:proofErr w:type="spellEnd"/>
            <w:r>
              <w:rPr>
                <w:rFonts w:ascii="Tahoma" w:hAnsi="Tahoma" w:cs="Tahoma"/>
              </w:rPr>
              <w:t xml:space="preserve"> and the crew of the Endurance</w:t>
            </w:r>
            <w:r w:rsidRPr="00404957" w:rsidR="004F7A0A">
              <w:rPr>
                <w:rFonts w:ascii="Tahoma" w:hAnsi="Tahoma" w:cs="Tahoma"/>
              </w:rPr>
              <w:t>.</w:t>
            </w:r>
          </w:p>
          <w:p w:rsidRPr="004F7A0A" w:rsidR="004F7A0A" w:rsidRDefault="004F7A0A" w14:paraId="41C8F39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72A3D3EC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3762E1D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43762E1D" w14:paraId="60B3E45E" wp14:textId="77777777">
        <w:tc>
          <w:tcPr>
            <w:tcW w:w="7453" w:type="dxa"/>
            <w:tcMar/>
          </w:tcPr>
          <w:p w:rsidR="0075796C" w:rsidRDefault="00381786" w14:paraId="63D85592" wp14:textId="77777777">
            <w:pPr>
              <w:rPr>
                <w:rFonts w:ascii="Tahoma" w:hAnsi="Tahoma" w:cs="Tahoma"/>
                <w:b/>
              </w:rPr>
            </w:pPr>
            <w:r w:rsidRPr="00381786">
              <w:rPr>
                <w:rFonts w:ascii="Tahoma" w:hAnsi="Tahoma" w:cs="Tahoma"/>
                <w:b/>
              </w:rPr>
              <w:t>Use drawing, painting and sculpture to share and develop ideas, experiences and imagination</w:t>
            </w:r>
            <w:r>
              <w:rPr>
                <w:rFonts w:ascii="Tahoma" w:hAnsi="Tahoma" w:cs="Tahoma"/>
                <w:b/>
              </w:rPr>
              <w:t>,</w:t>
            </w:r>
          </w:p>
          <w:p w:rsidR="00381786" w:rsidRDefault="00381786" w14:paraId="675195BD" wp14:textId="77777777">
            <w:pPr>
              <w:rPr>
                <w:rFonts w:ascii="Tahoma" w:hAnsi="Tahoma" w:cs="Tahoma"/>
              </w:rPr>
            </w:pPr>
            <w:r w:rsidRPr="00381786">
              <w:rPr>
                <w:rFonts w:ascii="Tahoma" w:hAnsi="Tahoma" w:cs="Tahoma"/>
              </w:rPr>
              <w:t>Develop techniques of colour, pattern, texture, line, shape, form and space</w:t>
            </w:r>
            <w:r>
              <w:rPr>
                <w:rFonts w:ascii="Tahoma" w:hAnsi="Tahoma" w:cs="Tahoma"/>
              </w:rPr>
              <w:t>,</w:t>
            </w:r>
          </w:p>
          <w:p w:rsidRPr="00381786" w:rsidR="00381786" w:rsidRDefault="00381786" w14:paraId="088F53E5" wp14:textId="77777777">
            <w:pPr>
              <w:rPr>
                <w:rFonts w:ascii="Tahoma" w:hAnsi="Tahoma" w:cs="Tahoma"/>
                <w:sz w:val="4"/>
                <w:szCs w:val="36"/>
              </w:rPr>
            </w:pPr>
            <w:r w:rsidRPr="00381786">
              <w:rPr>
                <w:rFonts w:ascii="Tahoma" w:hAnsi="Tahoma" w:cs="Tahoma"/>
                <w:b/>
              </w:rPr>
              <w:t>Use a range of materials</w:t>
            </w:r>
            <w:r>
              <w:rPr>
                <w:rFonts w:ascii="Tahoma" w:hAnsi="Tahoma" w:cs="Tahoma"/>
                <w:b/>
              </w:rPr>
              <w:t>, when drawing and painting the landscape and animals of the Antarctic.</w:t>
            </w:r>
          </w:p>
          <w:p w:rsidRPr="00596000" w:rsidR="004D10A7" w:rsidRDefault="004D10A7" w14:paraId="0D0B940D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0E27B00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121F6D" w:rsidR="00121F6D" w:rsidRDefault="00121F6D" w14:paraId="4301B351" wp14:textId="7777777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21F6D">
              <w:rPr>
                <w:rFonts w:ascii="Tahoma" w:hAnsi="Tahoma" w:cs="Tahoma"/>
                <w:b/>
              </w:rPr>
              <w:t>esign purposeful, functional, appealing products for themselves and other users based on design criteria,</w:t>
            </w:r>
          </w:p>
          <w:p w:rsidRPr="00121F6D" w:rsidR="00121F6D" w:rsidRDefault="00121F6D" w14:paraId="58078B47" wp14:textId="77777777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</w:rPr>
              <w:t>G</w:t>
            </w:r>
            <w:r w:rsidRPr="00121F6D">
              <w:rPr>
                <w:rFonts w:ascii="Tahoma" w:hAnsi="Tahoma" w:cs="Tahoma"/>
              </w:rPr>
              <w:t>enerate, develop, model and communicate their ideas through talking, drawing, templates, mock-ups and, where appropriate, information and communication technology</w:t>
            </w:r>
            <w:r>
              <w:rPr>
                <w:rFonts w:ascii="Tahoma" w:hAnsi="Tahoma" w:cs="Tahoma"/>
              </w:rPr>
              <w:t>,</w:t>
            </w:r>
          </w:p>
          <w:p w:rsidR="00121F6D" w:rsidRDefault="006E3549" w14:paraId="22EDEDE6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6E3549">
              <w:rPr>
                <w:rFonts w:ascii="Tahoma" w:hAnsi="Tahoma" w:cs="Tahoma"/>
                <w:b/>
              </w:rPr>
              <w:t>elect from and use a wide range of materials and components, including construction materials, textiles and ingredients, according to their characteristics</w:t>
            </w:r>
            <w:r>
              <w:rPr>
                <w:rFonts w:ascii="Tahoma" w:hAnsi="Tahoma" w:cs="Tahoma"/>
                <w:b/>
              </w:rPr>
              <w:t>,</w:t>
            </w:r>
          </w:p>
          <w:p w:rsidR="00121F6D" w:rsidRDefault="00121F6D" w14:paraId="2784FF8C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121F6D">
              <w:rPr>
                <w:rFonts w:ascii="Tahoma" w:hAnsi="Tahoma" w:cs="Tahoma"/>
              </w:rPr>
              <w:t>xplore and evaluate a range of existing products</w:t>
            </w:r>
            <w:r>
              <w:rPr>
                <w:rFonts w:ascii="Tahoma" w:hAnsi="Tahoma" w:cs="Tahoma"/>
              </w:rPr>
              <w:t>,</w:t>
            </w:r>
          </w:p>
          <w:p w:rsidRPr="009D02F1" w:rsidR="009D02F1" w:rsidRDefault="009D02F1" w14:paraId="49EB4F20" wp14:textId="77777777">
            <w:pPr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9D02F1">
              <w:rPr>
                <w:rFonts w:ascii="Tahoma" w:hAnsi="Tahoma" w:cs="Tahoma"/>
                <w:b/>
              </w:rPr>
              <w:t>valuate their ideas and products against design criteria</w:t>
            </w:r>
            <w:r>
              <w:rPr>
                <w:rFonts w:ascii="Tahoma" w:hAnsi="Tahoma" w:cs="Tahoma"/>
                <w:b/>
              </w:rPr>
              <w:t>,</w:t>
            </w:r>
          </w:p>
          <w:p w:rsidR="0075796C" w:rsidRDefault="006E3549" w14:paraId="36061C11" wp14:textId="77777777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when</w:t>
            </w:r>
            <w:proofErr w:type="gramEnd"/>
            <w:r>
              <w:rPr>
                <w:rFonts w:ascii="Tahoma" w:hAnsi="Tahoma" w:cs="Tahoma"/>
                <w:b/>
              </w:rPr>
              <w:t xml:space="preserve"> designing food and clothing for an expedition to the research station in Antarctica.</w:t>
            </w:r>
          </w:p>
          <w:p w:rsidRPr="006E3549" w:rsidR="006E3549" w:rsidP="79821F85" w:rsidRDefault="006E3549" w14:paraId="60061E4C" wp14:textId="4F475589">
            <w:pPr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79821F85" w:rsidR="178FE5C4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Use basic principles of a healthy and varied diet to prepare dishes.</w:t>
            </w:r>
          </w:p>
          <w:p w:rsidR="178FE5C4" w:rsidP="79821F85" w:rsidRDefault="178FE5C4" w14:paraId="5CB8D466" w14:textId="4E050EF0">
            <w:pPr>
              <w:pStyle w:val="Normal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9821F85" w:rsidR="178FE5C4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Understand where food comes from.</w:t>
            </w:r>
          </w:p>
          <w:p w:rsidRPr="00596000" w:rsidR="003F1004" w:rsidRDefault="003F1004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4B94D5A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FA739C" w:rsidP="43762E1D" w:rsidRDefault="00FA739C" w14:paraId="0627D5CF" wp14:textId="77777777">
            <w:pPr>
              <w:rPr>
                <w:rFonts w:ascii="Tahoma" w:hAnsi="Tahoma" w:cs="Tahoma"/>
              </w:rPr>
            </w:pPr>
            <w:r w:rsidRPr="43762E1D" w:rsidR="00FA739C">
              <w:rPr>
                <w:rFonts w:ascii="Tahoma" w:hAnsi="Tahoma" w:cs="Tahoma"/>
                <w:b w:val="1"/>
                <w:bCs w:val="1"/>
              </w:rPr>
              <w:t>Charanga</w:t>
            </w:r>
            <w:r w:rsidRPr="43762E1D" w:rsidR="00FA739C">
              <w:rPr>
                <w:rFonts w:ascii="Tahoma" w:hAnsi="Tahoma" w:cs="Tahoma"/>
                <w:b w:val="1"/>
                <w:bCs w:val="1"/>
              </w:rPr>
              <w:t xml:space="preserve"> 4</w:t>
            </w:r>
            <w:r w:rsidRPr="43762E1D" w:rsidR="00FA739C">
              <w:rPr>
                <w:rFonts w:ascii="Tahoma" w:hAnsi="Tahoma" w:cs="Tahoma"/>
              </w:rPr>
              <w:t xml:space="preserve">: </w:t>
            </w:r>
            <w:r w:rsidRPr="43762E1D" w:rsidR="00FA739C">
              <w:rPr>
                <w:rFonts w:ascii="Tahoma" w:hAnsi="Tahoma" w:cs="Tahoma"/>
                <w:b w:val="1"/>
                <w:bCs w:val="1"/>
              </w:rPr>
              <w:t xml:space="preserve">through the Reggae song </w:t>
            </w:r>
            <w:proofErr w:type="spellStart"/>
            <w:r w:rsidRPr="43762E1D" w:rsidR="00FA739C">
              <w:rPr>
                <w:rFonts w:ascii="Tahoma" w:hAnsi="Tahoma" w:cs="Tahoma"/>
                <w:b w:val="1"/>
                <w:bCs w:val="1"/>
              </w:rPr>
              <w:t>Zootime</w:t>
            </w:r>
            <w:proofErr w:type="spellEnd"/>
            <w:r w:rsidRPr="43762E1D" w:rsidR="00FA739C">
              <w:rPr>
                <w:rFonts w:ascii="Tahoma" w:hAnsi="Tahoma" w:cs="Tahoma"/>
                <w:b w:val="1"/>
                <w:bCs w:val="1"/>
              </w:rPr>
              <w:t xml:space="preserve"> we shall:</w:t>
            </w:r>
          </w:p>
          <w:p w:rsidR="7E18169A" w:rsidP="43762E1D" w:rsidRDefault="7E18169A" w14:paraId="26827460" w14:textId="5065B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18169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7E18169A" w:rsidP="43762E1D" w:rsidRDefault="7E18169A" w14:paraId="4C18A0FE" w14:textId="03784A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18169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7E18169A" w:rsidP="43762E1D" w:rsidRDefault="7E18169A" w14:paraId="1CF48307" w14:textId="1C9FADD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18169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7E18169A" w:rsidP="43762E1D" w:rsidRDefault="7E18169A" w14:paraId="4052415E" w14:textId="74C99DF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18169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43762E1D" w:rsidP="43762E1D" w:rsidRDefault="43762E1D" w14:paraId="3F011338" w14:textId="623CFF85">
            <w:pPr>
              <w:pStyle w:val="Normal"/>
              <w:rPr>
                <w:rFonts w:ascii="Tahoma" w:hAnsi="Tahoma" w:cs="Tahoma"/>
              </w:rPr>
            </w:pPr>
          </w:p>
          <w:p w:rsidR="00FA739C" w:rsidP="43762E1D" w:rsidRDefault="00FA739C" w14:paraId="17658613" wp14:textId="00E3B7D6">
            <w:pPr>
              <w:rPr>
                <w:rFonts w:ascii="Tahoma" w:hAnsi="Tahoma" w:cs="Tahoma"/>
                <w:b w:val="1"/>
                <w:bCs w:val="1"/>
              </w:rPr>
            </w:pPr>
            <w:proofErr w:type="gramStart"/>
            <w:r w:rsidRPr="43762E1D" w:rsidR="00FA739C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>Dance of the Cygnets from Swan Lake by Tchaikovsky; Mars from the Planet Suite by Holst; Wedding March by Mendelssohn; Plink Plank Plunk and Syncopated Clock by Leroy Anderson; William Tell Overture Finale by Rossini.</w:t>
            </w:r>
            <w:proofErr w:type="gramEnd"/>
          </w:p>
          <w:p w:rsidR="00FA739C" w:rsidP="00FA739C" w:rsidRDefault="00FA739C" w14:paraId="3DEEC669" wp14:textId="77777777">
            <w:pPr>
              <w:rPr>
                <w:rFonts w:ascii="Tahoma" w:hAnsi="Tahoma" w:cs="Tahoma"/>
                <w:b/>
              </w:rPr>
            </w:pPr>
          </w:p>
          <w:p w:rsidR="00FA739C" w:rsidP="43762E1D" w:rsidRDefault="00FA739C" w14:paraId="33E6BBFD" wp14:textId="77777777">
            <w:pPr>
              <w:rPr>
                <w:rFonts w:ascii="Tahoma" w:hAnsi="Tahoma" w:cs="Tahoma"/>
                <w:b w:val="1"/>
                <w:bCs w:val="1"/>
              </w:rPr>
            </w:pPr>
            <w:r w:rsidRPr="43762E1D" w:rsidR="00FA739C">
              <w:rPr>
                <w:rFonts w:ascii="Tahoma" w:hAnsi="Tahoma" w:cs="Tahoma"/>
                <w:b w:val="1"/>
                <w:bCs w:val="1"/>
              </w:rPr>
              <w:t>Charanga</w:t>
            </w:r>
            <w:r w:rsidRPr="43762E1D" w:rsidR="00FA739C">
              <w:rPr>
                <w:rFonts w:ascii="Tahoma" w:hAnsi="Tahoma" w:cs="Tahoma"/>
                <w:b w:val="1"/>
                <w:bCs w:val="1"/>
              </w:rPr>
              <w:t xml:space="preserve"> 5: through the Friendship song we shall:</w:t>
            </w:r>
          </w:p>
          <w:p w:rsidR="7E86DF44" w:rsidP="43762E1D" w:rsidRDefault="7E86DF44" w14:paraId="742148B0" w14:textId="3AA4F92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86DF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7E86DF44" w:rsidP="43762E1D" w:rsidRDefault="7E86DF44" w14:paraId="5DC762B8" w14:textId="357C21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86DF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7E86DF44" w:rsidP="43762E1D" w:rsidRDefault="7E86DF44" w14:paraId="6F8C3DB7" w14:textId="4F88BDC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86DF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7E86DF44" w:rsidP="43762E1D" w:rsidRDefault="7E86DF44" w14:paraId="185AC825" w14:textId="7E1FB10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3762E1D" w:rsidR="7E86DF4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43762E1D" w:rsidP="43762E1D" w:rsidRDefault="43762E1D" w14:paraId="08E2A7F2" w14:textId="160700E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FA739C" w:rsidP="43762E1D" w:rsidRDefault="00FA739C" w14:paraId="6808419A" wp14:textId="2C0C2136">
            <w:pPr>
              <w:rPr>
                <w:rFonts w:ascii="Tahoma" w:hAnsi="Tahoma" w:cs="Tahoma"/>
                <w:b w:val="1"/>
                <w:bCs w:val="1"/>
              </w:rPr>
            </w:pPr>
            <w:proofErr w:type="gramStart"/>
            <w:r w:rsidRPr="43762E1D" w:rsidR="00FA739C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 xml:space="preserve">Zarathustra by Richard Strauss; Fantasia on 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>Greensleeves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 xml:space="preserve"> by Vaughan Williams; Blue Danube by Johan Strauss; 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>Zadok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 xml:space="preserve"> the Priest by Handel; Thunder and Blazes by Julius 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>Fucik</w:t>
            </w:r>
            <w:r w:rsidRPr="43762E1D" w:rsidR="00FA739C">
              <w:rPr>
                <w:rFonts w:ascii="Tahoma" w:hAnsi="Tahoma" w:cs="Tahoma"/>
                <w:b w:val="0"/>
                <w:bCs w:val="0"/>
              </w:rPr>
              <w:t>; Surprise from Symphony 94 by Haydn; Land of Hope and Glory by Elgar.</w:t>
            </w:r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596000" w:rsidR="0075796C" w:rsidRDefault="0075796C" w14:paraId="3656B9A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596000" w:rsidR="0075796C" w:rsidRDefault="0075796C" w14:paraId="45FB0818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7DFDE537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7DFDE537" w14:paraId="5D418DF2" wp14:textId="77777777">
        <w:tc>
          <w:tcPr>
            <w:tcW w:w="7453" w:type="dxa"/>
            <w:tcMar/>
          </w:tcPr>
          <w:p w:rsidRPr="00466D11" w:rsidR="004830CD" w:rsidP="004830CD" w:rsidRDefault="004830CD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75796C" w:rsidRDefault="0075796C" w14:paraId="049F31C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53128261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62486C0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9F5E22" w:rsidR="003F1004" w:rsidP="2A7F8E2D" w:rsidRDefault="00F348FD" w14:paraId="579CEB9E" wp14:textId="1BE78749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BSP Coach</w:t>
            </w:r>
          </w:p>
          <w:p w:rsidRPr="009F5E22" w:rsidR="003F1004" w:rsidP="2A7F8E2D" w:rsidRDefault="00F348FD" w14:paraId="4B1BCCBE" wp14:textId="15E1CAF7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Basketball</w:t>
            </w:r>
          </w:p>
          <w:p w:rsidRPr="009F5E22" w:rsidR="003F1004" w:rsidP="2A7F8E2D" w:rsidRDefault="00F348FD" w14:paraId="726F9CD4" wp14:textId="0BF898F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9F5E22" w:rsidR="003F1004" w:rsidP="2A7F8E2D" w:rsidRDefault="00F348FD" w14:paraId="0DCC2D5E" wp14:textId="5D960E8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defending.</w:t>
            </w:r>
          </w:p>
          <w:p w:rsidRPr="009F5E22" w:rsidR="003F1004" w:rsidP="2A7F8E2D" w:rsidRDefault="00F348FD" w14:paraId="6392DC83" wp14:textId="16D7A49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F5E22" w:rsidR="003F1004" w:rsidP="7DFDE537" w:rsidRDefault="00F348FD" w14:paraId="3F36B9EB" wp14:textId="2CD42C9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DFDE537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</w:t>
            </w:r>
            <w:r w:rsidRPr="7DFDE537" w:rsidR="43E613A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Staff</w:t>
            </w:r>
          </w:p>
          <w:p w:rsidRPr="009F5E22" w:rsidR="003F1004" w:rsidP="2A7F8E2D" w:rsidRDefault="00F348FD" w14:paraId="33844761" wp14:textId="17B6BC4A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Gymnastics</w:t>
            </w:r>
          </w:p>
          <w:p w:rsidRPr="009F5E22" w:rsidR="003F1004" w:rsidP="2A7F8E2D" w:rsidRDefault="00F348FD" w14:paraId="481A8E36" wp14:textId="6CC9008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9F5E22" w:rsidR="003F1004" w:rsidP="2A7F8E2D" w:rsidRDefault="00F348FD" w14:paraId="5407A608" wp14:textId="458AEF35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Pr="009F5E22" w:rsidR="003F1004" w:rsidP="2A7F8E2D" w:rsidRDefault="00F348FD" w14:paraId="42C1B496" wp14:textId="3FD9E04D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Bat work</w:t>
            </w:r>
          </w:p>
          <w:p w:rsidRPr="009F5E22" w:rsidR="003F1004" w:rsidP="2A7F8E2D" w:rsidRDefault="00F348FD" w14:paraId="061F9B5C" wp14:textId="197F4ACE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Striking and fielding</w:t>
            </w:r>
          </w:p>
          <w:p w:rsidRPr="009F5E22" w:rsidR="003F1004" w:rsidP="2A7F8E2D" w:rsidRDefault="00F348FD" w14:paraId="34D59D20" wp14:textId="04A1530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9F5E22" w:rsidR="003F1004" w:rsidP="2A7F8E2D" w:rsidRDefault="00F348FD" w14:paraId="36B35717" wp14:textId="14994B8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9F5E22" w:rsidR="003F1004" w:rsidP="2A7F8E2D" w:rsidRDefault="00F348FD" w14:paraId="63C4BBA8" wp14:textId="19315BE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9F5E22" w:rsidR="003F1004" w:rsidP="2A7F8E2D" w:rsidRDefault="00F348FD" w14:paraId="6D0A0F40" wp14:textId="2C85C7B4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Athletics</w:t>
            </w:r>
          </w:p>
          <w:p w:rsidRPr="009F5E22" w:rsidR="003F1004" w:rsidP="2A7F8E2D" w:rsidRDefault="00F348FD" w14:paraId="7316444A" wp14:textId="40C3E09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A7F8E2D" w:rsidR="56A5516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9F5E22" w:rsidR="003F1004" w:rsidP="2A7F8E2D" w:rsidRDefault="00F348FD" w14:paraId="59CDDD9C" wp14:textId="40339B6E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7454" w:type="dxa"/>
            <w:tcMar/>
          </w:tcPr>
          <w:p w:rsidRPr="00596000" w:rsidR="0075796C" w:rsidRDefault="006925E0" w14:paraId="580FD559" wp14:textId="7777777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lastRenderedPageBreak/>
              <w:t>Continue to use the available outdoor spaces for any lesson, whenever we are able.</w:t>
            </w:r>
          </w:p>
        </w:tc>
      </w:tr>
    </w:tbl>
    <w:p xmlns:wp14="http://schemas.microsoft.com/office/word/2010/wordml" w:rsidRPr="00596000" w:rsidR="0075796C" w:rsidRDefault="0075796C" w14:paraId="4101652C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AC66398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3C89F43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154FF4F0" w:rsidR="0075796C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xmlns:wp14="http://schemas.microsoft.com/office/word/2010/wordml" w:rsidRPr="0075796C" w:rsidR="0075796C" w:rsidTr="3AC66398" w14:paraId="31EF3777" wp14:textId="77777777">
        <w:tc>
          <w:tcPr>
            <w:tcW w:w="7453" w:type="dxa"/>
            <w:tcMar/>
          </w:tcPr>
          <w:p w:rsidRPr="009B4BE1" w:rsidR="004D10A7" w:rsidP="3AC66398" w:rsidRDefault="009B4BE1" w14:paraId="0EE7C857" wp14:textId="0847045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fourth topic is Growing Up</w:t>
            </w:r>
          </w:p>
          <w:p w:rsidRPr="009B4BE1" w:rsidR="004D10A7" w:rsidP="3AC66398" w:rsidRDefault="009B4BE1" w14:paraId="5B43C200" wp14:textId="32DA5E8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Health and Wellbeing/Relationships.</w:t>
            </w:r>
          </w:p>
          <w:p w:rsidRPr="009B4BE1" w:rsidR="004D10A7" w:rsidP="3AC66398" w:rsidRDefault="009B4BE1" w14:paraId="42B7536C" wp14:textId="3638262A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9B4BE1" w:rsidR="004D10A7" w:rsidP="3AC66398" w:rsidRDefault="009B4BE1" w14:paraId="66D103A3" wp14:textId="34266533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H5. Identifying simple hygiene routines that can stop germs from spreading. </w:t>
            </w:r>
          </w:p>
          <w:p w:rsidRPr="009B4BE1" w:rsidR="004D10A7" w:rsidP="3AC66398" w:rsidRDefault="009B4BE1" w14:paraId="5F02844D" wp14:textId="50BF824C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H20. Identifying feelings associated with change/loss.</w:t>
            </w:r>
          </w:p>
          <w:p w:rsidRPr="009B4BE1" w:rsidR="004D10A7" w:rsidP="3AC66398" w:rsidRDefault="009B4BE1" w14:paraId="075E8FDA" wp14:textId="569E391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H21. Recognising what makes them special. </w:t>
            </w:r>
          </w:p>
          <w:p w:rsidRPr="009B4BE1" w:rsidR="004D10A7" w:rsidP="3AC66398" w:rsidRDefault="009B4BE1" w14:paraId="789079EF" wp14:textId="6009134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H22. Talking about the ways in which we are all unique. </w:t>
            </w:r>
          </w:p>
          <w:p w:rsidRPr="009B4BE1" w:rsidR="004D10A7" w:rsidP="3AC66398" w:rsidRDefault="009B4BE1" w14:paraId="4628E6A0" wp14:textId="6A6FB37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H25. Naming the main parts of the body including external genitalia. </w:t>
            </w:r>
          </w:p>
          <w:p w:rsidRPr="009B4BE1" w:rsidR="004D10A7" w:rsidP="3AC66398" w:rsidRDefault="009B4BE1" w14:paraId="22A6B1BE" wp14:textId="7BA3AAF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H26. Explaining how people’s needs change as they grow from young to old. </w:t>
            </w:r>
          </w:p>
          <w:p w:rsidRPr="009B4BE1" w:rsidR="004D10A7" w:rsidP="3AC66398" w:rsidRDefault="009B4BE1" w14:paraId="1F7700D7" wp14:textId="7C84F43D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R13. Recognising and understanding the importance of respecting privacy. </w:t>
            </w:r>
          </w:p>
          <w:p w:rsidRPr="009B4BE1" w:rsidR="004D10A7" w:rsidP="3AC66398" w:rsidRDefault="009B4BE1" w14:paraId="33623EDB" wp14:textId="6F18F83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R16. Identifying how to respond if physical contact makes them feel uncomfortable/unsafe. </w:t>
            </w:r>
          </w:p>
          <w:p w:rsidRPr="009B4BE1" w:rsidR="004D10A7" w:rsidP="3AC66398" w:rsidRDefault="009B4BE1" w14:paraId="1ABEFB40" wp14:textId="47A24E9F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R17. Understanding that there are situations when they should ask for permission. </w:t>
            </w:r>
          </w:p>
          <w:p w:rsidRPr="009B4BE1" w:rsidR="004D10A7" w:rsidP="3AC66398" w:rsidRDefault="009B4BE1" w14:paraId="0BEFDAB4" wp14:textId="7DB56B7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R18. Recognising the importance of not keeping adults’ secrets. R20. Identifying what to do if they feel unsafe/worried for themselves or others. </w:t>
            </w:r>
          </w:p>
          <w:p w:rsidRPr="009B4BE1" w:rsidR="004D10A7" w:rsidP="3AC66398" w:rsidRDefault="009B4BE1" w14:paraId="21B333D2" wp14:textId="6D278BD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R23. Recognising the ways in which they are the same as/different from others.</w:t>
            </w:r>
          </w:p>
          <w:p w:rsidRPr="009B4BE1" w:rsidR="004D10A7" w:rsidP="3AC66398" w:rsidRDefault="009B4BE1" w14:paraId="4A922DC4" wp14:textId="5B77098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9B4BE1" w:rsidR="004D10A7" w:rsidP="3AC66398" w:rsidRDefault="009B4BE1" w14:paraId="03EB0107" wp14:textId="0747EEB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fifth topic is Money Matters</w:t>
            </w:r>
          </w:p>
          <w:p w:rsidRPr="009B4BE1" w:rsidR="004D10A7" w:rsidP="3AC66398" w:rsidRDefault="009B4BE1" w14:paraId="6704D377" wp14:textId="0D0788B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Living in the Wider World</w:t>
            </w:r>
          </w:p>
          <w:p w:rsidRPr="009B4BE1" w:rsidR="004D10A7" w:rsidP="3AC66398" w:rsidRDefault="009B4BE1" w14:paraId="5B827F24" wp14:textId="4C5AEE9F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9B4BE1" w:rsidR="004D10A7" w:rsidP="3AC66398" w:rsidRDefault="009B4BE1" w14:paraId="7B88FBC2" wp14:textId="71317319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L10. Understanding what money is. </w:t>
            </w:r>
          </w:p>
          <w:p w:rsidRPr="009B4BE1" w:rsidR="004D10A7" w:rsidP="3AC66398" w:rsidRDefault="009B4BE1" w14:paraId="379CE38D" wp14:textId="6B98DC99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L11. Recognising that people make different choices about how to save/spend money. </w:t>
            </w:r>
          </w:p>
          <w:p w:rsidRPr="009B4BE1" w:rsidR="004D10A7" w:rsidP="3AC66398" w:rsidRDefault="009B4BE1" w14:paraId="6091A7B8" wp14:textId="58516BE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L12. Recognising the difference between needs and wants. </w:t>
            </w:r>
          </w:p>
          <w:p w:rsidRPr="009B4BE1" w:rsidR="004D10A7" w:rsidP="3AC66398" w:rsidRDefault="009B4BE1" w14:paraId="1061E6B5" wp14:textId="40D664F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L13. Understanding how money can be looked after. </w:t>
            </w:r>
          </w:p>
          <w:p w:rsidRPr="009B4BE1" w:rsidR="004D10A7" w:rsidP="3AC66398" w:rsidRDefault="009B4BE1" w14:paraId="6F3C8A54" wp14:textId="20845B36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Pr="009B4BE1" w:rsidR="004D10A7" w:rsidP="3AC66398" w:rsidRDefault="009B4BE1" w14:paraId="5F513842" wp14:textId="6C327A74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L15. Understanding that jobs help people to earn money to pay for things. </w:t>
            </w:r>
          </w:p>
          <w:p w:rsidRPr="009B4BE1" w:rsidR="004D10A7" w:rsidP="3AC66398" w:rsidRDefault="009B4BE1" w14:paraId="6204065A" wp14:textId="13F0445A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L16. Identifying different jobs that people do. </w:t>
            </w:r>
          </w:p>
          <w:p w:rsidRPr="009B4BE1" w:rsidR="004D10A7" w:rsidP="3AC66398" w:rsidRDefault="009B4BE1" w14:paraId="2489E06A" wp14:textId="2BCBBB4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AC66398" w:rsidR="1D8DA56F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L17. Identifying the strengths/interests someone might need to do different jobs.</w:t>
            </w:r>
          </w:p>
          <w:p w:rsidRPr="009B4BE1" w:rsidR="004D10A7" w:rsidP="3AC66398" w:rsidRDefault="009B4BE1" w14:paraId="38EBEC84" wp14:textId="1FA289B9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7454" w:type="dxa"/>
            <w:tcMar/>
          </w:tcPr>
          <w:p w:rsidR="00D62494" w:rsidP="00D62494" w:rsidRDefault="00D62494" w14:paraId="52CF5E6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2020.</w:t>
            </w:r>
          </w:p>
          <w:p w:rsidR="00352AD7" w:rsidP="00D62494" w:rsidRDefault="00352AD7" w14:paraId="4692A02B" wp14:textId="77777777">
            <w:pPr>
              <w:rPr>
                <w:rFonts w:ascii="Tahoma" w:hAnsi="Tahoma" w:cs="Tahoma"/>
                <w:b/>
                <w:szCs w:val="36"/>
              </w:rPr>
            </w:pPr>
            <w:r w:rsidRPr="00352AD7">
              <w:rPr>
                <w:rFonts w:ascii="Tahoma" w:hAnsi="Tahoma" w:cs="Tahoma"/>
                <w:b/>
                <w:szCs w:val="36"/>
              </w:rPr>
              <w:t xml:space="preserve">Unit 1.4 </w:t>
            </w:r>
            <w:r w:rsidR="008908DC">
              <w:rPr>
                <w:rFonts w:ascii="Tahoma" w:hAnsi="Tahoma" w:cs="Tahoma"/>
                <w:b/>
                <w:szCs w:val="36"/>
              </w:rPr>
              <w:t xml:space="preserve">Believing: </w:t>
            </w:r>
            <w:r w:rsidRPr="00352AD7">
              <w:rPr>
                <w:rFonts w:ascii="Tahoma" w:hAnsi="Tahoma" w:cs="Tahoma"/>
                <w:b/>
                <w:szCs w:val="36"/>
              </w:rPr>
              <w:t>Christians and Jewish People</w:t>
            </w:r>
          </w:p>
          <w:p w:rsidR="00352AD7" w:rsidP="12A611D8" w:rsidRDefault="00352AD7" w14:paraId="146658BF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12A611D8" w:rsidR="00352AD7">
              <w:rPr>
                <w:rFonts w:ascii="Tahoma" w:hAnsi="Tahoma" w:cs="Tahoma"/>
                <w:b w:val="1"/>
                <w:bCs w:val="1"/>
              </w:rPr>
              <w:t>What can we learn from sacred books?</w:t>
            </w:r>
          </w:p>
          <w:p w:rsidR="53903341" w:rsidP="12A611D8" w:rsidRDefault="53903341" w14:paraId="640130EC" w14:textId="79F11708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2A611D8" w:rsidR="53903341">
              <w:rPr>
                <w:rFonts w:ascii="Tahoma" w:hAnsi="Tahoma" w:cs="Tahoma"/>
                <w:b w:val="0"/>
                <w:bCs w:val="0"/>
              </w:rPr>
              <w:t>Recognise that sacred texts contain stories which are special to many people and should be treated with respect (B3).</w:t>
            </w:r>
          </w:p>
          <w:p w:rsidR="53903341" w:rsidP="12A611D8" w:rsidRDefault="53903341" w14:paraId="77D60070" w14:textId="599A37CF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2A611D8" w:rsidR="53903341">
              <w:rPr>
                <w:rFonts w:ascii="Tahoma" w:hAnsi="Tahoma" w:cs="Tahoma"/>
                <w:b w:val="0"/>
                <w:bCs w:val="0"/>
              </w:rPr>
              <w:t>Re-tell stories from the Christian Bible and stories from another faith; suggest the meaning of these stories (A2).</w:t>
            </w:r>
          </w:p>
          <w:p w:rsidR="53903341" w:rsidP="12A611D8" w:rsidRDefault="53903341" w14:paraId="21705223" w14:textId="0D1E8F51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2A611D8" w:rsidR="53903341">
              <w:rPr>
                <w:rFonts w:ascii="Tahoma" w:hAnsi="Tahoma" w:cs="Tahoma"/>
                <w:b w:val="0"/>
                <w:bCs w:val="0"/>
              </w:rPr>
              <w:t>Ask and suggest answers to questions arising from stories Jesus told and from another religion (C1).</w:t>
            </w:r>
          </w:p>
          <w:p w:rsidR="53903341" w:rsidP="12A611D8" w:rsidRDefault="53903341" w14:paraId="26A2081E" w14:textId="343C39FB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12A611D8" w:rsidR="53903341">
              <w:rPr>
                <w:rFonts w:ascii="Tahoma" w:hAnsi="Tahoma" w:cs="Tahoma"/>
                <w:b w:val="0"/>
                <w:bCs w:val="0"/>
              </w:rPr>
              <w:t>Talk about issues of good and bad, right and wrong arising from the stories (C3).</w:t>
            </w:r>
          </w:p>
          <w:p w:rsidR="0075315B" w:rsidP="12A611D8" w:rsidRDefault="0075315B" w14:paraId="1299C43A" wp14:textId="77777777" wp14:noSpellErr="1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</w:p>
          <w:p w:rsidRPr="0075315B" w:rsidR="0075315B" w:rsidP="0075315B" w:rsidRDefault="0075315B" w14:paraId="4DDBEF0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Pr="00596000" w:rsidR="0075796C" w:rsidRDefault="0075796C" w14:paraId="3461D77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3CF2D8B6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F810E9" w:rsidRDefault="00F810E9" w14:paraId="0FB7827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154FF4F0" w:rsidP="7F859519" w:rsidRDefault="154FF4F0" w14:paraId="5D7D06F3" w14:textId="00B9E7E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4</w:t>
            </w:r>
          </w:p>
          <w:p w:rsidR="154FF4F0" w:rsidP="7F859519" w:rsidRDefault="154FF4F0" w14:paraId="39CE8DA1" w14:textId="6984A75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Creating Media-Making Music</w:t>
            </w:r>
          </w:p>
          <w:p w:rsidR="154FF4F0" w:rsidP="7F859519" w:rsidRDefault="154FF4F0" w14:paraId="21BDE14C" w14:textId="2019F48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154FF4F0" w:rsidP="7F859519" w:rsidRDefault="154FF4F0" w14:paraId="45BC8B97" w14:textId="67E0B2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154FF4F0" w:rsidP="7F859519" w:rsidRDefault="154FF4F0" w14:paraId="4D1EB76E" w14:textId="4CB14AE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154FF4F0" w:rsidP="7F859519" w:rsidRDefault="154FF4F0" w14:paraId="7853AA93" w14:textId="10ADCFA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54FF4F0" w:rsidP="7F859519" w:rsidRDefault="154FF4F0" w14:paraId="139B7364" w14:textId="5D844D3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5</w:t>
            </w:r>
          </w:p>
          <w:p w:rsidR="154FF4F0" w:rsidP="7F859519" w:rsidRDefault="154FF4F0" w14:paraId="3C37AD4E" w14:textId="73E2640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Programming A-Robot Algorithms</w:t>
            </w:r>
          </w:p>
          <w:p w:rsidR="154FF4F0" w:rsidP="7F859519" w:rsidRDefault="154FF4F0" w14:paraId="210B2441" w14:textId="3C5261D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="154FF4F0" w:rsidP="7F859519" w:rsidRDefault="154FF4F0" w14:paraId="3DD56871" w14:textId="764611A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="154FF4F0" w:rsidP="7F859519" w:rsidRDefault="154FF4F0" w14:paraId="041394E9" w14:textId="1CFD293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="154FF4F0" w:rsidP="7F859519" w:rsidRDefault="154FF4F0" w14:paraId="7F587777" w14:textId="6714A98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="154FF4F0" w:rsidP="7F859519" w:rsidRDefault="154FF4F0" w14:paraId="5379838A" w14:textId="4E78292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154FF4F0" w:rsidP="7F859519" w:rsidRDefault="154FF4F0" w14:paraId="3BE21189" w14:textId="5596E73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154FF4F0" w:rsidP="7F859519" w:rsidRDefault="154FF4F0" w14:paraId="1D2D86EB" w14:textId="65A67C3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859519" w:rsidR="6D2F3D0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54FF4F0" w:rsidP="7F859519" w:rsidRDefault="154FF4F0" w14:paraId="70CD5043" w14:textId="59499812">
            <w:pPr>
              <w:pStyle w:val="Normal"/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65849" w:rsidR="00565849" w:rsidP="007A7752" w:rsidRDefault="00565849" w14:paraId="20D20B1A" wp14:textId="77777777">
            <w:pPr>
              <w:rPr>
                <w:rFonts w:ascii="Tahoma" w:hAnsi="Tahoma" w:cs="Tahoma"/>
              </w:rPr>
            </w:pPr>
            <w:r w:rsidRPr="00565849">
              <w:rPr>
                <w:rFonts w:ascii="Tahoma" w:hAnsi="Tahoma" w:cs="Tahoma"/>
              </w:rPr>
              <w:t>STEM:</w:t>
            </w:r>
            <w:r>
              <w:rPr>
                <w:rFonts w:ascii="Tahoma" w:hAnsi="Tahoma" w:cs="Tahoma"/>
              </w:rPr>
              <w:t xml:space="preserve"> use a QR code to find information. Use online timers and stopwatches during investigations. Take part in an online quiz. Use digital audio files to find answers to questions. Use a digital application to record a moving image. Use the internet as a source of information and research.</w:t>
            </w:r>
          </w:p>
          <w:p w:rsidRPr="00596000" w:rsidR="0075796C" w:rsidRDefault="0075796C" w14:paraId="1FC3994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0562CB0E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31C7F" w:rsidP="00CD14BB" w:rsidRDefault="00631C7F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31C7F" w:rsidP="00CD14BB" w:rsidRDefault="00631C7F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31C7F" w:rsidP="00CD14BB" w:rsidRDefault="00631C7F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31C7F" w:rsidP="00CD14BB" w:rsidRDefault="00631C7F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6987562"/>
    <w:multiLevelType w:val="hybridMultilevel"/>
    <w:tmpl w:val="13EE01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327C3"/>
    <w:rsid w:val="0010499A"/>
    <w:rsid w:val="00121F6D"/>
    <w:rsid w:val="00174E94"/>
    <w:rsid w:val="00273A2F"/>
    <w:rsid w:val="002B22B3"/>
    <w:rsid w:val="00320AE5"/>
    <w:rsid w:val="0034422C"/>
    <w:rsid w:val="00352AD7"/>
    <w:rsid w:val="00381786"/>
    <w:rsid w:val="003B4D20"/>
    <w:rsid w:val="003F1004"/>
    <w:rsid w:val="00404957"/>
    <w:rsid w:val="004830CD"/>
    <w:rsid w:val="004D10A7"/>
    <w:rsid w:val="004F7A0A"/>
    <w:rsid w:val="0054117E"/>
    <w:rsid w:val="00565849"/>
    <w:rsid w:val="00596000"/>
    <w:rsid w:val="00631C7F"/>
    <w:rsid w:val="006925E0"/>
    <w:rsid w:val="006E3549"/>
    <w:rsid w:val="0071610F"/>
    <w:rsid w:val="00717B7B"/>
    <w:rsid w:val="0075315B"/>
    <w:rsid w:val="0075796C"/>
    <w:rsid w:val="00763A4E"/>
    <w:rsid w:val="0079138D"/>
    <w:rsid w:val="007A7752"/>
    <w:rsid w:val="007C1355"/>
    <w:rsid w:val="007E5FF5"/>
    <w:rsid w:val="008908DC"/>
    <w:rsid w:val="008B6775"/>
    <w:rsid w:val="008E6F71"/>
    <w:rsid w:val="009439C0"/>
    <w:rsid w:val="0099489C"/>
    <w:rsid w:val="009B4BE1"/>
    <w:rsid w:val="009D02F1"/>
    <w:rsid w:val="009D2048"/>
    <w:rsid w:val="009F0B03"/>
    <w:rsid w:val="009F5E22"/>
    <w:rsid w:val="00AC39CA"/>
    <w:rsid w:val="00AD258A"/>
    <w:rsid w:val="00B22BE3"/>
    <w:rsid w:val="00B83BF0"/>
    <w:rsid w:val="00BA7C71"/>
    <w:rsid w:val="00C57725"/>
    <w:rsid w:val="00CD1071"/>
    <w:rsid w:val="00CD14BB"/>
    <w:rsid w:val="00D62494"/>
    <w:rsid w:val="00DD091B"/>
    <w:rsid w:val="00E0564D"/>
    <w:rsid w:val="00E64775"/>
    <w:rsid w:val="00EC4683"/>
    <w:rsid w:val="00F15965"/>
    <w:rsid w:val="00F348FD"/>
    <w:rsid w:val="00F37756"/>
    <w:rsid w:val="00F810E9"/>
    <w:rsid w:val="00FA739C"/>
    <w:rsid w:val="00FB2C6F"/>
    <w:rsid w:val="00FD1DF9"/>
    <w:rsid w:val="08B30F31"/>
    <w:rsid w:val="12A611D8"/>
    <w:rsid w:val="154FF4F0"/>
    <w:rsid w:val="178FE5C4"/>
    <w:rsid w:val="1D8DA56F"/>
    <w:rsid w:val="1DD8BA87"/>
    <w:rsid w:val="28423F74"/>
    <w:rsid w:val="2A7F8E2D"/>
    <w:rsid w:val="3AC66398"/>
    <w:rsid w:val="3BE5CDB2"/>
    <w:rsid w:val="3EEF3BCD"/>
    <w:rsid w:val="40EBAF44"/>
    <w:rsid w:val="43762E1D"/>
    <w:rsid w:val="43E613A9"/>
    <w:rsid w:val="4A058557"/>
    <w:rsid w:val="4F915720"/>
    <w:rsid w:val="53903341"/>
    <w:rsid w:val="56A5516A"/>
    <w:rsid w:val="5E3BB4DA"/>
    <w:rsid w:val="6D2F3D0D"/>
    <w:rsid w:val="6F1BB6E5"/>
    <w:rsid w:val="709F1631"/>
    <w:rsid w:val="75979A0A"/>
    <w:rsid w:val="79821F85"/>
    <w:rsid w:val="7D764426"/>
    <w:rsid w:val="7DFDE537"/>
    <w:rsid w:val="7E18169A"/>
    <w:rsid w:val="7E86DF44"/>
    <w:rsid w:val="7F859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C8F9"/>
  <w15:docId w15:val="{58FD5181-7999-4C71-9C79-3074A55D2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9D204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A710C-8E75-42A5-BECD-910D9DF2057D}"/>
</file>

<file path=customXml/itemProps2.xml><?xml version="1.0" encoding="utf-8"?>
<ds:datastoreItem xmlns:ds="http://schemas.openxmlformats.org/officeDocument/2006/customXml" ds:itemID="{1FF36790-8142-41E6-A378-720CBAC9F24A}"/>
</file>

<file path=customXml/itemProps3.xml><?xml version="1.0" encoding="utf-8"?>
<ds:datastoreItem xmlns:ds="http://schemas.openxmlformats.org/officeDocument/2006/customXml" ds:itemID="{76CEACD5-596C-4E56-A947-93119402DB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Allen</dc:creator>
  <lastModifiedBy>J.Spackman</lastModifiedBy>
  <revision>123</revision>
  <lastPrinted>2021-05-19T13:06:00.0000000Z</lastPrinted>
  <dcterms:created xsi:type="dcterms:W3CDTF">2020-03-30T10:42:00.0000000Z</dcterms:created>
  <dcterms:modified xsi:type="dcterms:W3CDTF">2021-08-07T08:35:04.9712715Z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