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EB" w:rsidRDefault="001634EB" w:rsidP="001634EB">
      <w:pPr>
        <w:jc w:val="center"/>
        <w:rPr>
          <w:b/>
          <w:sz w:val="24"/>
          <w:szCs w:val="24"/>
        </w:rPr>
      </w:pPr>
      <w:bookmarkStart w:id="0" w:name="_GoBack"/>
      <w:bookmarkEnd w:id="0"/>
    </w:p>
    <w:p w:rsidR="00073B47" w:rsidRPr="00E151D2" w:rsidRDefault="001634EB" w:rsidP="001634EB">
      <w:pPr>
        <w:jc w:val="center"/>
        <w:rPr>
          <w:b/>
          <w:sz w:val="32"/>
          <w:szCs w:val="32"/>
        </w:rPr>
      </w:pPr>
      <w:r w:rsidRPr="00E151D2">
        <w:rPr>
          <w:b/>
          <w:sz w:val="32"/>
          <w:szCs w:val="32"/>
        </w:rPr>
        <w:t>Volunteer and Work Experience Requests</w:t>
      </w:r>
    </w:p>
    <w:p w:rsidR="001F5206" w:rsidRPr="00E151D2" w:rsidRDefault="001634EB" w:rsidP="001634EB">
      <w:pPr>
        <w:ind w:right="-613"/>
        <w:rPr>
          <w:b/>
          <w:color w:val="0070C0"/>
          <w:sz w:val="24"/>
          <w:szCs w:val="24"/>
        </w:rPr>
      </w:pPr>
      <w:r w:rsidRPr="00E151D2">
        <w:rPr>
          <w:b/>
          <w:sz w:val="24"/>
          <w:szCs w:val="24"/>
        </w:rPr>
        <w:t xml:space="preserve">Please complete for all requests and </w:t>
      </w:r>
      <w:r w:rsidR="001F5206" w:rsidRPr="00E151D2">
        <w:rPr>
          <w:b/>
          <w:sz w:val="24"/>
          <w:szCs w:val="24"/>
        </w:rPr>
        <w:t xml:space="preserve">email to: </w:t>
      </w:r>
      <w:hyperlink r:id="rId7" w:history="1">
        <w:r w:rsidR="001F5206" w:rsidRPr="00E151D2">
          <w:rPr>
            <w:rStyle w:val="Hyperlink"/>
            <w:b/>
            <w:sz w:val="24"/>
            <w:szCs w:val="24"/>
          </w:rPr>
          <w:t>office@mountcarmelhigh.lancs.sch.uk</w:t>
        </w:r>
      </w:hyperlink>
      <w:r w:rsidR="001F5206" w:rsidRPr="00E151D2">
        <w:rPr>
          <w:b/>
          <w:color w:val="0070C0"/>
          <w:sz w:val="24"/>
          <w:szCs w:val="24"/>
        </w:rPr>
        <w:t>.</w:t>
      </w:r>
    </w:p>
    <w:p w:rsidR="001F5206" w:rsidRPr="00E151D2" w:rsidRDefault="001F5206" w:rsidP="001634EB">
      <w:pPr>
        <w:ind w:right="-613"/>
        <w:rPr>
          <w:b/>
          <w:sz w:val="24"/>
          <w:szCs w:val="24"/>
        </w:rPr>
      </w:pPr>
      <w:r w:rsidRPr="00E151D2">
        <w:rPr>
          <w:b/>
          <w:sz w:val="24"/>
          <w:szCs w:val="24"/>
        </w:rPr>
        <w:t>You will be contacted by a member of staff within 10 working days of receipt of this request.</w:t>
      </w:r>
    </w:p>
    <w:tbl>
      <w:tblPr>
        <w:tblStyle w:val="TableGrid"/>
        <w:tblW w:w="10207" w:type="dxa"/>
        <w:tblInd w:w="-431" w:type="dxa"/>
        <w:tblLook w:val="04A0" w:firstRow="1" w:lastRow="0" w:firstColumn="1" w:lastColumn="0" w:noHBand="0" w:noVBand="1"/>
      </w:tblPr>
      <w:tblGrid>
        <w:gridCol w:w="3545"/>
        <w:gridCol w:w="6662"/>
      </w:tblGrid>
      <w:tr w:rsidR="001634EB" w:rsidTr="0037180C">
        <w:trPr>
          <w:trHeight w:val="393"/>
        </w:trPr>
        <w:tc>
          <w:tcPr>
            <w:tcW w:w="3545" w:type="dxa"/>
          </w:tcPr>
          <w:p w:rsidR="001634EB" w:rsidRPr="00CC03D7" w:rsidRDefault="001634EB" w:rsidP="001634EB">
            <w:pPr>
              <w:rPr>
                <w:b/>
              </w:rPr>
            </w:pPr>
            <w:r w:rsidRPr="00CC03D7">
              <w:rPr>
                <w:b/>
              </w:rPr>
              <w:t>Applicant Details:</w:t>
            </w:r>
          </w:p>
          <w:p w:rsidR="001634EB" w:rsidRDefault="001634EB" w:rsidP="001634EB"/>
        </w:tc>
        <w:tc>
          <w:tcPr>
            <w:tcW w:w="6662" w:type="dxa"/>
          </w:tcPr>
          <w:p w:rsidR="001634EB" w:rsidRDefault="001634EB"/>
        </w:tc>
      </w:tr>
      <w:tr w:rsidR="001634EB" w:rsidTr="0037180C">
        <w:tc>
          <w:tcPr>
            <w:tcW w:w="3545" w:type="dxa"/>
          </w:tcPr>
          <w:p w:rsidR="001634EB" w:rsidRDefault="001634EB">
            <w:r>
              <w:t>Name</w:t>
            </w:r>
            <w:r w:rsidR="001F5206">
              <w:t>:</w:t>
            </w:r>
          </w:p>
          <w:p w:rsidR="001634EB" w:rsidRDefault="001634EB"/>
          <w:p w:rsidR="001634EB" w:rsidRDefault="001634EB"/>
          <w:p w:rsidR="001634EB" w:rsidRDefault="001634EB"/>
          <w:p w:rsidR="001634EB" w:rsidRDefault="001634EB"/>
        </w:tc>
        <w:tc>
          <w:tcPr>
            <w:tcW w:w="6662" w:type="dxa"/>
          </w:tcPr>
          <w:p w:rsidR="001634EB" w:rsidRDefault="001634EB"/>
        </w:tc>
      </w:tr>
      <w:tr w:rsidR="001634EB" w:rsidTr="0037180C">
        <w:tc>
          <w:tcPr>
            <w:tcW w:w="3545" w:type="dxa"/>
          </w:tcPr>
          <w:p w:rsidR="001634EB" w:rsidRDefault="001634EB">
            <w:r>
              <w:t>Address</w:t>
            </w:r>
            <w:r w:rsidR="001F5206">
              <w:t>:</w:t>
            </w:r>
          </w:p>
          <w:p w:rsidR="001634EB" w:rsidRDefault="001634EB"/>
          <w:p w:rsidR="001634EB" w:rsidRDefault="001634EB"/>
          <w:p w:rsidR="001634EB" w:rsidRDefault="001634EB"/>
          <w:p w:rsidR="001634EB" w:rsidRDefault="001634EB"/>
          <w:p w:rsidR="001634EB" w:rsidRDefault="001634EB"/>
          <w:p w:rsidR="001634EB" w:rsidRDefault="001634EB"/>
        </w:tc>
        <w:tc>
          <w:tcPr>
            <w:tcW w:w="6662" w:type="dxa"/>
          </w:tcPr>
          <w:p w:rsidR="001634EB" w:rsidRDefault="001634EB"/>
        </w:tc>
      </w:tr>
      <w:tr w:rsidR="001634EB" w:rsidTr="0037180C">
        <w:tc>
          <w:tcPr>
            <w:tcW w:w="3545" w:type="dxa"/>
          </w:tcPr>
          <w:p w:rsidR="001634EB" w:rsidRDefault="001634EB">
            <w:r>
              <w:t>Contact Number</w:t>
            </w:r>
            <w:r w:rsidR="001F5206">
              <w:t>:</w:t>
            </w:r>
          </w:p>
          <w:p w:rsidR="001634EB" w:rsidRDefault="001634EB"/>
          <w:p w:rsidR="001634EB" w:rsidRDefault="001634EB"/>
          <w:p w:rsidR="001634EB" w:rsidRDefault="001634EB"/>
        </w:tc>
        <w:tc>
          <w:tcPr>
            <w:tcW w:w="6662" w:type="dxa"/>
          </w:tcPr>
          <w:p w:rsidR="001634EB" w:rsidRDefault="001634EB"/>
        </w:tc>
      </w:tr>
      <w:tr w:rsidR="001634EB" w:rsidTr="0037180C">
        <w:tc>
          <w:tcPr>
            <w:tcW w:w="3545" w:type="dxa"/>
          </w:tcPr>
          <w:p w:rsidR="001634EB" w:rsidRDefault="001634EB">
            <w:r>
              <w:t>Email Address</w:t>
            </w:r>
            <w:r w:rsidR="001F5206">
              <w:t>:</w:t>
            </w:r>
          </w:p>
          <w:p w:rsidR="001634EB" w:rsidRDefault="001634EB"/>
          <w:p w:rsidR="001634EB" w:rsidRDefault="001634EB"/>
          <w:p w:rsidR="001634EB" w:rsidRDefault="001634EB"/>
        </w:tc>
        <w:tc>
          <w:tcPr>
            <w:tcW w:w="6662" w:type="dxa"/>
          </w:tcPr>
          <w:p w:rsidR="001634EB" w:rsidRDefault="001634EB"/>
        </w:tc>
      </w:tr>
      <w:tr w:rsidR="001634EB" w:rsidTr="0037180C">
        <w:tc>
          <w:tcPr>
            <w:tcW w:w="3545" w:type="dxa"/>
          </w:tcPr>
          <w:p w:rsidR="001634EB" w:rsidRDefault="001634EB">
            <w:r>
              <w:t>Requested Department</w:t>
            </w:r>
            <w:r w:rsidR="001F5206">
              <w:t>/Subject:</w:t>
            </w:r>
          </w:p>
          <w:p w:rsidR="001634EB" w:rsidRDefault="001634EB"/>
          <w:p w:rsidR="001634EB" w:rsidRDefault="001634EB"/>
        </w:tc>
        <w:tc>
          <w:tcPr>
            <w:tcW w:w="6662" w:type="dxa"/>
          </w:tcPr>
          <w:p w:rsidR="001634EB" w:rsidRDefault="001634EB"/>
        </w:tc>
      </w:tr>
      <w:tr w:rsidR="001634EB" w:rsidTr="0037180C">
        <w:tc>
          <w:tcPr>
            <w:tcW w:w="3545" w:type="dxa"/>
          </w:tcPr>
          <w:p w:rsidR="001634EB" w:rsidRDefault="001634EB">
            <w:r>
              <w:t>Dates</w:t>
            </w:r>
            <w:r w:rsidR="00E151D2">
              <w:t>/Times</w:t>
            </w:r>
            <w:r>
              <w:t xml:space="preserve"> requested</w:t>
            </w:r>
          </w:p>
          <w:p w:rsidR="001634EB" w:rsidRDefault="001634EB"/>
          <w:p w:rsidR="001634EB" w:rsidRDefault="001634EB"/>
        </w:tc>
        <w:tc>
          <w:tcPr>
            <w:tcW w:w="6662" w:type="dxa"/>
          </w:tcPr>
          <w:p w:rsidR="001634EB" w:rsidRDefault="001634EB"/>
        </w:tc>
      </w:tr>
      <w:tr w:rsidR="001634EB" w:rsidTr="0037180C">
        <w:tc>
          <w:tcPr>
            <w:tcW w:w="3545" w:type="dxa"/>
          </w:tcPr>
          <w:p w:rsidR="001634EB" w:rsidRDefault="001634EB">
            <w:r>
              <w:t>Reason for request:</w:t>
            </w:r>
          </w:p>
          <w:p w:rsidR="001634EB" w:rsidRDefault="001634EB" w:rsidP="001634EB">
            <w:r>
              <w:t>See information below on definitions of volunteer and work experience</w:t>
            </w:r>
          </w:p>
        </w:tc>
        <w:tc>
          <w:tcPr>
            <w:tcW w:w="6662" w:type="dxa"/>
          </w:tcPr>
          <w:p w:rsidR="001634EB" w:rsidRDefault="001634EB"/>
        </w:tc>
      </w:tr>
    </w:tbl>
    <w:p w:rsidR="001634EB" w:rsidRDefault="0037180C">
      <w:r w:rsidRPr="00AF4E25">
        <w:rPr>
          <w:noProof/>
          <w:sz w:val="32"/>
          <w:szCs w:val="32"/>
          <w:lang w:eastAsia="en-GB"/>
        </w:rPr>
        <mc:AlternateContent>
          <mc:Choice Requires="wps">
            <w:drawing>
              <wp:anchor distT="0" distB="0" distL="114300" distR="114300" simplePos="0" relativeHeight="251658240" behindDoc="0" locked="0" layoutInCell="1" allowOverlap="1" wp14:anchorId="5A338764" wp14:editId="05DDF1A8">
                <wp:simplePos x="0" y="0"/>
                <wp:positionH relativeFrom="column">
                  <wp:posOffset>-274320</wp:posOffset>
                </wp:positionH>
                <wp:positionV relativeFrom="paragraph">
                  <wp:posOffset>184785</wp:posOffset>
                </wp:positionV>
                <wp:extent cx="6477000" cy="2567940"/>
                <wp:effectExtent l="0" t="0" r="1905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67940"/>
                        </a:xfrm>
                        <a:prstGeom prst="rect">
                          <a:avLst/>
                        </a:prstGeom>
                        <a:solidFill>
                          <a:srgbClr val="FFFFFF"/>
                        </a:solidFill>
                        <a:ln w="9525">
                          <a:solidFill>
                            <a:srgbClr val="000000"/>
                          </a:solidFill>
                          <a:miter lim="800000"/>
                          <a:headEnd/>
                          <a:tailEnd/>
                        </a:ln>
                      </wps:spPr>
                      <wps:txbx>
                        <w:txbxContent>
                          <w:p w:rsidR="00AC49F0" w:rsidRDefault="001634EB" w:rsidP="00AC49F0">
                            <w:pPr>
                              <w:spacing w:after="0"/>
                              <w:rPr>
                                <w:rFonts w:cs="Tahoma"/>
                                <w:b/>
                                <w:bCs/>
                              </w:rPr>
                            </w:pPr>
                            <w:r w:rsidRPr="00E151D2">
                              <w:rPr>
                                <w:rFonts w:cs="Tahoma"/>
                                <w:b/>
                              </w:rPr>
                              <w:t>Please note:</w:t>
                            </w:r>
                            <w:r w:rsidRPr="00E151D2">
                              <w:t xml:space="preserve"> </w:t>
                            </w:r>
                            <w:r w:rsidR="001F5206" w:rsidRPr="00E151D2">
                              <w:rPr>
                                <w:rFonts w:cs="Tahoma"/>
                                <w:b/>
                                <w:bCs/>
                              </w:rPr>
                              <w:t xml:space="preserve">Mount Carmel Roman Catholic High School is committed to safeguarding and promoting the welfare of children and young people. We expect all staff and volunteers to share this commitment. We may be required to undertake a Disclosure and Barring Service (DBS) clearance prior to any agreement to work placement/volunteer status. </w:t>
                            </w:r>
                          </w:p>
                          <w:p w:rsidR="001634EB" w:rsidRPr="00E151D2" w:rsidRDefault="001634EB" w:rsidP="00AC49F0">
                            <w:pPr>
                              <w:spacing w:after="0"/>
                              <w:rPr>
                                <w:b/>
                              </w:rPr>
                            </w:pPr>
                            <w:r w:rsidRPr="00E151D2">
                              <w:rPr>
                                <w:rFonts w:cs="Tahoma"/>
                                <w:b/>
                              </w:rPr>
                              <w:t>The costs for DBS clearance requests</w:t>
                            </w:r>
                            <w:r w:rsidR="001F5206" w:rsidRPr="00E151D2">
                              <w:rPr>
                                <w:rFonts w:cs="Tahoma"/>
                                <w:b/>
                              </w:rPr>
                              <w:t xml:space="preserve"> </w:t>
                            </w:r>
                            <w:r w:rsidR="00AC49F0">
                              <w:rPr>
                                <w:rFonts w:cs="Tahoma"/>
                                <w:b/>
                              </w:rPr>
                              <w:t xml:space="preserve">may </w:t>
                            </w:r>
                            <w:r w:rsidRPr="00E151D2">
                              <w:rPr>
                                <w:rFonts w:cs="Tahoma"/>
                                <w:b/>
                              </w:rPr>
                              <w:t>be passed onto the applicant.</w:t>
                            </w:r>
                            <w:r w:rsidR="001F5206" w:rsidRPr="00E151D2">
                              <w:rPr>
                                <w:rFonts w:cs="Tahoma"/>
                                <w:b/>
                                <w:bCs/>
                              </w:rPr>
                              <w:t xml:space="preserve"> </w:t>
                            </w:r>
                          </w:p>
                          <w:p w:rsidR="001634EB" w:rsidRPr="00CC03D7" w:rsidRDefault="001634EB" w:rsidP="001634EB">
                            <w:pPr>
                              <w:spacing w:after="0"/>
                              <w:rPr>
                                <w:b/>
                                <w:sz w:val="20"/>
                                <w:szCs w:val="20"/>
                              </w:rPr>
                            </w:pPr>
                            <w:r w:rsidRPr="00CC03D7">
                              <w:rPr>
                                <w:b/>
                                <w:sz w:val="20"/>
                                <w:szCs w:val="20"/>
                              </w:rPr>
                              <w:t>Definitions:</w:t>
                            </w:r>
                          </w:p>
                          <w:p w:rsidR="00AC49F0" w:rsidRDefault="001634EB" w:rsidP="001634EB">
                            <w:pPr>
                              <w:spacing w:after="0"/>
                              <w:rPr>
                                <w:sz w:val="20"/>
                                <w:szCs w:val="20"/>
                              </w:rPr>
                            </w:pPr>
                            <w:r w:rsidRPr="00CC03D7">
                              <w:rPr>
                                <w:b/>
                                <w:sz w:val="20"/>
                                <w:szCs w:val="20"/>
                              </w:rPr>
                              <w:t>Voluntee</w:t>
                            </w:r>
                            <w:r w:rsidRPr="00CC03D7">
                              <w:rPr>
                                <w:sz w:val="20"/>
                                <w:szCs w:val="20"/>
                              </w:rPr>
                              <w:t>r:</w:t>
                            </w:r>
                          </w:p>
                          <w:p w:rsidR="000E4CD4" w:rsidRDefault="001634EB" w:rsidP="00AC49F0">
                            <w:pPr>
                              <w:pStyle w:val="ListParagraph"/>
                              <w:numPr>
                                <w:ilvl w:val="0"/>
                                <w:numId w:val="1"/>
                              </w:numPr>
                              <w:spacing w:after="0"/>
                              <w:ind w:left="284" w:hanging="284"/>
                              <w:rPr>
                                <w:sz w:val="20"/>
                                <w:szCs w:val="20"/>
                              </w:rPr>
                            </w:pPr>
                            <w:r w:rsidRPr="00AC49F0">
                              <w:rPr>
                                <w:sz w:val="20"/>
                                <w:szCs w:val="20"/>
                              </w:rPr>
                              <w:t>An individual present in school for the benefit of the pupils only</w:t>
                            </w:r>
                            <w:r w:rsidR="001F5206" w:rsidRPr="00AC49F0">
                              <w:rPr>
                                <w:sz w:val="20"/>
                                <w:szCs w:val="20"/>
                              </w:rPr>
                              <w:t>.</w:t>
                            </w:r>
                            <w:r w:rsidRPr="00AC49F0">
                              <w:rPr>
                                <w:sz w:val="20"/>
                                <w:szCs w:val="20"/>
                              </w:rPr>
                              <w:t xml:space="preserve"> </w:t>
                            </w:r>
                          </w:p>
                          <w:p w:rsidR="001634EB" w:rsidRPr="00AC49F0" w:rsidRDefault="00464734" w:rsidP="000E4CD4">
                            <w:pPr>
                              <w:pStyle w:val="ListParagraph"/>
                              <w:spacing w:after="0"/>
                              <w:ind w:left="284"/>
                              <w:rPr>
                                <w:sz w:val="20"/>
                                <w:szCs w:val="20"/>
                              </w:rPr>
                            </w:pPr>
                            <w:r>
                              <w:rPr>
                                <w:sz w:val="20"/>
                                <w:szCs w:val="20"/>
                              </w:rPr>
                              <w:t>Cost of DBS clearance request</w:t>
                            </w:r>
                            <w:r w:rsidR="000E4CD4">
                              <w:rPr>
                                <w:sz w:val="20"/>
                                <w:szCs w:val="20"/>
                              </w:rPr>
                              <w:t xml:space="preserve"> £15.00</w:t>
                            </w:r>
                          </w:p>
                          <w:p w:rsidR="00AC49F0" w:rsidRDefault="001634EB" w:rsidP="001634EB">
                            <w:pPr>
                              <w:spacing w:after="0"/>
                              <w:rPr>
                                <w:sz w:val="20"/>
                                <w:szCs w:val="20"/>
                              </w:rPr>
                            </w:pPr>
                            <w:r w:rsidRPr="00CC03D7">
                              <w:rPr>
                                <w:b/>
                                <w:sz w:val="20"/>
                                <w:szCs w:val="20"/>
                              </w:rPr>
                              <w:t>Work Experience</w:t>
                            </w:r>
                            <w:r w:rsidRPr="00CC03D7">
                              <w:rPr>
                                <w:sz w:val="20"/>
                                <w:szCs w:val="20"/>
                              </w:rPr>
                              <w:t>:</w:t>
                            </w:r>
                          </w:p>
                          <w:p w:rsidR="001634EB" w:rsidRPr="00AC49F0" w:rsidRDefault="001634EB" w:rsidP="00AC49F0">
                            <w:pPr>
                              <w:pStyle w:val="ListParagraph"/>
                              <w:numPr>
                                <w:ilvl w:val="0"/>
                                <w:numId w:val="1"/>
                              </w:numPr>
                              <w:spacing w:after="0"/>
                              <w:ind w:left="284" w:hanging="284"/>
                              <w:rPr>
                                <w:sz w:val="20"/>
                                <w:szCs w:val="20"/>
                              </w:rPr>
                            </w:pPr>
                            <w:r w:rsidRPr="00AC49F0">
                              <w:rPr>
                                <w:sz w:val="20"/>
                                <w:szCs w:val="20"/>
                              </w:rPr>
                              <w:t>An individual seeking to take up a career in education or secure a place on a college/university course specifically in education (i.e. Teaching/Teaching Assist</w:t>
                            </w:r>
                            <w:r w:rsidR="00AC49F0" w:rsidRPr="00AC49F0">
                              <w:rPr>
                                <w:sz w:val="20"/>
                                <w:szCs w:val="20"/>
                              </w:rPr>
                              <w:t xml:space="preserve">ant) </w:t>
                            </w:r>
                          </w:p>
                          <w:p w:rsidR="00AC49F0" w:rsidRPr="00AC49F0" w:rsidRDefault="00AC49F0" w:rsidP="00AC49F0">
                            <w:pPr>
                              <w:pStyle w:val="ListParagraph"/>
                              <w:numPr>
                                <w:ilvl w:val="0"/>
                                <w:numId w:val="1"/>
                              </w:numPr>
                              <w:spacing w:after="0"/>
                              <w:ind w:left="284" w:hanging="284"/>
                              <w:rPr>
                                <w:sz w:val="20"/>
                                <w:szCs w:val="20"/>
                              </w:rPr>
                            </w:pPr>
                            <w:r w:rsidRPr="00AC49F0">
                              <w:rPr>
                                <w:sz w:val="20"/>
                                <w:szCs w:val="20"/>
                              </w:rPr>
                              <w:t xml:space="preserve">A requirement </w:t>
                            </w:r>
                            <w:r>
                              <w:rPr>
                                <w:sz w:val="20"/>
                                <w:szCs w:val="20"/>
                              </w:rPr>
                              <w:t>of the course being undertaken by the individual</w:t>
                            </w:r>
                          </w:p>
                          <w:p w:rsidR="001634EB" w:rsidRPr="00CC03D7" w:rsidRDefault="00AC49F0" w:rsidP="001634EB">
                            <w:pPr>
                              <w:spacing w:after="0"/>
                              <w:rPr>
                                <w:sz w:val="20"/>
                                <w:szCs w:val="20"/>
                              </w:rPr>
                            </w:pPr>
                            <w:r>
                              <w:rPr>
                                <w:sz w:val="20"/>
                                <w:szCs w:val="20"/>
                              </w:rPr>
                              <w:t xml:space="preserve">      </w:t>
                            </w:r>
                            <w:r w:rsidR="001634EB" w:rsidRPr="00CC03D7">
                              <w:rPr>
                                <w:sz w:val="20"/>
                                <w:szCs w:val="20"/>
                              </w:rPr>
                              <w:t xml:space="preserve">Cost </w:t>
                            </w:r>
                            <w:r w:rsidR="00464734">
                              <w:rPr>
                                <w:sz w:val="20"/>
                                <w:szCs w:val="20"/>
                              </w:rPr>
                              <w:t xml:space="preserve">of DBS clearance request </w:t>
                            </w:r>
                            <w:r w:rsidR="001634EB" w:rsidRPr="00CC03D7">
                              <w:rPr>
                                <w:sz w:val="20"/>
                                <w:szCs w:val="20"/>
                              </w:rPr>
                              <w:t>£</w:t>
                            </w:r>
                            <w:r>
                              <w:rPr>
                                <w:sz w:val="20"/>
                                <w:szCs w:val="20"/>
                              </w:rPr>
                              <w:t>57.00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38764" id="_x0000_t202" coordsize="21600,21600" o:spt="202" path="m,l,21600r21600,l21600,xe">
                <v:stroke joinstyle="miter"/>
                <v:path gradientshapeok="t" o:connecttype="rect"/>
              </v:shapetype>
              <v:shape id="Text Box 2" o:spid="_x0000_s1026" type="#_x0000_t202" style="position:absolute;margin-left:-21.6pt;margin-top:14.55pt;width:510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">
                <v:textbox>
                  <w:txbxContent>
                    <w:p w:rsidR="00AC49F0" w:rsidRDefault="001634EB" w:rsidP="00AC49F0">
                      <w:pPr>
                        <w:spacing w:after="0"/>
                        <w:rPr>
                          <w:rFonts w:cs="Tahoma"/>
                          <w:b/>
                          <w:bCs/>
                        </w:rPr>
                      </w:pPr>
                      <w:r w:rsidRPr="00E151D2">
                        <w:rPr>
                          <w:rFonts w:cs="Tahoma"/>
                          <w:b/>
                        </w:rPr>
                        <w:t>Please note:</w:t>
                      </w:r>
                      <w:r w:rsidRPr="00E151D2">
                        <w:t xml:space="preserve"> </w:t>
                      </w:r>
                      <w:r w:rsidR="001F5206" w:rsidRPr="00E151D2">
                        <w:rPr>
                          <w:rFonts w:cs="Tahoma"/>
                          <w:b/>
                          <w:bCs/>
                        </w:rPr>
                        <w:t xml:space="preserve">Mount Carmel Roman Catholic High School is committed to safeguarding and promoting the welfare of children and young people. We expect all staff and volunteers to share this commitment. We may be required to undertake a Disclosure and Barring Service (DBS) clearance prior to any agreement to work placement/volunteer status. </w:t>
                      </w:r>
                    </w:p>
                    <w:p w:rsidR="001634EB" w:rsidRPr="00E151D2" w:rsidRDefault="001634EB" w:rsidP="00AC49F0">
                      <w:pPr>
                        <w:spacing w:after="0"/>
                        <w:rPr>
                          <w:b/>
                        </w:rPr>
                      </w:pPr>
                      <w:r w:rsidRPr="00E151D2">
                        <w:rPr>
                          <w:rFonts w:cs="Tahoma"/>
                          <w:b/>
                        </w:rPr>
                        <w:t>The costs for DBS clearance requests</w:t>
                      </w:r>
                      <w:r w:rsidR="001F5206" w:rsidRPr="00E151D2">
                        <w:rPr>
                          <w:rFonts w:cs="Tahoma"/>
                          <w:b/>
                        </w:rPr>
                        <w:t xml:space="preserve"> </w:t>
                      </w:r>
                      <w:r w:rsidR="00AC49F0">
                        <w:rPr>
                          <w:rFonts w:cs="Tahoma"/>
                          <w:b/>
                        </w:rPr>
                        <w:t xml:space="preserve">may </w:t>
                      </w:r>
                      <w:r w:rsidRPr="00E151D2">
                        <w:rPr>
                          <w:rFonts w:cs="Tahoma"/>
                          <w:b/>
                        </w:rPr>
                        <w:t>be passed onto the applicant.</w:t>
                      </w:r>
                      <w:r w:rsidR="001F5206" w:rsidRPr="00E151D2">
                        <w:rPr>
                          <w:rFonts w:cs="Tahoma"/>
                          <w:b/>
                          <w:bCs/>
                        </w:rPr>
                        <w:t xml:space="preserve"> </w:t>
                      </w:r>
                    </w:p>
                    <w:p w:rsidR="001634EB" w:rsidRPr="00CC03D7" w:rsidRDefault="001634EB" w:rsidP="001634EB">
                      <w:pPr>
                        <w:spacing w:after="0"/>
                        <w:rPr>
                          <w:b/>
                          <w:sz w:val="20"/>
                          <w:szCs w:val="20"/>
                        </w:rPr>
                      </w:pPr>
                      <w:r w:rsidRPr="00CC03D7">
                        <w:rPr>
                          <w:b/>
                          <w:sz w:val="20"/>
                          <w:szCs w:val="20"/>
                        </w:rPr>
                        <w:t>Definitions:</w:t>
                      </w:r>
                    </w:p>
                    <w:p w:rsidR="00AC49F0" w:rsidRDefault="001634EB" w:rsidP="001634EB">
                      <w:pPr>
                        <w:spacing w:after="0"/>
                        <w:rPr>
                          <w:sz w:val="20"/>
                          <w:szCs w:val="20"/>
                        </w:rPr>
                      </w:pPr>
                      <w:r w:rsidRPr="00CC03D7">
                        <w:rPr>
                          <w:b/>
                          <w:sz w:val="20"/>
                          <w:szCs w:val="20"/>
                        </w:rPr>
                        <w:t>Voluntee</w:t>
                      </w:r>
                      <w:r w:rsidRPr="00CC03D7">
                        <w:rPr>
                          <w:sz w:val="20"/>
                          <w:szCs w:val="20"/>
                        </w:rPr>
                        <w:t>r:</w:t>
                      </w:r>
                    </w:p>
                    <w:p w:rsidR="000E4CD4" w:rsidRDefault="001634EB" w:rsidP="00AC49F0">
                      <w:pPr>
                        <w:pStyle w:val="ListParagraph"/>
                        <w:numPr>
                          <w:ilvl w:val="0"/>
                          <w:numId w:val="1"/>
                        </w:numPr>
                        <w:spacing w:after="0"/>
                        <w:ind w:left="284" w:hanging="284"/>
                        <w:rPr>
                          <w:sz w:val="20"/>
                          <w:szCs w:val="20"/>
                        </w:rPr>
                      </w:pPr>
                      <w:r w:rsidRPr="00AC49F0">
                        <w:rPr>
                          <w:sz w:val="20"/>
                          <w:szCs w:val="20"/>
                        </w:rPr>
                        <w:t>An individual present in school for the benefit of the pupils only</w:t>
                      </w:r>
                      <w:r w:rsidR="001F5206" w:rsidRPr="00AC49F0">
                        <w:rPr>
                          <w:sz w:val="20"/>
                          <w:szCs w:val="20"/>
                        </w:rPr>
                        <w:t>.</w:t>
                      </w:r>
                      <w:r w:rsidRPr="00AC49F0">
                        <w:rPr>
                          <w:sz w:val="20"/>
                          <w:szCs w:val="20"/>
                        </w:rPr>
                        <w:t xml:space="preserve"> </w:t>
                      </w:r>
                    </w:p>
                    <w:p w:rsidR="001634EB" w:rsidRPr="00AC49F0" w:rsidRDefault="00464734" w:rsidP="000E4CD4">
                      <w:pPr>
                        <w:pStyle w:val="ListParagraph"/>
                        <w:spacing w:after="0"/>
                        <w:ind w:left="284"/>
                        <w:rPr>
                          <w:sz w:val="20"/>
                          <w:szCs w:val="20"/>
                        </w:rPr>
                      </w:pPr>
                      <w:bookmarkStart w:id="1" w:name="_GoBack"/>
                      <w:bookmarkEnd w:id="1"/>
                      <w:r>
                        <w:rPr>
                          <w:sz w:val="20"/>
                          <w:szCs w:val="20"/>
                        </w:rPr>
                        <w:t>Cost of DBS clearance request</w:t>
                      </w:r>
                      <w:r w:rsidR="000E4CD4">
                        <w:rPr>
                          <w:sz w:val="20"/>
                          <w:szCs w:val="20"/>
                        </w:rPr>
                        <w:t xml:space="preserve"> £15.00</w:t>
                      </w:r>
                    </w:p>
                    <w:p w:rsidR="00AC49F0" w:rsidRDefault="001634EB" w:rsidP="001634EB">
                      <w:pPr>
                        <w:spacing w:after="0"/>
                        <w:rPr>
                          <w:sz w:val="20"/>
                          <w:szCs w:val="20"/>
                        </w:rPr>
                      </w:pPr>
                      <w:r w:rsidRPr="00CC03D7">
                        <w:rPr>
                          <w:b/>
                          <w:sz w:val="20"/>
                          <w:szCs w:val="20"/>
                        </w:rPr>
                        <w:t>Work Experience</w:t>
                      </w:r>
                      <w:r w:rsidRPr="00CC03D7">
                        <w:rPr>
                          <w:sz w:val="20"/>
                          <w:szCs w:val="20"/>
                        </w:rPr>
                        <w:t>:</w:t>
                      </w:r>
                    </w:p>
                    <w:p w:rsidR="001634EB" w:rsidRPr="00AC49F0" w:rsidRDefault="001634EB" w:rsidP="00AC49F0">
                      <w:pPr>
                        <w:pStyle w:val="ListParagraph"/>
                        <w:numPr>
                          <w:ilvl w:val="0"/>
                          <w:numId w:val="1"/>
                        </w:numPr>
                        <w:spacing w:after="0"/>
                        <w:ind w:left="284" w:hanging="284"/>
                        <w:rPr>
                          <w:sz w:val="20"/>
                          <w:szCs w:val="20"/>
                        </w:rPr>
                      </w:pPr>
                      <w:r w:rsidRPr="00AC49F0">
                        <w:rPr>
                          <w:sz w:val="20"/>
                          <w:szCs w:val="20"/>
                        </w:rPr>
                        <w:t>An individual seeking to take up a career in education or secure a place on a college/university course specifically in education (i.e. Teaching/Teaching Assist</w:t>
                      </w:r>
                      <w:r w:rsidR="00AC49F0" w:rsidRPr="00AC49F0">
                        <w:rPr>
                          <w:sz w:val="20"/>
                          <w:szCs w:val="20"/>
                        </w:rPr>
                        <w:t xml:space="preserve">ant) </w:t>
                      </w:r>
                    </w:p>
                    <w:p w:rsidR="00AC49F0" w:rsidRPr="00AC49F0" w:rsidRDefault="00AC49F0" w:rsidP="00AC49F0">
                      <w:pPr>
                        <w:pStyle w:val="ListParagraph"/>
                        <w:numPr>
                          <w:ilvl w:val="0"/>
                          <w:numId w:val="1"/>
                        </w:numPr>
                        <w:spacing w:after="0"/>
                        <w:ind w:left="284" w:hanging="284"/>
                        <w:rPr>
                          <w:sz w:val="20"/>
                          <w:szCs w:val="20"/>
                        </w:rPr>
                      </w:pPr>
                      <w:r w:rsidRPr="00AC49F0">
                        <w:rPr>
                          <w:sz w:val="20"/>
                          <w:szCs w:val="20"/>
                        </w:rPr>
                        <w:t xml:space="preserve">A requirement </w:t>
                      </w:r>
                      <w:r>
                        <w:rPr>
                          <w:sz w:val="20"/>
                          <w:szCs w:val="20"/>
                        </w:rPr>
                        <w:t>of the course being undertaken by the individual</w:t>
                      </w:r>
                    </w:p>
                    <w:p w:rsidR="001634EB" w:rsidRPr="00CC03D7" w:rsidRDefault="00AC49F0" w:rsidP="001634EB">
                      <w:pPr>
                        <w:spacing w:after="0"/>
                        <w:rPr>
                          <w:sz w:val="20"/>
                          <w:szCs w:val="20"/>
                        </w:rPr>
                      </w:pPr>
                      <w:r>
                        <w:rPr>
                          <w:sz w:val="20"/>
                          <w:szCs w:val="20"/>
                        </w:rPr>
                        <w:t xml:space="preserve">      </w:t>
                      </w:r>
                      <w:r w:rsidR="001634EB" w:rsidRPr="00CC03D7">
                        <w:rPr>
                          <w:sz w:val="20"/>
                          <w:szCs w:val="20"/>
                        </w:rPr>
                        <w:t xml:space="preserve">Cost </w:t>
                      </w:r>
                      <w:r w:rsidR="00464734">
                        <w:rPr>
                          <w:sz w:val="20"/>
                          <w:szCs w:val="20"/>
                        </w:rPr>
                        <w:t xml:space="preserve">of DBS clearance request </w:t>
                      </w:r>
                      <w:r w:rsidR="001634EB" w:rsidRPr="00CC03D7">
                        <w:rPr>
                          <w:sz w:val="20"/>
                          <w:szCs w:val="20"/>
                        </w:rPr>
                        <w:t>£</w:t>
                      </w:r>
                      <w:r>
                        <w:rPr>
                          <w:sz w:val="20"/>
                          <w:szCs w:val="20"/>
                        </w:rPr>
                        <w:t>57.00</w:t>
                      </w:r>
                    </w:p>
                  </w:txbxContent>
                </v:textbox>
                <w10:wrap type="square"/>
              </v:shape>
            </w:pict>
          </mc:Fallback>
        </mc:AlternateContent>
      </w:r>
    </w:p>
    <w:sectPr w:rsidR="001634EB" w:rsidSect="00CC03D7">
      <w:headerReference w:type="default" r:id="rId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EB" w:rsidRDefault="001634EB" w:rsidP="001634EB">
      <w:pPr>
        <w:spacing w:after="0" w:line="240" w:lineRule="auto"/>
      </w:pPr>
      <w:r>
        <w:separator/>
      </w:r>
    </w:p>
  </w:endnote>
  <w:endnote w:type="continuationSeparator" w:id="0">
    <w:p w:rsidR="001634EB" w:rsidRDefault="001634EB" w:rsidP="0016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EB" w:rsidRDefault="001634EB" w:rsidP="001634EB">
      <w:pPr>
        <w:spacing w:after="0" w:line="240" w:lineRule="auto"/>
      </w:pPr>
      <w:r>
        <w:separator/>
      </w:r>
    </w:p>
  </w:footnote>
  <w:footnote w:type="continuationSeparator" w:id="0">
    <w:p w:rsidR="001634EB" w:rsidRDefault="001634EB" w:rsidP="00163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EB" w:rsidRDefault="001634EB">
    <w:pPr>
      <w:pStyle w:val="Header"/>
    </w:pPr>
    <w:r>
      <w:rPr>
        <w:noProof/>
        <w:lang w:eastAsia="en-GB"/>
      </w:rPr>
      <w:drawing>
        <wp:anchor distT="0" distB="0" distL="114300" distR="114300" simplePos="0" relativeHeight="251658240" behindDoc="0" locked="0" layoutInCell="1" allowOverlap="1">
          <wp:simplePos x="0" y="0"/>
          <wp:positionH relativeFrom="column">
            <wp:posOffset>-857250</wp:posOffset>
          </wp:positionH>
          <wp:positionV relativeFrom="paragraph">
            <wp:posOffset>-334645</wp:posOffset>
          </wp:positionV>
          <wp:extent cx="7362825" cy="1425575"/>
          <wp:effectExtent l="0" t="0" r="952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CC2"/>
    <w:multiLevelType w:val="hybridMultilevel"/>
    <w:tmpl w:val="7FD458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EB"/>
    <w:rsid w:val="00073B47"/>
    <w:rsid w:val="000E4CD4"/>
    <w:rsid w:val="001634EB"/>
    <w:rsid w:val="001F5206"/>
    <w:rsid w:val="0037180C"/>
    <w:rsid w:val="00464734"/>
    <w:rsid w:val="005F489E"/>
    <w:rsid w:val="00AC49F0"/>
    <w:rsid w:val="00CC03D7"/>
    <w:rsid w:val="00E1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C96D53-18A8-4351-A4B4-3FCD9B1B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4EB"/>
  </w:style>
  <w:style w:type="paragraph" w:styleId="Footer">
    <w:name w:val="footer"/>
    <w:basedOn w:val="Normal"/>
    <w:link w:val="FooterChar"/>
    <w:uiPriority w:val="99"/>
    <w:unhideWhenUsed/>
    <w:rsid w:val="00163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4EB"/>
  </w:style>
  <w:style w:type="character" w:styleId="Hyperlink">
    <w:name w:val="Hyperlink"/>
    <w:basedOn w:val="DefaultParagraphFont"/>
    <w:uiPriority w:val="99"/>
    <w:unhideWhenUsed/>
    <w:rsid w:val="001F5206"/>
    <w:rPr>
      <w:color w:val="0563C1" w:themeColor="hyperlink"/>
      <w:u w:val="single"/>
    </w:rPr>
  </w:style>
  <w:style w:type="paragraph" w:styleId="ListParagraph">
    <w:name w:val="List Paragraph"/>
    <w:basedOn w:val="Normal"/>
    <w:uiPriority w:val="34"/>
    <w:qFormat/>
    <w:rsid w:val="00AC4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mountcarmelhigh.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 RC High School</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Ward</dc:creator>
  <cp:keywords/>
  <dc:description/>
  <cp:lastModifiedBy>Sue1 Fielding</cp:lastModifiedBy>
  <cp:revision>2</cp:revision>
  <dcterms:created xsi:type="dcterms:W3CDTF">2017-10-19T09:07:00Z</dcterms:created>
  <dcterms:modified xsi:type="dcterms:W3CDTF">2017-10-19T09:07:00Z</dcterms:modified>
</cp:coreProperties>
</file>