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51101A" w:rsidRPr="00125B2D" w:rsidRDefault="0051101A"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51101A">
        <w:rPr>
          <w:noProof/>
          <w:lang w:eastAsia="en-GB"/>
        </w:rPr>
        <w:drawing>
          <wp:anchor distT="0" distB="0" distL="114300" distR="114300" simplePos="0" relativeHeight="251661824" behindDoc="1" locked="0" layoutInCell="1" allowOverlap="1" wp14:anchorId="01160CCC" wp14:editId="45F5973F">
            <wp:simplePos x="0" y="0"/>
            <wp:positionH relativeFrom="column">
              <wp:posOffset>0</wp:posOffset>
            </wp:positionH>
            <wp:positionV relativeFrom="paragraph">
              <wp:posOffset>0</wp:posOffset>
            </wp:positionV>
            <wp:extent cx="1495425" cy="10545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054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1101A" w:rsidRDefault="002642CE" w:rsidP="00125B2D">
      <w:pPr>
        <w:pStyle w:val="Heading2"/>
        <w:jc w:val="both"/>
        <w:rPr>
          <w:rFonts w:asciiTheme="minorHAnsi" w:hAnsiTheme="minorHAnsi" w:cstheme="minorHAnsi"/>
          <w:color w:val="31849B" w:themeColor="accent5" w:themeShade="BF"/>
        </w:rPr>
      </w:pPr>
      <w:r w:rsidRPr="0051101A">
        <w:rPr>
          <w:rFonts w:asciiTheme="minorHAnsi" w:hAnsiTheme="minorHAnsi" w:cstheme="minorHAnsi"/>
          <w:color w:val="31849B" w:themeColor="accent5" w:themeShade="BF"/>
        </w:rPr>
        <w:t>Part 1:</w:t>
      </w:r>
      <w:r w:rsidR="00966A0B" w:rsidRPr="0051101A">
        <w:rPr>
          <w:rFonts w:asciiTheme="minorHAnsi" w:hAnsiTheme="minorHAnsi" w:cstheme="minorHAnsi"/>
          <w:color w:val="31849B" w:themeColor="accent5" w:themeShade="BF"/>
        </w:rPr>
        <w:t xml:space="preserve"> </w:t>
      </w:r>
      <w:r w:rsidRPr="0051101A">
        <w:rPr>
          <w:rFonts w:asciiTheme="minorHAnsi" w:hAnsiTheme="minorHAnsi" w:cstheme="minorHAnsi"/>
          <w:color w:val="31849B" w:themeColor="accent5" w:themeShade="BF"/>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1101A" w:rsidRDefault="002642CE" w:rsidP="0052336C">
      <w:pPr>
        <w:pStyle w:val="Numberedheadings"/>
        <w:rPr>
          <w:color w:val="31849B" w:themeColor="accent5" w:themeShade="BF"/>
        </w:rPr>
      </w:pPr>
      <w:r w:rsidRPr="0051101A">
        <w:rPr>
          <w:color w:val="31849B" w:themeColor="accent5" w:themeShade="BF"/>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51101A" w:rsidRDefault="002642CE" w:rsidP="0052336C">
      <w:pPr>
        <w:pStyle w:val="Numberedheadings"/>
        <w:rPr>
          <w:color w:val="31849B" w:themeColor="accent5" w:themeShade="BF"/>
        </w:rPr>
      </w:pPr>
      <w:r w:rsidRPr="0051101A">
        <w:rPr>
          <w:color w:val="31849B" w:themeColor="accent5" w:themeShade="BF"/>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51101A" w:rsidRDefault="0085229D" w:rsidP="0052336C">
      <w:pPr>
        <w:pStyle w:val="Numberedheadings"/>
        <w:rPr>
          <w:color w:val="31849B" w:themeColor="accent5" w:themeShade="BF"/>
          <w:sz w:val="22"/>
        </w:rPr>
      </w:pPr>
      <w:r>
        <w:rPr>
          <w:sz w:val="22"/>
        </w:rPr>
        <w:br w:type="page"/>
      </w:r>
      <w:r w:rsidR="001F3F6E" w:rsidRPr="0051101A">
        <w:rPr>
          <w:color w:val="31849B" w:themeColor="accent5" w:themeShade="BF"/>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51101A" w:rsidRDefault="0085229D" w:rsidP="0052336C">
      <w:pPr>
        <w:pStyle w:val="Numberedheadings"/>
        <w:rPr>
          <w:color w:val="31849B" w:themeColor="accent5" w:themeShade="BF"/>
        </w:rPr>
      </w:pPr>
      <w:r w:rsidRPr="0051101A">
        <w:rPr>
          <w:color w:val="31849B" w:themeColor="accent5" w:themeShade="BF"/>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51101A" w:rsidRDefault="00885E5F" w:rsidP="0052336C">
      <w:pPr>
        <w:pStyle w:val="Numberedheadings"/>
        <w:rPr>
          <w:color w:val="31849B" w:themeColor="accent5" w:themeShade="BF"/>
        </w:rPr>
      </w:pPr>
      <w:r w:rsidRPr="0051101A">
        <w:rPr>
          <w:color w:val="31849B" w:themeColor="accent5" w:themeShade="BF"/>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51101A" w:rsidRDefault="00885E5F" w:rsidP="0052336C">
      <w:pPr>
        <w:pStyle w:val="Numberedheadings"/>
        <w:rPr>
          <w:color w:val="31849B" w:themeColor="accent5" w:themeShade="BF"/>
        </w:rPr>
      </w:pPr>
      <w:r w:rsidRPr="0051101A">
        <w:rPr>
          <w:color w:val="31849B" w:themeColor="accent5" w:themeShade="BF"/>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51101A" w:rsidRDefault="003D4A04" w:rsidP="0052336C">
      <w:pPr>
        <w:pStyle w:val="Numberedheadings"/>
        <w:rPr>
          <w:color w:val="31849B" w:themeColor="accent5" w:themeShade="BF"/>
          <w:sz w:val="22"/>
        </w:rPr>
      </w:pPr>
      <w:r w:rsidRPr="0051101A">
        <w:rPr>
          <w:color w:val="31849B" w:themeColor="accent5" w:themeShade="BF"/>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51101A" w:rsidRDefault="003D4A04" w:rsidP="0052336C">
      <w:pPr>
        <w:pStyle w:val="Numberedheadings"/>
        <w:rPr>
          <w:color w:val="31849B" w:themeColor="accent5" w:themeShade="BF"/>
        </w:rPr>
      </w:pPr>
      <w:r w:rsidRPr="0051101A">
        <w:rPr>
          <w:color w:val="31849B" w:themeColor="accent5" w:themeShade="BF"/>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1101A" w:rsidRDefault="003D4A04" w:rsidP="0052336C">
      <w:pPr>
        <w:pStyle w:val="Numberedheadings"/>
        <w:rPr>
          <w:color w:val="31849B" w:themeColor="accent5" w:themeShade="BF"/>
        </w:rPr>
      </w:pPr>
      <w:r w:rsidRPr="0051101A">
        <w:rPr>
          <w:color w:val="31849B" w:themeColor="accent5" w:themeShade="BF"/>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51101A" w:rsidRDefault="003D4A04" w:rsidP="0052336C">
      <w:pPr>
        <w:pStyle w:val="Hyperlinks"/>
        <w:rPr>
          <w:color w:val="31849B" w:themeColor="accent5" w:themeShade="BF"/>
        </w:rPr>
      </w:pPr>
      <w:r w:rsidRPr="0051101A">
        <w:rPr>
          <w:color w:val="31849B" w:themeColor="accent5" w:themeShade="BF"/>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51101A" w:rsidRDefault="003D4A04" w:rsidP="0052336C">
      <w:pPr>
        <w:pStyle w:val="Hyperlinks"/>
        <w:rPr>
          <w:color w:val="31849B" w:themeColor="accent5" w:themeShade="BF"/>
        </w:rPr>
      </w:pPr>
      <w:r w:rsidRPr="0051101A">
        <w:rPr>
          <w:color w:val="31849B" w:themeColor="accent5" w:themeShade="BF"/>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51101A">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5110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51101A" w:rsidRDefault="00A11A50" w:rsidP="0052336C">
      <w:pPr>
        <w:pStyle w:val="Numberedheadings"/>
        <w:rPr>
          <w:color w:val="31849B" w:themeColor="accent5" w:themeShade="BF"/>
        </w:rPr>
      </w:pPr>
      <w:r w:rsidRPr="0051101A">
        <w:rPr>
          <w:color w:val="31849B" w:themeColor="accent5" w:themeShade="BF"/>
        </w:rPr>
        <w:t>Reference D</w:t>
      </w:r>
      <w:r w:rsidR="004F2650" w:rsidRPr="0051101A">
        <w:rPr>
          <w:color w:val="31849B" w:themeColor="accent5" w:themeShade="BF"/>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51101A" w:rsidRDefault="003D4A04" w:rsidP="0052336C">
      <w:pPr>
        <w:pStyle w:val="Numberedheadings"/>
        <w:rPr>
          <w:color w:val="31849B" w:themeColor="accent5" w:themeShade="BF"/>
        </w:rPr>
      </w:pPr>
      <w:r w:rsidRPr="0051101A">
        <w:rPr>
          <w:color w:val="31849B" w:themeColor="accent5" w:themeShade="BF"/>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51101A" w:rsidRDefault="00916A50" w:rsidP="0052336C">
      <w:pPr>
        <w:pStyle w:val="Numberedheadings"/>
        <w:rPr>
          <w:color w:val="31849B" w:themeColor="accent5" w:themeShade="BF"/>
        </w:rPr>
      </w:pPr>
      <w:r w:rsidRPr="0051101A">
        <w:rPr>
          <w:color w:val="31849B" w:themeColor="accent5" w:themeShade="BF"/>
        </w:rPr>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1101A" w:rsidRDefault="00916A50" w:rsidP="0052336C">
      <w:pPr>
        <w:pStyle w:val="Numberedheadings"/>
        <w:rPr>
          <w:color w:val="31849B" w:themeColor="accent5" w:themeShade="BF"/>
        </w:rPr>
      </w:pPr>
      <w:r w:rsidRPr="0051101A">
        <w:rPr>
          <w:color w:val="31849B" w:themeColor="accent5" w:themeShade="BF"/>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51101A" w:rsidRDefault="00C17431" w:rsidP="0052336C">
      <w:pPr>
        <w:pStyle w:val="Numberedheadings"/>
        <w:rPr>
          <w:color w:val="31849B" w:themeColor="accent5" w:themeShade="BF"/>
        </w:rPr>
      </w:pPr>
      <w:r w:rsidRPr="0051101A">
        <w:rPr>
          <w:color w:val="31849B" w:themeColor="accent5" w:themeShade="BF"/>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w:t>
      </w:r>
      <w:r w:rsidRPr="0051101A">
        <w:rPr>
          <w:rFonts w:ascii="Calibri" w:hAnsi="Calibri" w:cstheme="minorHAnsi"/>
          <w:color w:val="auto"/>
          <w:sz w:val="22"/>
        </w:rPr>
        <w:t>in our</w:t>
      </w:r>
      <w:r w:rsidRPr="0051101A">
        <w:rPr>
          <w:rFonts w:asciiTheme="minorHAnsi" w:hAnsiTheme="minorHAnsi" w:cstheme="minorHAnsi"/>
          <w:color w:val="auto"/>
        </w:rPr>
        <w:t xml:space="preserve"> </w:t>
      </w:r>
      <w:r w:rsidR="0051101A" w:rsidRPr="0051101A">
        <w:rPr>
          <w:rStyle w:val="HyperlinksChar"/>
          <w:rFonts w:asciiTheme="minorHAnsi" w:hAnsiTheme="minorHAnsi"/>
          <w:color w:val="auto"/>
          <w:sz w:val="22"/>
        </w:rPr>
        <w:t>Privacy Notice for Job Applicants</w:t>
      </w:r>
      <w:r w:rsidRPr="0051101A">
        <w:rPr>
          <w:rFonts w:asciiTheme="minorHAnsi" w:hAnsiTheme="minorHAnsi" w:cstheme="minorHAnsi"/>
          <w:color w:val="auto"/>
        </w:rPr>
        <w:t xml:space="preserve"> </w:t>
      </w:r>
      <w:r w:rsidRPr="0051101A">
        <w:rPr>
          <w:rFonts w:ascii="Calibri" w:hAnsi="Calibri" w:cstheme="minorHAnsi"/>
          <w:color w:val="auto"/>
          <w:sz w:val="22"/>
        </w:rPr>
        <w:t>and</w:t>
      </w:r>
      <w:r w:rsidRPr="0051101A">
        <w:rPr>
          <w:rFonts w:asciiTheme="minorHAnsi" w:hAnsiTheme="minorHAnsi" w:cstheme="minorHAnsi"/>
          <w:color w:val="auto"/>
        </w:rPr>
        <w:t xml:space="preserve"> </w:t>
      </w:r>
      <w:r w:rsidR="0051101A" w:rsidRPr="0051101A">
        <w:rPr>
          <w:rFonts w:asciiTheme="minorHAnsi" w:hAnsiTheme="minorHAnsi" w:cstheme="minorHAnsi"/>
          <w:color w:val="auto"/>
        </w:rPr>
        <w:t>Records</w:t>
      </w:r>
      <w:r w:rsidRPr="0051101A">
        <w:rPr>
          <w:rStyle w:val="HyperlinksChar"/>
          <w:rFonts w:asciiTheme="minorHAnsi" w:hAnsiTheme="minorHAnsi"/>
          <w:color w:val="auto"/>
          <w:sz w:val="22"/>
        </w:rPr>
        <w:t xml:space="preserve"> Retention Policy</w:t>
      </w:r>
      <w:r w:rsidRPr="0051101A">
        <w:rPr>
          <w:rFonts w:asciiTheme="minorHAnsi" w:hAnsiTheme="minorHAnsi" w:cstheme="minorHAnsi"/>
          <w:color w:val="auto"/>
        </w:rPr>
        <w:t xml:space="preserve"> </w:t>
      </w:r>
      <w:r w:rsidRPr="0051101A">
        <w:rPr>
          <w:rFonts w:ascii="Calibri" w:hAnsi="Calibri" w:cstheme="minorHAnsi"/>
          <w:color w:val="auto"/>
          <w:sz w:val="22"/>
        </w:rPr>
        <w:t xml:space="preserve">which </w:t>
      </w:r>
      <w:r w:rsidRPr="00C17C4F">
        <w:rPr>
          <w:rFonts w:ascii="Calibri" w:hAnsi="Calibri" w:cstheme="minorHAnsi"/>
          <w:color w:val="2F3033"/>
          <w:sz w:val="22"/>
        </w:rPr>
        <w:t xml:space="preserve">can be found on </w:t>
      </w:r>
      <w:r w:rsidR="0051101A">
        <w:rPr>
          <w:rFonts w:ascii="Calibri" w:hAnsi="Calibri" w:cstheme="minorHAnsi"/>
          <w:color w:val="2F3033"/>
          <w:sz w:val="22"/>
        </w:rPr>
        <w:t>The Active Learning Trust’s</w:t>
      </w:r>
      <w:r w:rsidR="0051101A">
        <w:rPr>
          <w:rFonts w:asciiTheme="minorHAnsi" w:hAnsiTheme="minorHAnsi" w:cstheme="minorHAnsi"/>
          <w:color w:val="548DD4" w:themeColor="text2" w:themeTint="99"/>
        </w:rPr>
        <w:t xml:space="preserve"> </w:t>
      </w:r>
      <w:hyperlink r:id="rId11" w:history="1">
        <w:r w:rsidR="0051101A" w:rsidRPr="00D14864">
          <w:rPr>
            <w:rStyle w:val="Hyperlink"/>
            <w:rFonts w:asciiTheme="minorHAnsi" w:hAnsiTheme="minorHAnsi" w:cstheme="minorHAnsi"/>
            <w:sz w:val="22"/>
          </w:rPr>
          <w:t>website</w:t>
        </w:r>
      </w:hyperlink>
      <w:r w:rsidR="0051101A">
        <w:rPr>
          <w:rStyle w:val="HyperlinksChar"/>
          <w:rFonts w:asciiTheme="minorHAnsi" w:hAnsiTheme="minorHAnsi"/>
          <w:color w:val="1381BE"/>
          <w:sz w:val="22"/>
        </w:rPr>
        <w:t>.</w:t>
      </w:r>
    </w:p>
    <w:p w:rsidR="0051101A" w:rsidRPr="0051101A" w:rsidRDefault="00C17431" w:rsidP="00A11A50">
      <w:pPr>
        <w:spacing w:after="120"/>
        <w:ind w:left="567"/>
        <w:jc w:val="both"/>
        <w:rPr>
          <w:rStyle w:val="HyperlinksChar"/>
          <w:rFonts w:asciiTheme="minorHAnsi" w:hAnsiTheme="minorHAnsi"/>
          <w:color w:val="auto"/>
          <w:sz w:val="22"/>
        </w:rPr>
      </w:pPr>
      <w:r w:rsidRPr="0051101A">
        <w:rPr>
          <w:rFonts w:ascii="Calibri" w:hAnsi="Calibri" w:cstheme="minorHAnsi"/>
          <w:color w:val="auto"/>
          <w:sz w:val="22"/>
        </w:rPr>
        <w:t>The person responsible for Data Protection in our organisation is</w:t>
      </w:r>
      <w:r w:rsidRPr="0051101A">
        <w:rPr>
          <w:rFonts w:asciiTheme="minorHAnsi" w:hAnsiTheme="minorHAnsi" w:cstheme="minorHAnsi"/>
          <w:color w:val="auto"/>
        </w:rPr>
        <w:t xml:space="preserve"> </w:t>
      </w:r>
      <w:r w:rsidR="0051101A" w:rsidRPr="0051101A">
        <w:rPr>
          <w:rFonts w:asciiTheme="minorHAnsi" w:hAnsiTheme="minorHAnsi" w:cstheme="minorHAnsi"/>
          <w:color w:val="auto"/>
        </w:rPr>
        <w:t>Caroline Driver</w:t>
      </w:r>
      <w:r w:rsidRPr="0051101A">
        <w:rPr>
          <w:rFonts w:asciiTheme="minorHAnsi" w:hAnsiTheme="minorHAnsi" w:cstheme="minorHAnsi"/>
          <w:color w:val="auto"/>
        </w:rPr>
        <w:t xml:space="preserve"> </w:t>
      </w:r>
      <w:r w:rsidRPr="0051101A">
        <w:rPr>
          <w:rFonts w:ascii="Calibri" w:hAnsi="Calibri" w:cstheme="minorHAnsi"/>
          <w:color w:val="auto"/>
          <w:sz w:val="22"/>
        </w:rPr>
        <w:t>and you can</w:t>
      </w:r>
      <w:r w:rsidRPr="0051101A">
        <w:rPr>
          <w:rFonts w:asciiTheme="minorHAnsi" w:hAnsiTheme="minorHAnsi" w:cstheme="minorHAnsi"/>
          <w:color w:val="auto"/>
        </w:rPr>
        <w:t xml:space="preserve"> </w:t>
      </w:r>
      <w:r w:rsidR="0051101A" w:rsidRPr="0051101A">
        <w:rPr>
          <w:rFonts w:ascii="Calibri" w:hAnsi="Calibri" w:cstheme="minorHAnsi"/>
          <w:color w:val="auto"/>
          <w:sz w:val="22"/>
        </w:rPr>
        <w:t xml:space="preserve">contact </w:t>
      </w:r>
      <w:r w:rsidRPr="0051101A">
        <w:rPr>
          <w:rFonts w:ascii="Calibri" w:hAnsi="Calibri" w:cstheme="minorHAnsi"/>
          <w:color w:val="auto"/>
          <w:sz w:val="22"/>
        </w:rPr>
        <w:t>he</w:t>
      </w:r>
      <w:r w:rsidR="0051101A" w:rsidRPr="0051101A">
        <w:rPr>
          <w:rFonts w:ascii="Calibri" w:hAnsi="Calibri" w:cstheme="minorHAnsi"/>
          <w:color w:val="auto"/>
          <w:sz w:val="22"/>
        </w:rPr>
        <w:t>r</w:t>
      </w:r>
      <w:r w:rsidRPr="0051101A">
        <w:rPr>
          <w:rFonts w:ascii="Calibri" w:hAnsi="Calibri" w:cstheme="minorHAnsi"/>
          <w:color w:val="auto"/>
          <w:sz w:val="22"/>
        </w:rPr>
        <w:t xml:space="preserve"> with any questions relating to our handling of your data. You can contact he</w:t>
      </w:r>
      <w:r w:rsidR="0051101A" w:rsidRPr="0051101A">
        <w:rPr>
          <w:rFonts w:ascii="Calibri" w:hAnsi="Calibri" w:cstheme="minorHAnsi"/>
          <w:color w:val="auto"/>
          <w:sz w:val="22"/>
        </w:rPr>
        <w:t>r</w:t>
      </w:r>
      <w:r w:rsidRPr="0051101A">
        <w:rPr>
          <w:rFonts w:ascii="Calibri" w:hAnsi="Calibri" w:cstheme="minorHAnsi"/>
          <w:color w:val="auto"/>
          <w:sz w:val="22"/>
        </w:rPr>
        <w:t xml:space="preserve"> by</w:t>
      </w:r>
      <w:r w:rsidRPr="0051101A">
        <w:rPr>
          <w:rFonts w:asciiTheme="minorHAnsi" w:hAnsiTheme="minorHAnsi" w:cstheme="minorHAnsi"/>
          <w:color w:val="auto"/>
        </w:rPr>
        <w:t xml:space="preserve"> </w:t>
      </w:r>
      <w:r w:rsidRPr="0051101A">
        <w:rPr>
          <w:rStyle w:val="HyperlinksChar"/>
          <w:rFonts w:asciiTheme="minorHAnsi" w:hAnsiTheme="minorHAnsi"/>
          <w:color w:val="auto"/>
          <w:sz w:val="22"/>
        </w:rPr>
        <w:t>email</w:t>
      </w:r>
      <w:r w:rsidR="0051101A" w:rsidRPr="0051101A">
        <w:rPr>
          <w:rStyle w:val="HyperlinksChar"/>
          <w:rFonts w:asciiTheme="minorHAnsi" w:hAnsiTheme="minorHAnsi"/>
          <w:color w:val="auto"/>
          <w:sz w:val="22"/>
        </w:rPr>
        <w:t>:</w:t>
      </w:r>
      <w:r w:rsidR="00D14864">
        <w:rPr>
          <w:rStyle w:val="HyperlinksChar"/>
          <w:rFonts w:asciiTheme="minorHAnsi" w:hAnsiTheme="minorHAnsi"/>
          <w:color w:val="auto"/>
          <w:sz w:val="22"/>
        </w:rPr>
        <w:t xml:space="preserve"> </w:t>
      </w:r>
    </w:p>
    <w:p w:rsidR="00C17431" w:rsidRPr="00586B83" w:rsidRDefault="0051101A" w:rsidP="00A11A50">
      <w:pPr>
        <w:spacing w:after="120"/>
        <w:ind w:left="567"/>
        <w:jc w:val="both"/>
        <w:rPr>
          <w:rFonts w:asciiTheme="minorHAnsi" w:hAnsiTheme="minorHAnsi" w:cstheme="minorHAnsi"/>
          <w:color w:val="548DD4" w:themeColor="text2" w:themeTint="99"/>
        </w:rPr>
      </w:pPr>
      <w:hyperlink r:id="rId12" w:history="1">
        <w:r w:rsidRPr="007872A9">
          <w:rPr>
            <w:rStyle w:val="Hyperlink"/>
            <w:rFonts w:ascii="Calibri" w:hAnsi="Calibri" w:cstheme="minorHAnsi"/>
            <w:sz w:val="22"/>
          </w:rPr>
          <w:t>caroline.driver@</w:t>
        </w:r>
        <w:r w:rsidRPr="007872A9">
          <w:rPr>
            <w:rStyle w:val="Hyperlink"/>
            <w:rFonts w:asciiTheme="minorHAnsi" w:hAnsiTheme="minorHAnsi" w:cstheme="minorHAnsi"/>
            <w:sz w:val="22"/>
          </w:rPr>
          <w:t>activelearningtrust.org</w:t>
        </w:r>
      </w:hyperlink>
      <w:r>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51101A">
        <w:rPr>
          <w:rFonts w:ascii="Calibri" w:hAnsi="Calibri" w:cstheme="minorHAnsi"/>
          <w:color w:val="auto"/>
          <w:sz w:val="22"/>
        </w:rPr>
        <w:t xml:space="preserve">their </w:t>
      </w:r>
      <w:hyperlink r:id="rId13" w:history="1">
        <w:r w:rsidR="00D14864" w:rsidRPr="00D14864">
          <w:rPr>
            <w:rStyle w:val="Hyperlink"/>
          </w:rPr>
          <w:t>website</w:t>
        </w:r>
      </w:hyperlink>
      <w:r w:rsidR="00D14864">
        <w:rPr>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D14864" w:rsidRDefault="00916A50" w:rsidP="0052336C">
      <w:pPr>
        <w:pStyle w:val="Numberedheadings"/>
        <w:rPr>
          <w:color w:val="31849B" w:themeColor="accent5" w:themeShade="BF"/>
        </w:rPr>
      </w:pPr>
      <w:r w:rsidRPr="00D14864">
        <w:rPr>
          <w:color w:val="31849B" w:themeColor="accent5" w:themeShade="BF"/>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D14864" w:rsidRDefault="00916A50" w:rsidP="0052336C">
      <w:pPr>
        <w:pStyle w:val="Numberedheadings"/>
        <w:rPr>
          <w:color w:val="31849B" w:themeColor="accent5" w:themeShade="BF"/>
        </w:rPr>
      </w:pPr>
      <w:r w:rsidRPr="00D14864">
        <w:rPr>
          <w:color w:val="31849B" w:themeColor="accent5" w:themeShade="BF"/>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51101A">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51101A">
            <w:pPr>
              <w:spacing w:before="80" w:after="80"/>
            </w:pPr>
          </w:p>
        </w:tc>
      </w:tr>
      <w:tr w:rsidR="00A11A50" w:rsidTr="003B6AF4">
        <w:tc>
          <w:tcPr>
            <w:tcW w:w="4661" w:type="dxa"/>
            <w:shd w:val="clear" w:color="auto" w:fill="E6E6E6"/>
          </w:tcPr>
          <w:p w:rsidR="00A11A50" w:rsidRPr="003B6AF4" w:rsidRDefault="00A11A50" w:rsidP="0051101A">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51101A">
            <w:pPr>
              <w:spacing w:before="80" w:after="80"/>
            </w:pPr>
          </w:p>
        </w:tc>
      </w:tr>
      <w:tr w:rsidR="00A11A50" w:rsidTr="003B6AF4">
        <w:tc>
          <w:tcPr>
            <w:tcW w:w="4661" w:type="dxa"/>
            <w:shd w:val="clear" w:color="auto" w:fill="E6E6E6"/>
          </w:tcPr>
          <w:p w:rsidR="00A11A50" w:rsidRPr="003B6AF4" w:rsidRDefault="00A11A50" w:rsidP="0051101A">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51101A">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D14864" w:rsidRDefault="00916A50" w:rsidP="00A11A50">
      <w:pPr>
        <w:pStyle w:val="Section-Level1"/>
        <w:jc w:val="both"/>
        <w:rPr>
          <w:rFonts w:asciiTheme="minorHAnsi" w:hAnsiTheme="minorHAnsi" w:cstheme="minorHAnsi"/>
          <w:color w:val="31849B" w:themeColor="accent5" w:themeShade="BF"/>
        </w:rPr>
      </w:pPr>
      <w:r w:rsidRPr="00D14864">
        <w:rPr>
          <w:rFonts w:asciiTheme="minorHAnsi" w:hAnsiTheme="minorHAnsi" w:cstheme="minorHAnsi"/>
          <w:color w:val="31849B" w:themeColor="accent5" w:themeShade="BF"/>
        </w:rPr>
        <w:t>Part 3: Equality and Diversity Monitoring</w:t>
      </w:r>
      <w:bookmarkStart w:id="0" w:name="_GoBack"/>
      <w:bookmarkEnd w:id="0"/>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1A" w:rsidRDefault="0051101A" w:rsidP="00FE4164">
      <w:r>
        <w:separator/>
      </w:r>
    </w:p>
  </w:endnote>
  <w:endnote w:type="continuationSeparator" w:id="0">
    <w:p w:rsidR="0051101A" w:rsidRDefault="0051101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1A" w:rsidRPr="00586B83" w:rsidRDefault="0051101A">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1A" w:rsidRPr="00C17C4F" w:rsidRDefault="0051101A">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1A" w:rsidRDefault="0051101A" w:rsidP="00FE4164">
      <w:r>
        <w:separator/>
      </w:r>
    </w:p>
  </w:footnote>
  <w:footnote w:type="continuationSeparator" w:id="0">
    <w:p w:rsidR="0051101A" w:rsidRDefault="0051101A"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1101A"/>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14864"/>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D28FA"/>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ine.driver@activ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learningtrust.org/about/information-gover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BA059E6E</Template>
  <TotalTime>2</TotalTime>
  <Pages>12</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Mrs S Kerr</cp:lastModifiedBy>
  <cp:revision>2</cp:revision>
  <cp:lastPrinted>2017-09-19T10:34:00Z</cp:lastPrinted>
  <dcterms:created xsi:type="dcterms:W3CDTF">2020-12-03T14:25:00Z</dcterms:created>
  <dcterms:modified xsi:type="dcterms:W3CDTF">2020-12-03T14:25:00Z</dcterms:modified>
</cp:coreProperties>
</file>