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3487C" w:rsidP="0013487C" w:rsidRDefault="0013487C" w14:paraId="2323CE54" w14:textId="77777777">
      <w:pPr>
        <w:jc w:val="center"/>
        <w:rPr>
          <w:sz w:val="96"/>
          <w:szCs w:val="96"/>
        </w:rPr>
      </w:pPr>
      <w:r w:rsidRPr="00734F46">
        <w:rPr>
          <w:sz w:val="96"/>
          <w:szCs w:val="96"/>
        </w:rPr>
        <w:t xml:space="preserve">Northbrook </w:t>
      </w:r>
      <w:r>
        <w:rPr>
          <w:sz w:val="96"/>
          <w:szCs w:val="96"/>
        </w:rPr>
        <w:t xml:space="preserve">Primary </w:t>
      </w:r>
      <w:r w:rsidRPr="00734F46">
        <w:rPr>
          <w:sz w:val="96"/>
          <w:szCs w:val="96"/>
        </w:rPr>
        <w:t>Academy</w:t>
      </w:r>
    </w:p>
    <w:p w:rsidR="0013487C" w:rsidP="0013487C" w:rsidRDefault="0013487C" w14:paraId="2FAF374C" w14:textId="77777777">
      <w:pPr>
        <w:jc w:val="center"/>
        <w:rPr>
          <w:sz w:val="96"/>
          <w:szCs w:val="96"/>
        </w:rPr>
      </w:pPr>
      <w:r w:rsidRPr="00734F46">
        <w:rPr>
          <w:noProof/>
          <w:sz w:val="96"/>
          <w:szCs w:val="96"/>
        </w:rPr>
        <w:drawing>
          <wp:anchor distT="0" distB="0" distL="114300" distR="114300" simplePos="0" relativeHeight="251658240" behindDoc="0" locked="0" layoutInCell="1" allowOverlap="1" wp14:anchorId="7E255DD5" wp14:editId="7A8DAB23">
            <wp:simplePos x="0" y="0"/>
            <wp:positionH relativeFrom="margin">
              <wp:align>center</wp:align>
            </wp:positionH>
            <wp:positionV relativeFrom="paragraph">
              <wp:posOffset>254000</wp:posOffset>
            </wp:positionV>
            <wp:extent cx="3444875" cy="2790825"/>
            <wp:effectExtent l="19050" t="19050" r="2222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21_3.png"/>
                    <pic:cNvPicPr/>
                  </pic:nvPicPr>
                  <pic:blipFill>
                    <a:blip r:embed="rId8">
                      <a:extLst>
                        <a:ext uri="{28A0092B-C50C-407E-A947-70E740481C1C}">
                          <a14:useLocalDpi xmlns:a14="http://schemas.microsoft.com/office/drawing/2010/main" val="0"/>
                        </a:ext>
                      </a:extLst>
                    </a:blip>
                    <a:stretch>
                      <a:fillRect/>
                    </a:stretch>
                  </pic:blipFill>
                  <pic:spPr>
                    <a:xfrm>
                      <a:off x="0" y="0"/>
                      <a:ext cx="3444875" cy="2790825"/>
                    </a:xfrm>
                    <a:prstGeom prst="rect">
                      <a:avLst/>
                    </a:prstGeom>
                    <a:ln>
                      <a:solidFill>
                        <a:srgbClr val="7030A0"/>
                      </a:solidFill>
                    </a:ln>
                  </pic:spPr>
                </pic:pic>
              </a:graphicData>
            </a:graphic>
            <wp14:sizeRelH relativeFrom="page">
              <wp14:pctWidth>0</wp14:pctWidth>
            </wp14:sizeRelH>
            <wp14:sizeRelV relativeFrom="page">
              <wp14:pctHeight>0</wp14:pctHeight>
            </wp14:sizeRelV>
          </wp:anchor>
        </w:drawing>
      </w:r>
    </w:p>
    <w:p w:rsidR="0013487C" w:rsidP="0013487C" w:rsidRDefault="0013487C" w14:paraId="6FE91CB9" w14:textId="77777777">
      <w:pPr>
        <w:jc w:val="center"/>
        <w:rPr>
          <w:sz w:val="96"/>
          <w:szCs w:val="96"/>
        </w:rPr>
      </w:pPr>
    </w:p>
    <w:p w:rsidR="0013487C" w:rsidP="0013487C" w:rsidRDefault="0013487C" w14:paraId="5CFFD54C" w14:textId="77777777">
      <w:pPr>
        <w:jc w:val="center"/>
        <w:rPr>
          <w:sz w:val="96"/>
          <w:szCs w:val="96"/>
        </w:rPr>
      </w:pPr>
    </w:p>
    <w:p w:rsidR="0013487C" w:rsidP="0013487C" w:rsidRDefault="0013487C" w14:paraId="5DA6BA9F" w14:textId="77777777">
      <w:pPr>
        <w:jc w:val="center"/>
        <w:rPr>
          <w:sz w:val="96"/>
          <w:szCs w:val="96"/>
        </w:rPr>
      </w:pPr>
    </w:p>
    <w:p w:rsidRPr="00734F46" w:rsidR="0013487C" w:rsidP="0013487C" w:rsidRDefault="00F75C07" w14:paraId="605242D2" w14:textId="18FD5A87">
      <w:pPr>
        <w:jc w:val="center"/>
        <w:rPr>
          <w:sz w:val="96"/>
          <w:szCs w:val="96"/>
        </w:rPr>
      </w:pPr>
      <w:r>
        <w:rPr>
          <w:sz w:val="96"/>
          <w:szCs w:val="96"/>
        </w:rPr>
        <w:t>English</w:t>
      </w:r>
      <w:commentRangeStart w:id="0"/>
    </w:p>
    <w:p w:rsidR="0013487C" w:rsidP="0013487C" w:rsidRDefault="0013487C" w14:paraId="4EDA630E" w14:textId="77777777">
      <w:pPr>
        <w:jc w:val="center"/>
        <w:rPr>
          <w:sz w:val="96"/>
          <w:szCs w:val="96"/>
        </w:rPr>
      </w:pPr>
      <w:r w:rsidRPr="6AE352B0">
        <w:rPr>
          <w:sz w:val="96"/>
          <w:szCs w:val="96"/>
        </w:rPr>
        <w:t>Policy</w:t>
      </w:r>
      <w:commentRangeEnd w:id="0"/>
      <w:r>
        <w:commentReference w:id="0"/>
      </w:r>
    </w:p>
    <w:p w:rsidR="0013487C" w:rsidP="0013487C" w:rsidRDefault="0013487C" w14:paraId="2B16F817" w14:textId="77777777">
      <w:pPr>
        <w:jc w:val="center"/>
        <w:rPr>
          <w:sz w:val="48"/>
          <w:szCs w:val="48"/>
        </w:rPr>
      </w:pPr>
      <w:r w:rsidRPr="00734F46">
        <w:rPr>
          <w:sz w:val="48"/>
          <w:szCs w:val="48"/>
        </w:rPr>
        <w:t>Date of policy: September 2021</w:t>
      </w:r>
    </w:p>
    <w:p w:rsidR="0013487C" w:rsidP="0013487C" w:rsidRDefault="0013487C" w14:paraId="2B384254" w14:textId="77777777">
      <w:pPr>
        <w:jc w:val="center"/>
        <w:rPr>
          <w:sz w:val="48"/>
          <w:szCs w:val="48"/>
        </w:rPr>
      </w:pPr>
      <w:r>
        <w:rPr>
          <w:sz w:val="48"/>
          <w:szCs w:val="48"/>
        </w:rPr>
        <w:t>Review Date: September 2022</w:t>
      </w:r>
    </w:p>
    <w:p w:rsidR="0013487C" w:rsidP="0013487C" w:rsidRDefault="0013487C" w14:paraId="28555E4B" w14:textId="77777777">
      <w:pPr>
        <w:jc w:val="center"/>
        <w:rPr>
          <w:sz w:val="48"/>
          <w:szCs w:val="48"/>
        </w:rPr>
      </w:pPr>
    </w:p>
    <w:p w:rsidR="0013487C" w:rsidP="0013487C" w:rsidRDefault="0013487C" w14:paraId="6E0F2B8D" w14:textId="77777777">
      <w:pPr>
        <w:pStyle w:val="paragraph"/>
        <w:shd w:val="clear" w:color="auto" w:fill="FFFFFF"/>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lastRenderedPageBreak/>
        <w:t>At Northbrook Primary Academy, our children’s happiness, well-being and achievements are at the heart of everything we do. We provide a nurturing environment for each child, where they feel safe and supported to achieve their full potential. </w:t>
      </w:r>
      <w:r w:rsidRPr="00734F46">
        <w:rPr>
          <w:rStyle w:val="eop"/>
          <w:rFonts w:ascii="Calibri" w:hAnsi="Calibri" w:cs="Calibri"/>
          <w:color w:val="000000"/>
        </w:rPr>
        <w:t> </w:t>
      </w:r>
    </w:p>
    <w:p w:rsidRPr="00734F46" w:rsidR="0013487C" w:rsidP="0013487C" w:rsidRDefault="0013487C" w14:paraId="5706A4ED" w14:textId="77777777">
      <w:pPr>
        <w:pStyle w:val="paragraph"/>
        <w:shd w:val="clear" w:color="auto" w:fill="FFFFFF"/>
        <w:spacing w:before="0" w:beforeAutospacing="0" w:after="0" w:afterAutospacing="0"/>
        <w:textAlignment w:val="baseline"/>
        <w:rPr>
          <w:rFonts w:ascii="Segoe UI" w:hAnsi="Segoe UI" w:cs="Segoe UI"/>
        </w:rPr>
      </w:pPr>
    </w:p>
    <w:p w:rsidR="0013487C" w:rsidP="0013487C" w:rsidRDefault="0013487C" w14:paraId="34F1F6BC" w14:textId="77777777">
      <w:pPr>
        <w:pStyle w:val="paragraph"/>
        <w:shd w:val="clear" w:color="auto" w:fill="FFFFFF"/>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t>Our logo represents the nurture and opportunities for growth we provide for all of the children in our care. The compass and brook not only refer to our name, they also represent the educational journey each child will embark on from the moment they join us here at Northbrook. </w:t>
      </w:r>
      <w:r w:rsidRPr="00734F46">
        <w:rPr>
          <w:rStyle w:val="eop"/>
          <w:rFonts w:ascii="Calibri" w:hAnsi="Calibri" w:cs="Calibri"/>
          <w:color w:val="000000"/>
        </w:rPr>
        <w:t> </w:t>
      </w:r>
    </w:p>
    <w:p w:rsidRPr="00734F46" w:rsidR="0013487C" w:rsidP="0013487C" w:rsidRDefault="0013487C" w14:paraId="41934D95" w14:textId="77777777">
      <w:pPr>
        <w:pStyle w:val="paragraph"/>
        <w:shd w:val="clear" w:color="auto" w:fill="FFFFFF"/>
        <w:spacing w:before="0" w:beforeAutospacing="0" w:after="0" w:afterAutospacing="0"/>
        <w:textAlignment w:val="baseline"/>
        <w:rPr>
          <w:rFonts w:ascii="Segoe UI" w:hAnsi="Segoe UI" w:cs="Segoe UI"/>
        </w:rPr>
      </w:pPr>
    </w:p>
    <w:p w:rsidR="0013487C" w:rsidP="0013487C" w:rsidRDefault="0013487C" w14:paraId="4B142B50" w14:textId="77777777">
      <w:pPr>
        <w:pStyle w:val="paragraph"/>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t>At Northbrook we recognise that every child is unique and all our staff strive to ensure that every child is given the opportunity to work to the best of their ability. We endeavour to develop the whole child and prepare each one academically, emotionally and socially to live and succeed in an ever-changing world. We provide our children with a wide range of experiences to ensure every child can develop a love of learning, enjoy being in school and have a chance to shine. We aspire to ensure that our children leave us with the best possible foundations upon which they can build throughout their lives. We are incredibly proud of our children and want our children to feel proud of themselves.</w:t>
      </w:r>
      <w:r w:rsidRPr="00734F46">
        <w:rPr>
          <w:rStyle w:val="eop"/>
          <w:rFonts w:ascii="Calibri" w:hAnsi="Calibri" w:cs="Calibri"/>
          <w:color w:val="000000"/>
        </w:rPr>
        <w:t> </w:t>
      </w:r>
    </w:p>
    <w:p w:rsidRPr="00734F46" w:rsidR="0013487C" w:rsidP="0013487C" w:rsidRDefault="0013487C" w14:paraId="5FCE8243" w14:textId="77777777">
      <w:pPr>
        <w:pStyle w:val="paragraph"/>
        <w:spacing w:before="0" w:beforeAutospacing="0" w:after="0" w:afterAutospacing="0"/>
        <w:textAlignment w:val="baseline"/>
        <w:rPr>
          <w:rFonts w:ascii="Segoe UI" w:hAnsi="Segoe UI" w:cs="Segoe UI"/>
        </w:rPr>
      </w:pPr>
    </w:p>
    <w:p w:rsidRPr="00734F46" w:rsidR="0013487C" w:rsidP="0013487C" w:rsidRDefault="0013487C" w14:paraId="10683B41" w14:textId="77777777">
      <w:pPr>
        <w:pStyle w:val="paragraph"/>
        <w:shd w:val="clear" w:color="auto" w:fill="FFFFFF"/>
        <w:spacing w:before="0" w:beforeAutospacing="0" w:after="0" w:afterAutospacing="0"/>
        <w:textAlignment w:val="baseline"/>
        <w:rPr>
          <w:rFonts w:ascii="Segoe UI" w:hAnsi="Segoe UI" w:cs="Segoe UI"/>
        </w:rPr>
      </w:pPr>
      <w:r w:rsidRPr="00734F46">
        <w:rPr>
          <w:rStyle w:val="normaltextrun"/>
          <w:rFonts w:ascii="Calibri" w:hAnsi="Calibri" w:cs="Calibri"/>
          <w:color w:val="000000"/>
        </w:rPr>
        <w:t>We take pride in the family atmosphere that we have developed and value the partnerships we have with parents, carers and the local community. It is important to us all at Northbrook that parents feel part of our school as well and always feel welcome.</w:t>
      </w:r>
      <w:r w:rsidRPr="00734F46">
        <w:rPr>
          <w:rStyle w:val="eop"/>
          <w:rFonts w:ascii="Calibri" w:hAnsi="Calibri" w:cs="Calibri"/>
          <w:color w:val="000000"/>
        </w:rPr>
        <w:t> </w:t>
      </w:r>
    </w:p>
    <w:p w:rsidRPr="00734F46" w:rsidR="0013487C" w:rsidP="0013487C" w:rsidRDefault="0013487C" w14:paraId="09B5EA35" w14:textId="77777777">
      <w:pPr>
        <w:pStyle w:val="paragraph"/>
        <w:spacing w:before="0" w:beforeAutospacing="0" w:after="0" w:afterAutospacing="0"/>
        <w:jc w:val="center"/>
        <w:textAlignment w:val="baseline"/>
        <w:rPr>
          <w:rFonts w:ascii="Segoe UI" w:hAnsi="Segoe UI" w:cs="Segoe UI"/>
        </w:rPr>
      </w:pPr>
      <w:r w:rsidRPr="00734F46">
        <w:rPr>
          <w:rStyle w:val="eop"/>
          <w:rFonts w:ascii="Calibri" w:hAnsi="Calibri" w:cs="Calibri"/>
          <w:color w:val="666666"/>
        </w:rPr>
        <w:t> </w:t>
      </w:r>
    </w:p>
    <w:p w:rsidRPr="00734F46" w:rsidR="0013487C" w:rsidP="0013487C" w:rsidRDefault="0013487C" w14:paraId="22E6B292" w14:textId="77777777">
      <w:pPr>
        <w:pStyle w:val="paragraph"/>
        <w:spacing w:before="0" w:beforeAutospacing="0" w:after="0" w:afterAutospacing="0"/>
        <w:jc w:val="center"/>
        <w:textAlignment w:val="baseline"/>
        <w:rPr>
          <w:rFonts w:ascii="Segoe UI" w:hAnsi="Segoe UI" w:cs="Segoe UI"/>
        </w:rPr>
      </w:pPr>
      <w:r w:rsidRPr="00734F46">
        <w:rPr>
          <w:rStyle w:val="normaltextrun"/>
          <w:rFonts w:ascii="Calibri" w:hAnsi="Calibri" w:cs="Calibri"/>
          <w:b/>
          <w:bCs/>
          <w:color w:val="7030A0"/>
        </w:rPr>
        <w:t>Our values</w:t>
      </w:r>
      <w:r w:rsidRPr="00734F46">
        <w:rPr>
          <w:rStyle w:val="normaltextrun"/>
          <w:rFonts w:ascii="Calibri" w:hAnsi="Calibri" w:cs="Calibri"/>
          <w:b/>
          <w:bCs/>
        </w:rPr>
        <w:t> are at the </w:t>
      </w:r>
      <w:r w:rsidRPr="00734F46">
        <w:rPr>
          <w:rStyle w:val="normaltextrun"/>
          <w:rFonts w:ascii="Calibri" w:hAnsi="Calibri" w:cs="Calibri"/>
          <w:b/>
          <w:bCs/>
          <w:color w:val="7030A0"/>
        </w:rPr>
        <w:t>HEART</w:t>
      </w:r>
      <w:r w:rsidRPr="00734F46">
        <w:rPr>
          <w:rStyle w:val="normaltextrun"/>
          <w:rFonts w:ascii="Calibri" w:hAnsi="Calibri" w:cs="Calibri"/>
          <w:b/>
          <w:bCs/>
          <w:color w:val="666666"/>
        </w:rPr>
        <w:t> </w:t>
      </w:r>
      <w:r w:rsidRPr="00734F46">
        <w:rPr>
          <w:rStyle w:val="normaltextrun"/>
          <w:rFonts w:ascii="Calibri" w:hAnsi="Calibri" w:cs="Calibri"/>
          <w:b/>
          <w:bCs/>
        </w:rPr>
        <w:t>of our school</w:t>
      </w:r>
      <w:r w:rsidRPr="00734F46">
        <w:rPr>
          <w:rStyle w:val="eop"/>
          <w:rFonts w:ascii="Calibri" w:hAnsi="Calibri" w:cs="Calibri"/>
        </w:rPr>
        <w:t> </w:t>
      </w:r>
    </w:p>
    <w:p w:rsidRPr="00734F46" w:rsidR="0013487C" w:rsidP="0013487C" w:rsidRDefault="0013487C" w14:paraId="075D512D" w14:textId="77777777">
      <w:pPr>
        <w:pStyle w:val="paragraph"/>
        <w:spacing w:before="0" w:beforeAutospacing="0" w:after="0" w:afterAutospacing="0"/>
        <w:jc w:val="center"/>
        <w:textAlignment w:val="baseline"/>
        <w:rPr>
          <w:rFonts w:ascii="Segoe UI" w:hAnsi="Segoe UI" w:cs="Segoe UI"/>
        </w:rPr>
      </w:pPr>
      <w:r w:rsidRPr="00734F46">
        <w:rPr>
          <w:rStyle w:val="eop"/>
          <w:rFonts w:ascii="Calibri" w:hAnsi="Calibri" w:cs="Calibri"/>
          <w:color w:val="666666"/>
        </w:rPr>
        <w:t> </w:t>
      </w:r>
    </w:p>
    <w:p w:rsidRPr="00734F46" w:rsidR="0013487C" w:rsidP="0013487C" w:rsidRDefault="0013487C" w14:paraId="21FFDF6D" w14:textId="77777777">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H</w:t>
      </w:r>
      <w:r w:rsidRPr="00734F46">
        <w:rPr>
          <w:rStyle w:val="normaltextrun"/>
          <w:rFonts w:ascii="Calibri" w:hAnsi="Calibri" w:cs="Calibri"/>
          <w:b/>
          <w:bCs/>
          <w:color w:val="000000"/>
        </w:rPr>
        <w:t>appiness</w:t>
      </w:r>
      <w:r w:rsidRPr="00734F46">
        <w:rPr>
          <w:rStyle w:val="eop"/>
          <w:rFonts w:ascii="Calibri" w:hAnsi="Calibri" w:cs="Calibri"/>
          <w:color w:val="000000"/>
        </w:rPr>
        <w:t> </w:t>
      </w:r>
    </w:p>
    <w:p w:rsidRPr="00734F46" w:rsidR="0013487C" w:rsidP="0013487C" w:rsidRDefault="0013487C" w14:paraId="702B1549" w14:textId="77777777">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E</w:t>
      </w:r>
      <w:r w:rsidRPr="00734F46">
        <w:rPr>
          <w:rStyle w:val="normaltextrun"/>
          <w:rFonts w:ascii="Calibri" w:hAnsi="Calibri" w:cs="Calibri"/>
          <w:b/>
          <w:bCs/>
        </w:rPr>
        <w:t>mpathy</w:t>
      </w:r>
      <w:r w:rsidRPr="00734F46">
        <w:rPr>
          <w:rStyle w:val="eop"/>
          <w:rFonts w:ascii="Calibri" w:hAnsi="Calibri" w:cs="Calibri"/>
        </w:rPr>
        <w:t> </w:t>
      </w:r>
    </w:p>
    <w:p w:rsidRPr="00734F46" w:rsidR="0013487C" w:rsidP="0013487C" w:rsidRDefault="0013487C" w14:paraId="3FDC96AB" w14:textId="77777777">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A</w:t>
      </w:r>
      <w:r w:rsidRPr="00734F46">
        <w:rPr>
          <w:rStyle w:val="normaltextrun"/>
          <w:rFonts w:ascii="Calibri" w:hAnsi="Calibri" w:cs="Calibri"/>
          <w:b/>
          <w:bCs/>
          <w:color w:val="000000"/>
        </w:rPr>
        <w:t>spiration</w:t>
      </w:r>
      <w:r w:rsidRPr="00734F46">
        <w:rPr>
          <w:rStyle w:val="eop"/>
          <w:rFonts w:ascii="Calibri" w:hAnsi="Calibri" w:cs="Calibri"/>
          <w:color w:val="000000"/>
        </w:rPr>
        <w:t> </w:t>
      </w:r>
    </w:p>
    <w:p w:rsidRPr="00734F46" w:rsidR="0013487C" w:rsidP="0013487C" w:rsidRDefault="0013487C" w14:paraId="0C8CEF6C" w14:textId="77777777">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R</w:t>
      </w:r>
      <w:r w:rsidRPr="00734F46">
        <w:rPr>
          <w:rStyle w:val="normaltextrun"/>
          <w:rFonts w:ascii="Calibri" w:hAnsi="Calibri" w:cs="Calibri"/>
          <w:b/>
          <w:bCs/>
          <w:color w:val="000000"/>
        </w:rPr>
        <w:t>espect</w:t>
      </w:r>
      <w:r w:rsidRPr="00734F46">
        <w:rPr>
          <w:rStyle w:val="eop"/>
          <w:rFonts w:ascii="Calibri" w:hAnsi="Calibri" w:cs="Calibri"/>
          <w:color w:val="000000"/>
        </w:rPr>
        <w:t> </w:t>
      </w:r>
    </w:p>
    <w:p w:rsidRPr="00734F46" w:rsidR="0013487C" w:rsidP="0013487C" w:rsidRDefault="0013487C" w14:paraId="15C9B8C9" w14:textId="77777777">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T</w:t>
      </w:r>
      <w:r w:rsidRPr="00734F46">
        <w:rPr>
          <w:rStyle w:val="normaltextrun"/>
          <w:rFonts w:ascii="Calibri" w:hAnsi="Calibri" w:cs="Calibri"/>
          <w:b/>
          <w:bCs/>
        </w:rPr>
        <w:t>eamwork</w:t>
      </w:r>
      <w:r w:rsidRPr="00734F46">
        <w:rPr>
          <w:rStyle w:val="eop"/>
          <w:rFonts w:ascii="Calibri" w:hAnsi="Calibri" w:cs="Calibri"/>
        </w:rPr>
        <w:t> </w:t>
      </w:r>
    </w:p>
    <w:p w:rsidR="0013487C" w:rsidP="0013487C" w:rsidRDefault="0013487C" w14:paraId="76C2B37C" w14:textId="77777777">
      <w:pPr>
        <w:rPr>
          <w:sz w:val="24"/>
          <w:szCs w:val="24"/>
        </w:rPr>
      </w:pPr>
    </w:p>
    <w:p w:rsidR="0013487C" w:rsidP="0013487C" w:rsidRDefault="0013487C" w14:paraId="266C8C4B" w14:textId="670D05E6">
      <w:pPr>
        <w:rPr>
          <w:sz w:val="24"/>
          <w:szCs w:val="24"/>
        </w:rPr>
      </w:pPr>
    </w:p>
    <w:p w:rsidR="007B26E9" w:rsidP="0013487C" w:rsidRDefault="007B26E9" w14:paraId="79A82AEF" w14:textId="4383FF9F">
      <w:pPr>
        <w:rPr>
          <w:sz w:val="24"/>
          <w:szCs w:val="24"/>
        </w:rPr>
      </w:pPr>
    </w:p>
    <w:p w:rsidR="007B26E9" w:rsidP="0013487C" w:rsidRDefault="007B26E9" w14:paraId="39F246B6" w14:textId="1E8F86B1">
      <w:pPr>
        <w:rPr>
          <w:sz w:val="24"/>
          <w:szCs w:val="24"/>
        </w:rPr>
      </w:pPr>
    </w:p>
    <w:p w:rsidR="007B26E9" w:rsidP="0013487C" w:rsidRDefault="007B26E9" w14:paraId="032EEE39" w14:textId="3A75C3D8">
      <w:pPr>
        <w:rPr>
          <w:sz w:val="24"/>
          <w:szCs w:val="24"/>
        </w:rPr>
      </w:pPr>
    </w:p>
    <w:p w:rsidR="007B26E9" w:rsidP="0013487C" w:rsidRDefault="007B26E9" w14:paraId="52E705B8" w14:textId="03D342EF">
      <w:pPr>
        <w:rPr>
          <w:sz w:val="24"/>
          <w:szCs w:val="24"/>
        </w:rPr>
      </w:pPr>
    </w:p>
    <w:p w:rsidR="007B26E9" w:rsidP="0013487C" w:rsidRDefault="007B26E9" w14:paraId="5ABB6B31" w14:textId="630C229F">
      <w:pPr>
        <w:rPr>
          <w:sz w:val="24"/>
          <w:szCs w:val="24"/>
        </w:rPr>
      </w:pPr>
    </w:p>
    <w:p w:rsidR="007B26E9" w:rsidP="0013487C" w:rsidRDefault="007B26E9" w14:paraId="63991636" w14:textId="77777777">
      <w:pPr>
        <w:rPr>
          <w:sz w:val="24"/>
          <w:szCs w:val="24"/>
        </w:rPr>
      </w:pPr>
    </w:p>
    <w:p w:rsidR="0013487C" w:rsidP="0013487C" w:rsidRDefault="0013487C" w14:paraId="2D4ED09F" w14:textId="77777777">
      <w:pPr>
        <w:rPr>
          <w:sz w:val="24"/>
          <w:szCs w:val="24"/>
        </w:rPr>
      </w:pPr>
    </w:p>
    <w:p w:rsidR="0013487C" w:rsidP="0013487C" w:rsidRDefault="0013487C" w14:paraId="43A62027" w14:textId="77777777">
      <w:pPr>
        <w:rPr>
          <w:sz w:val="24"/>
          <w:szCs w:val="24"/>
        </w:rPr>
      </w:pPr>
    </w:p>
    <w:p w:rsidR="0013487C" w:rsidP="0013487C" w:rsidRDefault="0013487C" w14:paraId="572C6171" w14:textId="77777777">
      <w:pPr>
        <w:rPr>
          <w:sz w:val="24"/>
          <w:szCs w:val="24"/>
        </w:rPr>
      </w:pPr>
    </w:p>
    <w:p w:rsidR="0013487C" w:rsidP="0013487C" w:rsidRDefault="0013487C" w14:paraId="5CA30DC1" w14:textId="77777777">
      <w:pPr>
        <w:rPr>
          <w:b/>
          <w:bCs/>
          <w:sz w:val="24"/>
          <w:szCs w:val="24"/>
        </w:rPr>
      </w:pPr>
      <w:commentRangeStart w:id="1"/>
      <w:r w:rsidRPr="08BDEA53">
        <w:rPr>
          <w:b/>
          <w:bCs/>
          <w:sz w:val="24"/>
          <w:szCs w:val="24"/>
        </w:rPr>
        <w:lastRenderedPageBreak/>
        <w:t>Aims:</w:t>
      </w:r>
      <w:commentRangeEnd w:id="1"/>
      <w:r>
        <w:commentReference w:id="1"/>
      </w:r>
    </w:p>
    <w:p w:rsidRPr="00F75C07" w:rsidR="00F75C07" w:rsidP="00F75C07" w:rsidRDefault="0013487C" w14:paraId="6E59DAAE" w14:textId="2F1A28E2">
      <w:pPr>
        <w:rPr>
          <w:sz w:val="24"/>
          <w:szCs w:val="24"/>
        </w:rPr>
      </w:pPr>
      <w:bookmarkStart w:name="_GoBack" w:id="2"/>
      <w:r w:rsidRPr="00454626">
        <w:rPr>
          <w:sz w:val="24"/>
          <w:szCs w:val="24"/>
        </w:rPr>
        <w:t>At Northbrook Primary</w:t>
      </w:r>
      <w:r>
        <w:rPr>
          <w:sz w:val="24"/>
          <w:szCs w:val="24"/>
        </w:rPr>
        <w:t xml:space="preserve"> </w:t>
      </w:r>
      <w:r w:rsidR="00342173">
        <w:rPr>
          <w:sz w:val="24"/>
          <w:szCs w:val="24"/>
        </w:rPr>
        <w:t>Academy,</w:t>
      </w:r>
      <w:r w:rsidR="00EA08B1">
        <w:rPr>
          <w:sz w:val="24"/>
          <w:szCs w:val="24"/>
        </w:rPr>
        <w:t xml:space="preserve"> </w:t>
      </w:r>
      <w:r w:rsidRPr="00F75C07" w:rsidR="00F75C07">
        <w:rPr>
          <w:sz w:val="24"/>
          <w:szCs w:val="24"/>
        </w:rPr>
        <w:t xml:space="preserve">we believe that all aspects of English are a fundamental life skill which develops pupils’ ability to listen, speak, communicate, read and write for a wide range of purposes. </w:t>
      </w:r>
    </w:p>
    <w:p w:rsidR="00F75C07" w:rsidP="00F75C07" w:rsidRDefault="00F75C07" w14:paraId="2F07F983" w14:textId="38CEBDF3">
      <w:pPr>
        <w:rPr>
          <w:sz w:val="24"/>
          <w:szCs w:val="24"/>
        </w:rPr>
      </w:pPr>
    </w:p>
    <w:p w:rsidRPr="00F75C07" w:rsidR="00F75C07" w:rsidP="00F75C07" w:rsidRDefault="00F75C07" w14:paraId="68987549" w14:textId="52BAEAA5">
      <w:pPr>
        <w:rPr>
          <w:sz w:val="24"/>
          <w:szCs w:val="24"/>
        </w:rPr>
      </w:pPr>
      <w:r w:rsidRPr="00F75C07">
        <w:rPr>
          <w:sz w:val="24"/>
          <w:szCs w:val="24"/>
        </w:rPr>
        <w:t>We want all children to develop a love of language for language sake. We aim to develop our children’s ability to use spoken and written language to communicate effectively – to listen, speak, read and write both in</w:t>
      </w:r>
      <w:r w:rsidR="00183A36">
        <w:rPr>
          <w:sz w:val="24"/>
          <w:szCs w:val="24"/>
        </w:rPr>
        <w:t>,</w:t>
      </w:r>
      <w:r w:rsidRPr="00F75C07">
        <w:rPr>
          <w:sz w:val="24"/>
          <w:szCs w:val="24"/>
        </w:rPr>
        <w:t xml:space="preserve"> and for</w:t>
      </w:r>
      <w:r w:rsidR="009C3BB8">
        <w:rPr>
          <w:sz w:val="24"/>
          <w:szCs w:val="24"/>
        </w:rPr>
        <w:t>,</w:t>
      </w:r>
      <w:r w:rsidRPr="00F75C07">
        <w:rPr>
          <w:sz w:val="24"/>
          <w:szCs w:val="24"/>
        </w:rPr>
        <w:t xml:space="preserve"> a wide range of contexts, purpose</w:t>
      </w:r>
      <w:r w:rsidR="009C3BB8">
        <w:rPr>
          <w:sz w:val="24"/>
          <w:szCs w:val="24"/>
        </w:rPr>
        <w:t>s</w:t>
      </w:r>
      <w:r w:rsidRPr="00F75C07">
        <w:rPr>
          <w:sz w:val="24"/>
          <w:szCs w:val="24"/>
        </w:rPr>
        <w:t xml:space="preserve"> and audiences.  </w:t>
      </w:r>
    </w:p>
    <w:p w:rsidRPr="00F75C07" w:rsidR="00F75C07" w:rsidP="00F75C07" w:rsidRDefault="00F75C07" w14:paraId="3BD87146" w14:textId="77777777">
      <w:pPr>
        <w:rPr>
          <w:sz w:val="24"/>
          <w:szCs w:val="24"/>
        </w:rPr>
      </w:pPr>
      <w:r w:rsidRPr="00F75C07">
        <w:rPr>
          <w:sz w:val="24"/>
          <w:szCs w:val="24"/>
        </w:rPr>
        <w:t xml:space="preserve"> </w:t>
      </w:r>
    </w:p>
    <w:p w:rsidRPr="00F75C07" w:rsidR="00F75C07" w:rsidP="00F75C07" w:rsidRDefault="00F75C07" w14:paraId="797E58A7" w14:textId="146EF39C">
      <w:pPr>
        <w:rPr>
          <w:sz w:val="24"/>
          <w:szCs w:val="24"/>
        </w:rPr>
      </w:pPr>
      <w:r w:rsidRPr="00F75C07">
        <w:rPr>
          <w:sz w:val="24"/>
          <w:szCs w:val="24"/>
        </w:rPr>
        <w:t>We want our children to read fluently and with confidence</w:t>
      </w:r>
      <w:r w:rsidR="009C3BB8">
        <w:rPr>
          <w:sz w:val="24"/>
          <w:szCs w:val="24"/>
        </w:rPr>
        <w:t>,</w:t>
      </w:r>
      <w:r w:rsidRPr="00F75C07">
        <w:rPr>
          <w:sz w:val="24"/>
          <w:szCs w:val="24"/>
        </w:rPr>
        <w:t xml:space="preserve"> in any subject</w:t>
      </w:r>
      <w:r w:rsidR="009C3BB8">
        <w:rPr>
          <w:sz w:val="24"/>
          <w:szCs w:val="24"/>
        </w:rPr>
        <w:t>,</w:t>
      </w:r>
      <w:r w:rsidRPr="00F75C07">
        <w:rPr>
          <w:sz w:val="24"/>
          <w:szCs w:val="24"/>
        </w:rPr>
        <w:t xml:space="preserve"> by the time they are ready to move to secondary school. We want our children to love reading and to want to read for themselves. </w:t>
      </w:r>
    </w:p>
    <w:p w:rsidRPr="00F75C07" w:rsidR="00F75C07" w:rsidP="00F75C07" w:rsidRDefault="00F75C07" w14:paraId="7F1BF0C8" w14:textId="77777777">
      <w:pPr>
        <w:rPr>
          <w:sz w:val="24"/>
          <w:szCs w:val="24"/>
        </w:rPr>
      </w:pPr>
      <w:r w:rsidRPr="00F75C07">
        <w:rPr>
          <w:sz w:val="24"/>
          <w:szCs w:val="24"/>
        </w:rPr>
        <w:t xml:space="preserve"> </w:t>
      </w:r>
    </w:p>
    <w:p w:rsidRPr="00F75C07" w:rsidR="00F75C07" w:rsidP="00F75C07" w:rsidRDefault="00F75C07" w14:paraId="6DF11B12" w14:textId="77777777">
      <w:pPr>
        <w:rPr>
          <w:sz w:val="24"/>
          <w:szCs w:val="24"/>
        </w:rPr>
      </w:pPr>
      <w:r w:rsidRPr="00F75C07">
        <w:rPr>
          <w:sz w:val="24"/>
          <w:szCs w:val="24"/>
        </w:rPr>
        <w:t xml:space="preserve">We want our children to acquire a wide vocabulary, a good understanding of grammar in context and to be able to spell new words by applying the spelling patterns and rules they learn throughout their time in our school.  </w:t>
      </w:r>
    </w:p>
    <w:p w:rsidRPr="00F75C07" w:rsidR="00F75C07" w:rsidP="00F75C07" w:rsidRDefault="00F75C07" w14:paraId="55A86977" w14:textId="77777777">
      <w:pPr>
        <w:rPr>
          <w:sz w:val="24"/>
          <w:szCs w:val="24"/>
        </w:rPr>
      </w:pPr>
      <w:r w:rsidRPr="00F75C07">
        <w:rPr>
          <w:sz w:val="24"/>
          <w:szCs w:val="24"/>
        </w:rPr>
        <w:t xml:space="preserve"> </w:t>
      </w:r>
    </w:p>
    <w:p w:rsidRPr="00F75C07" w:rsidR="00F75C07" w:rsidP="00F75C07" w:rsidRDefault="00F75C07" w14:paraId="38E2D1AC" w14:textId="77777777">
      <w:pPr>
        <w:rPr>
          <w:sz w:val="24"/>
          <w:szCs w:val="24"/>
        </w:rPr>
      </w:pPr>
      <w:r w:rsidRPr="00F75C07">
        <w:rPr>
          <w:sz w:val="24"/>
          <w:szCs w:val="24"/>
        </w:rPr>
        <w:t xml:space="preserve">We want our children to write clearly, accurately and coherently, adapting their language and style as necessary. We believe that all children should be encouraged to take pride in the presentation of their writing and aim to develop a legible, joined handwriting style by the time they move to secondary school.  We want our children to understand that all good writers refine and edit their writing before producing a final published copy therefore we want our children to develop independence in being able to identify their own areas for improvement in a piece of writing and edit their work during and after the writing process. </w:t>
      </w:r>
    </w:p>
    <w:p w:rsidRPr="00F75C07" w:rsidR="00F75C07" w:rsidP="00F75C07" w:rsidRDefault="00F75C07" w14:paraId="70928C59" w14:textId="77777777">
      <w:pPr>
        <w:rPr>
          <w:sz w:val="24"/>
          <w:szCs w:val="24"/>
        </w:rPr>
      </w:pPr>
      <w:r w:rsidRPr="00F75C07">
        <w:rPr>
          <w:sz w:val="24"/>
          <w:szCs w:val="24"/>
        </w:rPr>
        <w:t xml:space="preserve"> </w:t>
      </w:r>
    </w:p>
    <w:p w:rsidRPr="00F75C07" w:rsidR="00F75C07" w:rsidP="00F75C07" w:rsidRDefault="00F75C07" w14:paraId="411F1C81" w14:textId="6E023158">
      <w:pPr>
        <w:rPr>
          <w:sz w:val="24"/>
          <w:szCs w:val="24"/>
        </w:rPr>
      </w:pPr>
      <w:r w:rsidRPr="00F75C07">
        <w:rPr>
          <w:sz w:val="24"/>
          <w:szCs w:val="24"/>
        </w:rPr>
        <w:t>We recognise that each child has their own starting point upon entry to every year group and progress is measured in line with these starting points</w:t>
      </w:r>
      <w:r w:rsidR="009C3BB8">
        <w:rPr>
          <w:sz w:val="24"/>
          <w:szCs w:val="24"/>
        </w:rPr>
        <w:t xml:space="preserve"> in order</w:t>
      </w:r>
      <w:r w:rsidRPr="00F75C07">
        <w:rPr>
          <w:sz w:val="24"/>
          <w:szCs w:val="24"/>
        </w:rPr>
        <w:t xml:space="preserve"> to ensure that every child can celebrate success.  </w:t>
      </w:r>
    </w:p>
    <w:bookmarkEnd w:id="2"/>
    <w:p w:rsidR="0013487C" w:rsidP="00F75C07" w:rsidRDefault="0013487C" w14:paraId="672F5E7E" w14:textId="5DA030DD">
      <w:pPr>
        <w:rPr>
          <w:b/>
          <w:bCs/>
          <w:sz w:val="24"/>
          <w:szCs w:val="24"/>
        </w:rPr>
      </w:pPr>
    </w:p>
    <w:p w:rsidR="00EA08B1" w:rsidP="00F75C07" w:rsidRDefault="00EA08B1" w14:paraId="657F88CA" w14:textId="68AFACE9">
      <w:pPr>
        <w:rPr>
          <w:b/>
          <w:bCs/>
          <w:sz w:val="24"/>
          <w:szCs w:val="24"/>
        </w:rPr>
      </w:pPr>
    </w:p>
    <w:p w:rsidR="00EA08B1" w:rsidP="00F75C07" w:rsidRDefault="00EA08B1" w14:paraId="36894654" w14:textId="4B5BDCA2">
      <w:pPr>
        <w:rPr>
          <w:b/>
          <w:bCs/>
          <w:sz w:val="24"/>
          <w:szCs w:val="24"/>
        </w:rPr>
      </w:pPr>
    </w:p>
    <w:p w:rsidR="00EA08B1" w:rsidP="00F75C07" w:rsidRDefault="00EA08B1" w14:paraId="1E2BFDB5" w14:textId="18B0CDD7">
      <w:pPr>
        <w:rPr>
          <w:b/>
          <w:bCs/>
          <w:sz w:val="24"/>
          <w:szCs w:val="24"/>
        </w:rPr>
      </w:pPr>
    </w:p>
    <w:p w:rsidR="00EA08B1" w:rsidP="00F75C07" w:rsidRDefault="00EA08B1" w14:paraId="51D576B7" w14:textId="05381A82">
      <w:pPr>
        <w:rPr>
          <w:b/>
          <w:bCs/>
          <w:sz w:val="24"/>
          <w:szCs w:val="24"/>
        </w:rPr>
      </w:pPr>
    </w:p>
    <w:p w:rsidR="00EA08B1" w:rsidP="00F75C07" w:rsidRDefault="00EA08B1" w14:paraId="545DA067" w14:textId="77777777">
      <w:pPr>
        <w:rPr>
          <w:b/>
          <w:bCs/>
          <w:sz w:val="24"/>
          <w:szCs w:val="24"/>
        </w:rPr>
      </w:pPr>
    </w:p>
    <w:p w:rsidR="00EB7258" w:rsidP="00F75C07" w:rsidRDefault="0013487C" w14:paraId="3913A862" w14:textId="57E3863F">
      <w:pPr>
        <w:rPr>
          <w:b/>
          <w:sz w:val="24"/>
          <w:szCs w:val="24"/>
        </w:rPr>
      </w:pPr>
      <w:r w:rsidRPr="00734F46">
        <w:rPr>
          <w:b/>
          <w:sz w:val="24"/>
          <w:szCs w:val="24"/>
        </w:rPr>
        <w:lastRenderedPageBreak/>
        <w:t>Implementation:</w:t>
      </w:r>
    </w:p>
    <w:p w:rsidR="00F75C07" w:rsidP="00F75C07" w:rsidRDefault="00F75C07" w14:paraId="4EA1FD5F" w14:textId="3782013A">
      <w:pPr>
        <w:rPr>
          <w:sz w:val="24"/>
          <w:szCs w:val="24"/>
        </w:rPr>
      </w:pPr>
    </w:p>
    <w:p w:rsidRPr="00F75C07" w:rsidR="00F75C07" w:rsidP="00F75C07" w:rsidRDefault="00F75C07" w14:paraId="0BD04E70" w14:textId="6A908F30">
      <w:pPr>
        <w:rPr>
          <w:sz w:val="24"/>
          <w:szCs w:val="24"/>
        </w:rPr>
      </w:pPr>
      <w:r w:rsidRPr="00F75C07">
        <w:rPr>
          <w:sz w:val="24"/>
          <w:szCs w:val="24"/>
        </w:rPr>
        <w:t xml:space="preserve">We </w:t>
      </w:r>
      <w:r>
        <w:rPr>
          <w:sz w:val="24"/>
          <w:szCs w:val="24"/>
        </w:rPr>
        <w:t xml:space="preserve">use the Lancashire             </w:t>
      </w:r>
      <w:r w:rsidR="00EA08B1">
        <w:rPr>
          <w:sz w:val="24"/>
          <w:szCs w:val="24"/>
        </w:rPr>
        <w:t xml:space="preserve">which is </w:t>
      </w:r>
      <w:proofErr w:type="gramStart"/>
      <w:r w:rsidR="00EA08B1">
        <w:rPr>
          <w:sz w:val="24"/>
          <w:szCs w:val="24"/>
        </w:rPr>
        <w:t>directly</w:t>
      </w:r>
      <w:r>
        <w:rPr>
          <w:sz w:val="24"/>
          <w:szCs w:val="24"/>
        </w:rPr>
        <w:t xml:space="preserve">  </w:t>
      </w:r>
      <w:proofErr w:type="spellStart"/>
      <w:r w:rsidR="009C3BB8">
        <w:rPr>
          <w:sz w:val="24"/>
          <w:szCs w:val="24"/>
        </w:rPr>
        <w:t>alined</w:t>
      </w:r>
      <w:proofErr w:type="spellEnd"/>
      <w:proofErr w:type="gramEnd"/>
      <w:r w:rsidR="009C3BB8">
        <w:rPr>
          <w:sz w:val="24"/>
          <w:szCs w:val="24"/>
        </w:rPr>
        <w:t xml:space="preserve"> with the</w:t>
      </w:r>
      <w:r>
        <w:rPr>
          <w:sz w:val="24"/>
          <w:szCs w:val="24"/>
        </w:rPr>
        <w:t xml:space="preserve"> </w:t>
      </w:r>
      <w:r w:rsidRPr="00F75C07">
        <w:rPr>
          <w:sz w:val="24"/>
          <w:szCs w:val="24"/>
        </w:rPr>
        <w:t xml:space="preserve"> National Curriculum 2014 to deliver lessons rich in reading, writing, phonics, spelling, grammar and punctuation through our whole school English </w:t>
      </w:r>
      <w:r>
        <w:rPr>
          <w:sz w:val="24"/>
          <w:szCs w:val="24"/>
        </w:rPr>
        <w:t>Curriculum</w:t>
      </w:r>
      <w:r w:rsidR="00EA08B1">
        <w:rPr>
          <w:sz w:val="24"/>
          <w:szCs w:val="24"/>
        </w:rPr>
        <w:t>,</w:t>
      </w:r>
      <w:r>
        <w:rPr>
          <w:sz w:val="24"/>
          <w:szCs w:val="24"/>
        </w:rPr>
        <w:t xml:space="preserve">  </w:t>
      </w:r>
      <w:r w:rsidRPr="00F75C07">
        <w:rPr>
          <w:sz w:val="24"/>
          <w:szCs w:val="24"/>
        </w:rPr>
        <w:t>where high</w:t>
      </w:r>
      <w:r>
        <w:rPr>
          <w:sz w:val="24"/>
          <w:szCs w:val="24"/>
        </w:rPr>
        <w:t xml:space="preserve"> </w:t>
      </w:r>
      <w:r w:rsidRPr="00F75C07">
        <w:rPr>
          <w:sz w:val="24"/>
          <w:szCs w:val="24"/>
        </w:rPr>
        <w:t xml:space="preserve">quality texts are used to deliver all aspects of </w:t>
      </w:r>
      <w:r w:rsidR="00EA08B1">
        <w:rPr>
          <w:sz w:val="24"/>
          <w:szCs w:val="24"/>
        </w:rPr>
        <w:t>learning</w:t>
      </w:r>
      <w:r w:rsidRPr="00F75C07">
        <w:rPr>
          <w:sz w:val="24"/>
          <w:szCs w:val="24"/>
        </w:rPr>
        <w:t>.</w:t>
      </w:r>
      <w:r w:rsidR="00EA08B1">
        <w:rPr>
          <w:sz w:val="24"/>
          <w:szCs w:val="24"/>
        </w:rPr>
        <w:t xml:space="preserve"> </w:t>
      </w:r>
      <w:r w:rsidRPr="00F75C07">
        <w:rPr>
          <w:sz w:val="24"/>
          <w:szCs w:val="24"/>
        </w:rPr>
        <w:t xml:space="preserve"> Each book on the English </w:t>
      </w:r>
      <w:proofErr w:type="gramStart"/>
      <w:r>
        <w:rPr>
          <w:sz w:val="24"/>
          <w:szCs w:val="24"/>
        </w:rPr>
        <w:t>Long Term</w:t>
      </w:r>
      <w:proofErr w:type="gramEnd"/>
      <w:r>
        <w:rPr>
          <w:sz w:val="24"/>
          <w:szCs w:val="24"/>
        </w:rPr>
        <w:t xml:space="preserve"> Plan </w:t>
      </w:r>
      <w:r w:rsidRPr="00F75C07">
        <w:rPr>
          <w:sz w:val="24"/>
          <w:szCs w:val="24"/>
        </w:rPr>
        <w:t xml:space="preserve">has been carefully chosen to match the National Curriculum reading and writing requirements for each year group as well as linking in to our wider curriculum, with history, geography, science and social themes specifically covered. This structure provides the children with a deeper understanding of texts. We think it is important for our children to value the importance of reading to develop and enhance writing and to see a clear purpose and context for writing.  </w:t>
      </w:r>
    </w:p>
    <w:p w:rsidRPr="00F75C07" w:rsidR="00F75C07" w:rsidP="00F75C07" w:rsidRDefault="00F75C07" w14:paraId="515DD5FC" w14:textId="77777777">
      <w:pPr>
        <w:rPr>
          <w:sz w:val="24"/>
          <w:szCs w:val="24"/>
        </w:rPr>
      </w:pPr>
      <w:r w:rsidRPr="00F75C07">
        <w:rPr>
          <w:sz w:val="24"/>
          <w:szCs w:val="24"/>
        </w:rPr>
        <w:t xml:space="preserve"> </w:t>
      </w:r>
    </w:p>
    <w:p w:rsidRPr="00F75C07" w:rsidR="00F75C07" w:rsidP="00F75C07" w:rsidRDefault="00F75C07" w14:paraId="6D8F44C6" w14:textId="63239970">
      <w:pPr>
        <w:rPr>
          <w:sz w:val="24"/>
          <w:szCs w:val="24"/>
        </w:rPr>
      </w:pPr>
      <w:r w:rsidRPr="00F75C07">
        <w:rPr>
          <w:sz w:val="24"/>
          <w:szCs w:val="24"/>
        </w:rPr>
        <w:t>We work on promoting a love of reading in all children and fostering a text rich environment where children understand how language works</w:t>
      </w:r>
      <w:r w:rsidR="009C3BB8">
        <w:rPr>
          <w:sz w:val="24"/>
          <w:szCs w:val="24"/>
        </w:rPr>
        <w:t>,</w:t>
      </w:r>
      <w:r w:rsidRPr="00F75C07">
        <w:rPr>
          <w:sz w:val="24"/>
          <w:szCs w:val="24"/>
        </w:rPr>
        <w:t xml:space="preserve"> as well as </w:t>
      </w:r>
      <w:proofErr w:type="spellStart"/>
      <w:r w:rsidRPr="00F75C07">
        <w:rPr>
          <w:sz w:val="24"/>
          <w:szCs w:val="24"/>
        </w:rPr>
        <w:t>develop</w:t>
      </w:r>
      <w:r w:rsidR="009C3BB8">
        <w:rPr>
          <w:sz w:val="24"/>
          <w:szCs w:val="24"/>
        </w:rPr>
        <w:t>ngi</w:t>
      </w:r>
      <w:proofErr w:type="spellEnd"/>
      <w:r w:rsidRPr="00F75C07">
        <w:rPr>
          <w:sz w:val="24"/>
          <w:szCs w:val="24"/>
        </w:rPr>
        <w:t xml:space="preserve"> the skills they need to be proficient readers and to interpret texts accurately. Around school, you will see displays which celebrate authors</w:t>
      </w:r>
      <w:r w:rsidR="00EA08B1">
        <w:rPr>
          <w:sz w:val="24"/>
          <w:szCs w:val="24"/>
        </w:rPr>
        <w:t xml:space="preserve"> and</w:t>
      </w:r>
      <w:r w:rsidRPr="00F75C07">
        <w:rPr>
          <w:sz w:val="24"/>
          <w:szCs w:val="24"/>
        </w:rPr>
        <w:t xml:space="preserve"> in</w:t>
      </w:r>
      <w:r w:rsidR="00EA08B1">
        <w:rPr>
          <w:sz w:val="24"/>
          <w:szCs w:val="24"/>
        </w:rPr>
        <w:t>s</w:t>
      </w:r>
      <w:r w:rsidRPr="00F75C07">
        <w:rPr>
          <w:sz w:val="24"/>
          <w:szCs w:val="24"/>
        </w:rPr>
        <w:t>piring</w:t>
      </w:r>
      <w:r w:rsidR="00EA08B1">
        <w:rPr>
          <w:sz w:val="24"/>
          <w:szCs w:val="24"/>
        </w:rPr>
        <w:t>,</w:t>
      </w:r>
      <w:r w:rsidRPr="00F75C07">
        <w:rPr>
          <w:sz w:val="24"/>
          <w:szCs w:val="24"/>
        </w:rPr>
        <w:t xml:space="preserve"> </w:t>
      </w:r>
      <w:r w:rsidR="00EA08B1">
        <w:rPr>
          <w:sz w:val="24"/>
          <w:szCs w:val="24"/>
        </w:rPr>
        <w:t xml:space="preserve">calm </w:t>
      </w:r>
      <w:r w:rsidRPr="00F75C07">
        <w:rPr>
          <w:sz w:val="24"/>
          <w:szCs w:val="24"/>
        </w:rPr>
        <w:t xml:space="preserve">reading corners and spaces </w:t>
      </w:r>
      <w:r w:rsidR="00EA08B1">
        <w:rPr>
          <w:sz w:val="24"/>
          <w:szCs w:val="24"/>
        </w:rPr>
        <w:t>which promote a love of reading for pleasure.</w:t>
      </w:r>
      <w:r w:rsidRPr="00F75C07">
        <w:rPr>
          <w:sz w:val="24"/>
          <w:szCs w:val="24"/>
        </w:rPr>
        <w:t xml:space="preserve"> In addition to this, throughout the year the importance of reading is enhanced through activities such as termly </w:t>
      </w:r>
      <w:r w:rsidR="00EA08B1">
        <w:rPr>
          <w:sz w:val="24"/>
          <w:szCs w:val="24"/>
        </w:rPr>
        <w:t xml:space="preserve">home reading tasks and </w:t>
      </w:r>
      <w:r w:rsidRPr="00F75C07">
        <w:rPr>
          <w:sz w:val="24"/>
          <w:szCs w:val="24"/>
        </w:rPr>
        <w:t>reading events, World Book Day celebrations, class links with an author and classes study</w:t>
      </w:r>
      <w:r w:rsidR="00EA08B1">
        <w:rPr>
          <w:sz w:val="24"/>
          <w:szCs w:val="24"/>
        </w:rPr>
        <w:t xml:space="preserve">ing </w:t>
      </w:r>
      <w:r w:rsidRPr="00F75C07">
        <w:rPr>
          <w:sz w:val="24"/>
          <w:szCs w:val="24"/>
        </w:rPr>
        <w:t xml:space="preserve">the same picture book which enables us </w:t>
      </w:r>
      <w:r w:rsidR="00EA08B1">
        <w:rPr>
          <w:sz w:val="24"/>
          <w:szCs w:val="24"/>
        </w:rPr>
        <w:t>all to share the same value across school – the im</w:t>
      </w:r>
      <w:r w:rsidRPr="00F75C07">
        <w:rPr>
          <w:sz w:val="24"/>
          <w:szCs w:val="24"/>
        </w:rPr>
        <w:t xml:space="preserve">portance of reading. </w:t>
      </w:r>
    </w:p>
    <w:p w:rsidRPr="00F75C07" w:rsidR="00F75C07" w:rsidP="00F75C07" w:rsidRDefault="00F75C07" w14:paraId="2C4E515F" w14:textId="77777777">
      <w:pPr>
        <w:rPr>
          <w:sz w:val="24"/>
          <w:szCs w:val="24"/>
        </w:rPr>
      </w:pPr>
      <w:r w:rsidRPr="00F75C07">
        <w:rPr>
          <w:sz w:val="24"/>
          <w:szCs w:val="24"/>
        </w:rPr>
        <w:t xml:space="preserve"> </w:t>
      </w:r>
    </w:p>
    <w:p w:rsidR="00F75C07" w:rsidP="00F75C07" w:rsidRDefault="00F75C07" w14:paraId="1175CE23" w14:textId="61480F9E">
      <w:pPr>
        <w:rPr>
          <w:sz w:val="24"/>
          <w:szCs w:val="24"/>
        </w:rPr>
      </w:pPr>
    </w:p>
    <w:p w:rsidRPr="00F75C07" w:rsidR="00F75C07" w:rsidP="00F75C07" w:rsidRDefault="00F75C07" w14:paraId="3A83A57D" w14:textId="77777777">
      <w:pPr>
        <w:rPr>
          <w:sz w:val="24"/>
          <w:szCs w:val="24"/>
          <w:u w:val="single"/>
        </w:rPr>
      </w:pPr>
      <w:r w:rsidRPr="00F75C07">
        <w:rPr>
          <w:sz w:val="24"/>
          <w:szCs w:val="24"/>
          <w:u w:val="single"/>
        </w:rPr>
        <w:t>Early Years Foundation Stage (EYFS)</w:t>
      </w:r>
      <w:r w:rsidRPr="00F75C07">
        <w:rPr>
          <w:sz w:val="24"/>
          <w:szCs w:val="24"/>
        </w:rPr>
        <w:t xml:space="preserve"> </w:t>
      </w:r>
    </w:p>
    <w:p w:rsidRPr="00F75C07" w:rsidR="00F75C07" w:rsidP="00F75C07" w:rsidRDefault="00F75C07" w14:paraId="677077A3" w14:textId="77777777">
      <w:pPr>
        <w:rPr>
          <w:sz w:val="24"/>
          <w:szCs w:val="24"/>
        </w:rPr>
      </w:pPr>
      <w:r w:rsidRPr="00F75C07">
        <w:rPr>
          <w:sz w:val="24"/>
          <w:szCs w:val="24"/>
        </w:rPr>
        <w:t xml:space="preserve"> </w:t>
      </w:r>
    </w:p>
    <w:p w:rsidRPr="00F75C07" w:rsidR="00F75C07" w:rsidP="00F75C07" w:rsidRDefault="00F75C07" w14:paraId="60AA9024" w14:textId="77777777">
      <w:pPr>
        <w:rPr>
          <w:sz w:val="24"/>
          <w:szCs w:val="24"/>
        </w:rPr>
      </w:pPr>
      <w:r w:rsidRPr="00F75C07">
        <w:rPr>
          <w:sz w:val="24"/>
          <w:szCs w:val="24"/>
        </w:rPr>
        <w:t xml:space="preserve">In the Foundation Stage, Communication and Language and Literacy development are incorporated in all areas of learning.  Opportunities are provided for pupils to communicate thoughts, ideas and feelings.  Purposeful role-play is used to develop language and imagination. Pupils are given opportunities to share and enjoy a wide range of rhymes, songs, poetry and books. An environment is provided which reflects the importance of experimenting with mark making and writing for different purposes.  Pupils enjoy daily phonic sessions. </w:t>
      </w:r>
    </w:p>
    <w:p w:rsidRPr="00F75C07" w:rsidR="00F75C07" w:rsidP="00F75C07" w:rsidRDefault="00F75C07" w14:paraId="0A688C73" w14:textId="77777777">
      <w:pPr>
        <w:rPr>
          <w:sz w:val="24"/>
          <w:szCs w:val="24"/>
        </w:rPr>
      </w:pPr>
      <w:r w:rsidRPr="00F75C07">
        <w:rPr>
          <w:sz w:val="24"/>
          <w:szCs w:val="24"/>
        </w:rPr>
        <w:t xml:space="preserve"> </w:t>
      </w:r>
    </w:p>
    <w:p w:rsidRPr="00F75C07" w:rsidR="00F75C07" w:rsidP="00F75C07" w:rsidRDefault="00F75C07" w14:paraId="67E0C34F" w14:textId="77777777">
      <w:pPr>
        <w:rPr>
          <w:sz w:val="24"/>
          <w:szCs w:val="24"/>
          <w:u w:val="single"/>
        </w:rPr>
      </w:pPr>
      <w:r w:rsidRPr="00F75C07">
        <w:rPr>
          <w:sz w:val="24"/>
          <w:szCs w:val="24"/>
          <w:u w:val="single"/>
        </w:rPr>
        <w:t>Key Stages 1 and 2</w:t>
      </w:r>
      <w:r w:rsidRPr="00F75C07">
        <w:rPr>
          <w:sz w:val="24"/>
          <w:szCs w:val="24"/>
        </w:rPr>
        <w:t xml:space="preserve"> </w:t>
      </w:r>
    </w:p>
    <w:p w:rsidRPr="00F75C07" w:rsidR="00F75C07" w:rsidP="00F75C07" w:rsidRDefault="00F75C07" w14:paraId="34B19BFF" w14:textId="77777777">
      <w:pPr>
        <w:rPr>
          <w:sz w:val="24"/>
          <w:szCs w:val="24"/>
        </w:rPr>
      </w:pPr>
      <w:r w:rsidRPr="00F75C07">
        <w:rPr>
          <w:sz w:val="24"/>
          <w:szCs w:val="24"/>
        </w:rPr>
        <w:t xml:space="preserve"> </w:t>
      </w:r>
    </w:p>
    <w:p w:rsidR="00F75C07" w:rsidP="00F75C07" w:rsidRDefault="00F75C07" w14:paraId="1CBA4780" w14:textId="5F620493">
      <w:pPr>
        <w:rPr>
          <w:sz w:val="24"/>
          <w:szCs w:val="24"/>
        </w:rPr>
      </w:pPr>
      <w:r w:rsidRPr="00F75C07">
        <w:rPr>
          <w:sz w:val="24"/>
          <w:szCs w:val="24"/>
        </w:rPr>
        <w:t xml:space="preserve">KS1 and KS2 pupils have </w:t>
      </w:r>
      <w:r w:rsidR="00EA08B1">
        <w:rPr>
          <w:sz w:val="24"/>
          <w:szCs w:val="24"/>
        </w:rPr>
        <w:t xml:space="preserve">5 English </w:t>
      </w:r>
      <w:r w:rsidRPr="00F75C07">
        <w:rPr>
          <w:sz w:val="24"/>
          <w:szCs w:val="24"/>
        </w:rPr>
        <w:t xml:space="preserve">lessons a week.  The structure over </w:t>
      </w:r>
      <w:r w:rsidR="009C3BB8">
        <w:rPr>
          <w:sz w:val="24"/>
          <w:szCs w:val="24"/>
        </w:rPr>
        <w:t xml:space="preserve">each unit </w:t>
      </w:r>
      <w:r w:rsidRPr="00F75C07">
        <w:rPr>
          <w:sz w:val="24"/>
          <w:szCs w:val="24"/>
        </w:rPr>
        <w:t>work</w:t>
      </w:r>
      <w:r w:rsidR="009C3BB8">
        <w:rPr>
          <w:sz w:val="24"/>
          <w:szCs w:val="24"/>
        </w:rPr>
        <w:t>s</w:t>
      </w:r>
      <w:r w:rsidRPr="00F75C07">
        <w:rPr>
          <w:sz w:val="24"/>
          <w:szCs w:val="24"/>
        </w:rPr>
        <w:t xml:space="preserve"> through key phases.  These are (</w:t>
      </w:r>
      <w:proofErr w:type="spellStart"/>
      <w:r w:rsidRPr="00F75C07">
        <w:rPr>
          <w:sz w:val="24"/>
          <w:szCs w:val="24"/>
        </w:rPr>
        <w:t>i</w:t>
      </w:r>
      <w:proofErr w:type="spellEnd"/>
      <w:r w:rsidRPr="00F75C07">
        <w:rPr>
          <w:sz w:val="24"/>
          <w:szCs w:val="24"/>
        </w:rPr>
        <w:t xml:space="preserve">) Creating Interest; (ii) Reading; (iii) Gathering; (iv) Writing. </w:t>
      </w:r>
      <w:r w:rsidR="00EA08B1">
        <w:rPr>
          <w:sz w:val="24"/>
          <w:szCs w:val="24"/>
        </w:rPr>
        <w:t xml:space="preserve">  </w:t>
      </w:r>
      <w:r w:rsidR="00EA08B1">
        <w:rPr>
          <w:sz w:val="24"/>
          <w:szCs w:val="24"/>
        </w:rPr>
        <w:lastRenderedPageBreak/>
        <w:t xml:space="preserve">Children spend time on each phase gathering and implementing their learning, with many short writing and more extended </w:t>
      </w:r>
      <w:r w:rsidR="00421D34">
        <w:rPr>
          <w:sz w:val="24"/>
          <w:szCs w:val="24"/>
        </w:rPr>
        <w:t xml:space="preserve">writing </w:t>
      </w:r>
      <w:r w:rsidR="00EA08B1">
        <w:rPr>
          <w:sz w:val="24"/>
          <w:szCs w:val="24"/>
        </w:rPr>
        <w:t>opportunities</w:t>
      </w:r>
      <w:r w:rsidR="009C3BB8">
        <w:rPr>
          <w:sz w:val="24"/>
          <w:szCs w:val="24"/>
        </w:rPr>
        <w:t xml:space="preserve"> planned</w:t>
      </w:r>
      <w:r w:rsidR="00EA08B1">
        <w:rPr>
          <w:sz w:val="24"/>
          <w:szCs w:val="24"/>
        </w:rPr>
        <w:t xml:space="preserve"> throughout the unit.  </w:t>
      </w:r>
    </w:p>
    <w:p w:rsidR="00421D34" w:rsidP="00F75C07" w:rsidRDefault="00421D34" w14:paraId="51BAE674" w14:textId="0A27CE1B">
      <w:pPr>
        <w:rPr>
          <w:sz w:val="24"/>
          <w:szCs w:val="24"/>
        </w:rPr>
      </w:pPr>
    </w:p>
    <w:p w:rsidRPr="00F75C07" w:rsidR="00421D34" w:rsidP="00F75C07" w:rsidRDefault="00421D34" w14:paraId="341A8CBE" w14:textId="77777777">
      <w:pPr>
        <w:rPr>
          <w:sz w:val="24"/>
          <w:szCs w:val="24"/>
        </w:rPr>
      </w:pPr>
    </w:p>
    <w:p w:rsidRPr="00F75C07" w:rsidR="00421D34" w:rsidP="00421D34" w:rsidRDefault="00421D34" w14:paraId="6E167113" w14:textId="799631EE">
      <w:pPr>
        <w:rPr>
          <w:sz w:val="24"/>
          <w:szCs w:val="24"/>
          <w:u w:val="single"/>
        </w:rPr>
      </w:pPr>
      <w:r w:rsidRPr="00F75C07">
        <w:rPr>
          <w:sz w:val="24"/>
          <w:szCs w:val="24"/>
          <w:u w:val="single"/>
        </w:rPr>
        <w:t>Phonics</w:t>
      </w:r>
      <w:r w:rsidRPr="00F75C07">
        <w:rPr>
          <w:sz w:val="24"/>
          <w:szCs w:val="24"/>
        </w:rPr>
        <w:t xml:space="preserve"> </w:t>
      </w:r>
    </w:p>
    <w:p w:rsidR="00421D34" w:rsidP="00421D34" w:rsidRDefault="00421D34" w14:paraId="6DFCE102" w14:textId="0CD34348">
      <w:pPr>
        <w:rPr>
          <w:b/>
          <w:sz w:val="24"/>
          <w:szCs w:val="24"/>
        </w:rPr>
      </w:pPr>
      <w:r w:rsidRPr="00F75C07">
        <w:rPr>
          <w:sz w:val="24"/>
          <w:szCs w:val="24"/>
        </w:rPr>
        <w:t xml:space="preserve">Phonics lessons are taught daily in both EYFS and KS1. </w:t>
      </w:r>
      <w:r>
        <w:rPr>
          <w:sz w:val="24"/>
          <w:szCs w:val="24"/>
        </w:rPr>
        <w:t xml:space="preserve"> We use the Floppy’s Phonics scheme </w:t>
      </w:r>
      <w:proofErr w:type="spellStart"/>
      <w:r w:rsidRPr="00421D34">
        <w:rPr>
          <w:b/>
          <w:sz w:val="24"/>
          <w:szCs w:val="24"/>
        </w:rPr>
        <w:t>xxxxxxxxxxx</w:t>
      </w:r>
      <w:proofErr w:type="spellEnd"/>
    </w:p>
    <w:p w:rsidRPr="00F75C07" w:rsidR="00554D20" w:rsidP="00421D34" w:rsidRDefault="00554D20" w14:paraId="1FC8DB01" w14:textId="4526557E">
      <w:pPr>
        <w:rPr>
          <w:sz w:val="24"/>
          <w:szCs w:val="24"/>
        </w:rPr>
      </w:pPr>
      <w:r>
        <w:rPr>
          <w:sz w:val="24"/>
          <w:szCs w:val="24"/>
        </w:rPr>
        <w:t xml:space="preserve">See How we Teach Phonics section on the school website </w:t>
      </w:r>
    </w:p>
    <w:p w:rsidRPr="00F75C07" w:rsidR="00F75C07" w:rsidP="00F75C07" w:rsidRDefault="00F75C07" w14:paraId="3155C661" w14:textId="77777777">
      <w:pPr>
        <w:rPr>
          <w:sz w:val="24"/>
          <w:szCs w:val="24"/>
        </w:rPr>
      </w:pPr>
    </w:p>
    <w:p w:rsidRPr="00F75C07" w:rsidR="00F75C07" w:rsidP="00F75C07" w:rsidRDefault="00F75C07" w14:paraId="42A838A7" w14:textId="347BB918">
      <w:pPr>
        <w:rPr>
          <w:sz w:val="24"/>
          <w:szCs w:val="24"/>
        </w:rPr>
      </w:pPr>
      <w:r w:rsidRPr="00F75C07">
        <w:rPr>
          <w:sz w:val="24"/>
          <w:szCs w:val="24"/>
          <w:u w:val="single"/>
        </w:rPr>
        <w:t xml:space="preserve">Punctuation </w:t>
      </w:r>
      <w:r w:rsidR="00EA08B1">
        <w:rPr>
          <w:sz w:val="24"/>
          <w:szCs w:val="24"/>
          <w:u w:val="single"/>
        </w:rPr>
        <w:t xml:space="preserve">and </w:t>
      </w:r>
      <w:r w:rsidRPr="00F75C07">
        <w:rPr>
          <w:sz w:val="24"/>
          <w:szCs w:val="24"/>
          <w:u w:val="single"/>
        </w:rPr>
        <w:t>Grammar</w:t>
      </w:r>
      <w:r w:rsidRPr="00F75C07">
        <w:rPr>
          <w:sz w:val="24"/>
          <w:szCs w:val="24"/>
        </w:rPr>
        <w:t xml:space="preserve"> </w:t>
      </w:r>
    </w:p>
    <w:p w:rsidRPr="00F75C07" w:rsidR="00F75C07" w:rsidP="00F75C07" w:rsidRDefault="00EA08B1" w14:paraId="4A922819" w14:textId="686CAD2D">
      <w:pPr>
        <w:rPr>
          <w:sz w:val="24"/>
          <w:szCs w:val="24"/>
        </w:rPr>
      </w:pPr>
      <w:r>
        <w:rPr>
          <w:sz w:val="24"/>
          <w:szCs w:val="24"/>
        </w:rPr>
        <w:t xml:space="preserve">This aspect of the English curriculum </w:t>
      </w:r>
      <w:r w:rsidRPr="00F75C07" w:rsidR="00F75C07">
        <w:rPr>
          <w:sz w:val="24"/>
          <w:szCs w:val="24"/>
        </w:rPr>
        <w:t xml:space="preserve">is taught throughout the week, either as a discrete session or a short activity </w:t>
      </w:r>
      <w:r>
        <w:rPr>
          <w:sz w:val="24"/>
          <w:szCs w:val="24"/>
        </w:rPr>
        <w:t>which then links to the</w:t>
      </w:r>
      <w:r w:rsidRPr="00F75C07" w:rsidR="00F75C07">
        <w:rPr>
          <w:sz w:val="24"/>
          <w:szCs w:val="24"/>
        </w:rPr>
        <w:t xml:space="preserve"> English lesson.</w:t>
      </w:r>
      <w:r>
        <w:rPr>
          <w:sz w:val="24"/>
          <w:szCs w:val="24"/>
        </w:rPr>
        <w:t xml:space="preserve">  The class teacher will plan according to the class needs and the time spent mastering each area is determined by the children themselves.  We believe that it is important that punctuation and grammar are </w:t>
      </w:r>
      <w:r w:rsidR="008F0836">
        <w:rPr>
          <w:sz w:val="24"/>
          <w:szCs w:val="24"/>
        </w:rPr>
        <w:t xml:space="preserve">both taught in context with the reading and writing curriculum, not as a bolt </w:t>
      </w:r>
      <w:proofErr w:type="gramStart"/>
      <w:r w:rsidR="008F0836">
        <w:rPr>
          <w:sz w:val="24"/>
          <w:szCs w:val="24"/>
        </w:rPr>
        <w:t>on ,</w:t>
      </w:r>
      <w:proofErr w:type="gramEnd"/>
      <w:r w:rsidR="008F0836">
        <w:rPr>
          <w:sz w:val="24"/>
          <w:szCs w:val="24"/>
        </w:rPr>
        <w:t xml:space="preserve"> unrelated session.</w:t>
      </w:r>
    </w:p>
    <w:p w:rsidRPr="00F75C07" w:rsidR="00F75C07" w:rsidP="00F75C07" w:rsidRDefault="00F75C07" w14:paraId="64192138" w14:textId="77777777">
      <w:pPr>
        <w:rPr>
          <w:sz w:val="24"/>
          <w:szCs w:val="24"/>
        </w:rPr>
      </w:pPr>
      <w:r w:rsidRPr="00F75C07">
        <w:rPr>
          <w:sz w:val="24"/>
          <w:szCs w:val="24"/>
        </w:rPr>
        <w:t xml:space="preserve"> </w:t>
      </w:r>
    </w:p>
    <w:p w:rsidRPr="00F75C07" w:rsidR="00F75C07" w:rsidP="00F75C07" w:rsidRDefault="00F75C07" w14:paraId="331C4EE4" w14:textId="403AF7FF">
      <w:pPr>
        <w:rPr>
          <w:sz w:val="24"/>
          <w:szCs w:val="24"/>
          <w:u w:val="single"/>
        </w:rPr>
      </w:pPr>
      <w:r w:rsidRPr="00F75C07">
        <w:rPr>
          <w:sz w:val="24"/>
          <w:szCs w:val="24"/>
          <w:u w:val="single"/>
        </w:rPr>
        <w:t xml:space="preserve">Guided </w:t>
      </w:r>
      <w:r w:rsidR="008F0836">
        <w:rPr>
          <w:sz w:val="24"/>
          <w:szCs w:val="24"/>
          <w:u w:val="single"/>
        </w:rPr>
        <w:t xml:space="preserve">and Whole Class reading </w:t>
      </w:r>
    </w:p>
    <w:p w:rsidRPr="00F75C07" w:rsidR="00F75C07" w:rsidP="00F75C07" w:rsidRDefault="00F75C07" w14:paraId="600B49BB" w14:textId="0EE41B3A">
      <w:pPr>
        <w:rPr>
          <w:sz w:val="24"/>
          <w:szCs w:val="24"/>
        </w:rPr>
      </w:pPr>
      <w:r w:rsidRPr="00F75C07">
        <w:rPr>
          <w:sz w:val="24"/>
          <w:szCs w:val="24"/>
        </w:rPr>
        <w:t xml:space="preserve">This takes place every week throughout the school from Year 1 to Year 6.  We use the Lancashire Learning and Progression documents and reading domains to aid planning and assessments. Pupils focus on questions and activities which relate to the assessment. </w:t>
      </w:r>
      <w:r w:rsidR="008F0836">
        <w:rPr>
          <w:sz w:val="24"/>
          <w:szCs w:val="24"/>
        </w:rPr>
        <w:t xml:space="preserve">  Children experience a balanced mix of </w:t>
      </w:r>
      <w:r w:rsidR="00421D34">
        <w:rPr>
          <w:sz w:val="24"/>
          <w:szCs w:val="24"/>
        </w:rPr>
        <w:t xml:space="preserve">a </w:t>
      </w:r>
      <w:r w:rsidR="008F0836">
        <w:rPr>
          <w:sz w:val="24"/>
          <w:szCs w:val="24"/>
        </w:rPr>
        <w:t xml:space="preserve">Whole Class and Guided Group reading approach throughout </w:t>
      </w:r>
      <w:proofErr w:type="gramStart"/>
      <w:r w:rsidR="008F0836">
        <w:rPr>
          <w:sz w:val="24"/>
          <w:szCs w:val="24"/>
        </w:rPr>
        <w:t>the  year</w:t>
      </w:r>
      <w:proofErr w:type="gramEnd"/>
      <w:r w:rsidR="00421D34">
        <w:rPr>
          <w:sz w:val="24"/>
          <w:szCs w:val="24"/>
        </w:rPr>
        <w:t xml:space="preserve">, </w:t>
      </w:r>
      <w:r w:rsidR="008F0836">
        <w:rPr>
          <w:sz w:val="24"/>
          <w:szCs w:val="24"/>
        </w:rPr>
        <w:t xml:space="preserve"> to best develop their word reading and comprehension skills. </w:t>
      </w:r>
    </w:p>
    <w:p w:rsidRPr="00F75C07" w:rsidR="00F75C07" w:rsidP="00F75C07" w:rsidRDefault="00F75C07" w14:paraId="2C188106" w14:textId="77777777">
      <w:pPr>
        <w:rPr>
          <w:sz w:val="24"/>
          <w:szCs w:val="24"/>
        </w:rPr>
      </w:pPr>
      <w:r w:rsidRPr="00F75C07">
        <w:rPr>
          <w:sz w:val="24"/>
          <w:szCs w:val="24"/>
        </w:rPr>
        <w:t xml:space="preserve"> </w:t>
      </w:r>
    </w:p>
    <w:p w:rsidRPr="00F75C07" w:rsidR="00F75C07" w:rsidP="00F75C07" w:rsidRDefault="00F75C07" w14:paraId="3F676888" w14:textId="77777777">
      <w:pPr>
        <w:rPr>
          <w:sz w:val="24"/>
          <w:szCs w:val="24"/>
          <w:u w:val="single"/>
        </w:rPr>
      </w:pPr>
      <w:r w:rsidRPr="00F75C07">
        <w:rPr>
          <w:sz w:val="24"/>
          <w:szCs w:val="24"/>
          <w:u w:val="single"/>
        </w:rPr>
        <w:t>Reading</w:t>
      </w:r>
      <w:r w:rsidRPr="00F75C07">
        <w:rPr>
          <w:sz w:val="24"/>
          <w:szCs w:val="24"/>
        </w:rPr>
        <w:t xml:space="preserve"> </w:t>
      </w:r>
    </w:p>
    <w:p w:rsidRPr="00F75C07" w:rsidR="008F0836" w:rsidP="008F0836" w:rsidRDefault="008F0836" w14:paraId="0AC7EDFF" w14:textId="22B17E6D">
      <w:pPr>
        <w:rPr>
          <w:sz w:val="24"/>
          <w:szCs w:val="24"/>
        </w:rPr>
      </w:pPr>
      <w:r>
        <w:rPr>
          <w:sz w:val="24"/>
          <w:szCs w:val="24"/>
        </w:rPr>
        <w:t>Children will be heard read</w:t>
      </w:r>
      <w:r w:rsidR="009C3BB8">
        <w:rPr>
          <w:sz w:val="24"/>
          <w:szCs w:val="24"/>
        </w:rPr>
        <w:t>ing</w:t>
      </w:r>
      <w:r w:rsidRPr="00F75C07" w:rsidR="00F75C07">
        <w:rPr>
          <w:sz w:val="24"/>
          <w:szCs w:val="24"/>
        </w:rPr>
        <w:t xml:space="preserve"> throughout the week, according to ability</w:t>
      </w:r>
      <w:r>
        <w:rPr>
          <w:sz w:val="24"/>
          <w:szCs w:val="24"/>
        </w:rPr>
        <w:t xml:space="preserve"> and frequency of home reading</w:t>
      </w:r>
      <w:r w:rsidRPr="00F75C07" w:rsidR="00F75C07">
        <w:rPr>
          <w:sz w:val="24"/>
          <w:szCs w:val="24"/>
        </w:rPr>
        <w:t xml:space="preserve">.  KS2 pupils </w:t>
      </w:r>
      <w:r>
        <w:rPr>
          <w:sz w:val="24"/>
          <w:szCs w:val="24"/>
        </w:rPr>
        <w:t xml:space="preserve">frequently enjoy quiet time to read </w:t>
      </w:r>
      <w:proofErr w:type="gramStart"/>
      <w:r w:rsidRPr="00F75C07" w:rsidR="00F75C07">
        <w:rPr>
          <w:sz w:val="24"/>
          <w:szCs w:val="24"/>
        </w:rPr>
        <w:t>independently</w:t>
      </w:r>
      <w:r w:rsidR="009C3BB8">
        <w:rPr>
          <w:sz w:val="24"/>
          <w:szCs w:val="24"/>
        </w:rPr>
        <w:t xml:space="preserve">, </w:t>
      </w:r>
      <w:r>
        <w:rPr>
          <w:sz w:val="24"/>
          <w:szCs w:val="24"/>
        </w:rPr>
        <w:t xml:space="preserve"> r</w:t>
      </w:r>
      <w:r w:rsidRPr="00F75C07">
        <w:rPr>
          <w:sz w:val="24"/>
          <w:szCs w:val="24"/>
        </w:rPr>
        <w:t>eading</w:t>
      </w:r>
      <w:proofErr w:type="gramEnd"/>
      <w:r w:rsidRPr="00F75C07">
        <w:rPr>
          <w:sz w:val="24"/>
          <w:szCs w:val="24"/>
        </w:rPr>
        <w:t xml:space="preserve"> for pleasure is a key part of developing a love of reading.  We fo</w:t>
      </w:r>
      <w:r w:rsidR="009C3BB8">
        <w:rPr>
          <w:sz w:val="24"/>
          <w:szCs w:val="24"/>
        </w:rPr>
        <w:t>s</w:t>
      </w:r>
      <w:r w:rsidRPr="00F75C07">
        <w:rPr>
          <w:sz w:val="24"/>
          <w:szCs w:val="24"/>
        </w:rPr>
        <w:t>ter this love in a variety of ways</w:t>
      </w:r>
      <w:r w:rsidR="009C3BB8">
        <w:rPr>
          <w:sz w:val="24"/>
          <w:szCs w:val="24"/>
        </w:rPr>
        <w:t>,</w:t>
      </w:r>
      <w:r>
        <w:rPr>
          <w:sz w:val="24"/>
          <w:szCs w:val="24"/>
        </w:rPr>
        <w:t xml:space="preserve"> through well considered and welcoming class reading </w:t>
      </w:r>
      <w:proofErr w:type="gramStart"/>
      <w:r>
        <w:rPr>
          <w:sz w:val="24"/>
          <w:szCs w:val="24"/>
        </w:rPr>
        <w:t>corners,  quality</w:t>
      </w:r>
      <w:proofErr w:type="gramEnd"/>
      <w:r>
        <w:rPr>
          <w:sz w:val="24"/>
          <w:szCs w:val="24"/>
        </w:rPr>
        <w:t xml:space="preserve">, </w:t>
      </w:r>
      <w:proofErr w:type="spellStart"/>
      <w:r>
        <w:rPr>
          <w:sz w:val="24"/>
          <w:szCs w:val="24"/>
        </w:rPr>
        <w:t>well kept</w:t>
      </w:r>
      <w:proofErr w:type="spellEnd"/>
      <w:r>
        <w:rPr>
          <w:sz w:val="24"/>
          <w:szCs w:val="24"/>
        </w:rPr>
        <w:t xml:space="preserve"> and appropriate texts for children to choose,  reading displays and whole school </w:t>
      </w:r>
      <w:proofErr w:type="spellStart"/>
      <w:r>
        <w:rPr>
          <w:sz w:val="24"/>
          <w:szCs w:val="24"/>
        </w:rPr>
        <w:t>initivites</w:t>
      </w:r>
      <w:proofErr w:type="spellEnd"/>
      <w:r>
        <w:rPr>
          <w:sz w:val="24"/>
          <w:szCs w:val="24"/>
        </w:rPr>
        <w:t xml:space="preserve"> , class lending library’s</w:t>
      </w:r>
      <w:r w:rsidR="009C3BB8">
        <w:rPr>
          <w:sz w:val="24"/>
          <w:szCs w:val="24"/>
        </w:rPr>
        <w:t>,</w:t>
      </w:r>
      <w:r w:rsidRPr="00F75C07">
        <w:rPr>
          <w:sz w:val="24"/>
          <w:szCs w:val="24"/>
        </w:rPr>
        <w:t xml:space="preserve"> </w:t>
      </w:r>
      <w:r>
        <w:rPr>
          <w:sz w:val="24"/>
          <w:szCs w:val="24"/>
        </w:rPr>
        <w:t xml:space="preserve">children </w:t>
      </w:r>
      <w:r w:rsidR="009C3BB8">
        <w:rPr>
          <w:sz w:val="24"/>
          <w:szCs w:val="24"/>
        </w:rPr>
        <w:t xml:space="preserve">voting for and </w:t>
      </w:r>
      <w:r w:rsidRPr="00F75C07">
        <w:rPr>
          <w:sz w:val="24"/>
          <w:szCs w:val="24"/>
        </w:rPr>
        <w:t xml:space="preserve">choosing </w:t>
      </w:r>
      <w:r>
        <w:rPr>
          <w:sz w:val="24"/>
          <w:szCs w:val="24"/>
        </w:rPr>
        <w:t xml:space="preserve">the </w:t>
      </w:r>
      <w:r w:rsidRPr="00F75C07">
        <w:rPr>
          <w:sz w:val="24"/>
          <w:szCs w:val="24"/>
        </w:rPr>
        <w:t xml:space="preserve">class book, focus authors in class and </w:t>
      </w:r>
      <w:r>
        <w:rPr>
          <w:sz w:val="24"/>
          <w:szCs w:val="24"/>
        </w:rPr>
        <w:t xml:space="preserve">all </w:t>
      </w:r>
      <w:r w:rsidRPr="00F75C07">
        <w:rPr>
          <w:sz w:val="24"/>
          <w:szCs w:val="24"/>
        </w:rPr>
        <w:t xml:space="preserve">staff </w:t>
      </w:r>
      <w:r>
        <w:rPr>
          <w:sz w:val="24"/>
          <w:szCs w:val="24"/>
        </w:rPr>
        <w:t>being</w:t>
      </w:r>
      <w:r w:rsidRPr="00F75C07">
        <w:rPr>
          <w:sz w:val="24"/>
          <w:szCs w:val="24"/>
        </w:rPr>
        <w:t xml:space="preserve"> </w:t>
      </w:r>
      <w:r w:rsidR="009C3BB8">
        <w:rPr>
          <w:sz w:val="24"/>
          <w:szCs w:val="24"/>
        </w:rPr>
        <w:t xml:space="preserve">positive </w:t>
      </w:r>
      <w:r w:rsidRPr="00F75C07">
        <w:rPr>
          <w:sz w:val="24"/>
          <w:szCs w:val="24"/>
        </w:rPr>
        <w:t xml:space="preserve">reading role models. </w:t>
      </w:r>
    </w:p>
    <w:p w:rsidR="00F75C07" w:rsidP="00F75C07" w:rsidRDefault="00F75C07" w14:paraId="2BFAC64D" w14:textId="0E4BF0DF">
      <w:pPr>
        <w:rPr>
          <w:sz w:val="24"/>
          <w:szCs w:val="24"/>
        </w:rPr>
      </w:pPr>
    </w:p>
    <w:p w:rsidR="009C3BB8" w:rsidP="00F75C07" w:rsidRDefault="009C3BB8" w14:paraId="12644340" w14:textId="2B74B67C">
      <w:pPr>
        <w:rPr>
          <w:sz w:val="24"/>
          <w:szCs w:val="24"/>
        </w:rPr>
      </w:pPr>
    </w:p>
    <w:p w:rsidRPr="00F75C07" w:rsidR="009C3BB8" w:rsidP="00F75C07" w:rsidRDefault="009C3BB8" w14:paraId="37896A6B" w14:textId="77777777">
      <w:pPr>
        <w:rPr>
          <w:sz w:val="24"/>
          <w:szCs w:val="24"/>
        </w:rPr>
      </w:pPr>
    </w:p>
    <w:p w:rsidR="00F75C07" w:rsidP="00F75C07" w:rsidRDefault="00F75C07" w14:paraId="4E9652DC" w14:textId="18EB9A43">
      <w:pPr>
        <w:rPr>
          <w:sz w:val="24"/>
          <w:szCs w:val="24"/>
        </w:rPr>
      </w:pPr>
      <w:r w:rsidRPr="00F75C07">
        <w:rPr>
          <w:sz w:val="24"/>
          <w:szCs w:val="24"/>
          <w:u w:val="single"/>
        </w:rPr>
        <w:lastRenderedPageBreak/>
        <w:t>Writing</w:t>
      </w:r>
      <w:r w:rsidRPr="00F75C07">
        <w:rPr>
          <w:sz w:val="24"/>
          <w:szCs w:val="24"/>
        </w:rPr>
        <w:t xml:space="preserve"> </w:t>
      </w:r>
    </w:p>
    <w:p w:rsidRPr="00F75C07" w:rsidR="00F75C07" w:rsidP="00F75C07" w:rsidRDefault="00421D34" w14:paraId="2BA3B794" w14:textId="62CA5A8F">
      <w:pPr>
        <w:rPr>
          <w:sz w:val="24"/>
          <w:szCs w:val="24"/>
        </w:rPr>
      </w:pPr>
      <w:r>
        <w:rPr>
          <w:sz w:val="24"/>
          <w:szCs w:val="24"/>
        </w:rPr>
        <w:t xml:space="preserve">Writing is </w:t>
      </w:r>
      <w:r w:rsidRPr="00421D34">
        <w:rPr>
          <w:sz w:val="24"/>
          <w:szCs w:val="24"/>
        </w:rPr>
        <w:t xml:space="preserve">taught by studying the high-quality text </w:t>
      </w:r>
      <w:r>
        <w:rPr>
          <w:sz w:val="24"/>
          <w:szCs w:val="24"/>
        </w:rPr>
        <w:t xml:space="preserve">or focus media clip for each </w:t>
      </w:r>
      <w:proofErr w:type="gramStart"/>
      <w:r>
        <w:rPr>
          <w:sz w:val="24"/>
          <w:szCs w:val="24"/>
        </w:rPr>
        <w:t>unit,  f</w:t>
      </w:r>
      <w:r w:rsidRPr="00421D34">
        <w:rPr>
          <w:sz w:val="24"/>
          <w:szCs w:val="24"/>
        </w:rPr>
        <w:t>rom</w:t>
      </w:r>
      <w:proofErr w:type="gramEnd"/>
      <w:r w:rsidRPr="00421D34">
        <w:rPr>
          <w:sz w:val="24"/>
          <w:szCs w:val="24"/>
        </w:rPr>
        <w:t xml:space="preserve"> which various writing opportunities are then derived. Each week, the children are taught to develop an understanding of how the text flows through reading comprehension, exploring key themes, even</w:t>
      </w:r>
      <w:r>
        <w:rPr>
          <w:sz w:val="24"/>
          <w:szCs w:val="24"/>
        </w:rPr>
        <w:t>t</w:t>
      </w:r>
      <w:r w:rsidRPr="00421D34">
        <w:rPr>
          <w:sz w:val="24"/>
          <w:szCs w:val="24"/>
        </w:rPr>
        <w:t xml:space="preserve">s and plot of the texts being studied. From the text, children are taught </w:t>
      </w:r>
      <w:r>
        <w:rPr>
          <w:sz w:val="24"/>
          <w:szCs w:val="24"/>
        </w:rPr>
        <w:t xml:space="preserve">vocabulary and </w:t>
      </w:r>
      <w:r w:rsidRPr="00421D34">
        <w:rPr>
          <w:sz w:val="24"/>
          <w:szCs w:val="24"/>
        </w:rPr>
        <w:t>grammar elements of the N</w:t>
      </w:r>
      <w:r w:rsidR="009C3BB8">
        <w:rPr>
          <w:sz w:val="24"/>
          <w:szCs w:val="24"/>
        </w:rPr>
        <w:t xml:space="preserve">ational </w:t>
      </w:r>
      <w:proofErr w:type="gramStart"/>
      <w:r w:rsidR="009C3BB8">
        <w:rPr>
          <w:sz w:val="24"/>
          <w:szCs w:val="24"/>
        </w:rPr>
        <w:t xml:space="preserve">Curriculum </w:t>
      </w:r>
      <w:r w:rsidRPr="00421D34">
        <w:rPr>
          <w:sz w:val="24"/>
          <w:szCs w:val="24"/>
        </w:rPr>
        <w:t>,</w:t>
      </w:r>
      <w:proofErr w:type="gramEnd"/>
      <w:r w:rsidRPr="00421D34">
        <w:rPr>
          <w:sz w:val="24"/>
          <w:szCs w:val="24"/>
        </w:rPr>
        <w:t xml:space="preserve"> corresponding to the genres being written as part of the writing process. Children are then supported in how to apply the grammatical content taught in identifying features of a high-quality modelled text (WAGOLL) before progressing to plan, write and edit a written piece which matches the purpose and audience. Children receive regular feedback from both teachers and their peers in the writing process.</w:t>
      </w:r>
      <w:r>
        <w:rPr>
          <w:sz w:val="24"/>
          <w:szCs w:val="24"/>
        </w:rPr>
        <w:t xml:space="preserve">  </w:t>
      </w:r>
      <w:r w:rsidRPr="00F75C07" w:rsidR="00F75C07">
        <w:rPr>
          <w:sz w:val="24"/>
          <w:szCs w:val="24"/>
        </w:rPr>
        <w:t xml:space="preserve"> </w:t>
      </w:r>
      <w:r w:rsidR="008F0836">
        <w:rPr>
          <w:sz w:val="24"/>
          <w:szCs w:val="24"/>
        </w:rPr>
        <w:t>Focus time is given</w:t>
      </w:r>
      <w:r w:rsidRPr="00F75C07" w:rsidR="00F75C07">
        <w:rPr>
          <w:sz w:val="24"/>
          <w:szCs w:val="24"/>
        </w:rPr>
        <w:t xml:space="preserve"> for pupils to evaluate their work by editing and redrafting</w:t>
      </w:r>
      <w:r>
        <w:rPr>
          <w:sz w:val="24"/>
          <w:szCs w:val="24"/>
        </w:rPr>
        <w:t xml:space="preserve">, and these skills are taught and modelled to the children. </w:t>
      </w:r>
      <w:r w:rsidRPr="00F75C07" w:rsidR="00F75C07">
        <w:rPr>
          <w:sz w:val="24"/>
          <w:szCs w:val="24"/>
        </w:rPr>
        <w:t xml:space="preserve">  Cross-curricular work is planned to incorporate skills and knowledge </w:t>
      </w:r>
      <w:proofErr w:type="gramStart"/>
      <w:r w:rsidRPr="00F75C07" w:rsidR="00F75C07">
        <w:rPr>
          <w:sz w:val="24"/>
          <w:szCs w:val="24"/>
        </w:rPr>
        <w:t>learned</w:t>
      </w:r>
      <w:r w:rsidR="00CB0D7B">
        <w:rPr>
          <w:sz w:val="24"/>
          <w:szCs w:val="24"/>
        </w:rPr>
        <w:t xml:space="preserve">, </w:t>
      </w:r>
      <w:r w:rsidRPr="00F75C07" w:rsidR="00F75C07">
        <w:rPr>
          <w:sz w:val="24"/>
          <w:szCs w:val="24"/>
        </w:rPr>
        <w:t xml:space="preserve"> </w:t>
      </w:r>
      <w:r>
        <w:rPr>
          <w:sz w:val="24"/>
          <w:szCs w:val="24"/>
        </w:rPr>
        <w:t>because</w:t>
      </w:r>
      <w:proofErr w:type="gramEnd"/>
      <w:r>
        <w:rPr>
          <w:sz w:val="24"/>
          <w:szCs w:val="24"/>
        </w:rPr>
        <w:t xml:space="preserve"> we understand that writing for a purpose in very important for all our children.</w:t>
      </w:r>
      <w:r w:rsidRPr="00F75C07" w:rsidR="00F75C07">
        <w:rPr>
          <w:sz w:val="24"/>
          <w:szCs w:val="24"/>
        </w:rPr>
        <w:t xml:space="preserve"> </w:t>
      </w:r>
    </w:p>
    <w:p w:rsidRPr="00F75C07" w:rsidR="00F75C07" w:rsidP="00F75C07" w:rsidRDefault="00F75C07" w14:paraId="42C6708C" w14:textId="77777777">
      <w:pPr>
        <w:rPr>
          <w:sz w:val="24"/>
          <w:szCs w:val="24"/>
        </w:rPr>
      </w:pPr>
      <w:r w:rsidRPr="00F75C07">
        <w:rPr>
          <w:sz w:val="24"/>
          <w:szCs w:val="24"/>
        </w:rPr>
        <w:t xml:space="preserve"> </w:t>
      </w:r>
    </w:p>
    <w:p w:rsidRPr="00F75C07" w:rsidR="00F75C07" w:rsidP="00F75C07" w:rsidRDefault="00F75C07" w14:paraId="7A78D7EC" w14:textId="726CF91E">
      <w:pPr>
        <w:rPr>
          <w:sz w:val="24"/>
          <w:szCs w:val="24"/>
          <w:u w:val="single"/>
        </w:rPr>
      </w:pPr>
      <w:r w:rsidRPr="00F75C07">
        <w:rPr>
          <w:sz w:val="24"/>
          <w:szCs w:val="24"/>
        </w:rPr>
        <w:t xml:space="preserve"> </w:t>
      </w:r>
      <w:r w:rsidRPr="00F75C07">
        <w:rPr>
          <w:sz w:val="24"/>
          <w:szCs w:val="24"/>
          <w:u w:val="single"/>
        </w:rPr>
        <w:t>Spelling</w:t>
      </w:r>
      <w:r w:rsidRPr="00F75C07">
        <w:rPr>
          <w:sz w:val="24"/>
          <w:szCs w:val="24"/>
        </w:rPr>
        <w:t xml:space="preserve"> </w:t>
      </w:r>
    </w:p>
    <w:p w:rsidRPr="00F75C07" w:rsidR="00F75C07" w:rsidP="00F75C07" w:rsidRDefault="00421D34" w14:paraId="09005FC4" w14:textId="33782367">
      <w:pPr>
        <w:rPr>
          <w:sz w:val="24"/>
          <w:szCs w:val="24"/>
        </w:rPr>
      </w:pPr>
      <w:r>
        <w:rPr>
          <w:sz w:val="24"/>
          <w:szCs w:val="24"/>
        </w:rPr>
        <w:t>We teach spelling using the No Nonsense Spelling Scheme</w:t>
      </w:r>
      <w:r w:rsidRPr="00F75C07" w:rsidR="00F75C07">
        <w:rPr>
          <w:sz w:val="24"/>
          <w:szCs w:val="24"/>
        </w:rPr>
        <w:t xml:space="preserve">.  </w:t>
      </w:r>
      <w:r w:rsidR="00CB0D7B">
        <w:rPr>
          <w:sz w:val="24"/>
          <w:szCs w:val="24"/>
        </w:rPr>
        <w:t xml:space="preserve">Year 3 – </w:t>
      </w:r>
      <w:proofErr w:type="gramStart"/>
      <w:r w:rsidR="00CB0D7B">
        <w:rPr>
          <w:sz w:val="24"/>
          <w:szCs w:val="24"/>
        </w:rPr>
        <w:t xml:space="preserve">6 </w:t>
      </w:r>
      <w:r>
        <w:rPr>
          <w:sz w:val="24"/>
          <w:szCs w:val="24"/>
        </w:rPr>
        <w:t xml:space="preserve"> follows</w:t>
      </w:r>
      <w:proofErr w:type="gramEnd"/>
      <w:r>
        <w:rPr>
          <w:sz w:val="24"/>
          <w:szCs w:val="24"/>
        </w:rPr>
        <w:t xml:space="preserve"> these guidelines </w:t>
      </w:r>
      <w:r w:rsidRPr="00F75C07" w:rsidR="00F75C07">
        <w:rPr>
          <w:sz w:val="24"/>
          <w:szCs w:val="24"/>
        </w:rPr>
        <w:t>so that there is continuity and progression</w:t>
      </w:r>
      <w:r>
        <w:rPr>
          <w:sz w:val="24"/>
          <w:szCs w:val="24"/>
        </w:rPr>
        <w:t xml:space="preserve"> across the key stage </w:t>
      </w:r>
      <w:r w:rsidRPr="00F75C07" w:rsidR="00F75C07">
        <w:rPr>
          <w:sz w:val="24"/>
          <w:szCs w:val="24"/>
        </w:rPr>
        <w:t xml:space="preserve">. </w:t>
      </w:r>
    </w:p>
    <w:p w:rsidRPr="00F75C07" w:rsidR="00F75C07" w:rsidP="00F75C07" w:rsidRDefault="00F75C07" w14:paraId="6E668C63" w14:textId="77777777">
      <w:pPr>
        <w:rPr>
          <w:sz w:val="24"/>
          <w:szCs w:val="24"/>
        </w:rPr>
      </w:pPr>
      <w:r w:rsidRPr="00F75C07">
        <w:rPr>
          <w:sz w:val="24"/>
          <w:szCs w:val="24"/>
        </w:rPr>
        <w:t xml:space="preserve"> </w:t>
      </w:r>
    </w:p>
    <w:p w:rsidRPr="00F75C07" w:rsidR="00F75C07" w:rsidP="00F75C07" w:rsidRDefault="00F75C07" w14:paraId="1096FEAD" w14:textId="1511FCA8">
      <w:pPr>
        <w:rPr>
          <w:sz w:val="24"/>
          <w:szCs w:val="24"/>
        </w:rPr>
      </w:pPr>
    </w:p>
    <w:p w:rsidR="00554D20" w:rsidP="00554D20" w:rsidRDefault="00F75C07" w14:paraId="4B1D98FE" w14:textId="77777777">
      <w:pPr>
        <w:rPr>
          <w:sz w:val="24"/>
          <w:szCs w:val="24"/>
        </w:rPr>
      </w:pPr>
      <w:r w:rsidRPr="00F75C07">
        <w:rPr>
          <w:sz w:val="24"/>
          <w:szCs w:val="24"/>
          <w:u w:val="single"/>
        </w:rPr>
        <w:t>Speaking and Listening</w:t>
      </w:r>
      <w:r w:rsidRPr="00F75C07">
        <w:rPr>
          <w:sz w:val="24"/>
          <w:szCs w:val="24"/>
        </w:rPr>
        <w:t xml:space="preserve"> </w:t>
      </w:r>
    </w:p>
    <w:p w:rsidR="00554D20" w:rsidP="00F75C07" w:rsidRDefault="00554D20" w14:paraId="11061651" w14:textId="2AEFB647">
      <w:pPr>
        <w:rPr>
          <w:sz w:val="24"/>
          <w:szCs w:val="24"/>
        </w:rPr>
      </w:pPr>
      <w:r w:rsidRPr="00F75C07">
        <w:rPr>
          <w:sz w:val="24"/>
          <w:szCs w:val="24"/>
        </w:rPr>
        <w:t xml:space="preserve">Effective speaking and listening </w:t>
      </w:r>
      <w:proofErr w:type="gramStart"/>
      <w:r w:rsidRPr="00F75C07">
        <w:rPr>
          <w:sz w:val="24"/>
          <w:szCs w:val="24"/>
        </w:rPr>
        <w:t>is</w:t>
      </w:r>
      <w:proofErr w:type="gramEnd"/>
      <w:r w:rsidRPr="00F75C07">
        <w:rPr>
          <w:sz w:val="24"/>
          <w:szCs w:val="24"/>
        </w:rPr>
        <w:t xml:space="preserve"> encouraged throughout the school, and not just in English lessons</w:t>
      </w:r>
      <w:r>
        <w:rPr>
          <w:sz w:val="24"/>
          <w:szCs w:val="24"/>
        </w:rPr>
        <w:t xml:space="preserve"> and </w:t>
      </w:r>
      <w:r w:rsidRPr="00554D20">
        <w:rPr>
          <w:sz w:val="24"/>
          <w:szCs w:val="24"/>
        </w:rPr>
        <w:t xml:space="preserve">we place a great emphasis on developing </w:t>
      </w:r>
      <w:r>
        <w:rPr>
          <w:sz w:val="24"/>
          <w:szCs w:val="24"/>
        </w:rPr>
        <w:t>our children’s</w:t>
      </w:r>
      <w:r w:rsidRPr="00554D20">
        <w:rPr>
          <w:sz w:val="24"/>
          <w:szCs w:val="24"/>
        </w:rPr>
        <w:t xml:space="preserve"> </w:t>
      </w:r>
      <w:proofErr w:type="spellStart"/>
      <w:r w:rsidRPr="00554D20">
        <w:rPr>
          <w:sz w:val="24"/>
          <w:szCs w:val="24"/>
        </w:rPr>
        <w:t>oracy</w:t>
      </w:r>
      <w:proofErr w:type="spellEnd"/>
      <w:r w:rsidRPr="00554D20">
        <w:rPr>
          <w:sz w:val="24"/>
          <w:szCs w:val="24"/>
        </w:rPr>
        <w:t xml:space="preserve"> skills. We have a firm belief that if children “can’t speak it, they can’t write it” therefore children are constantly encouraged to articulate their sentences before beginning to write them down. </w:t>
      </w:r>
    </w:p>
    <w:p w:rsidRPr="00F75C07" w:rsidR="00F75C07" w:rsidP="00F75C07" w:rsidRDefault="00F75C07" w14:paraId="35DAF0FD" w14:textId="01843310">
      <w:pPr>
        <w:rPr>
          <w:sz w:val="24"/>
          <w:szCs w:val="24"/>
        </w:rPr>
      </w:pPr>
      <w:r w:rsidRPr="00F75C07">
        <w:rPr>
          <w:sz w:val="24"/>
          <w:szCs w:val="24"/>
        </w:rPr>
        <w:t xml:space="preserve">Throughout the year, we provide opportunities to enhance children’s </w:t>
      </w:r>
      <w:r w:rsidR="00554D20">
        <w:rPr>
          <w:sz w:val="24"/>
          <w:szCs w:val="24"/>
        </w:rPr>
        <w:t>speaking skills.</w:t>
      </w:r>
      <w:r w:rsidRPr="00F75C07">
        <w:rPr>
          <w:sz w:val="24"/>
          <w:szCs w:val="24"/>
        </w:rPr>
        <w:t xml:space="preserve">  These opportunities may include</w:t>
      </w:r>
      <w:r w:rsidR="00554D20">
        <w:rPr>
          <w:sz w:val="24"/>
          <w:szCs w:val="24"/>
        </w:rPr>
        <w:t xml:space="preserve"> answering questions in assembly, speaking, performing and presenting information in assembly and class productions for an </w:t>
      </w:r>
      <w:proofErr w:type="gramStart"/>
      <w:r w:rsidR="00554D20">
        <w:rPr>
          <w:sz w:val="24"/>
          <w:szCs w:val="24"/>
        </w:rPr>
        <w:t>audience</w:t>
      </w:r>
      <w:r w:rsidRPr="00F75C07">
        <w:rPr>
          <w:sz w:val="24"/>
          <w:szCs w:val="24"/>
        </w:rPr>
        <w:t>,</w:t>
      </w:r>
      <w:r w:rsidR="00554D20">
        <w:rPr>
          <w:sz w:val="24"/>
          <w:szCs w:val="24"/>
        </w:rPr>
        <w:t xml:space="preserve">  taking</w:t>
      </w:r>
      <w:proofErr w:type="gramEnd"/>
      <w:r w:rsidR="00554D20">
        <w:rPr>
          <w:sz w:val="24"/>
          <w:szCs w:val="24"/>
        </w:rPr>
        <w:t xml:space="preserve"> part in class debates, picture news discussions, </w:t>
      </w:r>
      <w:r w:rsidRPr="00F75C07">
        <w:rPr>
          <w:sz w:val="24"/>
          <w:szCs w:val="24"/>
        </w:rPr>
        <w:t xml:space="preserve"> school council</w:t>
      </w:r>
      <w:r w:rsidR="00554D20">
        <w:rPr>
          <w:sz w:val="24"/>
          <w:szCs w:val="24"/>
        </w:rPr>
        <w:t xml:space="preserve"> activities</w:t>
      </w:r>
      <w:r w:rsidRPr="00F75C07">
        <w:rPr>
          <w:sz w:val="24"/>
          <w:szCs w:val="24"/>
        </w:rPr>
        <w:t xml:space="preserve">, performing in </w:t>
      </w:r>
      <w:r w:rsidR="00554D20">
        <w:rPr>
          <w:sz w:val="24"/>
          <w:szCs w:val="24"/>
        </w:rPr>
        <w:t>school music op</w:t>
      </w:r>
      <w:r w:rsidRPr="00F75C07">
        <w:rPr>
          <w:sz w:val="24"/>
          <w:szCs w:val="24"/>
        </w:rPr>
        <w:t>portunities</w:t>
      </w:r>
      <w:r w:rsidR="00CB0D7B">
        <w:rPr>
          <w:sz w:val="24"/>
          <w:szCs w:val="24"/>
        </w:rPr>
        <w:t xml:space="preserve"> and representing our school in the wider community. </w:t>
      </w:r>
    </w:p>
    <w:p w:rsidRPr="00F75C07" w:rsidR="00F75C07" w:rsidP="00F75C07" w:rsidRDefault="00F75C07" w14:paraId="2B5BF207" w14:textId="77777777">
      <w:pPr>
        <w:rPr>
          <w:sz w:val="24"/>
          <w:szCs w:val="24"/>
        </w:rPr>
      </w:pPr>
      <w:r w:rsidRPr="00F75C07">
        <w:rPr>
          <w:sz w:val="24"/>
          <w:szCs w:val="24"/>
        </w:rPr>
        <w:t xml:space="preserve"> </w:t>
      </w:r>
    </w:p>
    <w:p w:rsidRPr="00F75C07" w:rsidR="00F75C07" w:rsidP="00F75C07" w:rsidRDefault="00F75C07" w14:paraId="0160C167" w14:textId="77777777">
      <w:pPr>
        <w:rPr>
          <w:sz w:val="24"/>
          <w:szCs w:val="24"/>
          <w:u w:val="single"/>
        </w:rPr>
      </w:pPr>
      <w:r w:rsidRPr="00F75C07">
        <w:rPr>
          <w:sz w:val="24"/>
          <w:szCs w:val="24"/>
          <w:u w:val="single"/>
        </w:rPr>
        <w:t>Handwriting</w:t>
      </w:r>
      <w:r w:rsidRPr="00F75C07">
        <w:rPr>
          <w:sz w:val="24"/>
          <w:szCs w:val="24"/>
        </w:rPr>
        <w:t xml:space="preserve"> </w:t>
      </w:r>
    </w:p>
    <w:p w:rsidR="00F75C07" w:rsidP="00F75C07" w:rsidRDefault="00F75C07" w14:paraId="248BFD16" w14:textId="06B49681">
      <w:pPr>
        <w:rPr>
          <w:sz w:val="24"/>
          <w:szCs w:val="24"/>
        </w:rPr>
      </w:pPr>
      <w:r w:rsidRPr="00F75C07">
        <w:rPr>
          <w:sz w:val="24"/>
          <w:szCs w:val="24"/>
        </w:rPr>
        <w:t xml:space="preserve">All </w:t>
      </w:r>
      <w:r w:rsidR="00554D20">
        <w:rPr>
          <w:sz w:val="24"/>
          <w:szCs w:val="24"/>
        </w:rPr>
        <w:t xml:space="preserve">staff </w:t>
      </w:r>
      <w:r w:rsidRPr="00F75C07">
        <w:rPr>
          <w:sz w:val="24"/>
          <w:szCs w:val="24"/>
        </w:rPr>
        <w:t>have high expectations for the presentation of work in all areas of the curriculum</w:t>
      </w:r>
      <w:r w:rsidR="00554D20">
        <w:rPr>
          <w:sz w:val="24"/>
          <w:szCs w:val="24"/>
        </w:rPr>
        <w:t xml:space="preserve"> and are good role models for our children</w:t>
      </w:r>
      <w:r w:rsidRPr="00F75C07">
        <w:rPr>
          <w:sz w:val="24"/>
          <w:szCs w:val="24"/>
        </w:rPr>
        <w:t xml:space="preserve">. </w:t>
      </w:r>
      <w:r w:rsidR="00554D20">
        <w:rPr>
          <w:sz w:val="24"/>
          <w:szCs w:val="24"/>
        </w:rPr>
        <w:t xml:space="preserve"> </w:t>
      </w:r>
      <w:r w:rsidRPr="00F75C07">
        <w:rPr>
          <w:sz w:val="24"/>
          <w:szCs w:val="24"/>
        </w:rPr>
        <w:t xml:space="preserve">Handwriting plays an important part and is taught regularly </w:t>
      </w:r>
      <w:r w:rsidR="00554D20">
        <w:rPr>
          <w:sz w:val="24"/>
          <w:szCs w:val="24"/>
        </w:rPr>
        <w:t xml:space="preserve">following the Letter Join Scheme.  </w:t>
      </w:r>
      <w:r w:rsidRPr="00F75C07">
        <w:rPr>
          <w:sz w:val="24"/>
          <w:szCs w:val="24"/>
        </w:rPr>
        <w:t>using an agreed font</w:t>
      </w:r>
      <w:r w:rsidR="00554D20">
        <w:rPr>
          <w:sz w:val="24"/>
          <w:szCs w:val="24"/>
        </w:rPr>
        <w:t xml:space="preserve">.  All written work presented to the children is done so in the Letter Join font including class information, labels, display work and teacher scribed work.  This emphasises to our school community </w:t>
      </w:r>
      <w:r w:rsidR="00554D20">
        <w:rPr>
          <w:sz w:val="24"/>
          <w:szCs w:val="24"/>
        </w:rPr>
        <w:lastRenderedPageBreak/>
        <w:t xml:space="preserve">the high expectations we have in terms of our whole school presentation and </w:t>
      </w:r>
      <w:r w:rsidR="00CB0D7B">
        <w:rPr>
          <w:sz w:val="24"/>
          <w:szCs w:val="24"/>
        </w:rPr>
        <w:t xml:space="preserve">the value we place on a </w:t>
      </w:r>
      <w:r w:rsidR="00554D20">
        <w:rPr>
          <w:sz w:val="24"/>
          <w:szCs w:val="24"/>
        </w:rPr>
        <w:t xml:space="preserve">cohesive approach. </w:t>
      </w:r>
    </w:p>
    <w:p w:rsidRPr="00212F68" w:rsidR="0013487C" w:rsidP="00212F68" w:rsidRDefault="0013487C" w14:paraId="579CA40B" w14:textId="79CECEE2">
      <w:pPr>
        <w:rPr>
          <w:b/>
          <w:sz w:val="24"/>
          <w:szCs w:val="24"/>
        </w:rPr>
      </w:pPr>
      <w:r w:rsidRPr="00734F46">
        <w:rPr>
          <w:b/>
          <w:sz w:val="24"/>
          <w:szCs w:val="24"/>
        </w:rPr>
        <w:t>Assessment:</w:t>
      </w:r>
    </w:p>
    <w:p w:rsidRPr="00EA08B1" w:rsidR="005E7C34" w:rsidP="005E7C34" w:rsidRDefault="00EA08B1" w14:paraId="2751962A" w14:textId="2B0E54B3">
      <w:pPr>
        <w:tabs>
          <w:tab w:val="left" w:pos="1920"/>
        </w:tabs>
        <w:rPr>
          <w:sz w:val="24"/>
          <w:szCs w:val="24"/>
        </w:rPr>
      </w:pPr>
      <w:r w:rsidRPr="00EA08B1">
        <w:rPr>
          <w:sz w:val="24"/>
          <w:szCs w:val="24"/>
        </w:rPr>
        <w:t>Formative assessment is carried out through</w:t>
      </w:r>
      <w:r w:rsidR="005E7C34">
        <w:rPr>
          <w:sz w:val="24"/>
          <w:szCs w:val="24"/>
        </w:rPr>
        <w:t xml:space="preserve">out the teaching process, through </w:t>
      </w:r>
      <w:r w:rsidRPr="00EA08B1">
        <w:rPr>
          <w:sz w:val="24"/>
          <w:szCs w:val="24"/>
        </w:rPr>
        <w:t xml:space="preserve">questioning, talk partners, group discussion, work scrutiny, teacher observation, peer evaluation, self-evaluation and mini-plenaries.  We use the Lancashire Learning and Progression (LAPs) document and the </w:t>
      </w:r>
      <w:r w:rsidR="00554D20">
        <w:rPr>
          <w:sz w:val="24"/>
          <w:szCs w:val="24"/>
        </w:rPr>
        <w:t>Lancashire KLIP’s documentation to support our teacher judgements</w:t>
      </w:r>
      <w:r w:rsidR="005E7C34">
        <w:rPr>
          <w:sz w:val="24"/>
          <w:szCs w:val="24"/>
        </w:rPr>
        <w:t xml:space="preserve"> in Reading and Writing.  These t</w:t>
      </w:r>
      <w:r w:rsidRPr="00EA08B1" w:rsidR="005E7C34">
        <w:rPr>
          <w:sz w:val="24"/>
          <w:szCs w:val="24"/>
        </w:rPr>
        <w:t>eacher assessment</w:t>
      </w:r>
      <w:r w:rsidR="005E7C34">
        <w:rPr>
          <w:sz w:val="24"/>
          <w:szCs w:val="24"/>
        </w:rPr>
        <w:t>s</w:t>
      </w:r>
      <w:r w:rsidRPr="00EA08B1" w:rsidR="005E7C34">
        <w:rPr>
          <w:sz w:val="24"/>
          <w:szCs w:val="24"/>
        </w:rPr>
        <w:t xml:space="preserve"> o</w:t>
      </w:r>
      <w:r w:rsidR="005E7C34">
        <w:rPr>
          <w:sz w:val="24"/>
          <w:szCs w:val="24"/>
        </w:rPr>
        <w:t>f</w:t>
      </w:r>
      <w:r w:rsidRPr="00EA08B1" w:rsidR="005E7C34">
        <w:rPr>
          <w:sz w:val="24"/>
          <w:szCs w:val="24"/>
        </w:rPr>
        <w:t xml:space="preserve"> each individual child's work will be a continuous process. This process will serve to reinforce both teaching and learning and will inform next steps for planning. </w:t>
      </w:r>
    </w:p>
    <w:p w:rsidRPr="00EA08B1" w:rsidR="00EA08B1" w:rsidP="00EA08B1" w:rsidRDefault="00EA08B1" w14:paraId="58CC3C93" w14:textId="454FD6D3">
      <w:pPr>
        <w:tabs>
          <w:tab w:val="left" w:pos="1920"/>
        </w:tabs>
        <w:rPr>
          <w:sz w:val="24"/>
          <w:szCs w:val="24"/>
        </w:rPr>
      </w:pPr>
    </w:p>
    <w:p w:rsidR="00EA08B1" w:rsidP="00EA08B1" w:rsidRDefault="005E7C34" w14:paraId="106C428A" w14:textId="2B45FCE2">
      <w:pPr>
        <w:tabs>
          <w:tab w:val="left" w:pos="1920"/>
        </w:tabs>
        <w:rPr>
          <w:sz w:val="24"/>
          <w:szCs w:val="24"/>
        </w:rPr>
      </w:pPr>
      <w:r>
        <w:rPr>
          <w:sz w:val="24"/>
          <w:szCs w:val="24"/>
        </w:rPr>
        <w:t xml:space="preserve">We </w:t>
      </w:r>
      <w:r w:rsidRPr="00EA08B1" w:rsidR="00EA08B1">
        <w:rPr>
          <w:sz w:val="24"/>
          <w:szCs w:val="24"/>
        </w:rPr>
        <w:t xml:space="preserve">formally assess an </w:t>
      </w:r>
      <w:r>
        <w:rPr>
          <w:sz w:val="24"/>
          <w:szCs w:val="24"/>
        </w:rPr>
        <w:t xml:space="preserve">independent </w:t>
      </w:r>
      <w:r w:rsidRPr="00EA08B1" w:rsidR="00EA08B1">
        <w:rPr>
          <w:sz w:val="24"/>
          <w:szCs w:val="24"/>
        </w:rPr>
        <w:t xml:space="preserve">piece of writing each term, using </w:t>
      </w:r>
      <w:r>
        <w:rPr>
          <w:sz w:val="24"/>
          <w:szCs w:val="24"/>
        </w:rPr>
        <w:t xml:space="preserve">the </w:t>
      </w:r>
      <w:proofErr w:type="gramStart"/>
      <w:r>
        <w:rPr>
          <w:sz w:val="24"/>
          <w:szCs w:val="24"/>
        </w:rPr>
        <w:t>one page</w:t>
      </w:r>
      <w:proofErr w:type="gramEnd"/>
      <w:r>
        <w:rPr>
          <w:sz w:val="24"/>
          <w:szCs w:val="24"/>
        </w:rPr>
        <w:t xml:space="preserve"> </w:t>
      </w:r>
      <w:r w:rsidRPr="00EA08B1" w:rsidR="00EA08B1">
        <w:rPr>
          <w:sz w:val="24"/>
          <w:szCs w:val="24"/>
        </w:rPr>
        <w:t>consistent format for assessment, which enables progress and attainment to be analysed and evaluated</w:t>
      </w:r>
      <w:r w:rsidR="00CB0D7B">
        <w:rPr>
          <w:sz w:val="24"/>
          <w:szCs w:val="24"/>
        </w:rPr>
        <w:t>.</w:t>
      </w:r>
      <w:r w:rsidRPr="00EA08B1" w:rsidR="00EA08B1">
        <w:rPr>
          <w:sz w:val="24"/>
          <w:szCs w:val="24"/>
        </w:rPr>
        <w:t xml:space="preserve"> Moderation of</w:t>
      </w:r>
      <w:r w:rsidR="00CB0D7B">
        <w:rPr>
          <w:sz w:val="24"/>
          <w:szCs w:val="24"/>
        </w:rPr>
        <w:t xml:space="preserve"> these</w:t>
      </w:r>
      <w:r w:rsidRPr="00EA08B1" w:rsidR="00EA08B1">
        <w:rPr>
          <w:sz w:val="24"/>
          <w:szCs w:val="24"/>
        </w:rPr>
        <w:t xml:space="preserve"> writing </w:t>
      </w:r>
      <w:r w:rsidR="00CB0D7B">
        <w:rPr>
          <w:sz w:val="24"/>
          <w:szCs w:val="24"/>
        </w:rPr>
        <w:t xml:space="preserve">assessments </w:t>
      </w:r>
      <w:r w:rsidRPr="00EA08B1" w:rsidR="00EA08B1">
        <w:rPr>
          <w:sz w:val="24"/>
          <w:szCs w:val="24"/>
        </w:rPr>
        <w:t>takes place in school</w:t>
      </w:r>
      <w:r w:rsidR="00CB0D7B">
        <w:rPr>
          <w:sz w:val="24"/>
          <w:szCs w:val="24"/>
        </w:rPr>
        <w:t xml:space="preserve"> </w:t>
      </w:r>
      <w:proofErr w:type="gramStart"/>
      <w:r w:rsidR="00CB0D7B">
        <w:rPr>
          <w:sz w:val="24"/>
          <w:szCs w:val="24"/>
        </w:rPr>
        <w:t xml:space="preserve">termly, </w:t>
      </w:r>
      <w:r>
        <w:rPr>
          <w:sz w:val="24"/>
          <w:szCs w:val="24"/>
        </w:rPr>
        <w:t xml:space="preserve"> as</w:t>
      </w:r>
      <w:proofErr w:type="gramEnd"/>
      <w:r>
        <w:rPr>
          <w:sz w:val="24"/>
          <w:szCs w:val="24"/>
        </w:rPr>
        <w:t xml:space="preserve"> opportunities for discussion </w:t>
      </w:r>
      <w:proofErr w:type="spellStart"/>
      <w:r>
        <w:rPr>
          <w:sz w:val="24"/>
          <w:szCs w:val="24"/>
        </w:rPr>
        <w:t>amoungst</w:t>
      </w:r>
      <w:proofErr w:type="spellEnd"/>
      <w:r>
        <w:rPr>
          <w:sz w:val="24"/>
          <w:szCs w:val="24"/>
        </w:rPr>
        <w:t xml:space="preserve"> staff is highly valued, we also take extended opportunities to</w:t>
      </w:r>
      <w:r w:rsidRPr="00EA08B1" w:rsidR="00EA08B1">
        <w:rPr>
          <w:sz w:val="24"/>
          <w:szCs w:val="24"/>
        </w:rPr>
        <w:t xml:space="preserve"> meet with other </w:t>
      </w:r>
      <w:r>
        <w:rPr>
          <w:sz w:val="24"/>
          <w:szCs w:val="24"/>
        </w:rPr>
        <w:t xml:space="preserve">linked </w:t>
      </w:r>
      <w:r w:rsidRPr="00EA08B1" w:rsidR="00EA08B1">
        <w:rPr>
          <w:sz w:val="24"/>
          <w:szCs w:val="24"/>
        </w:rPr>
        <w:t>school</w:t>
      </w:r>
      <w:r>
        <w:rPr>
          <w:sz w:val="24"/>
          <w:szCs w:val="24"/>
        </w:rPr>
        <w:t>’</w:t>
      </w:r>
      <w:r w:rsidRPr="00EA08B1" w:rsidR="00EA08B1">
        <w:rPr>
          <w:sz w:val="24"/>
          <w:szCs w:val="24"/>
        </w:rPr>
        <w:t xml:space="preserve">s to ensure accurate judgements are being made.  </w:t>
      </w:r>
    </w:p>
    <w:p w:rsidRPr="00EA08B1" w:rsidR="00EA08B1" w:rsidP="00EA08B1" w:rsidRDefault="00EA08B1" w14:paraId="72CE4F09" w14:textId="43D1EC39">
      <w:pPr>
        <w:tabs>
          <w:tab w:val="left" w:pos="1920"/>
        </w:tabs>
        <w:rPr>
          <w:sz w:val="24"/>
          <w:szCs w:val="24"/>
        </w:rPr>
      </w:pPr>
    </w:p>
    <w:p w:rsidRPr="00EA08B1" w:rsidR="00EA08B1" w:rsidP="00EA08B1" w:rsidRDefault="00EA08B1" w14:paraId="71073572" w14:textId="38EC5478">
      <w:pPr>
        <w:tabs>
          <w:tab w:val="left" w:pos="1920"/>
        </w:tabs>
        <w:rPr>
          <w:sz w:val="24"/>
          <w:szCs w:val="24"/>
        </w:rPr>
      </w:pPr>
      <w:r w:rsidRPr="00EA08B1">
        <w:rPr>
          <w:sz w:val="24"/>
          <w:szCs w:val="24"/>
        </w:rPr>
        <w:t xml:space="preserve">Foundation Stage profile is an ongoing assessment at Foundation Stage. </w:t>
      </w:r>
    </w:p>
    <w:p w:rsidRPr="00EA08B1" w:rsidR="00EA08B1" w:rsidP="00EA08B1" w:rsidRDefault="00EA08B1" w14:paraId="3C9A5737" w14:textId="77777777">
      <w:pPr>
        <w:tabs>
          <w:tab w:val="left" w:pos="1920"/>
        </w:tabs>
        <w:rPr>
          <w:sz w:val="24"/>
          <w:szCs w:val="24"/>
        </w:rPr>
      </w:pPr>
      <w:r w:rsidRPr="00EA08B1">
        <w:rPr>
          <w:sz w:val="24"/>
          <w:szCs w:val="24"/>
        </w:rPr>
        <w:t xml:space="preserve"> </w:t>
      </w:r>
    </w:p>
    <w:p w:rsidRPr="00EA08B1" w:rsidR="00EA08B1" w:rsidP="00EA08B1" w:rsidRDefault="00EA08B1" w14:paraId="0810BC1D" w14:textId="77777777">
      <w:pPr>
        <w:tabs>
          <w:tab w:val="left" w:pos="1920"/>
        </w:tabs>
        <w:rPr>
          <w:sz w:val="24"/>
          <w:szCs w:val="24"/>
        </w:rPr>
      </w:pPr>
      <w:r w:rsidRPr="00EA08B1">
        <w:rPr>
          <w:sz w:val="24"/>
          <w:szCs w:val="24"/>
        </w:rPr>
        <w:t xml:space="preserve">Formal screening of pupils takes place during the summer months. </w:t>
      </w:r>
    </w:p>
    <w:p w:rsidRPr="00EA08B1" w:rsidR="00EA08B1" w:rsidP="00EA08B1" w:rsidRDefault="00EA08B1" w14:paraId="050D63EE" w14:textId="77777777">
      <w:pPr>
        <w:tabs>
          <w:tab w:val="left" w:pos="1920"/>
        </w:tabs>
        <w:rPr>
          <w:sz w:val="24"/>
          <w:szCs w:val="24"/>
        </w:rPr>
      </w:pPr>
      <w:r w:rsidRPr="00EA08B1">
        <w:rPr>
          <w:sz w:val="24"/>
          <w:szCs w:val="24"/>
        </w:rPr>
        <w:t xml:space="preserve"> </w:t>
      </w:r>
    </w:p>
    <w:tbl>
      <w:tblPr>
        <w:tblW w:w="9097" w:type="dxa"/>
        <w:tblCellMar>
          <w:left w:w="0" w:type="dxa"/>
          <w:right w:w="0" w:type="dxa"/>
        </w:tblCellMar>
        <w:tblLook w:val="04A0" w:firstRow="1" w:lastRow="0" w:firstColumn="1" w:lastColumn="0" w:noHBand="0" w:noVBand="1"/>
      </w:tblPr>
      <w:tblGrid>
        <w:gridCol w:w="1866"/>
        <w:gridCol w:w="7231"/>
      </w:tblGrid>
      <w:tr w:rsidRPr="00EA08B1" w:rsidR="00EA08B1" w:rsidTr="00EB77B9" w14:paraId="17111BE7" w14:textId="77777777">
        <w:trPr>
          <w:trHeight w:val="274"/>
        </w:trPr>
        <w:tc>
          <w:tcPr>
            <w:tcW w:w="1092" w:type="dxa"/>
            <w:tcBorders>
              <w:top w:val="nil"/>
              <w:left w:val="nil"/>
              <w:bottom w:val="nil"/>
              <w:right w:val="nil"/>
            </w:tcBorders>
          </w:tcPr>
          <w:p w:rsidRPr="00EA08B1" w:rsidR="00EA08B1" w:rsidP="00EA08B1" w:rsidRDefault="00EA08B1" w14:paraId="6DBF4832" w14:textId="77777777">
            <w:pPr>
              <w:tabs>
                <w:tab w:val="left" w:pos="1920"/>
              </w:tabs>
              <w:rPr>
                <w:sz w:val="24"/>
                <w:szCs w:val="24"/>
              </w:rPr>
            </w:pPr>
            <w:r w:rsidRPr="00EA08B1">
              <w:rPr>
                <w:sz w:val="24"/>
                <w:szCs w:val="24"/>
              </w:rPr>
              <w:t xml:space="preserve">EYFS   </w:t>
            </w:r>
          </w:p>
        </w:tc>
        <w:tc>
          <w:tcPr>
            <w:tcW w:w="8004" w:type="dxa"/>
            <w:tcBorders>
              <w:top w:val="nil"/>
              <w:left w:val="nil"/>
              <w:bottom w:val="nil"/>
              <w:right w:val="nil"/>
            </w:tcBorders>
          </w:tcPr>
          <w:p w:rsidRPr="00EA08B1" w:rsidR="00EA08B1" w:rsidP="00EA08B1" w:rsidRDefault="00EA08B1" w14:paraId="5E41A2D8" w14:textId="24877EF3">
            <w:pPr>
              <w:tabs>
                <w:tab w:val="left" w:pos="1920"/>
              </w:tabs>
              <w:rPr>
                <w:sz w:val="24"/>
                <w:szCs w:val="24"/>
              </w:rPr>
            </w:pPr>
            <w:r w:rsidRPr="00EA08B1">
              <w:rPr>
                <w:sz w:val="24"/>
                <w:szCs w:val="24"/>
              </w:rPr>
              <w:t xml:space="preserve">         </w:t>
            </w:r>
            <w:r w:rsidR="005E7C34">
              <w:rPr>
                <w:sz w:val="24"/>
                <w:szCs w:val="24"/>
              </w:rPr>
              <w:t xml:space="preserve">                             </w:t>
            </w:r>
            <w:r w:rsidRPr="00EA08B1">
              <w:rPr>
                <w:sz w:val="24"/>
                <w:szCs w:val="24"/>
              </w:rPr>
              <w:t xml:space="preserve"> Early Learning Goals </w:t>
            </w:r>
          </w:p>
        </w:tc>
      </w:tr>
      <w:tr w:rsidRPr="00EA08B1" w:rsidR="00EA08B1" w:rsidTr="00EB77B9" w14:paraId="1115691A" w14:textId="77777777">
        <w:trPr>
          <w:trHeight w:val="307"/>
        </w:trPr>
        <w:tc>
          <w:tcPr>
            <w:tcW w:w="1092" w:type="dxa"/>
            <w:tcBorders>
              <w:top w:val="nil"/>
              <w:left w:val="nil"/>
              <w:bottom w:val="nil"/>
              <w:right w:val="nil"/>
            </w:tcBorders>
          </w:tcPr>
          <w:p w:rsidRPr="00EA08B1" w:rsidR="00EA08B1" w:rsidP="00EA08B1" w:rsidRDefault="00EA08B1" w14:paraId="066821D2" w14:textId="77777777">
            <w:pPr>
              <w:tabs>
                <w:tab w:val="left" w:pos="1920"/>
              </w:tabs>
              <w:rPr>
                <w:sz w:val="24"/>
                <w:szCs w:val="24"/>
              </w:rPr>
            </w:pPr>
            <w:r w:rsidRPr="00EA08B1">
              <w:rPr>
                <w:sz w:val="24"/>
                <w:szCs w:val="24"/>
              </w:rPr>
              <w:t xml:space="preserve">Year 1  </w:t>
            </w:r>
          </w:p>
        </w:tc>
        <w:tc>
          <w:tcPr>
            <w:tcW w:w="8004" w:type="dxa"/>
            <w:tcBorders>
              <w:top w:val="nil"/>
              <w:left w:val="nil"/>
              <w:bottom w:val="nil"/>
              <w:right w:val="nil"/>
            </w:tcBorders>
          </w:tcPr>
          <w:p w:rsidRPr="00EA08B1" w:rsidR="00EA08B1" w:rsidP="00EA08B1" w:rsidRDefault="00EA08B1" w14:paraId="63E631E7" w14:textId="77777777">
            <w:pPr>
              <w:tabs>
                <w:tab w:val="left" w:pos="1920"/>
              </w:tabs>
              <w:rPr>
                <w:sz w:val="24"/>
                <w:szCs w:val="24"/>
              </w:rPr>
            </w:pPr>
            <w:r w:rsidRPr="00EA08B1">
              <w:rPr>
                <w:sz w:val="24"/>
                <w:szCs w:val="24"/>
              </w:rPr>
              <w:tab/>
            </w:r>
            <w:r w:rsidRPr="00EA08B1">
              <w:rPr>
                <w:sz w:val="24"/>
                <w:szCs w:val="24"/>
              </w:rPr>
              <w:t xml:space="preserve"> </w:t>
            </w:r>
            <w:r w:rsidRPr="00EA08B1">
              <w:rPr>
                <w:sz w:val="24"/>
                <w:szCs w:val="24"/>
              </w:rPr>
              <w:tab/>
            </w:r>
            <w:r w:rsidRPr="00EA08B1">
              <w:rPr>
                <w:sz w:val="24"/>
                <w:szCs w:val="24"/>
              </w:rPr>
              <w:t xml:space="preserve">Phonics screening </w:t>
            </w:r>
          </w:p>
        </w:tc>
      </w:tr>
      <w:tr w:rsidRPr="00EA08B1" w:rsidR="00EA08B1" w:rsidTr="00EB77B9" w14:paraId="4CC915E1" w14:textId="77777777">
        <w:trPr>
          <w:trHeight w:val="307"/>
        </w:trPr>
        <w:tc>
          <w:tcPr>
            <w:tcW w:w="1092" w:type="dxa"/>
            <w:tcBorders>
              <w:top w:val="nil"/>
              <w:left w:val="nil"/>
              <w:bottom w:val="nil"/>
              <w:right w:val="nil"/>
            </w:tcBorders>
          </w:tcPr>
          <w:p w:rsidRPr="00EA08B1" w:rsidR="00EA08B1" w:rsidP="00EA08B1" w:rsidRDefault="00EA08B1" w14:paraId="7D6DB96C" w14:textId="77777777">
            <w:pPr>
              <w:tabs>
                <w:tab w:val="left" w:pos="1920"/>
              </w:tabs>
              <w:rPr>
                <w:sz w:val="24"/>
                <w:szCs w:val="24"/>
              </w:rPr>
            </w:pPr>
            <w:r w:rsidRPr="00EA08B1">
              <w:rPr>
                <w:sz w:val="24"/>
                <w:szCs w:val="24"/>
              </w:rPr>
              <w:t xml:space="preserve">Year 2  </w:t>
            </w:r>
          </w:p>
        </w:tc>
        <w:tc>
          <w:tcPr>
            <w:tcW w:w="8004" w:type="dxa"/>
            <w:tcBorders>
              <w:top w:val="nil"/>
              <w:left w:val="nil"/>
              <w:bottom w:val="nil"/>
              <w:right w:val="nil"/>
            </w:tcBorders>
          </w:tcPr>
          <w:p w:rsidRPr="00EA08B1" w:rsidR="00EA08B1" w:rsidP="00EA08B1" w:rsidRDefault="00EA08B1" w14:paraId="756F602A" w14:textId="581ED0AE">
            <w:pPr>
              <w:tabs>
                <w:tab w:val="left" w:pos="1920"/>
              </w:tabs>
              <w:rPr>
                <w:sz w:val="24"/>
                <w:szCs w:val="24"/>
              </w:rPr>
            </w:pPr>
            <w:r w:rsidRPr="00EA08B1">
              <w:rPr>
                <w:sz w:val="24"/>
                <w:szCs w:val="24"/>
              </w:rPr>
              <w:tab/>
            </w:r>
            <w:r w:rsidRPr="00EA08B1">
              <w:rPr>
                <w:sz w:val="24"/>
                <w:szCs w:val="24"/>
              </w:rPr>
              <w:t xml:space="preserve"> </w:t>
            </w:r>
            <w:r w:rsidRPr="00EA08B1">
              <w:rPr>
                <w:sz w:val="24"/>
                <w:szCs w:val="24"/>
              </w:rPr>
              <w:tab/>
            </w:r>
            <w:r w:rsidRPr="00EA08B1">
              <w:rPr>
                <w:sz w:val="24"/>
                <w:szCs w:val="24"/>
              </w:rPr>
              <w:t xml:space="preserve">End of KS1 teacher assessment </w:t>
            </w:r>
          </w:p>
        </w:tc>
      </w:tr>
      <w:tr w:rsidRPr="00EA08B1" w:rsidR="00EA08B1" w:rsidTr="00EB77B9" w14:paraId="12BD7467" w14:textId="77777777">
        <w:trPr>
          <w:trHeight w:val="306"/>
        </w:trPr>
        <w:tc>
          <w:tcPr>
            <w:tcW w:w="1092" w:type="dxa"/>
            <w:tcBorders>
              <w:top w:val="nil"/>
              <w:left w:val="nil"/>
              <w:bottom w:val="nil"/>
              <w:right w:val="nil"/>
            </w:tcBorders>
          </w:tcPr>
          <w:p w:rsidRPr="00EA08B1" w:rsidR="00EA08B1" w:rsidP="00EA08B1" w:rsidRDefault="00EA08B1" w14:paraId="595944DC" w14:textId="77777777">
            <w:pPr>
              <w:tabs>
                <w:tab w:val="left" w:pos="1920"/>
              </w:tabs>
              <w:rPr>
                <w:sz w:val="24"/>
                <w:szCs w:val="24"/>
              </w:rPr>
            </w:pPr>
            <w:r w:rsidRPr="00EA08B1">
              <w:rPr>
                <w:sz w:val="24"/>
                <w:szCs w:val="24"/>
              </w:rPr>
              <w:t xml:space="preserve">Year 6   </w:t>
            </w:r>
          </w:p>
        </w:tc>
        <w:tc>
          <w:tcPr>
            <w:tcW w:w="8004" w:type="dxa"/>
            <w:tcBorders>
              <w:top w:val="nil"/>
              <w:left w:val="nil"/>
              <w:bottom w:val="nil"/>
              <w:right w:val="nil"/>
            </w:tcBorders>
          </w:tcPr>
          <w:p w:rsidRPr="00EA08B1" w:rsidR="00EA08B1" w:rsidP="00EA08B1" w:rsidRDefault="00EA08B1" w14:paraId="50B389E2" w14:textId="02B0C702">
            <w:pPr>
              <w:tabs>
                <w:tab w:val="left" w:pos="1920"/>
              </w:tabs>
              <w:rPr>
                <w:sz w:val="24"/>
                <w:szCs w:val="24"/>
              </w:rPr>
            </w:pPr>
            <w:r w:rsidRPr="00EA08B1">
              <w:rPr>
                <w:sz w:val="24"/>
                <w:szCs w:val="24"/>
              </w:rPr>
              <w:tab/>
            </w:r>
            <w:r w:rsidRPr="00EA08B1">
              <w:rPr>
                <w:sz w:val="24"/>
                <w:szCs w:val="24"/>
              </w:rPr>
              <w:t xml:space="preserve"> </w:t>
            </w:r>
            <w:r w:rsidRPr="00EA08B1">
              <w:rPr>
                <w:sz w:val="24"/>
                <w:szCs w:val="24"/>
              </w:rPr>
              <w:tab/>
            </w:r>
            <w:r w:rsidRPr="00EA08B1">
              <w:rPr>
                <w:sz w:val="24"/>
                <w:szCs w:val="24"/>
              </w:rPr>
              <w:t>End of KS2 SATs in reading and spelling,</w:t>
            </w:r>
            <w:r w:rsidR="005E7C34">
              <w:rPr>
                <w:sz w:val="24"/>
                <w:szCs w:val="24"/>
              </w:rPr>
              <w:t xml:space="preserve"> </w:t>
            </w:r>
            <w:r w:rsidRPr="00EA08B1">
              <w:rPr>
                <w:sz w:val="24"/>
                <w:szCs w:val="24"/>
              </w:rPr>
              <w:t xml:space="preserve">punctuation and grammar. </w:t>
            </w:r>
          </w:p>
        </w:tc>
      </w:tr>
      <w:tr w:rsidRPr="00EA08B1" w:rsidR="00EA08B1" w:rsidTr="00EB77B9" w14:paraId="0C243D32" w14:textId="77777777">
        <w:trPr>
          <w:trHeight w:val="273"/>
        </w:trPr>
        <w:tc>
          <w:tcPr>
            <w:tcW w:w="1092" w:type="dxa"/>
            <w:tcBorders>
              <w:top w:val="nil"/>
              <w:left w:val="nil"/>
              <w:bottom w:val="nil"/>
              <w:right w:val="nil"/>
            </w:tcBorders>
          </w:tcPr>
          <w:p w:rsidRPr="00EA08B1" w:rsidR="00EA08B1" w:rsidP="00EA08B1" w:rsidRDefault="00EA08B1" w14:paraId="092749F8" w14:textId="77777777">
            <w:pPr>
              <w:tabs>
                <w:tab w:val="left" w:pos="1920"/>
              </w:tabs>
              <w:rPr>
                <w:sz w:val="24"/>
                <w:szCs w:val="24"/>
              </w:rPr>
            </w:pPr>
            <w:r w:rsidRPr="00EA08B1">
              <w:rPr>
                <w:sz w:val="24"/>
                <w:szCs w:val="24"/>
              </w:rPr>
              <w:t xml:space="preserve"> </w:t>
            </w:r>
            <w:r w:rsidRPr="00EA08B1">
              <w:rPr>
                <w:sz w:val="24"/>
                <w:szCs w:val="24"/>
              </w:rPr>
              <w:tab/>
            </w:r>
            <w:r w:rsidRPr="00EA08B1">
              <w:rPr>
                <w:sz w:val="24"/>
                <w:szCs w:val="24"/>
              </w:rPr>
              <w:t xml:space="preserve"> </w:t>
            </w:r>
          </w:p>
        </w:tc>
        <w:tc>
          <w:tcPr>
            <w:tcW w:w="8004" w:type="dxa"/>
            <w:tcBorders>
              <w:top w:val="nil"/>
              <w:left w:val="nil"/>
              <w:bottom w:val="nil"/>
              <w:right w:val="nil"/>
            </w:tcBorders>
          </w:tcPr>
          <w:p w:rsidRPr="00EA08B1" w:rsidR="00EA08B1" w:rsidP="00EA08B1" w:rsidRDefault="00EA08B1" w14:paraId="434D6B90" w14:textId="77777777">
            <w:pPr>
              <w:tabs>
                <w:tab w:val="left" w:pos="1920"/>
              </w:tabs>
              <w:rPr>
                <w:sz w:val="24"/>
                <w:szCs w:val="24"/>
              </w:rPr>
            </w:pPr>
            <w:r w:rsidRPr="00EA08B1">
              <w:rPr>
                <w:sz w:val="24"/>
                <w:szCs w:val="24"/>
              </w:rPr>
              <w:tab/>
            </w:r>
            <w:r w:rsidRPr="00EA08B1">
              <w:rPr>
                <w:sz w:val="24"/>
                <w:szCs w:val="24"/>
              </w:rPr>
              <w:t xml:space="preserve"> </w:t>
            </w:r>
            <w:r w:rsidRPr="00EA08B1">
              <w:rPr>
                <w:sz w:val="24"/>
                <w:szCs w:val="24"/>
              </w:rPr>
              <w:tab/>
            </w:r>
            <w:r w:rsidRPr="00EA08B1">
              <w:rPr>
                <w:sz w:val="24"/>
                <w:szCs w:val="24"/>
              </w:rPr>
              <w:t xml:space="preserve">Writing is teacher assessed </w:t>
            </w:r>
          </w:p>
        </w:tc>
      </w:tr>
    </w:tbl>
    <w:p w:rsidRPr="00EA08B1" w:rsidR="00EA08B1" w:rsidP="00EA08B1" w:rsidRDefault="00EA08B1" w14:paraId="654C5E62" w14:textId="77777777">
      <w:pPr>
        <w:tabs>
          <w:tab w:val="left" w:pos="1920"/>
        </w:tabs>
        <w:rPr>
          <w:sz w:val="24"/>
          <w:szCs w:val="24"/>
        </w:rPr>
      </w:pPr>
      <w:r w:rsidRPr="00EA08B1">
        <w:rPr>
          <w:sz w:val="24"/>
          <w:szCs w:val="24"/>
        </w:rPr>
        <w:t xml:space="preserve"> </w:t>
      </w:r>
    </w:p>
    <w:p w:rsidR="00324D31" w:rsidP="005E7C34" w:rsidRDefault="00EA08B1" w14:paraId="4AE8237B" w14:textId="370326DF">
      <w:pPr>
        <w:tabs>
          <w:tab w:val="left" w:pos="1920"/>
        </w:tabs>
        <w:rPr>
          <w:sz w:val="24"/>
          <w:szCs w:val="24"/>
        </w:rPr>
      </w:pPr>
      <w:r w:rsidRPr="00EA08B1">
        <w:rPr>
          <w:sz w:val="24"/>
          <w:szCs w:val="24"/>
        </w:rPr>
        <w:t>The results of these formal tests are recorded for each individual child. The progress and attainment of each child will then be tracked by the assessment leader, both for target setting and intervention purposes.  In all year groups, children who have made slower than expected progress</w:t>
      </w:r>
      <w:r w:rsidR="005E7C34">
        <w:rPr>
          <w:sz w:val="24"/>
          <w:szCs w:val="24"/>
        </w:rPr>
        <w:t xml:space="preserve"> </w:t>
      </w:r>
      <w:r w:rsidRPr="00EA08B1">
        <w:rPr>
          <w:sz w:val="24"/>
          <w:szCs w:val="24"/>
        </w:rPr>
        <w:t xml:space="preserve">are identified and targeted support is put in place.  </w:t>
      </w:r>
    </w:p>
    <w:p w:rsidR="00CB0D7B" w:rsidP="005E7C34" w:rsidRDefault="00CB0D7B" w14:paraId="2CEA0903" w14:textId="24203BA9">
      <w:pPr>
        <w:tabs>
          <w:tab w:val="left" w:pos="1920"/>
        </w:tabs>
      </w:pPr>
      <w:r>
        <w:t>Rachel Spence</w:t>
      </w:r>
    </w:p>
    <w:p w:rsidR="00CB0D7B" w:rsidP="005E7C34" w:rsidRDefault="00CB0D7B" w14:paraId="039D7D5E" w14:textId="77777777">
      <w:pPr>
        <w:tabs>
          <w:tab w:val="left" w:pos="1920"/>
        </w:tabs>
      </w:pPr>
    </w:p>
    <w:sectPr w:rsidR="00CB0D7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MC" w:author="M Cunniffe" w:date="2021-09-07T17:37:00Z" w:id="0">
    <w:p w:rsidR="0013487C" w:rsidP="0013487C" w:rsidRDefault="0013487C" w14:paraId="27EB5A2C" w14:textId="77777777">
      <w:r>
        <w:t>Change the subject name.</w:t>
      </w:r>
      <w:r>
        <w:annotationRef/>
      </w:r>
    </w:p>
  </w:comment>
  <w:comment w:initials="MC" w:author="M Cunniffe" w:date="2021-09-07T17:37:00Z" w:id="1">
    <w:p w:rsidR="0013487C" w:rsidP="0013487C" w:rsidRDefault="0013487C" w14:paraId="0AEF1896" w14:textId="77777777">
      <w:r>
        <w:t>Keep the bold headers...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EB5A2C" w15:done="1"/>
  <w15:commentEx w15:paraId="0AEF18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B5A2C" w16cid:durableId="3C5BE317"/>
  <w16cid:commentId w16cid:paraId="0AEF1896" w16cid:durableId="4D5463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0B2"/>
    <w:multiLevelType w:val="hybridMultilevel"/>
    <w:tmpl w:val="9308030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 Cunniffe">
    <w15:presenceInfo w15:providerId="AD" w15:userId="S::m.cunniffe@northbrookpa.org::ef7b3ade-49e4-49b4-b700-8e4763560b1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7C"/>
    <w:rsid w:val="00133F15"/>
    <w:rsid w:val="0013487C"/>
    <w:rsid w:val="00183A36"/>
    <w:rsid w:val="00212F68"/>
    <w:rsid w:val="002F0276"/>
    <w:rsid w:val="00324D31"/>
    <w:rsid w:val="00342173"/>
    <w:rsid w:val="00371DFD"/>
    <w:rsid w:val="00421D34"/>
    <w:rsid w:val="00554D20"/>
    <w:rsid w:val="005E7B03"/>
    <w:rsid w:val="005E7C34"/>
    <w:rsid w:val="0065774B"/>
    <w:rsid w:val="007B26E9"/>
    <w:rsid w:val="00826782"/>
    <w:rsid w:val="008413B7"/>
    <w:rsid w:val="008F0836"/>
    <w:rsid w:val="009C3BB8"/>
    <w:rsid w:val="00CB0D7B"/>
    <w:rsid w:val="00EA08B1"/>
    <w:rsid w:val="00EB7258"/>
    <w:rsid w:val="00F7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E840"/>
  <w15:chartTrackingRefBased/>
  <w15:docId w15:val="{2035C597-F195-4614-A403-7697853B20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3487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3487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3487C"/>
  </w:style>
  <w:style w:type="character" w:styleId="eop" w:customStyle="1">
    <w:name w:val="eop"/>
    <w:basedOn w:val="DefaultParagraphFont"/>
    <w:rsid w:val="0013487C"/>
  </w:style>
  <w:style w:type="paragraph" w:styleId="BalloonText">
    <w:name w:val="Balloon Text"/>
    <w:basedOn w:val="Normal"/>
    <w:link w:val="BalloonTextChar"/>
    <w:uiPriority w:val="99"/>
    <w:semiHidden/>
    <w:unhideWhenUsed/>
    <w:rsid w:val="0013487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487C"/>
    <w:rPr>
      <w:rFonts w:ascii="Segoe UI" w:hAnsi="Segoe UI" w:cs="Segoe UI"/>
      <w:sz w:val="18"/>
      <w:szCs w:val="18"/>
    </w:rPr>
  </w:style>
  <w:style w:type="paragraph" w:styleId="ListParagraph">
    <w:name w:val="List Paragraph"/>
    <w:basedOn w:val="Normal"/>
    <w:uiPriority w:val="34"/>
    <w:qFormat/>
    <w:rsid w:val="00133F15"/>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3" ma:contentTypeDescription="Create a new document." ma:contentTypeScope="" ma:versionID="5d9e185bba4555f29ca4c456c61f827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64ac5509ca97d9f4f206332daaf1250"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B7872-6545-4318-A7DC-75E146D0FB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1E779E-D654-4655-B0A5-6DC197860687}">
  <ds:schemaRefs>
    <ds:schemaRef ds:uri="http://schemas.microsoft.com/sharepoint/v3/contenttype/forms"/>
  </ds:schemaRefs>
</ds:datastoreItem>
</file>

<file path=customXml/itemProps3.xml><?xml version="1.0" encoding="utf-8"?>
<ds:datastoreItem xmlns:ds="http://schemas.openxmlformats.org/officeDocument/2006/customXml" ds:itemID="{F0ADF2E9-76EF-45DE-B38F-790D3D36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d1f9-631c-4211-91ce-18c28c9ecb8c"/>
    <ds:schemaRef ds:uri="1569fe63-9962-461d-ae4b-d378818f1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Spence</dc:creator>
  <cp:keywords/>
  <dc:description/>
  <cp:lastModifiedBy>R Spence</cp:lastModifiedBy>
  <cp:revision>6</cp:revision>
  <dcterms:created xsi:type="dcterms:W3CDTF">2021-09-15T20:44:00Z</dcterms:created>
  <dcterms:modified xsi:type="dcterms:W3CDTF">2021-10-25T14:52:00Z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0x0101005608CCB94F6B7C44B9A9C01479A9E83F</vt:lpwstr>
  </property>
</Properties>
</file>