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body>
    <w:p w:rsidR="0003220E" w:rsidRDefault="0003220E" w14:paraId="3B2AC3BC" w14:textId="77777777"/>
    <w:p w:rsidRPr="0003220E" w:rsidR="0003220E" w:rsidP="0003220E" w:rsidRDefault="0003220E" w14:paraId="3B2AC3BD" w14:textId="77777777"/>
    <w:p w:rsidRPr="0003220E" w:rsidR="0003220E" w:rsidP="0003220E" w:rsidRDefault="0003220E" w14:paraId="3B2AC3BE" w14:textId="77777777"/>
    <w:p w:rsidRPr="0003220E" w:rsidR="0003220E" w:rsidP="0003220E" w:rsidRDefault="0003220E" w14:paraId="3B2AC3BF" w14:textId="77777777"/>
    <w:p w:rsidRPr="0003220E" w:rsidR="0003220E" w:rsidP="0003220E" w:rsidRDefault="0003220E" w14:paraId="3B2AC3C0" w14:textId="77777777"/>
    <w:p w:rsidRPr="0003220E" w:rsidR="0003220E" w:rsidP="0003220E" w:rsidRDefault="0003220E" w14:paraId="3B2AC3C1" w14:textId="77777777"/>
    <w:p w:rsidRPr="0003220E" w:rsidR="0003220E" w:rsidP="0003220E" w:rsidRDefault="0003220E" w14:paraId="3B2AC3C2" w14:textId="77777777"/>
    <w:p w:rsidR="0003220E" w:rsidP="0003220E" w:rsidRDefault="0003220E" w14:paraId="3B2AC3C3" w14:textId="77777777"/>
    <w:p w:rsidR="009C4804" w:rsidP="009C4804" w:rsidRDefault="009C4804" w14:paraId="0D402ED2" w14:textId="77777777">
      <w:pPr>
        <w:rPr>
          <w:rFonts w:ascii="Comic Sans MS" w:hAnsi="Comic Sans MS"/>
          <w:sz w:val="22"/>
          <w:szCs w:val="22"/>
        </w:rPr>
      </w:pPr>
    </w:p>
    <w:p w:rsidR="009C4804" w:rsidP="009C4804" w:rsidRDefault="009C4804" w14:paraId="7250DB9E" w14:textId="77777777">
      <w:pPr>
        <w:rPr>
          <w:rFonts w:ascii="Comic Sans MS" w:hAnsi="Comic Sans MS"/>
          <w:sz w:val="22"/>
          <w:szCs w:val="22"/>
        </w:rPr>
      </w:pPr>
    </w:p>
    <w:p w:rsidRPr="006A5B30" w:rsidR="009C4804" w:rsidP="0064298E" w:rsidRDefault="0064298E" w14:paraId="2306387B" w14:textId="76060BDA">
      <w:pPr>
        <w:jc w:val="right"/>
        <w:rPr>
          <w:rFonts w:ascii="Calibri" w:hAnsi="Calibri" w:cs="Calibri"/>
          <w:sz w:val="22"/>
          <w:szCs w:val="22"/>
        </w:rPr>
      </w:pPr>
      <w:r w:rsidRPr="006A5B30">
        <w:rPr>
          <w:rFonts w:ascii="Calibri" w:hAnsi="Calibri" w:cs="Calibri"/>
          <w:sz w:val="22"/>
          <w:szCs w:val="22"/>
        </w:rPr>
        <w:t>Tuesday 19</w:t>
      </w:r>
      <w:r w:rsidRPr="006A5B30">
        <w:rPr>
          <w:rFonts w:ascii="Calibri" w:hAnsi="Calibri" w:cs="Calibri"/>
          <w:sz w:val="22"/>
          <w:szCs w:val="22"/>
          <w:vertAlign w:val="superscript"/>
        </w:rPr>
        <w:t>th</w:t>
      </w:r>
      <w:r w:rsidRPr="006A5B30">
        <w:rPr>
          <w:rFonts w:ascii="Calibri" w:hAnsi="Calibri" w:cs="Calibri"/>
          <w:sz w:val="22"/>
          <w:szCs w:val="22"/>
        </w:rPr>
        <w:t xml:space="preserve"> October</w:t>
      </w:r>
    </w:p>
    <w:p w:rsidRPr="006A5B30" w:rsidR="009C4804" w:rsidP="009C4804" w:rsidRDefault="009C4804" w14:paraId="783D13CC" w14:textId="77777777">
      <w:pPr>
        <w:rPr>
          <w:rFonts w:ascii="Calibri" w:hAnsi="Calibri" w:cs="Calibri"/>
          <w:sz w:val="22"/>
          <w:szCs w:val="22"/>
        </w:rPr>
      </w:pPr>
    </w:p>
    <w:p w:rsidRPr="006A5B30" w:rsidR="009C4804" w:rsidP="009C4804" w:rsidRDefault="002518FA" w14:paraId="5A2D7F74" w14:textId="19297CCF">
      <w:pPr>
        <w:rPr>
          <w:rFonts w:ascii="Calibri" w:hAnsi="Calibri" w:cs="Calibri"/>
          <w:sz w:val="22"/>
          <w:szCs w:val="22"/>
        </w:rPr>
      </w:pPr>
      <w:r w:rsidRPr="006A5B30">
        <w:rPr>
          <w:rFonts w:ascii="Calibri" w:hAnsi="Calibri" w:cs="Calibri"/>
          <w:noProof/>
          <w:sz w:val="22"/>
          <w:szCs w:val="22"/>
        </w:rPr>
        <mc:AlternateContent>
          <mc:Choice Requires="wps">
            <w:drawing>
              <wp:anchor distT="45720" distB="45720" distL="114300" distR="114300" simplePos="0" relativeHeight="251658240" behindDoc="0" locked="0" layoutInCell="1" allowOverlap="1" wp14:anchorId="0F360424" wp14:editId="476F6280">
                <wp:simplePos x="0" y="0"/>
                <wp:positionH relativeFrom="margin">
                  <wp:align>right</wp:align>
                </wp:positionH>
                <wp:positionV relativeFrom="paragraph">
                  <wp:posOffset>277495</wp:posOffset>
                </wp:positionV>
                <wp:extent cx="570547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47650"/>
                        </a:xfrm>
                        <a:prstGeom prst="rect">
                          <a:avLst/>
                        </a:prstGeom>
                        <a:solidFill>
                          <a:srgbClr val="FFFFFF"/>
                        </a:solidFill>
                        <a:ln w="9525">
                          <a:solidFill>
                            <a:srgbClr val="000000"/>
                          </a:solidFill>
                          <a:miter lim="800000"/>
                          <a:headEnd/>
                          <a:tailEnd/>
                        </a:ln>
                      </wps:spPr>
                      <wps:txbx>
                        <w:txbxContent>
                          <w:p w:rsidRPr="003536D4" w:rsidR="002518FA" w:rsidP="002518FA" w:rsidRDefault="002518FA" w14:paraId="62CD69BB" w14:textId="0B88C63B">
                            <w:pPr>
                              <w:jc w:val="center"/>
                              <w:rPr>
                                <w:rFonts w:ascii="Calibri" w:hAnsi="Calibri" w:cs="Calibri"/>
                                <w:b/>
                                <w:sz w:val="22"/>
                                <w:szCs w:val="22"/>
                              </w:rPr>
                            </w:pPr>
                            <w:r w:rsidRPr="003536D4">
                              <w:rPr>
                                <w:rFonts w:ascii="Calibri" w:hAnsi="Calibri" w:cs="Calibri"/>
                                <w:b/>
                                <w:sz w:val="22"/>
                                <w:szCs w:val="22"/>
                              </w:rPr>
                              <w:t>COVID Update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F360424">
                <v:stroke joinstyle="miter"/>
                <v:path gradientshapeok="t" o:connecttype="rect"/>
              </v:shapetype>
              <v:shape id="Text Box 2" style="position:absolute;margin-left:398.05pt;margin-top:21.85pt;width:449.25pt;height:19.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">
                <v:textbox>
                  <w:txbxContent>
                    <w:p w:rsidRPr="003536D4" w:rsidR="002518FA" w:rsidP="002518FA" w:rsidRDefault="002518FA" w14:paraId="62CD69BB" w14:textId="0B88C63B">
                      <w:pPr>
                        <w:jc w:val="center"/>
                        <w:rPr>
                          <w:rFonts w:ascii="Calibri" w:hAnsi="Calibri" w:cs="Calibri"/>
                          <w:b/>
                          <w:sz w:val="22"/>
                          <w:szCs w:val="22"/>
                        </w:rPr>
                      </w:pPr>
                      <w:r w:rsidRPr="003536D4">
                        <w:rPr>
                          <w:rFonts w:ascii="Calibri" w:hAnsi="Calibri" w:cs="Calibri"/>
                          <w:b/>
                          <w:sz w:val="22"/>
                          <w:szCs w:val="22"/>
                        </w:rPr>
                        <w:t>COVID Update</w:t>
                      </w:r>
                    </w:p>
                  </w:txbxContent>
                </v:textbox>
                <w10:wrap type="square" anchorx="margin"/>
              </v:shape>
            </w:pict>
          </mc:Fallback>
        </mc:AlternateContent>
      </w:r>
      <w:r w:rsidRPr="006A5B30" w:rsidR="009C4804">
        <w:rPr>
          <w:rFonts w:ascii="Calibri" w:hAnsi="Calibri" w:cs="Calibri"/>
          <w:sz w:val="22"/>
          <w:szCs w:val="22"/>
        </w:rPr>
        <w:t>Dear Parent/Carer</w:t>
      </w:r>
      <w:r w:rsidRPr="006A5B30">
        <w:rPr>
          <w:rFonts w:ascii="Calibri" w:hAnsi="Calibri" w:cs="Calibri"/>
          <w:sz w:val="22"/>
          <w:szCs w:val="22"/>
        </w:rPr>
        <w:t>,</w:t>
      </w:r>
    </w:p>
    <w:p w:rsidRPr="006A5B30" w:rsidR="002518FA" w:rsidP="002518FA" w:rsidRDefault="002518FA" w14:paraId="34F1221C" w14:textId="0C98F86B">
      <w:pPr>
        <w:autoSpaceDE w:val="0"/>
        <w:autoSpaceDN w:val="0"/>
        <w:adjustRightInd w:val="0"/>
        <w:rPr>
          <w:rFonts w:ascii="Calibri" w:hAnsi="Calibri" w:cs="Calibri"/>
          <w:color w:val="000000"/>
          <w:sz w:val="22"/>
          <w:szCs w:val="22"/>
        </w:rPr>
      </w:pPr>
      <w:r w:rsidRPr="002518FA">
        <w:rPr>
          <w:rFonts w:ascii="Calibri" w:hAnsi="Calibri" w:cs="Calibri"/>
          <w:color w:val="000000"/>
          <w:sz w:val="22"/>
          <w:szCs w:val="22"/>
        </w:rPr>
        <w:t xml:space="preserve">We are writing in light of changes made to </w:t>
      </w:r>
      <w:r w:rsidRPr="006A5B30">
        <w:rPr>
          <w:rFonts w:ascii="Calibri" w:hAnsi="Calibri" w:cs="Calibri"/>
          <w:color w:val="000000"/>
          <w:sz w:val="22"/>
          <w:szCs w:val="22"/>
        </w:rPr>
        <w:t>our COVID protocols within school. We have seen an increase in positive cases during the last 10 days and have taken advice from county. In line with information we sent out at the start of the academic year we will now take a small number of additional steps to reduce the opportunity for the virus to spread:</w:t>
      </w:r>
    </w:p>
    <w:p w:rsidRPr="006A5B30" w:rsidR="002518FA" w:rsidP="002518FA" w:rsidRDefault="002518FA" w14:paraId="637EC5A9" w14:textId="1171C55B">
      <w:pPr>
        <w:autoSpaceDE w:val="0"/>
        <w:autoSpaceDN w:val="0"/>
        <w:adjustRightInd w:val="0"/>
        <w:rPr>
          <w:rFonts w:ascii="Calibri" w:hAnsi="Calibri" w:cs="Calibri"/>
          <w:color w:val="000000"/>
          <w:sz w:val="22"/>
          <w:szCs w:val="22"/>
        </w:rPr>
      </w:pPr>
    </w:p>
    <w:p w:rsidRPr="006A5B30" w:rsidR="002518FA" w:rsidP="002518FA" w:rsidRDefault="002518FA" w14:paraId="54ACE92F" w14:textId="09AEDE54">
      <w:pPr>
        <w:autoSpaceDE w:val="0"/>
        <w:autoSpaceDN w:val="0"/>
        <w:adjustRightInd w:val="0"/>
        <w:rPr>
          <w:rFonts w:ascii="Calibri" w:hAnsi="Calibri" w:cs="Calibri"/>
          <w:color w:val="000000"/>
          <w:sz w:val="22"/>
          <w:szCs w:val="22"/>
        </w:rPr>
      </w:pPr>
      <w:r w:rsidRPr="006A5B30">
        <w:rPr>
          <w:rFonts w:ascii="Calibri" w:hAnsi="Calibri" w:cs="Calibri"/>
          <w:b/>
          <w:color w:val="000000"/>
          <w:sz w:val="22"/>
          <w:szCs w:val="22"/>
        </w:rPr>
        <w:t>Additional steps</w:t>
      </w:r>
      <w:r w:rsidRPr="006A5B30">
        <w:rPr>
          <w:rFonts w:ascii="Calibri" w:hAnsi="Calibri" w:cs="Calibri"/>
          <w:color w:val="000000"/>
          <w:sz w:val="22"/>
          <w:szCs w:val="22"/>
        </w:rPr>
        <w:t>:</w:t>
      </w:r>
    </w:p>
    <w:p w:rsidRPr="006A5B30" w:rsidR="002518FA" w:rsidP="002518FA" w:rsidRDefault="002518FA" w14:paraId="3745A118" w14:textId="0541DE8E">
      <w:pPr>
        <w:autoSpaceDE w:val="0"/>
        <w:autoSpaceDN w:val="0"/>
        <w:adjustRightInd w:val="0"/>
        <w:rPr>
          <w:rFonts w:ascii="Calibri" w:hAnsi="Calibri" w:cs="Calibri"/>
          <w:color w:val="000000"/>
          <w:sz w:val="22"/>
          <w:szCs w:val="22"/>
        </w:rPr>
      </w:pPr>
    </w:p>
    <w:p w:rsidRPr="006A5B30" w:rsidR="002518FA" w:rsidP="002518FA" w:rsidRDefault="002518FA" w14:paraId="183E45F8" w14:textId="182BAEF1">
      <w:pPr>
        <w:pStyle w:val="ListParagraph"/>
        <w:numPr>
          <w:ilvl w:val="0"/>
          <w:numId w:val="3"/>
        </w:numPr>
        <w:autoSpaceDE w:val="0"/>
        <w:autoSpaceDN w:val="0"/>
        <w:adjustRightInd w:val="0"/>
        <w:rPr>
          <w:rFonts w:ascii="Calibri" w:hAnsi="Calibri" w:cs="Calibri"/>
          <w:color w:val="000000"/>
          <w:sz w:val="22"/>
          <w:szCs w:val="22"/>
        </w:rPr>
      </w:pPr>
      <w:r w:rsidRPr="006A5B30">
        <w:rPr>
          <w:rFonts w:ascii="Calibri" w:hAnsi="Calibri" w:cs="Calibri"/>
          <w:color w:val="000000"/>
          <w:sz w:val="22"/>
          <w:szCs w:val="22"/>
        </w:rPr>
        <w:t>We have cancelled whole school assemblies this week operating with only Key stage 2 (Years 3, 4, 5 &amp; 6) having assemblies in the hall.</w:t>
      </w:r>
      <w:r w:rsidR="00D35AC2">
        <w:rPr>
          <w:rFonts w:ascii="Calibri" w:hAnsi="Calibri" w:cs="Calibri"/>
          <w:color w:val="000000"/>
          <w:sz w:val="22"/>
          <w:szCs w:val="22"/>
        </w:rPr>
        <w:t xml:space="preserve"> Unfortunately, </w:t>
      </w:r>
      <w:r w:rsidR="007E74B4">
        <w:rPr>
          <w:rFonts w:ascii="Calibri" w:hAnsi="Calibri" w:cs="Calibri"/>
          <w:color w:val="000000"/>
          <w:sz w:val="22"/>
          <w:szCs w:val="22"/>
        </w:rPr>
        <w:t>we will be unable to host the celebration assembly with parents on Friday. We will host a virtually assembly in school for classes only.</w:t>
      </w:r>
    </w:p>
    <w:p w:rsidRPr="006A5B30" w:rsidR="002518FA" w:rsidP="002518FA" w:rsidRDefault="002518FA" w14:paraId="2F892A6B" w14:textId="7872A880">
      <w:pPr>
        <w:pStyle w:val="ListParagraph"/>
        <w:numPr>
          <w:ilvl w:val="0"/>
          <w:numId w:val="3"/>
        </w:numPr>
        <w:autoSpaceDE w:val="0"/>
        <w:autoSpaceDN w:val="0"/>
        <w:adjustRightInd w:val="0"/>
        <w:rPr>
          <w:rFonts w:ascii="Calibri" w:hAnsi="Calibri" w:cs="Calibri"/>
          <w:color w:val="000000"/>
          <w:sz w:val="22"/>
          <w:szCs w:val="22"/>
        </w:rPr>
      </w:pPr>
      <w:r w:rsidRPr="006A5B30">
        <w:rPr>
          <w:rFonts w:ascii="Calibri" w:hAnsi="Calibri" w:cs="Calibri"/>
          <w:color w:val="000000"/>
          <w:sz w:val="22"/>
          <w:szCs w:val="22"/>
        </w:rPr>
        <w:t>We have moved to split</w:t>
      </w:r>
      <w:bookmarkStart w:name="_GoBack" w:id="0"/>
      <w:bookmarkEnd w:id="0"/>
      <w:r w:rsidRPr="006A5B30">
        <w:rPr>
          <w:rFonts w:ascii="Calibri" w:hAnsi="Calibri" w:cs="Calibri"/>
          <w:color w:val="000000"/>
          <w:sz w:val="22"/>
          <w:szCs w:val="22"/>
        </w:rPr>
        <w:t xml:space="preserve"> lunch arrangements into. Key Stage 1 and then Key Stage 2. This allows us to sit classes as far apart as possible.</w:t>
      </w:r>
    </w:p>
    <w:p w:rsidR="002518FA" w:rsidP="002518FA" w:rsidRDefault="002518FA" w14:paraId="4B038FFA" w14:textId="1BECE421">
      <w:pPr>
        <w:pStyle w:val="ListParagraph"/>
        <w:numPr>
          <w:ilvl w:val="0"/>
          <w:numId w:val="3"/>
        </w:numPr>
        <w:autoSpaceDE w:val="0"/>
        <w:autoSpaceDN w:val="0"/>
        <w:adjustRightInd w:val="0"/>
        <w:rPr>
          <w:rFonts w:ascii="Calibri" w:hAnsi="Calibri" w:cs="Calibri"/>
          <w:color w:val="000000"/>
          <w:sz w:val="22"/>
          <w:szCs w:val="22"/>
        </w:rPr>
      </w:pPr>
      <w:r w:rsidRPr="006A5B30">
        <w:rPr>
          <w:rFonts w:ascii="Calibri" w:hAnsi="Calibri" w:cs="Calibri"/>
          <w:color w:val="000000"/>
          <w:sz w:val="22"/>
          <w:szCs w:val="22"/>
        </w:rPr>
        <w:t xml:space="preserve">We have </w:t>
      </w:r>
      <w:r w:rsidR="006A5B30">
        <w:rPr>
          <w:rFonts w:ascii="Calibri" w:hAnsi="Calibri" w:cs="Calibri"/>
          <w:color w:val="000000"/>
          <w:sz w:val="22"/>
          <w:szCs w:val="22"/>
        </w:rPr>
        <w:t xml:space="preserve">created </w:t>
      </w:r>
      <w:r w:rsidR="007E74B4">
        <w:rPr>
          <w:rFonts w:ascii="Calibri" w:hAnsi="Calibri" w:cs="Calibri"/>
          <w:color w:val="000000"/>
          <w:sz w:val="22"/>
          <w:szCs w:val="22"/>
        </w:rPr>
        <w:t xml:space="preserve">a </w:t>
      </w:r>
      <w:r w:rsidRPr="006A5B30">
        <w:rPr>
          <w:rFonts w:ascii="Calibri" w:hAnsi="Calibri" w:cs="Calibri"/>
          <w:color w:val="000000"/>
          <w:sz w:val="22"/>
          <w:szCs w:val="22"/>
        </w:rPr>
        <w:t xml:space="preserve">Year 2 </w:t>
      </w:r>
      <w:r w:rsidR="006A5B30">
        <w:rPr>
          <w:rFonts w:ascii="Calibri" w:hAnsi="Calibri" w:cs="Calibri"/>
          <w:color w:val="000000"/>
          <w:sz w:val="22"/>
          <w:szCs w:val="22"/>
        </w:rPr>
        <w:t>‘</w:t>
      </w:r>
      <w:r w:rsidRPr="006A5B30">
        <w:rPr>
          <w:rFonts w:ascii="Calibri" w:hAnsi="Calibri" w:cs="Calibri"/>
          <w:color w:val="000000"/>
          <w:sz w:val="22"/>
          <w:szCs w:val="22"/>
        </w:rPr>
        <w:t>bubble</w:t>
      </w:r>
      <w:r w:rsidR="006A5B30">
        <w:rPr>
          <w:rFonts w:ascii="Calibri" w:hAnsi="Calibri" w:cs="Calibri"/>
          <w:color w:val="000000"/>
          <w:sz w:val="22"/>
          <w:szCs w:val="22"/>
        </w:rPr>
        <w:t>’</w:t>
      </w:r>
      <w:r w:rsidRPr="006A5B30">
        <w:rPr>
          <w:rFonts w:ascii="Calibri" w:hAnsi="Calibri" w:cs="Calibri"/>
          <w:color w:val="000000"/>
          <w:sz w:val="22"/>
          <w:szCs w:val="22"/>
        </w:rPr>
        <w:t>. This means they will have break and lunchtime separately from the other children</w:t>
      </w:r>
      <w:r w:rsidR="006A5B30">
        <w:rPr>
          <w:rFonts w:ascii="Calibri" w:hAnsi="Calibri" w:cs="Calibri"/>
          <w:color w:val="000000"/>
          <w:sz w:val="22"/>
          <w:szCs w:val="22"/>
        </w:rPr>
        <w:t>.</w:t>
      </w:r>
    </w:p>
    <w:p w:rsidRPr="006A5B30" w:rsidR="006A5B30" w:rsidP="002518FA" w:rsidRDefault="006A5B30" w14:paraId="5ED0DC8B" w14:textId="24B87A8E">
      <w:pPr>
        <w:pStyle w:val="ListParagraph"/>
        <w:numPr>
          <w:ilvl w:val="0"/>
          <w:numId w:val="3"/>
        </w:numPr>
        <w:autoSpaceDE w:val="0"/>
        <w:autoSpaceDN w:val="0"/>
        <w:adjustRightInd w:val="0"/>
        <w:rPr>
          <w:rFonts w:ascii="Calibri" w:hAnsi="Calibri" w:cs="Calibri"/>
          <w:color w:val="000000"/>
          <w:sz w:val="22"/>
          <w:szCs w:val="22"/>
        </w:rPr>
      </w:pPr>
      <w:r w:rsidRPr="006A5B30">
        <w:rPr>
          <w:rFonts w:ascii="Calibri" w:hAnsi="Calibri" w:cs="Calibri"/>
          <w:color w:val="000000"/>
          <w:sz w:val="22"/>
          <w:szCs w:val="22"/>
        </w:rPr>
        <w:t>Daily testing for Year 2 teaching and support staff.</w:t>
      </w:r>
    </w:p>
    <w:p w:rsidRPr="006A5B30" w:rsidR="006A5B30" w:rsidP="002518FA" w:rsidRDefault="006A5B30" w14:paraId="54425BD2" w14:textId="31E0ADA9">
      <w:pPr>
        <w:pStyle w:val="ListParagraph"/>
        <w:numPr>
          <w:ilvl w:val="0"/>
          <w:numId w:val="3"/>
        </w:numPr>
        <w:autoSpaceDE w:val="0"/>
        <w:autoSpaceDN w:val="0"/>
        <w:adjustRightInd w:val="0"/>
        <w:rPr>
          <w:rFonts w:ascii="Calibri" w:hAnsi="Calibri" w:cs="Calibri"/>
          <w:color w:val="000000"/>
          <w:sz w:val="22"/>
          <w:szCs w:val="22"/>
        </w:rPr>
      </w:pPr>
      <w:r w:rsidRPr="006A5B30">
        <w:rPr>
          <w:rFonts w:ascii="Calibri" w:hAnsi="Calibri" w:cs="Calibri"/>
          <w:color w:val="000000"/>
          <w:sz w:val="22"/>
          <w:szCs w:val="22"/>
        </w:rPr>
        <w:t>Year 2 staff to socially distance from other staff.</w:t>
      </w:r>
    </w:p>
    <w:p w:rsidR="006A5B30" w:rsidP="002518FA" w:rsidRDefault="006A5B30" w14:paraId="7200AE94" w14:textId="244CE364">
      <w:pPr>
        <w:pStyle w:val="ListParagraph"/>
        <w:numPr>
          <w:ilvl w:val="0"/>
          <w:numId w:val="3"/>
        </w:numPr>
        <w:autoSpaceDE w:val="0"/>
        <w:autoSpaceDN w:val="0"/>
        <w:adjustRightInd w:val="0"/>
        <w:rPr>
          <w:rFonts w:ascii="Calibri" w:hAnsi="Calibri" w:cs="Calibri"/>
          <w:color w:val="000000"/>
          <w:sz w:val="22"/>
          <w:szCs w:val="22"/>
        </w:rPr>
      </w:pPr>
      <w:r w:rsidRPr="006A5B30">
        <w:rPr>
          <w:rFonts w:ascii="Calibri" w:hAnsi="Calibri" w:cs="Calibri"/>
          <w:color w:val="000000"/>
          <w:sz w:val="22"/>
          <w:szCs w:val="22"/>
        </w:rPr>
        <w:t>We will now advise parents if their child should have a PCR test if they are deemed to be close contacts of a positive case.</w:t>
      </w:r>
    </w:p>
    <w:p w:rsidR="004A169C" w:rsidP="004A169C" w:rsidRDefault="004A169C" w14:paraId="34BC42D4" w14:textId="5310EC21">
      <w:pPr>
        <w:autoSpaceDE w:val="0"/>
        <w:autoSpaceDN w:val="0"/>
        <w:adjustRightInd w:val="0"/>
        <w:rPr>
          <w:rFonts w:ascii="Calibri" w:hAnsi="Calibri" w:cs="Calibri"/>
          <w:color w:val="000000"/>
          <w:sz w:val="22"/>
          <w:szCs w:val="22"/>
        </w:rPr>
      </w:pPr>
    </w:p>
    <w:p w:rsidRPr="004A169C" w:rsidR="004A169C" w:rsidP="004A169C" w:rsidRDefault="004A169C" w14:paraId="4B3F8F8B" w14:textId="2468EBC7">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In addition to the above, </w:t>
      </w:r>
      <w:r w:rsidRPr="004A169C">
        <w:rPr>
          <w:rFonts w:ascii="Calibri" w:hAnsi="Calibri" w:cs="Calibri"/>
          <w:b/>
          <w:color w:val="000000"/>
          <w:sz w:val="22"/>
          <w:szCs w:val="22"/>
        </w:rPr>
        <w:t>we are requesting that all Year 2 children get a PCR test as soon as possible</w:t>
      </w:r>
      <w:r>
        <w:rPr>
          <w:rFonts w:ascii="Calibri" w:hAnsi="Calibri" w:cs="Calibri"/>
          <w:color w:val="000000"/>
          <w:sz w:val="22"/>
          <w:szCs w:val="22"/>
        </w:rPr>
        <w:t>. Children can attend school whilst waiting for the results as long as they do not have any symptoms. From tomorrow, Wednesday 19</w:t>
      </w:r>
      <w:r w:rsidRPr="004A169C">
        <w:rPr>
          <w:rFonts w:ascii="Calibri" w:hAnsi="Calibri" w:cs="Calibri"/>
          <w:color w:val="000000"/>
          <w:sz w:val="22"/>
          <w:szCs w:val="22"/>
          <w:vertAlign w:val="superscript"/>
        </w:rPr>
        <w:t>th</w:t>
      </w:r>
      <w:r>
        <w:rPr>
          <w:rFonts w:ascii="Calibri" w:hAnsi="Calibri" w:cs="Calibri"/>
          <w:color w:val="000000"/>
          <w:sz w:val="22"/>
          <w:szCs w:val="22"/>
        </w:rPr>
        <w:t xml:space="preserve"> October, we will also be asking </w:t>
      </w:r>
      <w:r w:rsidRPr="00D35AC2">
        <w:rPr>
          <w:rFonts w:ascii="Calibri" w:hAnsi="Calibri" w:cs="Calibri"/>
          <w:b/>
          <w:color w:val="000000"/>
          <w:sz w:val="22"/>
          <w:szCs w:val="22"/>
        </w:rPr>
        <w:t>parents to keep siblings of any children symptomatic child at home</w:t>
      </w:r>
      <w:r>
        <w:rPr>
          <w:rFonts w:ascii="Calibri" w:hAnsi="Calibri" w:cs="Calibri"/>
          <w:color w:val="000000"/>
          <w:sz w:val="22"/>
          <w:szCs w:val="22"/>
        </w:rPr>
        <w:t xml:space="preserve">.  </w:t>
      </w:r>
      <w:r w:rsidR="00D35AC2">
        <w:rPr>
          <w:rFonts w:ascii="Calibri" w:hAnsi="Calibri" w:cs="Calibri"/>
          <w:color w:val="201F1E"/>
          <w:sz w:val="22"/>
          <w:szCs w:val="22"/>
        </w:rPr>
        <w:t>I</w:t>
      </w:r>
      <w:r>
        <w:rPr>
          <w:rFonts w:ascii="Calibri" w:hAnsi="Calibri" w:cs="Calibri"/>
          <w:color w:val="201F1E"/>
          <w:sz w:val="22"/>
          <w:szCs w:val="22"/>
        </w:rPr>
        <w:t xml:space="preserve">f positive </w:t>
      </w:r>
      <w:r w:rsidR="00D35AC2">
        <w:rPr>
          <w:rFonts w:ascii="Calibri" w:hAnsi="Calibri" w:cs="Calibri"/>
          <w:color w:val="201F1E"/>
          <w:sz w:val="22"/>
          <w:szCs w:val="22"/>
        </w:rPr>
        <w:t>all</w:t>
      </w:r>
      <w:r>
        <w:rPr>
          <w:rFonts w:ascii="Calibri" w:hAnsi="Calibri" w:cs="Calibri"/>
          <w:color w:val="201F1E"/>
          <w:sz w:val="22"/>
          <w:szCs w:val="22"/>
        </w:rPr>
        <w:t xml:space="preserve"> children </w:t>
      </w:r>
      <w:r w:rsidR="00D35AC2">
        <w:rPr>
          <w:rFonts w:ascii="Calibri" w:hAnsi="Calibri" w:cs="Calibri"/>
          <w:color w:val="201F1E"/>
          <w:sz w:val="22"/>
          <w:szCs w:val="22"/>
        </w:rPr>
        <w:t xml:space="preserve">must </w:t>
      </w:r>
      <w:r>
        <w:rPr>
          <w:rFonts w:ascii="Calibri" w:hAnsi="Calibri" w:cs="Calibri"/>
          <w:color w:val="201F1E"/>
          <w:sz w:val="22"/>
          <w:szCs w:val="22"/>
        </w:rPr>
        <w:t>remain at home until the 10 days isolation is over.</w:t>
      </w:r>
    </w:p>
    <w:p w:rsidRPr="006A5B30" w:rsidR="006A5B30" w:rsidP="006A5B30" w:rsidRDefault="006A5B30" w14:paraId="5B78C56A" w14:textId="46EE3A77">
      <w:pPr>
        <w:autoSpaceDE w:val="0"/>
        <w:autoSpaceDN w:val="0"/>
        <w:adjustRightInd w:val="0"/>
        <w:rPr>
          <w:rFonts w:ascii="Calibri" w:hAnsi="Calibri" w:cs="Calibri"/>
          <w:color w:val="000000"/>
          <w:sz w:val="22"/>
          <w:szCs w:val="22"/>
        </w:rPr>
      </w:pPr>
    </w:p>
    <w:p w:rsidRPr="006A5B30" w:rsidR="006A5B30" w:rsidP="006A5B30" w:rsidRDefault="006A5B30" w14:paraId="3C45C1E5" w14:textId="290BA0EB">
      <w:pPr>
        <w:autoSpaceDE w:val="0"/>
        <w:autoSpaceDN w:val="0"/>
        <w:adjustRightInd w:val="0"/>
        <w:rPr>
          <w:rFonts w:ascii="Calibri" w:hAnsi="Calibri" w:cs="Calibri"/>
          <w:color w:val="000000"/>
          <w:sz w:val="22"/>
          <w:szCs w:val="22"/>
        </w:rPr>
      </w:pPr>
      <w:r w:rsidRPr="62635546" w:rsidR="006A5B30">
        <w:rPr>
          <w:rFonts w:ascii="Calibri" w:hAnsi="Calibri" w:cs="Calibri"/>
          <w:color w:val="000000" w:themeColor="text1" w:themeTint="FF" w:themeShade="FF"/>
          <w:sz w:val="22"/>
          <w:szCs w:val="22"/>
        </w:rPr>
        <w:t>We will also continue</w:t>
      </w:r>
      <w:r w:rsidRPr="62635546" w:rsidR="4CF62B6F">
        <w:rPr>
          <w:rFonts w:ascii="Calibri" w:hAnsi="Calibri" w:cs="Calibri"/>
          <w:color w:val="000000" w:themeColor="text1" w:themeTint="FF" w:themeShade="FF"/>
          <w:sz w:val="22"/>
          <w:szCs w:val="22"/>
        </w:rPr>
        <w:t xml:space="preserve"> </w:t>
      </w:r>
      <w:r w:rsidRPr="62635546" w:rsidR="006A5B30">
        <w:rPr>
          <w:rFonts w:ascii="Calibri" w:hAnsi="Calibri" w:cs="Calibri"/>
          <w:color w:val="000000" w:themeColor="text1" w:themeTint="FF" w:themeShade="FF"/>
          <w:sz w:val="22"/>
          <w:szCs w:val="22"/>
        </w:rPr>
        <w:t xml:space="preserve">to undertake the following </w:t>
      </w:r>
      <w:r w:rsidRPr="62635546" w:rsidR="004A169C">
        <w:rPr>
          <w:rFonts w:ascii="Calibri" w:hAnsi="Calibri" w:cs="Calibri"/>
          <w:color w:val="000000" w:themeColor="text1" w:themeTint="FF" w:themeShade="FF"/>
          <w:sz w:val="22"/>
          <w:szCs w:val="22"/>
        </w:rPr>
        <w:t xml:space="preserve">steps, </w:t>
      </w:r>
      <w:r w:rsidRPr="62635546" w:rsidR="006A5B30">
        <w:rPr>
          <w:rFonts w:ascii="Calibri" w:hAnsi="Calibri" w:cs="Calibri"/>
          <w:color w:val="000000" w:themeColor="text1" w:themeTint="FF" w:themeShade="FF"/>
          <w:sz w:val="22"/>
          <w:szCs w:val="22"/>
        </w:rPr>
        <w:t>as we have done since the start of the academic year.</w:t>
      </w:r>
    </w:p>
    <w:p w:rsidRPr="006A5B30" w:rsidR="002518FA" w:rsidP="002518FA" w:rsidRDefault="002518FA" w14:paraId="16A93568" w14:textId="0CA8D5F3">
      <w:pPr>
        <w:autoSpaceDE w:val="0"/>
        <w:autoSpaceDN w:val="0"/>
        <w:adjustRightInd w:val="0"/>
        <w:rPr>
          <w:rFonts w:ascii="Calibri" w:hAnsi="Calibri" w:cs="Calibri"/>
          <w:color w:val="000000"/>
          <w:sz w:val="22"/>
          <w:szCs w:val="22"/>
        </w:rPr>
      </w:pPr>
    </w:p>
    <w:p w:rsidRPr="006A5B30" w:rsidR="002518FA" w:rsidP="002518FA" w:rsidRDefault="002518FA" w14:paraId="4424874C" w14:textId="1F99CEAC">
      <w:pPr>
        <w:autoSpaceDE w:val="0"/>
        <w:autoSpaceDN w:val="0"/>
        <w:adjustRightInd w:val="0"/>
        <w:rPr>
          <w:rFonts w:ascii="Calibri" w:hAnsi="Calibri" w:cs="Calibri"/>
          <w:color w:val="000000"/>
          <w:sz w:val="22"/>
          <w:szCs w:val="22"/>
        </w:rPr>
      </w:pPr>
      <w:r w:rsidRPr="006A5B30">
        <w:rPr>
          <w:rFonts w:ascii="Calibri" w:hAnsi="Calibri" w:cs="Calibri"/>
          <w:b/>
          <w:color w:val="000000"/>
          <w:sz w:val="22"/>
          <w:szCs w:val="22"/>
        </w:rPr>
        <w:t>Steps that we will continue to undertake</w:t>
      </w:r>
      <w:r w:rsidRPr="006A5B30">
        <w:rPr>
          <w:rFonts w:ascii="Calibri" w:hAnsi="Calibri" w:cs="Calibri"/>
          <w:color w:val="000000"/>
          <w:sz w:val="22"/>
          <w:szCs w:val="22"/>
        </w:rPr>
        <w:t>:</w:t>
      </w:r>
    </w:p>
    <w:p w:rsidRPr="006A5B30" w:rsidR="002518FA" w:rsidP="002518FA" w:rsidRDefault="002518FA" w14:paraId="6A9A5654" w14:textId="01C19CA5">
      <w:pPr>
        <w:autoSpaceDE w:val="0"/>
        <w:autoSpaceDN w:val="0"/>
        <w:adjustRightInd w:val="0"/>
        <w:rPr>
          <w:rFonts w:ascii="Calibri" w:hAnsi="Calibri" w:cs="Calibri"/>
          <w:color w:val="000000"/>
          <w:sz w:val="22"/>
          <w:szCs w:val="22"/>
        </w:rPr>
      </w:pPr>
    </w:p>
    <w:p w:rsidR="004A169C" w:rsidP="002518FA" w:rsidRDefault="004A169C" w14:paraId="02E7A59C" w14:textId="281E6565">
      <w:pPr>
        <w:pStyle w:val="ListParagraph"/>
        <w:numPr>
          <w:ilvl w:val="0"/>
          <w:numId w:val="4"/>
        </w:numPr>
        <w:autoSpaceDE w:val="0"/>
        <w:autoSpaceDN w:val="0"/>
        <w:adjustRightInd w:val="0"/>
        <w:rPr>
          <w:rFonts w:ascii="Calibri" w:hAnsi="Calibri" w:cs="Calibri"/>
          <w:color w:val="000000"/>
          <w:sz w:val="22"/>
          <w:szCs w:val="22"/>
        </w:rPr>
      </w:pPr>
      <w:r w:rsidRPr="62635546" w:rsidR="004A169C">
        <w:rPr>
          <w:rFonts w:ascii="Calibri" w:hAnsi="Calibri" w:cs="Calibri"/>
          <w:color w:val="000000" w:themeColor="text1" w:themeTint="FF" w:themeShade="FF"/>
          <w:sz w:val="22"/>
          <w:szCs w:val="22"/>
        </w:rPr>
        <w:t xml:space="preserve">Ensure children with symptoms remain at home and take </w:t>
      </w:r>
      <w:r w:rsidRPr="62635546" w:rsidR="56D227F2">
        <w:rPr>
          <w:rFonts w:ascii="Calibri" w:hAnsi="Calibri" w:cs="Calibri"/>
          <w:color w:val="000000" w:themeColor="text1" w:themeTint="FF" w:themeShade="FF"/>
          <w:sz w:val="22"/>
          <w:szCs w:val="22"/>
        </w:rPr>
        <w:t>an</w:t>
      </w:r>
      <w:r w:rsidRPr="62635546" w:rsidR="004A169C">
        <w:rPr>
          <w:rFonts w:ascii="Calibri" w:hAnsi="Calibri" w:cs="Calibri"/>
          <w:color w:val="000000" w:themeColor="text1" w:themeTint="FF" w:themeShade="FF"/>
          <w:sz w:val="22"/>
          <w:szCs w:val="22"/>
        </w:rPr>
        <w:t xml:space="preserve"> LF</w:t>
      </w:r>
      <w:r w:rsidRPr="62635546" w:rsidR="57953B79">
        <w:rPr>
          <w:rFonts w:ascii="Calibri" w:hAnsi="Calibri" w:cs="Calibri"/>
          <w:color w:val="000000" w:themeColor="text1" w:themeTint="FF" w:themeShade="FF"/>
          <w:sz w:val="22"/>
          <w:szCs w:val="22"/>
        </w:rPr>
        <w:t>T</w:t>
      </w:r>
      <w:r w:rsidRPr="62635546" w:rsidR="004A169C">
        <w:rPr>
          <w:rFonts w:ascii="Calibri" w:hAnsi="Calibri" w:cs="Calibri"/>
          <w:color w:val="000000" w:themeColor="text1" w:themeTint="FF" w:themeShade="FF"/>
          <w:sz w:val="22"/>
          <w:szCs w:val="22"/>
        </w:rPr>
        <w:t xml:space="preserve"> test.</w:t>
      </w:r>
    </w:p>
    <w:p w:rsidRPr="006A5B30" w:rsidR="006A5B30" w:rsidP="002518FA" w:rsidRDefault="006A5B30" w14:paraId="319A1DB8" w14:textId="59ED6279">
      <w:pPr>
        <w:pStyle w:val="ListParagraph"/>
        <w:numPr>
          <w:ilvl w:val="0"/>
          <w:numId w:val="4"/>
        </w:numPr>
        <w:autoSpaceDE w:val="0"/>
        <w:autoSpaceDN w:val="0"/>
        <w:adjustRightInd w:val="0"/>
        <w:rPr>
          <w:rFonts w:ascii="Calibri" w:hAnsi="Calibri" w:cs="Calibri"/>
          <w:color w:val="000000"/>
          <w:sz w:val="22"/>
          <w:szCs w:val="22"/>
        </w:rPr>
      </w:pPr>
      <w:r w:rsidRPr="006A5B30">
        <w:rPr>
          <w:rFonts w:ascii="Calibri" w:hAnsi="Calibri" w:cs="Calibri"/>
          <w:color w:val="000000"/>
          <w:sz w:val="22"/>
          <w:szCs w:val="22"/>
        </w:rPr>
        <w:t>Hygiene protocols strictly followed by staff and children.</w:t>
      </w:r>
    </w:p>
    <w:p w:rsidRPr="006A5B30" w:rsidR="006A5B30" w:rsidP="002518FA" w:rsidRDefault="006A5B30" w14:paraId="74BFBB4D" w14:textId="0DEC5BBE">
      <w:pPr>
        <w:pStyle w:val="ListParagraph"/>
        <w:numPr>
          <w:ilvl w:val="0"/>
          <w:numId w:val="4"/>
        </w:numPr>
        <w:autoSpaceDE w:val="0"/>
        <w:autoSpaceDN w:val="0"/>
        <w:adjustRightInd w:val="0"/>
        <w:rPr>
          <w:rFonts w:ascii="Calibri" w:hAnsi="Calibri" w:cs="Calibri"/>
          <w:color w:val="000000"/>
          <w:sz w:val="22"/>
          <w:szCs w:val="22"/>
        </w:rPr>
      </w:pPr>
      <w:r w:rsidRPr="62635546" w:rsidR="006A5B30">
        <w:rPr>
          <w:rFonts w:ascii="Calibri" w:hAnsi="Calibri" w:cs="Calibri"/>
          <w:color w:val="000000" w:themeColor="text1" w:themeTint="FF" w:themeShade="FF"/>
          <w:sz w:val="22"/>
          <w:szCs w:val="22"/>
        </w:rPr>
        <w:t>Routine LF</w:t>
      </w:r>
      <w:r w:rsidRPr="62635546" w:rsidR="2C884434">
        <w:rPr>
          <w:rFonts w:ascii="Calibri" w:hAnsi="Calibri" w:cs="Calibri"/>
          <w:color w:val="000000" w:themeColor="text1" w:themeTint="FF" w:themeShade="FF"/>
          <w:sz w:val="22"/>
          <w:szCs w:val="22"/>
        </w:rPr>
        <w:t>T</w:t>
      </w:r>
      <w:r w:rsidRPr="62635546" w:rsidR="006A5B30">
        <w:rPr>
          <w:rFonts w:ascii="Calibri" w:hAnsi="Calibri" w:cs="Calibri"/>
          <w:color w:val="000000" w:themeColor="text1" w:themeTint="FF" w:themeShade="FF"/>
          <w:sz w:val="22"/>
          <w:szCs w:val="22"/>
        </w:rPr>
        <w:t xml:space="preserve"> tests twice weekly completed by all staff.</w:t>
      </w:r>
    </w:p>
    <w:p w:rsidRPr="007E74B4" w:rsidR="003536D4" w:rsidP="007E74B4" w:rsidRDefault="002518FA" w14:paraId="65602588" w14:textId="3438226E">
      <w:pPr>
        <w:pStyle w:val="ListParagraph"/>
        <w:numPr>
          <w:ilvl w:val="0"/>
          <w:numId w:val="4"/>
        </w:numPr>
        <w:autoSpaceDE w:val="0"/>
        <w:autoSpaceDN w:val="0"/>
        <w:adjustRightInd w:val="0"/>
        <w:rPr>
          <w:rFonts w:ascii="Calibri" w:hAnsi="Calibri" w:cs="Calibri"/>
          <w:color w:val="000000"/>
          <w:sz w:val="22"/>
          <w:szCs w:val="22"/>
        </w:rPr>
      </w:pPr>
      <w:r w:rsidRPr="006A5B30">
        <w:rPr>
          <w:rFonts w:ascii="Calibri" w:hAnsi="Calibri" w:cs="Calibri"/>
          <w:color w:val="000000"/>
          <w:sz w:val="22"/>
          <w:szCs w:val="22"/>
        </w:rPr>
        <w:lastRenderedPageBreak/>
        <w:t>All class rooms, halls and corridors to be fully ventilated with doors and windows open</w:t>
      </w:r>
      <w:r w:rsidRPr="006A5B30" w:rsidR="006A5B30">
        <w:rPr>
          <w:rFonts w:ascii="Calibri" w:hAnsi="Calibri" w:cs="Calibri"/>
          <w:color w:val="000000"/>
          <w:sz w:val="22"/>
          <w:szCs w:val="22"/>
        </w:rPr>
        <w:t xml:space="preserve"> (temperature is monitored to ensure children and staff are comfortable)</w:t>
      </w:r>
    </w:p>
    <w:p w:rsidRPr="003536D4" w:rsidR="00D35AC2" w:rsidP="00D35AC2" w:rsidRDefault="006A5B30" w14:paraId="537C96CD" w14:textId="24B9821E">
      <w:pPr>
        <w:pStyle w:val="ListParagraph"/>
        <w:numPr>
          <w:ilvl w:val="0"/>
          <w:numId w:val="4"/>
        </w:numPr>
        <w:autoSpaceDE w:val="0"/>
        <w:autoSpaceDN w:val="0"/>
        <w:adjustRightInd w:val="0"/>
        <w:rPr>
          <w:rFonts w:ascii="Calibri" w:hAnsi="Calibri" w:cs="Calibri"/>
          <w:color w:val="000000"/>
          <w:sz w:val="22"/>
          <w:szCs w:val="22"/>
        </w:rPr>
      </w:pPr>
      <w:r w:rsidRPr="006A5B30">
        <w:rPr>
          <w:rFonts w:ascii="Calibri" w:hAnsi="Calibri" w:cs="Calibri"/>
          <w:color w:val="000000"/>
          <w:sz w:val="22"/>
          <w:szCs w:val="22"/>
        </w:rPr>
        <w:t>Thorough cleaning of high touch points across the school.</w:t>
      </w:r>
    </w:p>
    <w:p w:rsidRPr="006A5B30" w:rsidR="006A5B30" w:rsidP="002518FA" w:rsidRDefault="006A5B30" w14:paraId="3B78C35D" w14:textId="4EB0D508">
      <w:pPr>
        <w:pStyle w:val="ListParagraph"/>
        <w:numPr>
          <w:ilvl w:val="0"/>
          <w:numId w:val="4"/>
        </w:numPr>
        <w:autoSpaceDE w:val="0"/>
        <w:autoSpaceDN w:val="0"/>
        <w:adjustRightInd w:val="0"/>
        <w:rPr>
          <w:rFonts w:ascii="Calibri" w:hAnsi="Calibri" w:cs="Calibri"/>
          <w:color w:val="000000"/>
          <w:sz w:val="22"/>
          <w:szCs w:val="22"/>
        </w:rPr>
      </w:pPr>
      <w:r w:rsidRPr="006A5B30">
        <w:rPr>
          <w:rFonts w:ascii="Calibri" w:hAnsi="Calibri" w:cs="Calibri"/>
          <w:color w:val="000000"/>
          <w:sz w:val="22"/>
          <w:szCs w:val="22"/>
        </w:rPr>
        <w:t>Record and ensure that positive cases isolate for the required 10 days.</w:t>
      </w:r>
    </w:p>
    <w:p w:rsidRPr="006A5B30" w:rsidR="006A5B30" w:rsidP="006A5B30" w:rsidRDefault="006A5B30" w14:paraId="72C29BEE" w14:textId="2C46D75F">
      <w:pPr>
        <w:pStyle w:val="xmsolistparagraph"/>
        <w:numPr>
          <w:ilvl w:val="0"/>
          <w:numId w:val="4"/>
        </w:numPr>
        <w:shd w:val="clear" w:color="auto" w:fill="FFFFFF"/>
        <w:spacing w:before="0" w:beforeAutospacing="0" w:after="0" w:afterAutospacing="0" w:line="233" w:lineRule="atLeast"/>
        <w:rPr>
          <w:rFonts w:ascii="Calibri" w:hAnsi="Calibri" w:cs="Calibri"/>
          <w:color w:val="201F1E"/>
          <w:sz w:val="22"/>
          <w:szCs w:val="22"/>
        </w:rPr>
      </w:pPr>
      <w:r w:rsidRPr="006A5B30">
        <w:rPr>
          <w:rFonts w:ascii="Calibri" w:hAnsi="Calibri" w:cs="Calibri"/>
          <w:color w:val="201F1E"/>
          <w:sz w:val="22"/>
          <w:szCs w:val="22"/>
          <w:bdr w:val="none" w:color="auto" w:sz="0" w:space="0" w:frame="1"/>
        </w:rPr>
        <w:t xml:space="preserve">Actively encourage testing </w:t>
      </w:r>
      <w:r w:rsidRPr="006A5B30">
        <w:rPr>
          <w:rFonts w:ascii="Calibri" w:hAnsi="Calibri" w:cs="Calibri"/>
          <w:color w:val="201F1E"/>
          <w:sz w:val="22"/>
          <w:szCs w:val="22"/>
          <w:bdr w:val="none" w:color="auto" w:sz="0" w:space="0" w:frame="1"/>
        </w:rPr>
        <w:t>for</w:t>
      </w:r>
      <w:r w:rsidRPr="006A5B30">
        <w:rPr>
          <w:rFonts w:ascii="Calibri" w:hAnsi="Calibri" w:cs="Calibri"/>
          <w:color w:val="201F1E"/>
          <w:sz w:val="22"/>
          <w:szCs w:val="22"/>
          <w:bdr w:val="none" w:color="auto" w:sz="0" w:space="0" w:frame="1"/>
        </w:rPr>
        <w:t xml:space="preserve"> </w:t>
      </w:r>
      <w:r w:rsidRPr="006A5B30">
        <w:rPr>
          <w:rFonts w:ascii="Calibri" w:hAnsi="Calibri" w:cs="Calibri"/>
          <w:color w:val="201F1E"/>
          <w:sz w:val="22"/>
          <w:szCs w:val="22"/>
          <w:bdr w:val="none" w:color="auto" w:sz="0" w:space="0" w:frame="1"/>
        </w:rPr>
        <w:t>wider symptoms</w:t>
      </w:r>
      <w:r w:rsidRPr="006A5B30">
        <w:rPr>
          <w:rFonts w:ascii="Calibri" w:hAnsi="Calibri" w:cs="Calibri"/>
          <w:color w:val="201F1E"/>
          <w:sz w:val="22"/>
          <w:szCs w:val="22"/>
          <w:bdr w:val="none" w:color="auto" w:sz="0" w:space="0" w:frame="1"/>
        </w:rPr>
        <w:t>.</w:t>
      </w:r>
    </w:p>
    <w:p w:rsidR="006A5B30" w:rsidP="004A169C" w:rsidRDefault="006A5B30" w14:paraId="70E971DD" w14:textId="77777777">
      <w:pPr>
        <w:pStyle w:val="ListParagraph"/>
        <w:autoSpaceDE w:val="0"/>
        <w:autoSpaceDN w:val="0"/>
        <w:adjustRightInd w:val="0"/>
        <w:rPr>
          <w:rFonts w:ascii="Calibri" w:hAnsi="Calibri" w:cs="Calibri"/>
          <w:color w:val="000000"/>
          <w:sz w:val="22"/>
          <w:szCs w:val="22"/>
        </w:rPr>
      </w:pPr>
    </w:p>
    <w:p w:rsidR="00D35AC2" w:rsidP="62635546" w:rsidRDefault="00D35AC2" w14:paraId="7CFD9500" w14:textId="75BDC6AF">
      <w:pPr>
        <w:pStyle w:val="xmsonormal"/>
        <w:shd w:val="clear" w:color="auto" w:fill="FFFFFF" w:themeFill="background1"/>
        <w:spacing w:before="0" w:beforeAutospacing="off" w:after="0" w:afterAutospacing="off"/>
        <w:rPr>
          <w:rFonts w:ascii="Calibri" w:hAnsi="Calibri" w:cs="Calibri"/>
          <w:color w:val="000000"/>
          <w:sz w:val="22"/>
          <w:szCs w:val="22"/>
        </w:rPr>
      </w:pPr>
      <w:r w:rsidRPr="62635546" w:rsidR="00D35AC2">
        <w:rPr>
          <w:rFonts w:ascii="Calibri" w:hAnsi="Calibri" w:cs="Calibri"/>
          <w:color w:val="000000" w:themeColor="text1" w:themeTint="FF" w:themeShade="FF"/>
          <w:sz w:val="22"/>
          <w:szCs w:val="22"/>
        </w:rPr>
        <w:t>If you have any questions or queries please do not hesitate to contact us at school. Although the information above may cause challenges for families we are doing the very best we can in difficult circumstances to ultimately keep our school and wider community as safe as possible.</w:t>
      </w:r>
    </w:p>
    <w:p w:rsidR="00D35AC2" w:rsidP="002518FA" w:rsidRDefault="00D35AC2" w14:paraId="668517EA" w14:textId="1AF364F2">
      <w:pPr>
        <w:pStyle w:val="xmsonormal"/>
        <w:shd w:val="clear" w:color="auto" w:fill="FFFFFF"/>
        <w:spacing w:before="0" w:beforeAutospacing="0" w:after="0" w:afterAutospacing="0"/>
        <w:rPr>
          <w:rFonts w:ascii="Calibri" w:hAnsi="Calibri" w:cs="Calibri"/>
          <w:color w:val="000000"/>
          <w:sz w:val="22"/>
          <w:szCs w:val="22"/>
        </w:rPr>
      </w:pPr>
    </w:p>
    <w:p w:rsidR="00D35AC2" w:rsidP="002518FA" w:rsidRDefault="00D35AC2" w14:paraId="067451D6" w14:textId="543B1865">
      <w:pPr>
        <w:pStyle w:val="xmsonormal"/>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We have attached a FAQ information sheet below</w:t>
      </w:r>
      <w:r w:rsidR="003536D4">
        <w:rPr>
          <w:rFonts w:ascii="Calibri" w:hAnsi="Calibri" w:cs="Calibri"/>
          <w:color w:val="000000"/>
          <w:sz w:val="22"/>
          <w:szCs w:val="22"/>
        </w:rPr>
        <w:t xml:space="preserve"> for you to understand the actions.</w:t>
      </w:r>
    </w:p>
    <w:p w:rsidR="003536D4" w:rsidP="002518FA" w:rsidRDefault="003536D4" w14:paraId="37453344" w14:textId="77777777">
      <w:pPr>
        <w:pStyle w:val="xmsonormal"/>
        <w:shd w:val="clear" w:color="auto" w:fill="FFFFFF"/>
        <w:spacing w:before="0" w:beforeAutospacing="0" w:after="0" w:afterAutospacing="0"/>
        <w:rPr>
          <w:rFonts w:ascii="Calibri" w:hAnsi="Calibri" w:cs="Calibri"/>
          <w:color w:val="000000"/>
          <w:sz w:val="22"/>
          <w:szCs w:val="22"/>
        </w:rPr>
      </w:pPr>
    </w:p>
    <w:p w:rsidR="00D35AC2" w:rsidP="002518FA" w:rsidRDefault="00D35AC2" w14:paraId="6F3FFA7C" w14:textId="77777777">
      <w:pPr>
        <w:pStyle w:val="xmsonormal"/>
        <w:shd w:val="clear" w:color="auto" w:fill="FFFFFF"/>
        <w:spacing w:before="0" w:beforeAutospacing="0" w:after="0" w:afterAutospacing="0"/>
        <w:rPr>
          <w:rFonts w:ascii="Calibri" w:hAnsi="Calibri" w:cs="Calibri"/>
          <w:color w:val="000000"/>
          <w:sz w:val="22"/>
          <w:szCs w:val="22"/>
        </w:rPr>
      </w:pPr>
    </w:p>
    <w:p w:rsidR="00D35AC2" w:rsidP="002518FA" w:rsidRDefault="003536D4" w14:paraId="62A9310C" w14:textId="521C7E2E">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Kindest regards,</w:t>
      </w:r>
    </w:p>
    <w:p w:rsidR="003536D4" w:rsidP="002518FA" w:rsidRDefault="003536D4" w14:paraId="2A218AFF" w14:textId="5CE714D8">
      <w:pPr>
        <w:pStyle w:val="xmsonormal"/>
        <w:shd w:val="clear" w:color="auto" w:fill="FFFFFF"/>
        <w:spacing w:before="0" w:beforeAutospacing="0" w:after="0" w:afterAutospacing="0"/>
        <w:rPr>
          <w:rFonts w:ascii="Calibri" w:hAnsi="Calibri" w:cs="Calibri"/>
          <w:color w:val="201F1E"/>
          <w:sz w:val="22"/>
          <w:szCs w:val="22"/>
        </w:rPr>
      </w:pPr>
    </w:p>
    <w:p w:rsidRPr="003536D4" w:rsidR="003536D4" w:rsidP="002518FA" w:rsidRDefault="003536D4" w14:paraId="281777AA" w14:textId="0DC3D789">
      <w:pPr>
        <w:pStyle w:val="xmsonormal"/>
        <w:shd w:val="clear" w:color="auto" w:fill="FFFFFF"/>
        <w:spacing w:before="0" w:beforeAutospacing="0" w:after="0" w:afterAutospacing="0"/>
        <w:rPr>
          <w:rFonts w:ascii="Lucida Handwriting" w:hAnsi="Lucida Handwriting" w:cs="Calibri"/>
          <w:color w:val="201F1E"/>
          <w:sz w:val="22"/>
          <w:szCs w:val="22"/>
        </w:rPr>
      </w:pPr>
      <w:r w:rsidRPr="003536D4">
        <w:rPr>
          <w:rFonts w:ascii="Lucida Handwriting" w:hAnsi="Lucida Handwriting" w:cs="Calibri"/>
          <w:color w:val="201F1E"/>
          <w:sz w:val="22"/>
          <w:szCs w:val="22"/>
        </w:rPr>
        <w:t xml:space="preserve">M Cunniffe </w:t>
      </w:r>
    </w:p>
    <w:p w:rsidR="003536D4" w:rsidP="002518FA" w:rsidRDefault="003536D4" w14:paraId="5ADC4B2D" w14:textId="77777777">
      <w:pPr>
        <w:pStyle w:val="xmsonormal"/>
        <w:shd w:val="clear" w:color="auto" w:fill="FFFFFF"/>
        <w:spacing w:before="0" w:beforeAutospacing="0" w:after="0" w:afterAutospacing="0"/>
        <w:rPr>
          <w:rFonts w:ascii="Calibri" w:hAnsi="Calibri" w:cs="Calibri"/>
          <w:color w:val="201F1E"/>
          <w:sz w:val="22"/>
          <w:szCs w:val="22"/>
        </w:rPr>
      </w:pPr>
    </w:p>
    <w:p w:rsidR="00D35AC2" w:rsidP="002518FA" w:rsidRDefault="003536D4" w14:paraId="0BF252FC" w14:textId="103A5441">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Mr M Cunniffe</w:t>
      </w:r>
    </w:p>
    <w:p w:rsidR="003536D4" w:rsidP="002518FA" w:rsidRDefault="003536D4" w14:paraId="6B349FE5" w14:textId="77777777">
      <w:pPr>
        <w:pStyle w:val="xmsonormal"/>
        <w:shd w:val="clear" w:color="auto" w:fill="FFFFFF"/>
        <w:spacing w:before="0" w:beforeAutospacing="0" w:after="0" w:afterAutospacing="0"/>
        <w:rPr>
          <w:rFonts w:ascii="Calibri" w:hAnsi="Calibri" w:cs="Calibri"/>
          <w:color w:val="201F1E"/>
          <w:sz w:val="22"/>
          <w:szCs w:val="22"/>
        </w:rPr>
      </w:pPr>
    </w:p>
    <w:p w:rsidR="003536D4" w:rsidP="002518FA" w:rsidRDefault="003536D4" w14:paraId="17A76A42" w14:textId="4811BAB5">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Head of School</w:t>
      </w:r>
    </w:p>
    <w:p w:rsidR="002518FA" w:rsidP="00D35AC2" w:rsidRDefault="002518FA" w14:paraId="5C6B6174" w14:textId="16D2573B">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1E6932A6" w14:textId="44C8D755">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67F9A73A" w14:textId="6F91439E">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32DC05A7" w14:textId="3DD197E2">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2CBC8621" w14:textId="57726F56">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5C261DCB" w14:textId="3D51CFA2">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0697605B" w14:textId="7858491D">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6DF9D75E" w14:textId="24C8187A">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2B5FC661" w14:textId="144A4AB6">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0120E8EF" w14:textId="6694D0DE">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761DCFC1" w14:textId="70B8151F">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610F49C2" w14:textId="228D8F4A">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2BBECE5E" w14:textId="51FFC6BC">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5C780B4A" w14:textId="0455EC6E">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6F5BE391" w14:textId="333626F1">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3F80A95E" w14:textId="45EE4F5E">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6267A948" w14:textId="3DD60AB8">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57660D55" w14:textId="011A6394">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6C6AD53E" w14:textId="5983995E">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289F9B78" w14:textId="0E1C08CA">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6489D7B7" w14:textId="17257960">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13AE0EF3" w14:textId="1780472A">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2F36C34B" w14:textId="62EECE17">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77DCE560" w14:textId="4D72E42A">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4BA7EDA2" w14:textId="0454398B">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2E304D3C" w14:textId="0E0FB212">
      <w:pPr>
        <w:pStyle w:val="xmsonormal"/>
        <w:shd w:val="clear" w:color="auto" w:fill="FFFFFF"/>
        <w:spacing w:before="0" w:beforeAutospacing="0" w:after="0" w:afterAutospacing="0"/>
        <w:rPr>
          <w:rFonts w:ascii="Calibri" w:hAnsi="Calibri" w:cs="Calibri"/>
          <w:color w:val="201F1E"/>
          <w:sz w:val="22"/>
          <w:szCs w:val="22"/>
        </w:rPr>
      </w:pPr>
    </w:p>
    <w:p w:rsidR="00D35AC2" w:rsidP="62635546" w:rsidRDefault="00D35AC2" w14:paraId="0B2F03A8" w14:textId="25ABF077" w14:noSpellErr="1">
      <w:pPr>
        <w:pStyle w:val="xmsonormal"/>
        <w:shd w:val="clear" w:color="auto" w:fill="FFFFFF" w:themeFill="background1"/>
        <w:spacing w:before="0" w:beforeAutospacing="off" w:after="0" w:afterAutospacing="off"/>
        <w:rPr>
          <w:rFonts w:ascii="Calibri" w:hAnsi="Calibri" w:cs="Calibri"/>
          <w:color w:val="201F1E"/>
          <w:sz w:val="22"/>
          <w:szCs w:val="22"/>
        </w:rPr>
      </w:pPr>
    </w:p>
    <w:p w:rsidR="62635546" w:rsidP="62635546" w:rsidRDefault="62635546" w14:paraId="4638BBCD" w14:textId="58EC211E">
      <w:pPr>
        <w:pStyle w:val="xmsonormal"/>
        <w:shd w:val="clear" w:color="auto" w:fill="FFFFFF" w:themeFill="background1"/>
        <w:spacing w:before="0" w:beforeAutospacing="off" w:after="0" w:afterAutospacing="off"/>
        <w:rPr>
          <w:rFonts w:ascii="Times New Roman" w:hAnsi="Times New Roman" w:eastAsia="Times New Roman" w:cs="Times New Roman"/>
          <w:color w:val="201F1E"/>
          <w:sz w:val="24"/>
          <w:szCs w:val="24"/>
        </w:rPr>
      </w:pPr>
    </w:p>
    <w:p w:rsidR="00D35AC2" w:rsidP="00D35AC2" w:rsidRDefault="00D35AC2" w14:paraId="5034D40E" w14:textId="15B7FA3A">
      <w:pPr>
        <w:pStyle w:val="xmsonormal"/>
        <w:shd w:val="clear" w:color="auto" w:fill="FFFFFF"/>
        <w:spacing w:before="0" w:beforeAutospacing="0" w:after="0" w:afterAutospacing="0"/>
        <w:rPr>
          <w:rFonts w:ascii="Calibri" w:hAnsi="Calibri" w:cs="Calibri"/>
          <w:color w:val="201F1E"/>
          <w:sz w:val="22"/>
          <w:szCs w:val="22"/>
        </w:rPr>
      </w:pPr>
    </w:p>
    <w:p w:rsidR="003536D4" w:rsidP="00D35AC2" w:rsidRDefault="003536D4" w14:paraId="2A37CBC5" w14:textId="73A3379B">
      <w:pPr>
        <w:pStyle w:val="xmsonormal"/>
        <w:shd w:val="clear" w:color="auto" w:fill="FFFFFF"/>
        <w:spacing w:before="0" w:beforeAutospacing="0" w:after="0" w:afterAutospacing="0"/>
        <w:rPr>
          <w:rFonts w:ascii="Calibri" w:hAnsi="Calibri" w:cs="Calibri"/>
          <w:color w:val="201F1E"/>
          <w:sz w:val="22"/>
          <w:szCs w:val="22"/>
        </w:rPr>
      </w:pPr>
    </w:p>
    <w:p w:rsidR="007E74B4" w:rsidP="00D35AC2" w:rsidRDefault="007E74B4" w14:paraId="57992FAA" w14:textId="77777777">
      <w:pPr>
        <w:pStyle w:val="xmsonormal"/>
        <w:shd w:val="clear" w:color="auto" w:fill="FFFFFF"/>
        <w:spacing w:before="0" w:beforeAutospacing="0" w:after="0" w:afterAutospacing="0"/>
        <w:rPr>
          <w:rFonts w:ascii="Calibri" w:hAnsi="Calibri" w:cs="Calibri"/>
          <w:color w:val="201F1E"/>
          <w:sz w:val="22"/>
          <w:szCs w:val="22"/>
        </w:rPr>
      </w:pPr>
    </w:p>
    <w:p w:rsidR="00D35AC2" w:rsidP="00D35AC2" w:rsidRDefault="00D35AC2" w14:paraId="4C036E10" w14:textId="77777777">
      <w:pPr>
        <w:rPr>
          <w:rFonts w:ascii="Calibri" w:hAnsi="Calibri" w:cs="Calibri"/>
          <w:color w:val="201F1E"/>
          <w:sz w:val="22"/>
          <w:szCs w:val="22"/>
        </w:rPr>
      </w:pPr>
    </w:p>
    <w:p w:rsidRPr="00D35AC2" w:rsidR="00D35AC2" w:rsidP="00D35AC2" w:rsidRDefault="00D35AC2" w14:paraId="534A2D26" w14:textId="6F773A45">
      <w:pPr>
        <w:rPr>
          <w:rFonts w:ascii="Calibri" w:hAnsi="Calibri" w:cs="Calibri" w:eastAsiaTheme="minorHAnsi"/>
          <w:b/>
          <w:bCs/>
          <w:sz w:val="22"/>
          <w:szCs w:val="22"/>
          <w:lang w:eastAsia="en-US"/>
        </w:rPr>
      </w:pPr>
      <w:r w:rsidRPr="00D35AC2">
        <w:rPr>
          <w:rFonts w:ascii="Calibri" w:hAnsi="Calibri" w:cs="Calibri" w:eastAsiaTheme="minorHAnsi"/>
          <w:b/>
          <w:bCs/>
          <w:sz w:val="22"/>
          <w:szCs w:val="22"/>
          <w:lang w:eastAsia="en-US"/>
        </w:rPr>
        <w:lastRenderedPageBreak/>
        <w:t>What should I do if my child develops COVID-19 symptoms?</w:t>
      </w:r>
    </w:p>
    <w:p w:rsidR="00D35AC2" w:rsidP="00D35AC2" w:rsidRDefault="00D35AC2" w14:paraId="609F4576" w14:textId="77777777">
      <w:pPr>
        <w:rPr>
          <w:rFonts w:ascii="Calibri" w:hAnsi="Calibri" w:cs="Calibri" w:eastAsiaTheme="minorHAnsi"/>
          <w:bCs/>
          <w:sz w:val="22"/>
          <w:szCs w:val="22"/>
          <w:lang w:eastAsia="en-US"/>
        </w:rPr>
      </w:pPr>
    </w:p>
    <w:p w:rsidRPr="00D35AC2" w:rsidR="00D35AC2" w:rsidP="00D35AC2" w:rsidRDefault="00D35AC2" w14:paraId="5FB2F7E6" w14:textId="61ADB901">
      <w:pPr>
        <w:rPr>
          <w:rFonts w:ascii="Calibri" w:hAnsi="Calibri" w:cs="Calibri" w:eastAsiaTheme="minorHAnsi"/>
          <w:bCs/>
          <w:sz w:val="22"/>
          <w:szCs w:val="22"/>
          <w:lang w:eastAsia="en-US"/>
        </w:rPr>
      </w:pPr>
      <w:r w:rsidRPr="00D35AC2">
        <w:rPr>
          <w:rFonts w:ascii="Calibri" w:hAnsi="Calibri" w:cs="Calibri" w:eastAsiaTheme="minorHAnsi"/>
          <w:bCs/>
          <w:sz w:val="22"/>
          <w:szCs w:val="22"/>
          <w:lang w:eastAsia="en-US"/>
        </w:rPr>
        <w:t>The main symptoms of COVID-19 are:</w:t>
      </w:r>
    </w:p>
    <w:p w:rsidR="00D35AC2" w:rsidP="00D35AC2" w:rsidRDefault="00D35AC2" w14:paraId="23F35E72" w14:textId="77777777">
      <w:pPr>
        <w:rPr>
          <w:rFonts w:ascii="Calibri" w:hAnsi="Calibri" w:cs="Calibri" w:eastAsiaTheme="minorHAnsi"/>
          <w:bCs/>
          <w:sz w:val="22"/>
          <w:szCs w:val="22"/>
          <w:lang w:eastAsia="en-US"/>
        </w:rPr>
      </w:pPr>
    </w:p>
    <w:p w:rsidRPr="00D35AC2" w:rsidR="00D35AC2" w:rsidP="00D35AC2" w:rsidRDefault="00D35AC2" w14:paraId="6FDD1E60" w14:textId="67A79B08">
      <w:pPr>
        <w:pStyle w:val="ListParagraph"/>
        <w:numPr>
          <w:ilvl w:val="0"/>
          <w:numId w:val="5"/>
        </w:numPr>
        <w:rPr>
          <w:rFonts w:ascii="Calibri" w:hAnsi="Calibri" w:cs="Calibri" w:eastAsiaTheme="minorHAnsi"/>
          <w:bCs/>
          <w:sz w:val="22"/>
          <w:szCs w:val="22"/>
          <w:lang w:eastAsia="en-US"/>
        </w:rPr>
      </w:pPr>
      <w:r w:rsidRPr="00D35AC2">
        <w:rPr>
          <w:rFonts w:ascii="Calibri" w:hAnsi="Calibri" w:cs="Calibri" w:eastAsiaTheme="minorHAnsi"/>
          <w:bCs/>
          <w:sz w:val="22"/>
          <w:szCs w:val="22"/>
          <w:lang w:eastAsia="en-US"/>
        </w:rPr>
        <w:t>new continuous cough and/or</w:t>
      </w:r>
    </w:p>
    <w:p w:rsidRPr="00D35AC2" w:rsidR="00D35AC2" w:rsidP="00D35AC2" w:rsidRDefault="00D35AC2" w14:paraId="10E33154" w14:textId="77777777">
      <w:pPr>
        <w:pStyle w:val="ListParagraph"/>
        <w:numPr>
          <w:ilvl w:val="0"/>
          <w:numId w:val="5"/>
        </w:numPr>
        <w:rPr>
          <w:rFonts w:ascii="Calibri" w:hAnsi="Calibri" w:cs="Calibri" w:eastAsiaTheme="minorHAnsi"/>
          <w:bCs/>
          <w:sz w:val="22"/>
          <w:szCs w:val="22"/>
          <w:lang w:eastAsia="en-US"/>
        </w:rPr>
      </w:pPr>
      <w:r w:rsidRPr="00D35AC2">
        <w:rPr>
          <w:rFonts w:ascii="Calibri" w:hAnsi="Calibri" w:cs="Calibri" w:eastAsiaTheme="minorHAnsi"/>
          <w:bCs/>
          <w:sz w:val="22"/>
          <w:szCs w:val="22"/>
          <w:lang w:eastAsia="en-US"/>
        </w:rPr>
        <w:t>fever (temperature of 37.8°C or higher)</w:t>
      </w:r>
    </w:p>
    <w:p w:rsidRPr="00D35AC2" w:rsidR="00D35AC2" w:rsidP="00D35AC2" w:rsidRDefault="00D35AC2" w14:paraId="41FD51FA" w14:textId="38251C1F">
      <w:pPr>
        <w:pStyle w:val="ListParagraph"/>
        <w:numPr>
          <w:ilvl w:val="0"/>
          <w:numId w:val="5"/>
        </w:numPr>
        <w:rPr>
          <w:rFonts w:ascii="Calibri" w:hAnsi="Calibri" w:cs="Calibri" w:eastAsiaTheme="minorHAnsi"/>
          <w:bCs/>
          <w:sz w:val="22"/>
          <w:szCs w:val="22"/>
          <w:lang w:eastAsia="en-US"/>
        </w:rPr>
      </w:pPr>
      <w:r w:rsidRPr="00D35AC2">
        <w:rPr>
          <w:rFonts w:ascii="Calibri" w:hAnsi="Calibri" w:cs="Calibri" w:eastAsiaTheme="minorHAnsi"/>
          <w:bCs/>
          <w:sz w:val="22"/>
          <w:szCs w:val="22"/>
          <w:lang w:eastAsia="en-US"/>
        </w:rPr>
        <w:t>loss of or change in, normal sense of taste or smell (anosmia)</w:t>
      </w:r>
    </w:p>
    <w:p w:rsidRPr="00D35AC2" w:rsidR="00D35AC2" w:rsidP="00D35AC2" w:rsidRDefault="00D35AC2" w14:paraId="02B4A842" w14:textId="77777777">
      <w:pPr>
        <w:rPr>
          <w:rFonts w:ascii="Calibri" w:hAnsi="Calibri" w:cs="Calibri" w:eastAsiaTheme="minorHAnsi"/>
          <w:bCs/>
          <w:sz w:val="22"/>
          <w:szCs w:val="22"/>
          <w:lang w:eastAsia="en-US"/>
        </w:rPr>
      </w:pPr>
    </w:p>
    <w:p w:rsidR="00D35AC2" w:rsidP="00D35AC2" w:rsidRDefault="00D35AC2" w14:paraId="2E3ECCA5" w14:textId="3AA24589">
      <w:pPr>
        <w:rPr>
          <w:rFonts w:ascii="Calibri" w:hAnsi="Calibri" w:cs="Calibri" w:eastAsiaTheme="minorHAnsi"/>
          <w:bCs/>
          <w:sz w:val="22"/>
          <w:szCs w:val="22"/>
          <w:lang w:eastAsia="en-US"/>
        </w:rPr>
      </w:pPr>
      <w:r w:rsidRPr="00D35AC2">
        <w:rPr>
          <w:rFonts w:ascii="Calibri" w:hAnsi="Calibri" w:cs="Calibri" w:eastAsiaTheme="minorHAnsi"/>
          <w:bCs/>
          <w:sz w:val="22"/>
          <w:szCs w:val="22"/>
          <w:lang w:eastAsia="en-US"/>
        </w:rPr>
        <w:t xml:space="preserve">If your child develops any of these symptoms, you must arrange for them to have a PCR test as soon as possible. A PCR test can be arranged via the NHS UK (www.nhs.uk) website or by contacting NHS 119 via telephone if you do not have internet access. </w:t>
      </w:r>
    </w:p>
    <w:p w:rsidRPr="00D35AC2" w:rsidR="00D35AC2" w:rsidP="00D35AC2" w:rsidRDefault="00D35AC2" w14:paraId="7E527DEB" w14:textId="77777777">
      <w:pPr>
        <w:rPr>
          <w:rFonts w:ascii="Calibri" w:hAnsi="Calibri" w:cs="Calibri" w:eastAsiaTheme="minorHAnsi"/>
          <w:bCs/>
          <w:sz w:val="22"/>
          <w:szCs w:val="22"/>
          <w:lang w:eastAsia="en-US"/>
        </w:rPr>
      </w:pPr>
    </w:p>
    <w:p w:rsidRPr="00D35AC2" w:rsidR="00D35AC2" w:rsidP="00D35AC2" w:rsidRDefault="00D35AC2" w14:paraId="3A3DB434" w14:textId="77777777">
      <w:pPr>
        <w:rPr>
          <w:rFonts w:ascii="Calibri" w:hAnsi="Calibri" w:cs="Calibri" w:eastAsiaTheme="minorHAnsi"/>
          <w:bCs/>
          <w:sz w:val="22"/>
          <w:szCs w:val="22"/>
          <w:lang w:eastAsia="en-US"/>
        </w:rPr>
      </w:pPr>
      <w:r w:rsidRPr="00D35AC2">
        <w:rPr>
          <w:rFonts w:ascii="Calibri" w:hAnsi="Calibri" w:cs="Calibri" w:eastAsiaTheme="minorHAnsi"/>
          <w:bCs/>
          <w:sz w:val="22"/>
          <w:szCs w:val="22"/>
          <w:lang w:eastAsia="en-US"/>
        </w:rPr>
        <w:t xml:space="preserve">Your child should self-isolate immediately and they should not attend school. </w:t>
      </w:r>
    </w:p>
    <w:p w:rsidR="00D35AC2" w:rsidP="00D35AC2" w:rsidRDefault="00D35AC2" w14:paraId="3113B8E0" w14:textId="5920B7B0">
      <w:pPr>
        <w:rPr>
          <w:rFonts w:ascii="Calibri" w:hAnsi="Calibri" w:cs="Calibri" w:eastAsiaTheme="minorHAnsi"/>
          <w:bCs/>
          <w:sz w:val="22"/>
          <w:szCs w:val="22"/>
          <w:lang w:eastAsia="en-US"/>
        </w:rPr>
      </w:pPr>
      <w:r w:rsidRPr="00D35AC2">
        <w:rPr>
          <w:rFonts w:ascii="Calibri" w:hAnsi="Calibri" w:cs="Calibri" w:eastAsiaTheme="minorHAnsi"/>
          <w:bCs/>
          <w:sz w:val="22"/>
          <w:szCs w:val="22"/>
          <w:lang w:eastAsia="en-US"/>
        </w:rPr>
        <w:t xml:space="preserve">Please contact the school by phone to inform us your child has COVID-19 symptoms and you are awaiting a COVID-19 test. </w:t>
      </w:r>
    </w:p>
    <w:p w:rsidRPr="00D35AC2" w:rsidR="00D35AC2" w:rsidP="00D35AC2" w:rsidRDefault="00D35AC2" w14:paraId="5733B97F" w14:textId="77777777">
      <w:pPr>
        <w:rPr>
          <w:rFonts w:ascii="Calibri" w:hAnsi="Calibri" w:cs="Calibri" w:eastAsiaTheme="minorHAnsi"/>
          <w:bCs/>
          <w:sz w:val="22"/>
          <w:szCs w:val="22"/>
          <w:lang w:eastAsia="en-US"/>
        </w:rPr>
      </w:pPr>
    </w:p>
    <w:p w:rsidRPr="00D35AC2" w:rsidR="00D35AC2" w:rsidP="00D35AC2" w:rsidRDefault="00D35AC2" w14:paraId="137CA075" w14:textId="77777777">
      <w:pPr>
        <w:rPr>
          <w:rFonts w:ascii="Calibri" w:hAnsi="Calibri" w:cs="Calibri" w:eastAsiaTheme="minorHAnsi"/>
          <w:b/>
          <w:bCs/>
          <w:sz w:val="22"/>
          <w:szCs w:val="22"/>
          <w:lang w:eastAsia="en-US"/>
        </w:rPr>
      </w:pPr>
      <w:r w:rsidRPr="00D35AC2">
        <w:rPr>
          <w:rFonts w:ascii="Calibri" w:hAnsi="Calibri" w:cs="Calibri" w:eastAsiaTheme="minorHAnsi"/>
          <w:b/>
          <w:bCs/>
          <w:sz w:val="22"/>
          <w:szCs w:val="22"/>
          <w:lang w:eastAsia="en-US"/>
        </w:rPr>
        <w:t>What should I do if my child has COVID-19 confirmed by PCR test?</w:t>
      </w:r>
    </w:p>
    <w:p w:rsidR="00D35AC2" w:rsidP="00D35AC2" w:rsidRDefault="00D35AC2" w14:paraId="01EFA586" w14:textId="77777777">
      <w:pPr>
        <w:rPr>
          <w:rFonts w:ascii="Calibri" w:hAnsi="Calibri" w:cs="Calibri" w:eastAsiaTheme="minorHAnsi"/>
          <w:bCs/>
          <w:sz w:val="22"/>
          <w:szCs w:val="22"/>
          <w:lang w:eastAsia="en-US"/>
        </w:rPr>
      </w:pPr>
    </w:p>
    <w:p w:rsidR="00D35AC2" w:rsidP="00D35AC2" w:rsidRDefault="00D35AC2" w14:paraId="2F246679" w14:textId="5938B880">
      <w:pPr>
        <w:rPr>
          <w:rFonts w:ascii="Calibri" w:hAnsi="Calibri" w:cs="Calibri" w:eastAsiaTheme="minorHAnsi"/>
          <w:bCs/>
          <w:sz w:val="22"/>
          <w:szCs w:val="22"/>
          <w:lang w:eastAsia="en-US"/>
        </w:rPr>
      </w:pPr>
      <w:r w:rsidRPr="00D35AC2">
        <w:rPr>
          <w:rFonts w:ascii="Calibri" w:hAnsi="Calibri" w:cs="Calibri" w:eastAsiaTheme="minorHAnsi"/>
          <w:bCs/>
          <w:sz w:val="22"/>
          <w:szCs w:val="22"/>
          <w:lang w:eastAsia="en-US"/>
        </w:rPr>
        <w:t xml:space="preserve">Anyone with COVID-19 confirmed by PCR test should self-isolate until the latest of: </w:t>
      </w:r>
    </w:p>
    <w:p w:rsidRPr="00D35AC2" w:rsidR="00D35AC2" w:rsidP="00D35AC2" w:rsidRDefault="00D35AC2" w14:paraId="700AF145" w14:textId="77777777">
      <w:pPr>
        <w:rPr>
          <w:rFonts w:ascii="Calibri" w:hAnsi="Calibri" w:cs="Calibri" w:eastAsiaTheme="minorHAnsi"/>
          <w:bCs/>
          <w:sz w:val="22"/>
          <w:szCs w:val="22"/>
          <w:lang w:eastAsia="en-US"/>
        </w:rPr>
      </w:pPr>
    </w:p>
    <w:p w:rsidRPr="00D35AC2" w:rsidR="00D35AC2" w:rsidP="00D35AC2" w:rsidRDefault="00D35AC2" w14:paraId="227BEBC0" w14:textId="5D5E8DB8">
      <w:pPr>
        <w:ind w:left="720"/>
        <w:rPr>
          <w:rFonts w:ascii="Calibri" w:hAnsi="Calibri" w:cs="Calibri" w:eastAsiaTheme="minorHAnsi"/>
          <w:bCs/>
          <w:sz w:val="22"/>
          <w:szCs w:val="22"/>
          <w:lang w:eastAsia="en-US"/>
        </w:rPr>
      </w:pPr>
      <w:r w:rsidRPr="00D35AC2">
        <w:rPr>
          <w:rFonts w:ascii="Calibri" w:hAnsi="Calibri" w:cs="Calibri" w:eastAsiaTheme="minorHAnsi"/>
          <w:bCs/>
          <w:sz w:val="22"/>
          <w:szCs w:val="22"/>
          <w:lang w:eastAsia="en-US"/>
        </w:rPr>
        <w:t>•</w:t>
      </w:r>
      <w:r>
        <w:rPr>
          <w:rFonts w:ascii="Calibri" w:hAnsi="Calibri" w:cs="Calibri" w:eastAsiaTheme="minorHAnsi"/>
          <w:bCs/>
          <w:sz w:val="22"/>
          <w:szCs w:val="22"/>
          <w:lang w:eastAsia="en-US"/>
        </w:rPr>
        <w:t xml:space="preserve"> </w:t>
      </w:r>
      <w:r w:rsidRPr="00D35AC2">
        <w:rPr>
          <w:rFonts w:ascii="Calibri" w:hAnsi="Calibri" w:cs="Calibri" w:eastAsiaTheme="minorHAnsi"/>
          <w:bCs/>
          <w:sz w:val="22"/>
          <w:szCs w:val="22"/>
          <w:lang w:eastAsia="en-US"/>
        </w:rPr>
        <w:t>10 days after the onset of their symptoms, or</w:t>
      </w:r>
    </w:p>
    <w:p w:rsidR="00D35AC2" w:rsidP="00D35AC2" w:rsidRDefault="00D35AC2" w14:paraId="44116779" w14:textId="0F6FC4A2">
      <w:pPr>
        <w:ind w:left="720"/>
        <w:rPr>
          <w:rFonts w:ascii="Calibri" w:hAnsi="Calibri" w:cs="Calibri" w:eastAsiaTheme="minorHAnsi"/>
          <w:bCs/>
          <w:sz w:val="22"/>
          <w:szCs w:val="22"/>
          <w:lang w:eastAsia="en-US"/>
        </w:rPr>
      </w:pPr>
      <w:r w:rsidRPr="00D35AC2">
        <w:rPr>
          <w:rFonts w:ascii="Calibri" w:hAnsi="Calibri" w:cs="Calibri" w:eastAsiaTheme="minorHAnsi"/>
          <w:bCs/>
          <w:sz w:val="22"/>
          <w:szCs w:val="22"/>
          <w:lang w:eastAsia="en-US"/>
        </w:rPr>
        <w:t>•</w:t>
      </w:r>
      <w:r>
        <w:rPr>
          <w:rFonts w:ascii="Calibri" w:hAnsi="Calibri" w:cs="Calibri" w:eastAsiaTheme="minorHAnsi"/>
          <w:bCs/>
          <w:sz w:val="22"/>
          <w:szCs w:val="22"/>
          <w:lang w:eastAsia="en-US"/>
        </w:rPr>
        <w:t xml:space="preserve"> </w:t>
      </w:r>
      <w:r w:rsidRPr="00D35AC2">
        <w:rPr>
          <w:rFonts w:ascii="Calibri" w:hAnsi="Calibri" w:cs="Calibri" w:eastAsiaTheme="minorHAnsi"/>
          <w:bCs/>
          <w:sz w:val="22"/>
          <w:szCs w:val="22"/>
          <w:lang w:eastAsia="en-US"/>
        </w:rPr>
        <w:t>10 days after their test day if they are asymptomatic</w:t>
      </w:r>
    </w:p>
    <w:p w:rsidRPr="00D35AC2" w:rsidR="00D35AC2" w:rsidP="00D35AC2" w:rsidRDefault="00D35AC2" w14:paraId="4B06ED88" w14:textId="77777777">
      <w:pPr>
        <w:rPr>
          <w:rFonts w:ascii="Calibri" w:hAnsi="Calibri" w:cs="Calibri" w:eastAsiaTheme="minorHAnsi"/>
          <w:bCs/>
          <w:sz w:val="22"/>
          <w:szCs w:val="22"/>
          <w:lang w:eastAsia="en-US"/>
        </w:rPr>
      </w:pPr>
    </w:p>
    <w:p w:rsidRPr="00D35AC2" w:rsidR="00D35AC2" w:rsidP="00D35AC2" w:rsidRDefault="00D35AC2" w14:paraId="0D180748" w14:textId="5D7DAB40">
      <w:pPr>
        <w:rPr>
          <w:rFonts w:ascii="Calibri" w:hAnsi="Calibri" w:cs="Calibri" w:eastAsiaTheme="minorHAnsi"/>
          <w:bCs/>
          <w:sz w:val="22"/>
          <w:szCs w:val="22"/>
          <w:lang w:eastAsia="en-US"/>
        </w:rPr>
      </w:pPr>
      <w:r w:rsidRPr="00D35AC2">
        <w:rPr>
          <w:rFonts w:ascii="Calibri" w:hAnsi="Calibri" w:cs="Calibri" w:eastAsiaTheme="minorHAnsi"/>
          <w:bCs/>
          <w:sz w:val="22"/>
          <w:szCs w:val="22"/>
          <w:lang w:eastAsia="en-US"/>
        </w:rPr>
        <w:t xml:space="preserve">Self-isolation means your child should not go to school, attend any out of school activities or visit a friend’s house. They should not visit any public places, use public transport or go out to exercise. You should not have </w:t>
      </w:r>
      <w:r w:rsidRPr="00D35AC2">
        <w:rPr>
          <w:rFonts w:ascii="Calibri" w:hAnsi="Calibri" w:cs="Calibri" w:eastAsiaTheme="minorHAnsi"/>
          <w:bCs/>
          <w:sz w:val="22"/>
          <w:szCs w:val="22"/>
          <w:lang w:eastAsia="en-US"/>
        </w:rPr>
        <w:t>visitors</w:t>
      </w:r>
      <w:r w:rsidRPr="00D35AC2">
        <w:rPr>
          <w:rFonts w:ascii="Calibri" w:hAnsi="Calibri" w:cs="Calibri" w:eastAsiaTheme="minorHAnsi"/>
          <w:bCs/>
          <w:sz w:val="22"/>
          <w:szCs w:val="22"/>
          <w:lang w:eastAsia="en-US"/>
        </w:rPr>
        <w:t xml:space="preserve"> into the home except for those providing essential care. </w:t>
      </w:r>
    </w:p>
    <w:p w:rsidR="00D35AC2" w:rsidP="00D35AC2" w:rsidRDefault="00D35AC2" w14:paraId="50AE3707" w14:textId="76601FD0">
      <w:pPr>
        <w:rPr>
          <w:rFonts w:ascii="Calibri" w:hAnsi="Calibri" w:cs="Calibri" w:eastAsiaTheme="minorHAnsi"/>
          <w:bCs/>
          <w:sz w:val="22"/>
          <w:szCs w:val="22"/>
          <w:lang w:eastAsia="en-US"/>
        </w:rPr>
      </w:pPr>
      <w:r w:rsidRPr="00D35AC2">
        <w:rPr>
          <w:rFonts w:ascii="Calibri" w:hAnsi="Calibri" w:cs="Calibri" w:eastAsiaTheme="minorHAnsi"/>
          <w:bCs/>
          <w:sz w:val="22"/>
          <w:szCs w:val="22"/>
          <w:lang w:eastAsia="en-US"/>
        </w:rPr>
        <w:t xml:space="preserve">Please contact the school by phone and inform us your child has COVID-19 confirmed by PCR test. It is really important you let us know if your child has confirmed COVID-19 so we can monitor the number of children with COVID-19 across the school.  </w:t>
      </w:r>
    </w:p>
    <w:p w:rsidRPr="00D35AC2" w:rsidR="00D35AC2" w:rsidP="00D35AC2" w:rsidRDefault="00D35AC2" w14:paraId="60B1773B" w14:textId="77777777">
      <w:pPr>
        <w:rPr>
          <w:rFonts w:ascii="Calibri" w:hAnsi="Calibri" w:cs="Calibri" w:eastAsiaTheme="minorHAnsi"/>
          <w:bCs/>
          <w:sz w:val="22"/>
          <w:szCs w:val="22"/>
          <w:lang w:eastAsia="en-US"/>
        </w:rPr>
      </w:pPr>
    </w:p>
    <w:p w:rsidRPr="002518FA" w:rsidR="002518FA" w:rsidP="00D35AC2" w:rsidRDefault="002518FA" w14:paraId="035EBBBB" w14:textId="7DAEDAF9">
      <w:pPr>
        <w:rPr>
          <w:rFonts w:ascii="Calibri" w:hAnsi="Calibri" w:cs="Calibri" w:eastAsiaTheme="minorHAnsi"/>
          <w:b/>
          <w:bCs/>
          <w:sz w:val="22"/>
          <w:szCs w:val="22"/>
          <w:lang w:eastAsia="en-US"/>
        </w:rPr>
      </w:pPr>
      <w:r w:rsidRPr="002518FA">
        <w:rPr>
          <w:rFonts w:ascii="Calibri" w:hAnsi="Calibri" w:cs="Calibri" w:eastAsiaTheme="minorHAnsi"/>
          <w:b/>
          <w:bCs/>
          <w:sz w:val="22"/>
          <w:szCs w:val="22"/>
          <w:lang w:eastAsia="en-US"/>
        </w:rPr>
        <w:t>What should I do if my child is a contact of someone with COVID-19 confirmed by PCR test?</w:t>
      </w:r>
    </w:p>
    <w:p w:rsidR="00D35AC2" w:rsidP="00D35AC2" w:rsidRDefault="00D35AC2" w14:paraId="2AC84DA7" w14:textId="77777777">
      <w:pPr>
        <w:rPr>
          <w:rFonts w:ascii="Calibri" w:hAnsi="Calibri" w:cs="Calibri" w:eastAsiaTheme="minorHAnsi"/>
          <w:sz w:val="22"/>
          <w:szCs w:val="22"/>
          <w:lang w:eastAsia="en-US"/>
        </w:rPr>
      </w:pPr>
    </w:p>
    <w:p w:rsidRPr="002518FA" w:rsidR="002518FA" w:rsidP="00D35AC2" w:rsidRDefault="002518FA" w14:paraId="6454954D" w14:textId="7521BFCF">
      <w:pPr>
        <w:rPr>
          <w:rFonts w:ascii="Calibri" w:hAnsi="Calibri" w:cs="Calibri" w:eastAsiaTheme="minorHAnsi"/>
          <w:sz w:val="22"/>
          <w:szCs w:val="22"/>
          <w:lang w:eastAsia="en-US"/>
        </w:rPr>
      </w:pPr>
      <w:r w:rsidRPr="002518FA">
        <w:rPr>
          <w:rFonts w:ascii="Calibri" w:hAnsi="Calibri" w:cs="Calibri" w:eastAsiaTheme="minorHAnsi"/>
          <w:sz w:val="22"/>
          <w:szCs w:val="22"/>
          <w:lang w:eastAsia="en-US"/>
        </w:rPr>
        <w:t xml:space="preserve">If your child is aged under 18 years and 6 months and does not have any symptoms of COVID-19 (high temperature, new continuous cough, loss of or change in, normal sense of taste or smell) they do not have to self-isolate as a contact of COVID-19. </w:t>
      </w:r>
    </w:p>
    <w:p w:rsidRPr="002518FA" w:rsidR="002518FA" w:rsidP="00D35AC2" w:rsidRDefault="002518FA" w14:paraId="1BF096CC" w14:textId="77777777">
      <w:pPr>
        <w:rPr>
          <w:rFonts w:ascii="Calibri" w:hAnsi="Calibri" w:cs="Calibri" w:eastAsiaTheme="minorHAnsi"/>
          <w:sz w:val="22"/>
          <w:szCs w:val="22"/>
          <w:lang w:eastAsia="en-US"/>
        </w:rPr>
      </w:pPr>
      <w:r w:rsidRPr="002518FA">
        <w:rPr>
          <w:rFonts w:ascii="Calibri" w:hAnsi="Calibri" w:cs="Calibri" w:eastAsiaTheme="minorHAnsi"/>
          <w:sz w:val="22"/>
          <w:szCs w:val="22"/>
          <w:lang w:eastAsia="en-US"/>
        </w:rPr>
        <w:t xml:space="preserve">They are advised to have a PCR test unless they have had a positive PCR test in the last 90 days. </w:t>
      </w:r>
    </w:p>
    <w:p w:rsidR="002518FA" w:rsidP="00D35AC2" w:rsidRDefault="002518FA" w14:paraId="189D8467" w14:textId="5722EAEA">
      <w:pPr>
        <w:rPr>
          <w:rFonts w:ascii="Calibri" w:hAnsi="Calibri" w:cs="Calibri" w:eastAsiaTheme="minorHAnsi"/>
          <w:color w:val="0B0C0C"/>
          <w:sz w:val="22"/>
          <w:szCs w:val="22"/>
          <w:shd w:val="clear" w:color="auto" w:fill="FFFFFF"/>
          <w:lang w:eastAsia="en-US"/>
        </w:rPr>
      </w:pPr>
      <w:r w:rsidRPr="002518FA">
        <w:rPr>
          <w:rFonts w:ascii="Calibri" w:hAnsi="Calibri" w:cs="Calibri" w:eastAsiaTheme="minorHAnsi"/>
          <w:color w:val="0B0C0C"/>
          <w:sz w:val="22"/>
          <w:szCs w:val="22"/>
          <w:shd w:val="clear" w:color="auto" w:fill="FFFFFF"/>
          <w:lang w:eastAsia="en-US"/>
        </w:rPr>
        <w:t>Children aged 5 and under are not advised to take a PCR test unless the confirmed case is someone in their own household.</w:t>
      </w:r>
    </w:p>
    <w:p w:rsidRPr="002518FA" w:rsidR="00D35AC2" w:rsidP="00D35AC2" w:rsidRDefault="00D35AC2" w14:paraId="719AF3AA" w14:textId="77777777">
      <w:pPr>
        <w:rPr>
          <w:rFonts w:ascii="Calibri" w:hAnsi="Calibri" w:cs="Calibri" w:eastAsiaTheme="minorHAnsi"/>
          <w:color w:val="0B0C0C"/>
          <w:sz w:val="22"/>
          <w:szCs w:val="22"/>
          <w:shd w:val="clear" w:color="auto" w:fill="FFFFFF"/>
          <w:lang w:eastAsia="en-US"/>
        </w:rPr>
      </w:pPr>
    </w:p>
    <w:p w:rsidRPr="002518FA" w:rsidR="002518FA" w:rsidP="00D35AC2" w:rsidRDefault="002518FA" w14:paraId="6DED34F0" w14:textId="77777777">
      <w:pPr>
        <w:rPr>
          <w:rFonts w:ascii="Calibri" w:hAnsi="Calibri" w:cs="Calibri" w:eastAsiaTheme="minorHAnsi"/>
          <w:b/>
          <w:bCs/>
          <w:sz w:val="22"/>
          <w:szCs w:val="22"/>
          <w:lang w:eastAsia="en-US"/>
        </w:rPr>
      </w:pPr>
      <w:r w:rsidRPr="002518FA">
        <w:rPr>
          <w:rFonts w:ascii="Calibri" w:hAnsi="Calibri" w:cs="Calibri" w:eastAsiaTheme="minorHAnsi"/>
          <w:b/>
          <w:bCs/>
          <w:sz w:val="22"/>
          <w:szCs w:val="22"/>
          <w:lang w:eastAsia="en-US"/>
        </w:rPr>
        <w:t>What should I do if my child has a positive result on a lateral flow device test?</w:t>
      </w:r>
    </w:p>
    <w:p w:rsidR="00D35AC2" w:rsidP="00D35AC2" w:rsidRDefault="00D35AC2" w14:paraId="0ABFA4CB" w14:textId="77777777">
      <w:pPr>
        <w:rPr>
          <w:rFonts w:ascii="Calibri" w:hAnsi="Calibri" w:cs="Calibri" w:eastAsiaTheme="minorHAnsi"/>
          <w:sz w:val="22"/>
          <w:szCs w:val="22"/>
          <w:lang w:eastAsia="en-US"/>
        </w:rPr>
      </w:pPr>
    </w:p>
    <w:p w:rsidRPr="002518FA" w:rsidR="002518FA" w:rsidP="00D35AC2" w:rsidRDefault="002518FA" w14:paraId="4014CD01" w14:textId="7444B423">
      <w:pPr>
        <w:rPr>
          <w:rFonts w:ascii="Calibri" w:hAnsi="Calibri" w:cs="Calibri" w:eastAsiaTheme="minorHAnsi"/>
          <w:sz w:val="22"/>
          <w:szCs w:val="22"/>
          <w:lang w:eastAsia="en-US"/>
        </w:rPr>
      </w:pPr>
      <w:r w:rsidRPr="002518FA">
        <w:rPr>
          <w:rFonts w:ascii="Calibri" w:hAnsi="Calibri" w:cs="Calibri" w:eastAsiaTheme="minorHAnsi"/>
          <w:sz w:val="22"/>
          <w:szCs w:val="22"/>
          <w:lang w:eastAsia="en-US"/>
        </w:rPr>
        <w:t xml:space="preserve">If your child has a positive result on a lateral flow device test, they should self-isolate immediately and you should arrange a PCR test as soon as possible. </w:t>
      </w:r>
    </w:p>
    <w:p w:rsidR="00D35AC2" w:rsidP="00D35AC2" w:rsidRDefault="002518FA" w14:paraId="30A5ECC9" w14:textId="6082A6BC">
      <w:pPr>
        <w:rPr>
          <w:rFonts w:ascii="Calibri" w:hAnsi="Calibri" w:cs="Calibri" w:eastAsiaTheme="minorHAnsi"/>
          <w:sz w:val="22"/>
          <w:szCs w:val="22"/>
          <w:lang w:eastAsia="en-US"/>
        </w:rPr>
      </w:pPr>
      <w:r w:rsidRPr="62635546" w:rsidR="002518FA">
        <w:rPr>
          <w:rFonts w:ascii="Calibri" w:hAnsi="Calibri" w:eastAsia="Calibri" w:cs="Calibri" w:eastAsiaTheme="minorAscii"/>
          <w:sz w:val="22"/>
          <w:szCs w:val="22"/>
          <w:lang w:eastAsia="en-US"/>
        </w:rPr>
        <w:t>Other members of the household do not need to self-isolate whilst you await the PCR test result if they do not have symptoms and are aged under 18 years and 6 months or are fully vaccinated.</w:t>
      </w:r>
    </w:p>
    <w:p w:rsidRPr="002518FA" w:rsidR="00D35AC2" w:rsidP="62635546" w:rsidRDefault="00D35AC2" w14:paraId="460EB572" w14:textId="735B2363">
      <w:pPr>
        <w:pStyle w:val="Normal"/>
        <w:rPr>
          <w:rFonts w:ascii="Times New Roman" w:hAnsi="Times New Roman" w:eastAsia="Times New Roman" w:cs="Times New Roman"/>
          <w:sz w:val="24"/>
          <w:szCs w:val="24"/>
          <w:lang w:eastAsia="en-US"/>
        </w:rPr>
      </w:pPr>
    </w:p>
    <w:p w:rsidRPr="002518FA" w:rsidR="00D35AC2" w:rsidP="62635546" w:rsidRDefault="00D35AC2" w14:paraId="78F6C079" w14:textId="55E34E4A">
      <w:pPr>
        <w:pStyle w:val="Normal"/>
        <w:rPr>
          <w:rFonts w:ascii="Times New Roman" w:hAnsi="Times New Roman" w:eastAsia="Times New Roman" w:cs="Times New Roman"/>
          <w:sz w:val="24"/>
          <w:szCs w:val="24"/>
          <w:lang w:eastAsia="en-US"/>
        </w:rPr>
      </w:pPr>
    </w:p>
    <w:p w:rsidRPr="002518FA" w:rsidR="00D35AC2" w:rsidP="62635546" w:rsidRDefault="00D35AC2" w14:paraId="0F435C62" w14:textId="464166C9">
      <w:pPr>
        <w:pStyle w:val="Normal"/>
        <w:rPr>
          <w:rFonts w:ascii="Times New Roman" w:hAnsi="Times New Roman" w:eastAsia="Times New Roman" w:cs="Times New Roman"/>
          <w:sz w:val="24"/>
          <w:szCs w:val="24"/>
          <w:lang w:eastAsia="en-US"/>
        </w:rPr>
      </w:pPr>
    </w:p>
    <w:p w:rsidRPr="002518FA" w:rsidR="002518FA" w:rsidP="00D35AC2" w:rsidRDefault="002518FA" w14:paraId="5ED13082" w14:textId="77777777">
      <w:pPr>
        <w:rPr>
          <w:rFonts w:ascii="Calibri" w:hAnsi="Calibri" w:cs="Calibri" w:eastAsiaTheme="minorHAnsi"/>
          <w:b/>
          <w:color w:val="000000"/>
          <w:sz w:val="22"/>
          <w:szCs w:val="22"/>
          <w:lang w:eastAsia="en-US"/>
        </w:rPr>
      </w:pPr>
      <w:r w:rsidRPr="002518FA">
        <w:rPr>
          <w:rFonts w:ascii="Calibri" w:hAnsi="Calibri" w:cs="Calibri" w:eastAsiaTheme="minorHAnsi"/>
          <w:b/>
          <w:color w:val="000000"/>
          <w:sz w:val="22"/>
          <w:szCs w:val="22"/>
          <w:lang w:eastAsia="en-US"/>
        </w:rPr>
        <w:t>What should I do if my child is unwell with signs of an infection but does not have symptoms of COVID-19</w:t>
      </w:r>
    </w:p>
    <w:p w:rsidR="00D35AC2" w:rsidP="00D35AC2" w:rsidRDefault="00D35AC2" w14:paraId="568981C8" w14:textId="77777777">
      <w:pPr>
        <w:rPr>
          <w:rFonts w:ascii="Calibri" w:hAnsi="Calibri" w:cs="Calibri" w:eastAsiaTheme="minorHAnsi"/>
          <w:bCs/>
          <w:color w:val="000000"/>
          <w:sz w:val="22"/>
          <w:szCs w:val="22"/>
          <w:lang w:eastAsia="en-US"/>
        </w:rPr>
      </w:pPr>
    </w:p>
    <w:p w:rsidRPr="002518FA" w:rsidR="002518FA" w:rsidP="00D35AC2" w:rsidRDefault="002518FA" w14:paraId="1A3EDD92" w14:textId="461CB646">
      <w:pPr>
        <w:rPr>
          <w:rFonts w:ascii="Calibri" w:hAnsi="Calibri" w:cs="Calibri" w:eastAsiaTheme="minorHAnsi"/>
          <w:bCs/>
          <w:color w:val="000000"/>
          <w:sz w:val="22"/>
          <w:szCs w:val="22"/>
          <w:lang w:eastAsia="en-US"/>
        </w:rPr>
      </w:pPr>
      <w:r w:rsidRPr="002518FA">
        <w:rPr>
          <w:rFonts w:ascii="Calibri" w:hAnsi="Calibri" w:cs="Calibri" w:eastAsiaTheme="minorHAnsi"/>
          <w:bCs/>
          <w:color w:val="000000"/>
          <w:sz w:val="22"/>
          <w:szCs w:val="22"/>
          <w:lang w:eastAsia="en-US"/>
        </w:rPr>
        <w:t xml:space="preserve">Your child should be excluded from school if they are unwell. If concerned you should seek advice from your GP or Pharmacist, they will be able to advise you how long your child should stay off </w:t>
      </w:r>
      <w:r w:rsidRPr="002518FA">
        <w:rPr>
          <w:rFonts w:ascii="Calibri" w:hAnsi="Calibri" w:cs="Calibri" w:eastAsiaTheme="minorHAnsi"/>
          <w:bCs/>
          <w:color w:val="000000"/>
          <w:sz w:val="22"/>
          <w:szCs w:val="22"/>
          <w:lang w:eastAsia="en-US"/>
        </w:rPr>
        <w:lastRenderedPageBreak/>
        <w:t>school. Otherwise we would recommend exclusion for 48 hours or until the child is symptom free, whichever is longer. We are not currently advising that preschool children get a PCR test if they do not have the three main symptoms of COVID-19</w:t>
      </w:r>
      <w:r w:rsidRPr="002518FA">
        <w:rPr>
          <w:rFonts w:ascii="Calibri" w:hAnsi="Calibri" w:cs="Calibri" w:eastAsiaTheme="minorHAnsi"/>
          <w:sz w:val="22"/>
          <w:szCs w:val="22"/>
          <w:lang w:eastAsia="en-US"/>
        </w:rPr>
        <w:t>.</w:t>
      </w:r>
    </w:p>
    <w:p w:rsidRPr="002518FA" w:rsidR="002518FA" w:rsidP="002518FA" w:rsidRDefault="002518FA" w14:paraId="013B1679" w14:textId="77777777">
      <w:pPr>
        <w:spacing w:after="160" w:line="259" w:lineRule="auto"/>
        <w:rPr>
          <w:rFonts w:ascii="Calibri" w:hAnsi="Calibri" w:cs="Calibri" w:eastAsiaTheme="minorHAnsi"/>
          <w:b/>
          <w:bCs/>
          <w:sz w:val="22"/>
          <w:szCs w:val="22"/>
          <w:lang w:eastAsia="en-US"/>
        </w:rPr>
      </w:pPr>
    </w:p>
    <w:sectPr w:rsidRPr="002518FA" w:rsidR="002518FA" w:rsidSect="00D35AC2">
      <w:headerReference w:type="even" r:id="rId10"/>
      <w:headerReference w:type="first" r:id="rId11"/>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7A33" w:rsidP="000561DB" w:rsidRDefault="006A7A33" w14:paraId="3B2AC3C7" w14:textId="77777777">
      <w:r>
        <w:separator/>
      </w:r>
    </w:p>
  </w:endnote>
  <w:endnote w:type="continuationSeparator" w:id="0">
    <w:p w:rsidR="006A7A33" w:rsidP="000561DB" w:rsidRDefault="006A7A33" w14:paraId="3B2AC3C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7A33" w:rsidP="000561DB" w:rsidRDefault="006A7A33" w14:paraId="3B2AC3C5" w14:textId="77777777">
      <w:r>
        <w:separator/>
      </w:r>
    </w:p>
  </w:footnote>
  <w:footnote w:type="continuationSeparator" w:id="0">
    <w:p w:rsidR="006A7A33" w:rsidP="000561DB" w:rsidRDefault="006A7A33" w14:paraId="3B2AC3C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1DB" w:rsidRDefault="007E74B4" w14:paraId="3B2AC3C9" w14:textId="77777777">
    <w:pPr>
      <w:pStyle w:val="Header"/>
    </w:pPr>
    <w:r>
      <w:rPr>
        <w:noProof/>
      </w:rPr>
      <w:pict w14:anchorId="3B2AC3C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29282" style="position:absolute;margin-left:0;margin-top:0;width:595.2pt;height:841.9pt;z-index:-251657216;mso-position-horizontal:center;mso-position-horizontal-relative:margin;mso-position-vertical:center;mso-position-vertical-relative:margin" o:spid="_x0000_s2057" o:allowincell="f" type="#_x0000_t75">
          <v:imagedata o:title="letterhead1a-01"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1DB" w:rsidRDefault="007E74B4" w14:paraId="3B2AC3CC" w14:textId="77777777">
    <w:pPr>
      <w:pStyle w:val="Header"/>
    </w:pPr>
    <w:r>
      <w:rPr>
        <w:noProof/>
      </w:rPr>
      <w:pict w14:anchorId="3B2AC3D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29281" style="position:absolute;margin-left:0;margin-top:0;width:595.2pt;height:841.9pt;z-index:-251658240;mso-position-horizontal:center;mso-position-horizontal-relative:margin;mso-position-vertical:center;mso-position-vertical-relative:margin" o:spid="_x0000_s2056" o:allowincell="f" type="#_x0000_t75">
          <v:imagedata o:title="letterhead1a-01"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C185D"/>
    <w:multiLevelType w:val="hybridMultilevel"/>
    <w:tmpl w:val="CB02B5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63B5E2D"/>
    <w:multiLevelType w:val="hybridMultilevel"/>
    <w:tmpl w:val="47B8C8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62B62DD0"/>
    <w:multiLevelType w:val="hybridMultilevel"/>
    <w:tmpl w:val="66982D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730D0A68"/>
    <w:multiLevelType w:val="hybridMultilevel"/>
    <w:tmpl w:val="F3CCA4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7F0076B5"/>
    <w:multiLevelType w:val="multilevel"/>
    <w:tmpl w:val="BFCEC1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1DB"/>
    <w:rsid w:val="0003220E"/>
    <w:rsid w:val="000561DB"/>
    <w:rsid w:val="00131938"/>
    <w:rsid w:val="002518FA"/>
    <w:rsid w:val="00333A18"/>
    <w:rsid w:val="003536D4"/>
    <w:rsid w:val="00481E96"/>
    <w:rsid w:val="004A169C"/>
    <w:rsid w:val="0064298E"/>
    <w:rsid w:val="006A5B30"/>
    <w:rsid w:val="006A7A33"/>
    <w:rsid w:val="007E74B4"/>
    <w:rsid w:val="009C4804"/>
    <w:rsid w:val="00AA1396"/>
    <w:rsid w:val="00D35AC2"/>
    <w:rsid w:val="11049E07"/>
    <w:rsid w:val="2C884434"/>
    <w:rsid w:val="407F15FF"/>
    <w:rsid w:val="445446F3"/>
    <w:rsid w:val="4CF62B6F"/>
    <w:rsid w:val="56D227F2"/>
    <w:rsid w:val="57953B79"/>
    <w:rsid w:val="61AFCDD4"/>
    <w:rsid w:val="626355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3B2AC3BC"/>
  <w15:chartTrackingRefBased/>
  <w15:docId w15:val="{054BFC8B-384C-4E61-9F58-74CBD9B92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9C4804"/>
    <w:pPr>
      <w:spacing w:after="0" w:line="240" w:lineRule="auto"/>
    </w:pPr>
    <w:rPr>
      <w:rFonts w:ascii="Times New Roman" w:hAnsi="Times New Roman" w:eastAsia="Times New Roman" w:cs="Times New Roman"/>
      <w:sz w:val="24"/>
      <w:szCs w:val="24"/>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561DB"/>
    <w:pPr>
      <w:tabs>
        <w:tab w:val="center" w:pos="4513"/>
        <w:tab w:val="right" w:pos="9026"/>
      </w:tabs>
    </w:pPr>
  </w:style>
  <w:style w:type="character" w:styleId="HeaderChar" w:customStyle="1">
    <w:name w:val="Header Char"/>
    <w:basedOn w:val="DefaultParagraphFont"/>
    <w:link w:val="Header"/>
    <w:uiPriority w:val="99"/>
    <w:rsid w:val="000561DB"/>
  </w:style>
  <w:style w:type="paragraph" w:styleId="Footer">
    <w:name w:val="footer"/>
    <w:basedOn w:val="Normal"/>
    <w:link w:val="FooterChar"/>
    <w:uiPriority w:val="99"/>
    <w:unhideWhenUsed/>
    <w:rsid w:val="000561DB"/>
    <w:pPr>
      <w:tabs>
        <w:tab w:val="center" w:pos="4513"/>
        <w:tab w:val="right" w:pos="9026"/>
      </w:tabs>
    </w:pPr>
  </w:style>
  <w:style w:type="character" w:styleId="FooterChar" w:customStyle="1">
    <w:name w:val="Footer Char"/>
    <w:basedOn w:val="DefaultParagraphFont"/>
    <w:link w:val="Footer"/>
    <w:uiPriority w:val="99"/>
    <w:rsid w:val="000561DB"/>
  </w:style>
  <w:style w:type="paragraph" w:styleId="xmsonormal" w:customStyle="1">
    <w:name w:val="x_msonormal"/>
    <w:basedOn w:val="Normal"/>
    <w:rsid w:val="002518FA"/>
    <w:pPr>
      <w:spacing w:before="100" w:beforeAutospacing="1" w:after="100" w:afterAutospacing="1"/>
    </w:pPr>
  </w:style>
  <w:style w:type="paragraph" w:styleId="xmsolistparagraph" w:customStyle="1">
    <w:name w:val="x_msolistparagraph"/>
    <w:basedOn w:val="Normal"/>
    <w:rsid w:val="002518FA"/>
    <w:pPr>
      <w:spacing w:before="100" w:beforeAutospacing="1" w:after="100" w:afterAutospacing="1"/>
    </w:pPr>
  </w:style>
  <w:style w:type="character" w:styleId="Hyperlink">
    <w:name w:val="Hyperlink"/>
    <w:basedOn w:val="DefaultParagraphFont"/>
    <w:uiPriority w:val="99"/>
    <w:semiHidden/>
    <w:unhideWhenUsed/>
    <w:rsid w:val="002518FA"/>
    <w:rPr>
      <w:color w:val="0000FF"/>
      <w:u w:val="single"/>
    </w:rPr>
  </w:style>
  <w:style w:type="paragraph" w:styleId="ListParagraph">
    <w:name w:val="List Paragraph"/>
    <w:basedOn w:val="Normal"/>
    <w:uiPriority w:val="34"/>
    <w:qFormat/>
    <w:rsid w:val="002518FA"/>
    <w:pPr>
      <w:ind w:left="720"/>
      <w:contextualSpacing/>
    </w:pPr>
  </w:style>
  <w:style w:type="paragraph" w:styleId="BalloonText">
    <w:name w:val="Balloon Text"/>
    <w:basedOn w:val="Normal"/>
    <w:link w:val="BalloonTextChar"/>
    <w:uiPriority w:val="99"/>
    <w:semiHidden/>
    <w:unhideWhenUsed/>
    <w:rsid w:val="003536D4"/>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536D4"/>
    <w:rPr>
      <w:rFonts w:ascii="Segoe UI" w:hAnsi="Segoe UI" w:eastAsia="Times New Roman"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90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08CCB94F6B7C44B9A9C01479A9E83F" ma:contentTypeVersion="13" ma:contentTypeDescription="Create a new document." ma:contentTypeScope="" ma:versionID="5d9e185bba4555f29ca4c456c61f827e">
  <xsd:schema xmlns:xsd="http://www.w3.org/2001/XMLSchema" xmlns:xs="http://www.w3.org/2001/XMLSchema" xmlns:p="http://schemas.microsoft.com/office/2006/metadata/properties" xmlns:ns2="d768d1f9-631c-4211-91ce-18c28c9ecb8c" xmlns:ns3="1569fe63-9962-461d-ae4b-d378818f1196" targetNamespace="http://schemas.microsoft.com/office/2006/metadata/properties" ma:root="true" ma:fieldsID="464ac5509ca97d9f4f206332daaf1250" ns2:_="" ns3:_="">
    <xsd:import namespace="d768d1f9-631c-4211-91ce-18c28c9ecb8c"/>
    <xsd:import namespace="1569fe63-9962-461d-ae4b-d378818f11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8d1f9-631c-4211-91ce-18c28c9ecb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69fe63-9962-461d-ae4b-d378818f11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569fe63-9962-461d-ae4b-d378818f1196">
      <UserInfo>
        <DisplayName>E Ball</DisplayName>
        <AccountId>299</AccountId>
        <AccountType/>
      </UserInfo>
    </SharedWithUsers>
  </documentManagement>
</p:properties>
</file>

<file path=customXml/itemProps1.xml><?xml version="1.0" encoding="utf-8"?>
<ds:datastoreItem xmlns:ds="http://schemas.openxmlformats.org/officeDocument/2006/customXml" ds:itemID="{A98F5A71-F34E-48D7-81ED-F50F0523F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8d1f9-631c-4211-91ce-18c28c9ecb8c"/>
    <ds:schemaRef ds:uri="1569fe63-9962-461d-ae4b-d378818f1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77FC2E-8E4D-4159-A19F-00BBDE590384}">
  <ds:schemaRefs>
    <ds:schemaRef ds:uri="http://schemas.microsoft.com/sharepoint/v3/contenttype/forms"/>
  </ds:schemaRefs>
</ds:datastoreItem>
</file>

<file path=customXml/itemProps3.xml><?xml version="1.0" encoding="utf-8"?>
<ds:datastoreItem xmlns:ds="http://schemas.openxmlformats.org/officeDocument/2006/customXml" ds:itemID="{2E8C3B3E-F588-407A-9FC2-678A49484C15}">
  <ds:schemaRefs>
    <ds:schemaRef ds:uri="http://www.w3.org/XML/1998/namespace"/>
    <ds:schemaRef ds:uri="http://purl.org/dc/elements/1.1/"/>
    <ds:schemaRef ds:uri="http://schemas.microsoft.com/office/infopath/2007/PartnerControls"/>
    <ds:schemaRef ds:uri="d768d1f9-631c-4211-91ce-18c28c9ecb8c"/>
    <ds:schemaRef ds:uri="http://schemas.openxmlformats.org/package/2006/metadata/core-properties"/>
    <ds:schemaRef ds:uri="http://schemas.microsoft.com/office/2006/documentManagement/types"/>
    <ds:schemaRef ds:uri="1569fe63-9962-461d-ae4b-d378818f1196"/>
    <ds:schemaRef ds:uri="http://schemas.microsoft.com/office/2006/metadata/properties"/>
    <ds:schemaRef ds:uri="http://purl.org/dc/dcmitype/"/>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Ormskirk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 Martin</dc:creator>
  <keywords/>
  <dc:description/>
  <lastModifiedBy>E Ball</lastModifiedBy>
  <revision>3</revision>
  <lastPrinted>2021-10-19T11:29:00.0000000Z</lastPrinted>
  <dcterms:created xsi:type="dcterms:W3CDTF">2021-10-19T11:31:00.0000000Z</dcterms:created>
  <dcterms:modified xsi:type="dcterms:W3CDTF">2021-10-19T12:10:02.1514696Z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0x0101005608CCB94F6B7C44B9A9C01479A9E83F</vt:lpwstr>
  </property>
</Properties>
</file>