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15" w:type="dxa"/>
        <w:tblInd w:w="-113" w:type="dxa"/>
        <w:tblLook w:val="04A0" w:firstRow="1" w:lastRow="0" w:firstColumn="1" w:lastColumn="0" w:noHBand="0" w:noVBand="1"/>
      </w:tblPr>
      <w:tblGrid>
        <w:gridCol w:w="1895"/>
        <w:gridCol w:w="4980"/>
        <w:gridCol w:w="4980"/>
        <w:gridCol w:w="4980"/>
        <w:gridCol w:w="4980"/>
      </w:tblGrid>
      <w:tr w:rsidR="0055302A" w:rsidRPr="00CF30B9" w14:paraId="054D20FE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5C30CBC1" w14:textId="5251FFD5" w:rsidR="0055302A" w:rsidRPr="00CF30B9" w:rsidRDefault="69D3D6F6" w:rsidP="365B2CBE">
            <w:p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(Term 6)</w:t>
            </w:r>
          </w:p>
          <w:p w14:paraId="516E5D6A" w14:textId="641DBED3" w:rsidR="0055302A" w:rsidRPr="00CF30B9" w:rsidRDefault="69D3D6F6" w:rsidP="365B2CBE">
            <w:pPr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Working Scientifically - consolidation</w:t>
            </w:r>
          </w:p>
        </w:tc>
        <w:tc>
          <w:tcPr>
            <w:tcW w:w="4980" w:type="dxa"/>
            <w:vAlign w:val="center"/>
          </w:tcPr>
          <w:p w14:paraId="16D4CA82" w14:textId="6A9CD676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senses to explore materials, plants, animals, and natural changes (e.g., melting, growing).</w:t>
            </w:r>
          </w:p>
          <w:p w14:paraId="420208AB" w14:textId="4EFD2D66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simple “why,” “what,” or “how” questions based on first-hand experiences.</w:t>
            </w:r>
          </w:p>
          <w:p w14:paraId="09A82C23" w14:textId="56645AE6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what they observe, using key vocabulary (e.g., hard, smooth, grow, float).</w:t>
            </w:r>
          </w:p>
          <w:p w14:paraId="6341BD0A" w14:textId="59446E08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Group and sort objects or living things based on features (e.g., size, shape, texture).</w:t>
            </w:r>
          </w:p>
          <w:p w14:paraId="48ED6D9B" w14:textId="4E208626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simple tools and equipment (e.g., droppers, tweezers, magnifying glasses).</w:t>
            </w:r>
          </w:p>
          <w:p w14:paraId="63862EAE" w14:textId="3F16AF5F" w:rsidR="0055302A" w:rsidRPr="00CF30B9" w:rsidRDefault="7BD2C5F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simple predictions or guesses and reflect on outcomes (“I thought it would float!”).</w:t>
            </w:r>
          </w:p>
          <w:p w14:paraId="1E30C07E" w14:textId="02A1A813" w:rsidR="0055302A" w:rsidRPr="00CF30B9" w:rsidRDefault="0055302A" w:rsidP="365B2CBE">
            <w:pPr>
              <w:pStyle w:val="ListParagraph"/>
              <w:rPr>
                <w:rFonts w:eastAsia="Comic Sans MS" w:cs="Comic Sans MS"/>
                <w:lang w:eastAsia="en-GB"/>
              </w:rPr>
            </w:pPr>
          </w:p>
        </w:tc>
        <w:tc>
          <w:tcPr>
            <w:tcW w:w="4980" w:type="dxa"/>
            <w:vAlign w:val="center"/>
          </w:tcPr>
          <w:p w14:paraId="25F555E2" w14:textId="3C32F053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simple questions and understand they can be answered in different ways.</w:t>
            </w:r>
          </w:p>
          <w:p w14:paraId="656725EF" w14:textId="4716A635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careful observations using basic equipment (e.g., lenses, rulers, timers).</w:t>
            </w:r>
          </w:p>
          <w:p w14:paraId="3AC9FC15" w14:textId="7A3E7516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Perform simple comparative tests with support (e.g., “Which material keeps things dry?”).</w:t>
            </w:r>
          </w:p>
          <w:p w14:paraId="4E319A63" w14:textId="34D148C4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and classify objects or living things using observable features.</w:t>
            </w:r>
          </w:p>
          <w:p w14:paraId="7A934800" w14:textId="084E133D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data using drawings, charts, tick lists or basic tables.</w:t>
            </w:r>
          </w:p>
          <w:p w14:paraId="08CA9617" w14:textId="6754F833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results and observations to suggest answers and explain what happened.</w:t>
            </w:r>
          </w:p>
        </w:tc>
        <w:tc>
          <w:tcPr>
            <w:tcW w:w="4980" w:type="dxa"/>
            <w:vAlign w:val="center"/>
          </w:tcPr>
          <w:p w14:paraId="2019E831" w14:textId="73BDEE94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relevant scientific questions and choose how to investigate them.</w:t>
            </w:r>
          </w:p>
          <w:p w14:paraId="3797E438" w14:textId="1DAC1156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Set up comparative and fair tests with increasing independence.</w:t>
            </w:r>
          </w:p>
          <w:p w14:paraId="21175F76" w14:textId="0D300D3C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standard units and equipment to make systematic, accurate measurements (e.g., cm, °C).</w:t>
            </w:r>
          </w:p>
          <w:p w14:paraId="6D83A6BD" w14:textId="3A61F825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findings using bar charts, tables, and labelled diagrams.</w:t>
            </w:r>
          </w:p>
          <w:p w14:paraId="1A1F35A6" w14:textId="663597DA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Report results using clear scientific vocabulary and begin to identify patterns.</w:t>
            </w:r>
          </w:p>
          <w:p w14:paraId="5EECA33B" w14:textId="030FB3D2" w:rsidR="0055302A" w:rsidRPr="00CF30B9" w:rsidRDefault="3818A66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Draw conclusions from results and reflect on how to improve investigations.</w:t>
            </w:r>
          </w:p>
        </w:tc>
        <w:tc>
          <w:tcPr>
            <w:tcW w:w="4980" w:type="dxa"/>
            <w:vAlign w:val="center"/>
          </w:tcPr>
          <w:p w14:paraId="5CC5561C" w14:textId="39AB85E2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Plan a full scientific enquiry, including identifying variables and controls.</w:t>
            </w:r>
          </w:p>
          <w:p w14:paraId="49FAF368" w14:textId="7200E8EF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a wide range of equipment accurately (e.g., Newton meters, voltmeters, thermometers).</w:t>
            </w:r>
          </w:p>
          <w:p w14:paraId="29F13CE9" w14:textId="039B9735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Take repeated and averaged readings where appropriate to ensure accuracy.</w:t>
            </w:r>
          </w:p>
          <w:p w14:paraId="7913370A" w14:textId="5C23CDB7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results using scientific diagrams, keys, and line/dual-axis graphs.</w:t>
            </w:r>
          </w:p>
          <w:p w14:paraId="2261F746" w14:textId="63040CB2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Analyse results, spot relationships, and present conclusions with justification.</w:t>
            </w:r>
          </w:p>
          <w:p w14:paraId="3CAAE3D3" w14:textId="02A6F7FC" w:rsidR="0055302A" w:rsidRPr="0055302A" w:rsidRDefault="399AECD5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Evaluate methods, suggest improvements, and assess data reliability and anomalies.</w:t>
            </w:r>
          </w:p>
          <w:p w14:paraId="373EF516" w14:textId="347F26DA" w:rsidR="0055302A" w:rsidRPr="0055302A" w:rsidRDefault="0055302A" w:rsidP="365B2CBE">
            <w:pPr>
              <w:pStyle w:val="ListParagraph"/>
              <w:spacing w:before="100" w:beforeAutospacing="1" w:after="100" w:afterAutospacing="1"/>
              <w:rPr>
                <w:rFonts w:eastAsia="Comic Sans MS" w:cs="Comic Sans MS"/>
                <w:lang w:eastAsia="en-GB"/>
              </w:rPr>
            </w:pPr>
          </w:p>
        </w:tc>
      </w:tr>
      <w:tr w:rsidR="00CF30B9" w:rsidRPr="00CF30B9" w14:paraId="4FADA18D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2F644097" w14:textId="25240E75" w:rsidR="00040B8C" w:rsidRPr="00CF30B9" w:rsidRDefault="15F1859B" w:rsidP="365B2CBE">
            <w:pPr>
              <w:pStyle w:val="NoSpacing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5)</w:t>
            </w:r>
          </w:p>
          <w:p w14:paraId="00ABC761" w14:textId="176258C4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Living Things and their Habitats – To investigate living things </w:t>
            </w:r>
          </w:p>
          <w:p w14:paraId="68F77797" w14:textId="7669F7BA" w:rsidR="00040B8C" w:rsidRPr="00CF30B9" w:rsidRDefault="00040B8C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671FAFCB" w14:textId="7A572D63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senses to explore and talk about living things in natural settings (e.g., garden, woods).</w:t>
            </w:r>
          </w:p>
          <w:p w14:paraId="106DA290" w14:textId="1DC87C41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understand and sort things as living, dead, or never alive, using real objects and nature walks.</w:t>
            </w:r>
          </w:p>
          <w:p w14:paraId="62155DCE" w14:textId="71EEE084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what animals eat in simple terms (e.g., “The bird eats the worm,” “The cow eats grass”).</w:t>
            </w:r>
          </w:p>
          <w:p w14:paraId="70A87C31" w14:textId="5A581809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Match animals to their homes or food sources, using play, books, or small-world toys (e.g., “The rabbit lives in the burrow and eats carrots”).</w:t>
            </w:r>
          </w:p>
          <w:p w14:paraId="7329EC7C" w14:textId="15E44DD9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simple natural patterns (e.g., spots on a ladybird, petals on a flower, leaves changing).</w:t>
            </w:r>
          </w:p>
          <w:p w14:paraId="2F0AB5DA" w14:textId="7D6C7B8E" w:rsidR="00040B8C" w:rsidRPr="009F0B2E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how we care for animals and their environments, e.g., “Don’t pick flowers,” “Put food out for birds.”</w:t>
            </w:r>
          </w:p>
          <w:p w14:paraId="43083E65" w14:textId="017FC65D" w:rsidR="00040B8C" w:rsidRPr="009F0B2E" w:rsidRDefault="00040B8C" w:rsidP="365B2CBE">
            <w:pPr>
              <w:pStyle w:val="ListParagraph"/>
              <w:rPr>
                <w:rStyle w:val="normaltextrun"/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41E32F7E" w14:textId="3F894D66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a variety of common plants and animals.</w:t>
            </w:r>
          </w:p>
          <w:p w14:paraId="264CB525" w14:textId="047A0F3F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different habitats and how they provide for the basic needs of animals and plants.</w:t>
            </w:r>
          </w:p>
          <w:p w14:paraId="65D17730" w14:textId="64086513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describe microhabitats.</w:t>
            </w:r>
          </w:p>
          <w:p w14:paraId="3E9A78AC" w14:textId="2566B69D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how animals are suited to their environment.</w:t>
            </w:r>
          </w:p>
          <w:p w14:paraId="5D3F6349" w14:textId="508D0A27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Construct and describe simple food chains.</w:t>
            </w:r>
          </w:p>
          <w:p w14:paraId="4689E01E" w14:textId="04609C2E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sources of food (e.g., grass → rabbit → fox).</w:t>
            </w:r>
          </w:p>
          <w:p w14:paraId="78B3B94A" w14:textId="23EFEC56" w:rsidR="00040B8C" w:rsidRPr="00CF30B9" w:rsidRDefault="00040B8C" w:rsidP="365B2CBE">
            <w:pPr>
              <w:pStyle w:val="ListParagraph"/>
              <w:rPr>
                <w:rFonts w:eastAsia="Comic Sans MS" w:cs="Comic Sans MS"/>
                <w:i/>
                <w:iCs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775006CC" w14:textId="1DE8EEA0" w:rsidR="00040B8C" w:rsidRPr="00CF30B9" w:rsidRDefault="7713D4DB" w:rsidP="365B2CB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Recognise that living things can be grouped in different ways.</w:t>
            </w:r>
          </w:p>
          <w:p w14:paraId="5BCAC309" w14:textId="558FA878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and use classification keys to group, identify, and name living things.</w:t>
            </w:r>
          </w:p>
          <w:p w14:paraId="4A73D935" w14:textId="64555E45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environments can change and this can pose dangers to living things.</w:t>
            </w:r>
          </w:p>
          <w:p w14:paraId="4B89187E" w14:textId="739C0813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observational records of plants, animals, and habitats over time.</w:t>
            </w:r>
          </w:p>
          <w:p w14:paraId="6F500C77" w14:textId="2BB0B49D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Classify animals as vertebrates or invertebrates.</w:t>
            </w:r>
          </w:p>
          <w:p w14:paraId="21D83921" w14:textId="19F4310E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how animals adapt to contrasting environments.</w:t>
            </w:r>
          </w:p>
        </w:tc>
        <w:tc>
          <w:tcPr>
            <w:tcW w:w="4980" w:type="dxa"/>
            <w:vAlign w:val="center"/>
          </w:tcPr>
          <w:p w14:paraId="0AF59CF8" w14:textId="33AF4F13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differences in the life cycles of mammals, amphibians, insects, and birds.</w:t>
            </w:r>
          </w:p>
          <w:p w14:paraId="5E735D25" w14:textId="638C59AB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life process of reproduction in some plants and animals.</w:t>
            </w:r>
          </w:p>
          <w:p w14:paraId="4BF1FA10" w14:textId="7CDC21DB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living things are classified into broad groups.</w:t>
            </w:r>
          </w:p>
          <w:p w14:paraId="45D87520" w14:textId="6AFA9386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Give reasons for classifying plants and animals based on specific characteristics.</w:t>
            </w:r>
          </w:p>
          <w:p w14:paraId="2A3BB82F" w14:textId="157E2644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animals and plants are adapted to suit their environment.</w:t>
            </w:r>
          </w:p>
          <w:p w14:paraId="3AB5363C" w14:textId="7FAE3FB5" w:rsidR="00040B8C" w:rsidRPr="00CF30B9" w:rsidRDefault="7713D4DB" w:rsidP="365B2CBE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that adaptation may lead to evolution over long periods of time.</w:t>
            </w:r>
          </w:p>
          <w:p w14:paraId="7F147A88" w14:textId="2AD59EB1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</w:tr>
      <w:tr w:rsidR="00CF30B9" w:rsidRPr="00CF30B9" w14:paraId="6F3FFBD9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34D95C4E" w14:textId="28E3F119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4)</w:t>
            </w:r>
          </w:p>
          <w:p w14:paraId="70C5E1FC" w14:textId="11B6E7CB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  <w:highlight w:val="red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Materials – To investigate materials </w:t>
            </w:r>
          </w:p>
        </w:tc>
        <w:tc>
          <w:tcPr>
            <w:tcW w:w="4980" w:type="dxa"/>
            <w:vAlign w:val="center"/>
          </w:tcPr>
          <w:p w14:paraId="2AAA8CF1" w14:textId="50848E24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all senses to explore natural and man-made materials (e.g., rough bark, smooth plastic, cold metal).</w:t>
            </w:r>
          </w:p>
          <w:p w14:paraId="3A51CD70" w14:textId="24FF2B91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group materials based on simple properties (e.g., hard/soft, shiny/dull).</w:t>
            </w:r>
          </w:p>
          <w:p w14:paraId="39A74F1D" w14:textId="24E1DD4A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what happens when materials change (e.g., melting ice, mixing water and flour).</w:t>
            </w:r>
          </w:p>
          <w:p w14:paraId="3E10C52B" w14:textId="6E83B528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materials for a purpose in play and construction (e.g., choosing wood for bridges, fabric for clothes).</w:t>
            </w:r>
          </w:p>
          <w:p w14:paraId="4CDBC8B6" w14:textId="09790EE0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and describe changes in materials when exposed to heat, water, or force (e.g., clay drying, dough squashing).</w:t>
            </w:r>
          </w:p>
          <w:p w14:paraId="0B8E52F4" w14:textId="0CDE9600" w:rsidR="00040B8C" w:rsidRPr="009F0B2E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vocabulary to describe materials (e.g., stretchy, soft, wet, bendy).</w:t>
            </w:r>
          </w:p>
          <w:p w14:paraId="7F412656" w14:textId="34EAC0A2" w:rsidR="00040B8C" w:rsidRPr="009F0B2E" w:rsidRDefault="00040B8C" w:rsidP="365B2CBE">
            <w:pPr>
              <w:pStyle w:val="ListParagraph"/>
              <w:rPr>
                <w:rStyle w:val="normaltextrun"/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6755D7DF" w14:textId="21156770" w:rsidR="00040B8C" w:rsidRPr="00CF30B9" w:rsidRDefault="3CB5EEB0" w:rsidP="00553DF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Identify and name a variety of everyday materials, including wood, plastic, glass, metal, water, and rock.</w:t>
            </w:r>
          </w:p>
          <w:p w14:paraId="62F5EA86" w14:textId="2D96DAAC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simple physical properties of materials (e.g., rough, smooth, waterproof).</w:t>
            </w:r>
          </w:p>
          <w:p w14:paraId="102E2FC0" w14:textId="6D554096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group materials based on their physical properties.</w:t>
            </w:r>
          </w:p>
          <w:p w14:paraId="595A710F" w14:textId="2577286C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Distinguish between an object and the material it is made from.</w:t>
            </w:r>
          </w:p>
          <w:p w14:paraId="50A2E235" w14:textId="111BBEEF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describe how materials are used in daily life based on their properties (e.g., glass for windows).</w:t>
            </w:r>
          </w:p>
          <w:p w14:paraId="06EA58CB" w14:textId="408CF1C9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and answer simple questions about the suitability of materials for different purposes.</w:t>
            </w:r>
          </w:p>
        </w:tc>
        <w:tc>
          <w:tcPr>
            <w:tcW w:w="4980" w:type="dxa"/>
            <w:vAlign w:val="center"/>
          </w:tcPr>
          <w:p w14:paraId="5EA0146E" w14:textId="7AA2C814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group materials as solids, liquids, or gases.</w:t>
            </w:r>
          </w:p>
          <w:p w14:paraId="6DC340EA" w14:textId="42305169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record changes of state when materials are heated or cooled.</w:t>
            </w:r>
          </w:p>
          <w:p w14:paraId="36C544C6" w14:textId="5E0978EB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Measure or research the temperature at which materials change state.</w:t>
            </w:r>
          </w:p>
          <w:p w14:paraId="42E692E2" w14:textId="4A6684EE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evaporation and condensation in the water cycle.</w:t>
            </w:r>
          </w:p>
          <w:p w14:paraId="4F3BDB56" w14:textId="1DB456CF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Associate rate of evaporation with temperature.</w:t>
            </w:r>
          </w:p>
          <w:p w14:paraId="6C181CD6" w14:textId="676620CE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observations of material changes using scientific vocabulary.</w:t>
            </w:r>
          </w:p>
          <w:p w14:paraId="675D20A9" w14:textId="36148322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296EFCF4" w14:textId="64676F11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group materials based on key properties (e.g., hardness, solubility, transparency, conductivity, magnetism).</w:t>
            </w:r>
          </w:p>
          <w:p w14:paraId="1D51D729" w14:textId="029671E1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Know that some materials will dissolve in liquids to form a solution.</w:t>
            </w:r>
          </w:p>
          <w:p w14:paraId="02A70857" w14:textId="57514CF8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knowledge of solids, liquids, and gases to separate mixtures (e.g., filtering, sieving, evaporating).</w:t>
            </w:r>
          </w:p>
          <w:p w14:paraId="09D552F1" w14:textId="2ABCC6D5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Give reasons for material uses based on test evidence (e.g., absorbency for paper towels).</w:t>
            </w:r>
          </w:p>
          <w:p w14:paraId="10DE724E" w14:textId="2399551B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that some changes result in new materials (e.g., burning, reactions) and are not reversible.</w:t>
            </w:r>
          </w:p>
          <w:p w14:paraId="7ABAE715" w14:textId="4B21A896" w:rsidR="00040B8C" w:rsidRPr="00CF30B9" w:rsidRDefault="3CB5EEB0" w:rsidP="00553DF5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Demonstrate that dissolving, mixing, and state changes can be reversible.</w:t>
            </w:r>
          </w:p>
        </w:tc>
      </w:tr>
      <w:tr w:rsidR="00CF30B9" w:rsidRPr="00CF30B9" w14:paraId="2F6DA24C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296E2763" w14:textId="3CC0E2E8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bookmarkStart w:id="0" w:name="_Hlk94876018"/>
            <w:r w:rsidRPr="365B2CBE">
              <w:rPr>
                <w:rFonts w:eastAsia="Comic Sans MS" w:cs="Comic Sans MS"/>
                <w:color w:val="000000" w:themeColor="text1"/>
              </w:rPr>
              <w:t>(Term 3)</w:t>
            </w:r>
          </w:p>
          <w:p w14:paraId="01E9BFFC" w14:textId="266C2C99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Electricity – To understand electrical circuits</w:t>
            </w:r>
          </w:p>
        </w:tc>
        <w:tc>
          <w:tcPr>
            <w:tcW w:w="4980" w:type="dxa"/>
            <w:vAlign w:val="center"/>
          </w:tcPr>
          <w:p w14:paraId="0D8431F3" w14:textId="6B8A02E9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electrical items in the home and classroom (e.g., lamps, kettles, torches).</w:t>
            </w:r>
          </w:p>
          <w:p w14:paraId="5D9A7A07" w14:textId="381517FC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how things work in everyday language (e.g., “It turns on when you push this”).</w:t>
            </w:r>
          </w:p>
          <w:p w14:paraId="62DCD48B" w14:textId="490E3422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battery-powered toys or devices through play.</w:t>
            </w:r>
          </w:p>
          <w:p w14:paraId="29715088" w14:textId="1BEEF280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and group objects into electrical and non-electrical categories.</w:t>
            </w:r>
          </w:p>
          <w:p w14:paraId="4ED43740" w14:textId="3D0A1417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the role of switches and buttons in making things work or stop.</w:t>
            </w:r>
          </w:p>
          <w:p w14:paraId="4B236019" w14:textId="2274CC38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how electricity can be dangerous and how adults help us stay safe.</w:t>
            </w:r>
          </w:p>
          <w:p w14:paraId="354E8B1E" w14:textId="1D95C5AD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7D7F3207" w14:textId="261F5065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common appliances that run on electricity.</w:t>
            </w:r>
          </w:p>
          <w:p w14:paraId="7DC794B3" w14:textId="2BEC6716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the difference between battery-powered and mains-powered devices.</w:t>
            </w:r>
          </w:p>
          <w:p w14:paraId="5BF260F6" w14:textId="260FA3B2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simple circuits using bulbs, wires, and batteries (with support).</w:t>
            </w:r>
          </w:p>
          <w:p w14:paraId="48AB40DA" w14:textId="70AEB9D7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Predict and test what happens when parts of a circuit are changed or removed.</w:t>
            </w:r>
          </w:p>
          <w:p w14:paraId="7012FCB7" w14:textId="0EBBBAA9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and compare materials as conductors or insulators.</w:t>
            </w:r>
          </w:p>
          <w:p w14:paraId="6EDE8EF7" w14:textId="6D75BF55" w:rsidR="00040B8C" w:rsidRPr="00CF30B9" w:rsidRDefault="73E913C6" w:rsidP="00553DF5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Follow and discuss basic electrical safety guidance when using batteries and circuits.</w:t>
            </w:r>
          </w:p>
          <w:p w14:paraId="371210A2" w14:textId="57618EE7" w:rsidR="00040B8C" w:rsidRPr="00CF30B9" w:rsidRDefault="00040B8C" w:rsidP="365B2CBE">
            <w:pPr>
              <w:pStyle w:val="ListParagraph"/>
              <w:rPr>
                <w:rFonts w:eastAsia="Comic Sans MS" w:cs="Comic Sans MS"/>
                <w:i/>
                <w:iCs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2447516C" w14:textId="5FB2DE6C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Construct a simple series circuit using bulbs, buzzers, switches, and wires.</w:t>
            </w:r>
          </w:p>
          <w:p w14:paraId="2DD41FA6" w14:textId="5A110BCE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circuit components and describe their functions.</w:t>
            </w:r>
          </w:p>
          <w:p w14:paraId="32D272F9" w14:textId="435C24DC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Predict and explain whether a circuit will work, based on layout and connections.</w:t>
            </w:r>
          </w:p>
          <w:p w14:paraId="29E9E823" w14:textId="63AE1680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and test common conductors and insulators.</w:t>
            </w:r>
          </w:p>
          <w:p w14:paraId="347098BE" w14:textId="36D9F89A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associate the brightness of a bulb or volume of a buzzer with the number or voltage of cells used.</w:t>
            </w:r>
          </w:p>
          <w:p w14:paraId="14A2397A" w14:textId="7ED59C64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equipment safely and identify potential electrical hazards in practical and real-world situations.</w:t>
            </w:r>
          </w:p>
        </w:tc>
        <w:tc>
          <w:tcPr>
            <w:tcW w:w="4980" w:type="dxa"/>
            <w:vAlign w:val="center"/>
          </w:tcPr>
          <w:p w14:paraId="5101618E" w14:textId="32143451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electricity is generated from different sources, including fossil fuels, wind, solar, and hydroelectric.</w:t>
            </w:r>
          </w:p>
          <w:p w14:paraId="62E02B5E" w14:textId="2DC2101E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renewable and non-renewable sources of energy, considering environmental impact.</w:t>
            </w:r>
          </w:p>
          <w:p w14:paraId="57325ACF" w14:textId="5D9D7491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electricity is transported from power stations to homes and schools (the National Grid).</w:t>
            </w:r>
          </w:p>
          <w:p w14:paraId="797949B4" w14:textId="6EC681DC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how people can reduce electricity use at home, school, or in public services.</w:t>
            </w:r>
          </w:p>
          <w:p w14:paraId="66A3107D" w14:textId="1A5D5BD5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Investigate how different energy choices affect safety, sustainability, and cost.</w:t>
            </w:r>
          </w:p>
          <w:p w14:paraId="201DB9CD" w14:textId="6DE3F8EE" w:rsidR="00040B8C" w:rsidRPr="00CF30B9" w:rsidRDefault="73E913C6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Evaluate real-world scenarios for electrical safety, including socket overloads, damaged wires, and storm hazards.</w:t>
            </w:r>
          </w:p>
        </w:tc>
      </w:tr>
      <w:bookmarkEnd w:id="0"/>
      <w:tr w:rsidR="00CF30B9" w:rsidRPr="00CF30B9" w14:paraId="2B2D75F6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388A66CC" w14:textId="77777777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lastRenderedPageBreak/>
              <w:t>(Term 2)</w:t>
            </w:r>
          </w:p>
          <w:p w14:paraId="3096747B" w14:textId="77777777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Movement, Forces and Magnets</w:t>
            </w:r>
          </w:p>
        </w:tc>
        <w:tc>
          <w:tcPr>
            <w:tcW w:w="4980" w:type="dxa"/>
            <w:vAlign w:val="center"/>
          </w:tcPr>
          <w:p w14:paraId="3A003852" w14:textId="2640D61B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how objects move when pushed, pulled, or rolled.</w:t>
            </w:r>
          </w:p>
          <w:p w14:paraId="2A1E3C6F" w14:textId="26100872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Experiment with floating and sinking using water trays and natural objects.</w:t>
            </w:r>
          </w:p>
          <w:p w14:paraId="5F07F0B9" w14:textId="6AD4E5BA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what happens when objects are dropped or slid down ramps.</w:t>
            </w:r>
          </w:p>
          <w:p w14:paraId="1FC2CE43" w14:textId="1DD6A371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how different materials behave in water or on slopes.</w:t>
            </w:r>
          </w:p>
          <w:p w14:paraId="327D3A90" w14:textId="122ECCE3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that some objects “stick” to magnets while others don’t.</w:t>
            </w:r>
          </w:p>
          <w:p w14:paraId="7C7E3466" w14:textId="5FE4A12C" w:rsidR="00D355DB" w:rsidRPr="00201FC2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simple predictions (“Do you think this will float?” / “Will the magnet pick it up?”).</w:t>
            </w:r>
          </w:p>
        </w:tc>
        <w:tc>
          <w:tcPr>
            <w:tcW w:w="4980" w:type="dxa"/>
            <w:vAlign w:val="center"/>
          </w:tcPr>
          <w:p w14:paraId="4FE4E8C3" w14:textId="1DB7B8E3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pushes and pulls and how they affect movement or shape.</w:t>
            </w:r>
          </w:p>
          <w:p w14:paraId="5AE43154" w14:textId="4B5F63A7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Investigate which materials float or sink, and compare results.</w:t>
            </w:r>
          </w:p>
          <w:p w14:paraId="6F2B602B" w14:textId="77433935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and group objects that are magnetic and non-magnetic.</w:t>
            </w:r>
          </w:p>
          <w:p w14:paraId="03E1C036" w14:textId="2095B5D0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compare how objects move on different surfaces (e.g., carpet, wood, ramp).</w:t>
            </w:r>
          </w:p>
          <w:p w14:paraId="0EF24B86" w14:textId="21ED00C7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Test how shape and weight affect whether something floats or sinks.</w:t>
            </w:r>
          </w:p>
          <w:p w14:paraId="4EE9968B" w14:textId="681D18C6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and answer questions about movement and magnetism through simple investigations.</w:t>
            </w:r>
          </w:p>
        </w:tc>
        <w:tc>
          <w:tcPr>
            <w:tcW w:w="4980" w:type="dxa"/>
            <w:vAlign w:val="center"/>
          </w:tcPr>
          <w:p w14:paraId="5EA0F27D" w14:textId="5C4D8A94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how different surfaces affect movement and friction.</w:t>
            </w:r>
          </w:p>
          <w:p w14:paraId="0DC9AB2A" w14:textId="20F1F9D2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Test how magnet strength varies with distance or thickness of material.</w:t>
            </w:r>
          </w:p>
          <w:p w14:paraId="103C0C5E" w14:textId="3D90F105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attraction and repulsion between poles of magnets.</w:t>
            </w:r>
          </w:p>
          <w:p w14:paraId="30369D49" w14:textId="34DD4FE1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Plan fair tests comparing surface types or object shapes in motion.</w:t>
            </w:r>
          </w:p>
          <w:p w14:paraId="7E9FA921" w14:textId="2D73E46C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the difference between contact and non-contact forces using real examples.</w:t>
            </w:r>
          </w:p>
          <w:p w14:paraId="585029D3" w14:textId="0F07E6A5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bar charts, tables, and labelled diagrams to present magnetic and friction test results.</w:t>
            </w:r>
          </w:p>
        </w:tc>
        <w:tc>
          <w:tcPr>
            <w:tcW w:w="4980" w:type="dxa"/>
            <w:vAlign w:val="center"/>
          </w:tcPr>
          <w:p w14:paraId="709137D8" w14:textId="25986C61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that unsupported objects fall due to gravity acting between Earth and the object.</w:t>
            </w:r>
          </w:p>
          <w:p w14:paraId="216C5C9F" w14:textId="322FF59A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the effects of air resistance, water resistance, and friction on movement.</w:t>
            </w:r>
          </w:p>
          <w:p w14:paraId="6B634BE1" w14:textId="2D0B2044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some mechanisms (levers, pulleys, gears) allow a smaller force to have a greater effect.</w:t>
            </w:r>
          </w:p>
          <w:p w14:paraId="2BE521CB" w14:textId="380810CA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Plan and carry out investigations into how surface, shape, or weight affect motion.</w:t>
            </w:r>
          </w:p>
          <w:p w14:paraId="057B601A" w14:textId="233C7DB5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scientific vocabulary to describe how forces interact (e.g., balanced, unbalanced, net force).</w:t>
            </w:r>
          </w:p>
          <w:p w14:paraId="37574CE3" w14:textId="5E4EDA33" w:rsidR="00040B8C" w:rsidRPr="00CF30B9" w:rsidRDefault="01C98C8E" w:rsidP="00553DF5">
            <w:pPr>
              <w:pStyle w:val="ListParagraph"/>
              <w:numPr>
                <w:ilvl w:val="0"/>
                <w:numId w:val="9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Design and evaluate a system or model (e.g., parachute, gear train) to demonstrate force effects.</w:t>
            </w:r>
          </w:p>
        </w:tc>
      </w:tr>
      <w:tr w:rsidR="00DA5D8F" w:rsidRPr="00CF30B9" w14:paraId="06207B83" w14:textId="77777777" w:rsidTr="50FA62CE">
        <w:trPr>
          <w:cantSplit/>
          <w:trHeight w:val="2970"/>
        </w:trPr>
        <w:tc>
          <w:tcPr>
            <w:tcW w:w="1895" w:type="dxa"/>
            <w:textDirection w:val="btLr"/>
          </w:tcPr>
          <w:p w14:paraId="0A131B83" w14:textId="77777777" w:rsidR="00DA5D8F" w:rsidRPr="00CF30B9" w:rsidRDefault="697BBD41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1)</w:t>
            </w:r>
          </w:p>
          <w:p w14:paraId="2CADF91C" w14:textId="593AA9AA" w:rsidR="00DA5D8F" w:rsidRPr="00CF30B9" w:rsidRDefault="697BBD41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Animals, including Humans – To understand animals and humans </w:t>
            </w:r>
          </w:p>
          <w:p w14:paraId="1A132C76" w14:textId="20D9A7AC" w:rsidR="00DA5D8F" w:rsidRPr="00CF30B9" w:rsidRDefault="00DA5D8F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6B55F1BF" w14:textId="5477FD8E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Recognise and name familiar animals (e.g., dog, bird, cow) and begin to describe simple characteristics (e.g., fur, feathers, legs, sounds)</w:t>
            </w:r>
          </w:p>
          <w:p w14:paraId="145A4714" w14:textId="051A2E41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Begin to understand that animals and people grow and change over time, e.g., “I was a baby,” “That puppy got bigger”</w:t>
            </w:r>
          </w:p>
          <w:p w14:paraId="2F44EA62" w14:textId="5FB43A65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Use senses to explore animals and humans, describing what they see, hear, feel (e.g., “soft fur,” “loud bark,” “cold water”)</w:t>
            </w:r>
          </w:p>
          <w:p w14:paraId="326DAFC3" w14:textId="5714E385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Talk about basic needs of animals and people (e.g., needing food, water, warmth, sleep)</w:t>
            </w:r>
          </w:p>
          <w:p w14:paraId="49DD0B0E" w14:textId="4A43CD18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Show awareness of caring for living things and themselves, e.g., being gentle with animals, washing hands, brushing teeth</w:t>
            </w:r>
          </w:p>
          <w:p w14:paraId="02EDEFAD" w14:textId="2C18667B" w:rsidR="00DA5D8F" w:rsidRPr="00CF30B9" w:rsidRDefault="674334B4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</w:pPr>
            <w:r w:rsidRPr="50FA62CE">
              <w:t>Recognise and name key external parts of the human body, and describe their function (e.g., “Eyes help me see”)</w:t>
            </w:r>
          </w:p>
          <w:p w14:paraId="079E61BC" w14:textId="16F8B174" w:rsidR="00DA5D8F" w:rsidRPr="00CF30B9" w:rsidRDefault="00DA5D8F" w:rsidP="50FA62CE">
            <w:pPr>
              <w:pStyle w:val="ListParagraph"/>
              <w:spacing w:before="240" w:after="240"/>
              <w:textAlignment w:val="baseline"/>
              <w:rPr>
                <w:rFonts w:eastAsia="Comic Sans MS" w:cs="Comic Sans MS"/>
              </w:rPr>
            </w:pPr>
          </w:p>
        </w:tc>
        <w:tc>
          <w:tcPr>
            <w:tcW w:w="4980" w:type="dxa"/>
            <w:vAlign w:val="center"/>
          </w:tcPr>
          <w:p w14:paraId="5809A82A" w14:textId="6988C4C5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common animals including mammals, birds, reptiles, amphibians, and fish.</w:t>
            </w:r>
          </w:p>
          <w:p w14:paraId="470BD0DE" w14:textId="5971F51E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and compare the structure of different animals (</w:t>
            </w:r>
            <w:r w:rsidR="00553DF5" w:rsidRPr="365B2CBE">
              <w:rPr>
                <w:rFonts w:eastAsia="Comic Sans MS" w:cs="Comic Sans MS"/>
              </w:rPr>
              <w:t>e.g.,</w:t>
            </w:r>
            <w:r w:rsidRPr="365B2CBE">
              <w:rPr>
                <w:rFonts w:eastAsia="Comic Sans MS" w:cs="Comic Sans MS"/>
              </w:rPr>
              <w:t xml:space="preserve"> tails, wings, number of legs).</w:t>
            </w:r>
          </w:p>
          <w:p w14:paraId="460F849C" w14:textId="4766FE17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a variety of common animals that are carnivores, herbivores, and omnivores.</w:t>
            </w:r>
          </w:p>
          <w:p w14:paraId="0D37492D" w14:textId="6AF88807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Identify, name, and label basic parts of the human body and link them to the five senses.</w:t>
            </w:r>
          </w:p>
          <w:p w14:paraId="78946A0B" w14:textId="3D24DCB3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that animals (including humans) have offspring that grow into adults.</w:t>
            </w:r>
          </w:p>
          <w:p w14:paraId="7F256406" w14:textId="54A57B67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importance of exercise, eating the right foods, and keeping clean.</w:t>
            </w:r>
          </w:p>
        </w:tc>
        <w:tc>
          <w:tcPr>
            <w:tcW w:w="4980" w:type="dxa"/>
            <w:vAlign w:val="center"/>
          </w:tcPr>
          <w:p w14:paraId="1455D3FE" w14:textId="670D072F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that animals</w:t>
            </w:r>
            <w:r w:rsidR="00553DF5">
              <w:rPr>
                <w:rFonts w:eastAsia="Comic Sans MS" w:cs="Comic Sans MS"/>
              </w:rPr>
              <w:t>,</w:t>
            </w:r>
            <w:r w:rsidRPr="365B2CBE">
              <w:rPr>
                <w:rFonts w:eastAsia="Comic Sans MS" w:cs="Comic Sans MS"/>
              </w:rPr>
              <w:t xml:space="preserve"> (including humans)</w:t>
            </w:r>
            <w:r w:rsidR="00553DF5">
              <w:rPr>
                <w:rFonts w:eastAsia="Comic Sans MS" w:cs="Comic Sans MS"/>
              </w:rPr>
              <w:t>,</w:t>
            </w:r>
            <w:r w:rsidRPr="365B2CBE">
              <w:rPr>
                <w:rFonts w:eastAsia="Comic Sans MS" w:cs="Comic Sans MS"/>
              </w:rPr>
              <w:t xml:space="preserve"> need the right types and amount of nutrition.</w:t>
            </w:r>
          </w:p>
          <w:p w14:paraId="08527F2C" w14:textId="10DF688F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that animals cannot make their own food and get nutrition from what they eat.</w:t>
            </w:r>
          </w:p>
          <w:p w14:paraId="27A63F89" w14:textId="2B0537DD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that humans</w:t>
            </w:r>
            <w:r w:rsidR="00553DF5">
              <w:rPr>
                <w:rFonts w:eastAsia="Comic Sans MS" w:cs="Comic Sans MS"/>
              </w:rPr>
              <w:t>,</w:t>
            </w:r>
            <w:r w:rsidRPr="365B2CBE">
              <w:rPr>
                <w:rFonts w:eastAsia="Comic Sans MS" w:cs="Comic Sans MS"/>
              </w:rPr>
              <w:t xml:space="preserve"> and some animals</w:t>
            </w:r>
            <w:r w:rsidR="00553DF5">
              <w:rPr>
                <w:rFonts w:eastAsia="Comic Sans MS" w:cs="Comic Sans MS"/>
              </w:rPr>
              <w:t>,</w:t>
            </w:r>
            <w:r w:rsidRPr="365B2CBE">
              <w:rPr>
                <w:rFonts w:eastAsia="Comic Sans MS" w:cs="Comic Sans MS"/>
              </w:rPr>
              <w:t xml:space="preserve"> have skeletons and muscles for support, protection, and movement.</w:t>
            </w:r>
          </w:p>
          <w:p w14:paraId="432255E7" w14:textId="115A2114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contrast different types of skeletons (endoskeletons, exoskeletons, hydrostatic).</w:t>
            </w:r>
          </w:p>
          <w:p w14:paraId="3E2CCEFD" w14:textId="388E5581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role of muscles in facilitating movement.</w:t>
            </w:r>
          </w:p>
          <w:p w14:paraId="61212B97" w14:textId="6E7BA8C5" w:rsidR="00DA5D8F" w:rsidRPr="00CF30B9" w:rsidRDefault="4C3655AE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Group animals based on how they move or the type of skeleton they have.</w:t>
            </w:r>
          </w:p>
          <w:p w14:paraId="0B1A4E9F" w14:textId="5FEC3829" w:rsidR="00DA5D8F" w:rsidRPr="00CF30B9" w:rsidRDefault="00DA5D8F" w:rsidP="365B2CBE">
            <w:pPr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vAlign w:val="center"/>
          </w:tcPr>
          <w:p w14:paraId="7C5E32CB" w14:textId="4CDBDC49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parts of the circulatory system (heart, veins, arteries, capillaries).</w:t>
            </w:r>
          </w:p>
          <w:p w14:paraId="03265D02" w14:textId="21B919F5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function of the heart as a pump moving blood around the body.</w:t>
            </w:r>
          </w:p>
          <w:p w14:paraId="0795356A" w14:textId="59129E4E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blood transports oxygen, nutrients, and waste.</w:t>
            </w:r>
          </w:p>
          <w:p w14:paraId="3B6FC644" w14:textId="05D1A686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scientific vocabulary to describe blood components (e.g., red cells, plasma).</w:t>
            </w:r>
          </w:p>
          <w:p w14:paraId="2D0570BE" w14:textId="449FC31F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the structure and function of blood vessels.</w:t>
            </w:r>
          </w:p>
          <w:p w14:paraId="52D42384" w14:textId="4E754FF8" w:rsidR="00DA5D8F" w:rsidRPr="00CF30B9" w:rsidRDefault="2A58A9AB" w:rsidP="00553DF5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 xml:space="preserve">Record and explain findings from </w:t>
            </w:r>
            <w:proofErr w:type="spellStart"/>
            <w:r w:rsidRPr="365B2CBE">
              <w:rPr>
                <w:rFonts w:eastAsia="Comic Sans MS" w:cs="Comic Sans MS"/>
              </w:rPr>
              <w:t>practicals</w:t>
            </w:r>
            <w:proofErr w:type="spellEnd"/>
            <w:r w:rsidRPr="365B2CBE">
              <w:rPr>
                <w:rFonts w:eastAsia="Comic Sans MS" w:cs="Comic Sans MS"/>
              </w:rPr>
              <w:t xml:space="preserve"> (e.g., pulse and heart rate changes).</w:t>
            </w:r>
          </w:p>
          <w:p w14:paraId="1277A37A" w14:textId="3C94FBA1" w:rsidR="00DA5D8F" w:rsidRPr="00CF30B9" w:rsidRDefault="00DA5D8F" w:rsidP="365B2CBE">
            <w:pPr>
              <w:pStyle w:val="ListParagraph"/>
              <w:spacing w:before="240" w:after="240"/>
              <w:rPr>
                <w:rFonts w:eastAsia="Comic Sans MS" w:cs="Comic Sans MS"/>
              </w:rPr>
            </w:pPr>
          </w:p>
          <w:p w14:paraId="627A3A6E" w14:textId="74486693" w:rsidR="00DA5D8F" w:rsidRPr="00CF30B9" w:rsidRDefault="00DA5D8F" w:rsidP="365B2CBE">
            <w:pPr>
              <w:pStyle w:val="ListParagraph"/>
              <w:rPr>
                <w:rFonts w:eastAsia="Comic Sans MS" w:cs="Comic Sans MS"/>
                <w:i/>
                <w:iCs/>
                <w:color w:val="000000" w:themeColor="text1"/>
                <w:u w:val="single"/>
              </w:rPr>
            </w:pPr>
          </w:p>
        </w:tc>
      </w:tr>
      <w:tr w:rsidR="00CF30B9" w:rsidRPr="00CF30B9" w14:paraId="59A3089A" w14:textId="77777777" w:rsidTr="50FA62CE">
        <w:trPr>
          <w:trHeight w:val="442"/>
        </w:trPr>
        <w:tc>
          <w:tcPr>
            <w:tcW w:w="1895" w:type="dxa"/>
          </w:tcPr>
          <w:p w14:paraId="272EF322" w14:textId="77777777" w:rsidR="001C5AB6" w:rsidRPr="00CF30B9" w:rsidRDefault="3F0AA974" w:rsidP="365B2CBE">
            <w:pPr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SCIENCE</w:t>
            </w:r>
          </w:p>
          <w:p w14:paraId="4F322F13" w14:textId="5E4FEE05" w:rsidR="001C5AB6" w:rsidRPr="00CF30B9" w:rsidRDefault="3F0AA974" w:rsidP="365B2CBE">
            <w:pPr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Year A</w:t>
            </w:r>
          </w:p>
        </w:tc>
        <w:tc>
          <w:tcPr>
            <w:tcW w:w="4980" w:type="dxa"/>
            <w:shd w:val="clear" w:color="auto" w:fill="ACB9CA" w:themeFill="text2" w:themeFillTint="66"/>
            <w:vAlign w:val="center"/>
          </w:tcPr>
          <w:p w14:paraId="18BEFBB2" w14:textId="1264E48E" w:rsidR="001C5AB6" w:rsidRPr="00CF30B9" w:rsidRDefault="2B7BE026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EYFS</w:t>
            </w:r>
          </w:p>
        </w:tc>
        <w:tc>
          <w:tcPr>
            <w:tcW w:w="4980" w:type="dxa"/>
            <w:shd w:val="clear" w:color="auto" w:fill="FFC000" w:themeFill="accent4"/>
            <w:vAlign w:val="center"/>
          </w:tcPr>
          <w:p w14:paraId="5344CFEE" w14:textId="3064EF94" w:rsidR="001C5AB6" w:rsidRPr="00CF30B9" w:rsidRDefault="001C5AB6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</w:p>
          <w:p w14:paraId="11E9CA1C" w14:textId="77777777" w:rsidR="001C5AB6" w:rsidRPr="00CF30B9" w:rsidRDefault="3F0AA974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Year 1/2</w:t>
            </w:r>
          </w:p>
          <w:p w14:paraId="50FB562F" w14:textId="77777777" w:rsidR="001C5AB6" w:rsidRPr="00CF30B9" w:rsidRDefault="3F0AA974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Pathway 1</w:t>
            </w:r>
          </w:p>
          <w:p w14:paraId="552623E3" w14:textId="77777777" w:rsidR="001C5AB6" w:rsidRPr="00CF30B9" w:rsidRDefault="001C5AB6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shd w:val="clear" w:color="auto" w:fill="FFFF00"/>
            <w:vAlign w:val="center"/>
          </w:tcPr>
          <w:p w14:paraId="333B9B00" w14:textId="77777777" w:rsidR="001C5AB6" w:rsidRPr="00CF30B9" w:rsidRDefault="001C5AB6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</w:p>
          <w:p w14:paraId="10B6192F" w14:textId="77777777" w:rsidR="001C5AB6" w:rsidRPr="00CF30B9" w:rsidRDefault="3F0AA974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Year 3/4</w:t>
            </w:r>
          </w:p>
          <w:p w14:paraId="34F0CCCF" w14:textId="77777777" w:rsidR="001C5AB6" w:rsidRPr="00CF30B9" w:rsidRDefault="3F0AA974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Pathway 2</w:t>
            </w:r>
          </w:p>
          <w:p w14:paraId="14EDE589" w14:textId="77777777" w:rsidR="001C5AB6" w:rsidRPr="00CF30B9" w:rsidRDefault="001C5AB6" w:rsidP="365B2CBE">
            <w:pPr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80" w:type="dxa"/>
            <w:shd w:val="clear" w:color="auto" w:fill="92D050"/>
            <w:vAlign w:val="center"/>
          </w:tcPr>
          <w:p w14:paraId="058B856D" w14:textId="77777777" w:rsidR="001C5AB6" w:rsidRPr="00CF30B9" w:rsidRDefault="3F0AA974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Year 5/6</w:t>
            </w:r>
          </w:p>
          <w:p w14:paraId="548A531B" w14:textId="77777777" w:rsidR="001C5AB6" w:rsidRPr="00CF30B9" w:rsidRDefault="3F0AA974" w:rsidP="365B2CBE">
            <w:pPr>
              <w:ind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Pathway 3</w:t>
            </w:r>
          </w:p>
        </w:tc>
      </w:tr>
    </w:tbl>
    <w:p w14:paraId="571EA703" w14:textId="77777777" w:rsidR="00877E85" w:rsidRPr="00CF30B9" w:rsidRDefault="00877E85" w:rsidP="365B2CBE">
      <w:pPr>
        <w:rPr>
          <w:rFonts w:eastAsia="Comic Sans MS" w:cs="Comic Sans MS"/>
          <w:color w:val="000000" w:themeColor="text1"/>
        </w:rPr>
      </w:pPr>
      <w:r w:rsidRPr="365B2CBE">
        <w:rPr>
          <w:rFonts w:eastAsia="Comic Sans MS" w:cs="Comic Sans MS"/>
          <w:color w:val="000000" w:themeColor="text1"/>
        </w:rPr>
        <w:br w:type="page"/>
      </w:r>
    </w:p>
    <w:tbl>
      <w:tblPr>
        <w:tblStyle w:val="TableGrid"/>
        <w:tblW w:w="21804" w:type="dxa"/>
        <w:tblInd w:w="-113" w:type="dxa"/>
        <w:tblLook w:val="04A0" w:firstRow="1" w:lastRow="0" w:firstColumn="1" w:lastColumn="0" w:noHBand="0" w:noVBand="1"/>
      </w:tblPr>
      <w:tblGrid>
        <w:gridCol w:w="2168"/>
        <w:gridCol w:w="4909"/>
        <w:gridCol w:w="4909"/>
        <w:gridCol w:w="4909"/>
        <w:gridCol w:w="4909"/>
      </w:tblGrid>
      <w:tr w:rsidR="0055302A" w:rsidRPr="00CF30B9" w14:paraId="0E4338AA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69CB02F2" w14:textId="39278A17" w:rsidR="0055302A" w:rsidRPr="00CF30B9" w:rsidRDefault="69D3D6F6" w:rsidP="365B2CBE">
            <w:pPr>
              <w:pStyle w:val="NoSpacing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lastRenderedPageBreak/>
              <w:t>(Term 6)</w:t>
            </w:r>
          </w:p>
          <w:p w14:paraId="2C09EBD2" w14:textId="6EB73EEC" w:rsidR="0055302A" w:rsidRPr="00CF30B9" w:rsidRDefault="69D3D6F6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Working Scientifically</w:t>
            </w:r>
            <w:r w:rsidR="7C016D20" w:rsidRPr="365B2CBE">
              <w:rPr>
                <w:rFonts w:eastAsia="Comic Sans MS" w:cs="Comic Sans MS"/>
                <w:color w:val="000000" w:themeColor="text1"/>
              </w:rPr>
              <w:t xml:space="preserve">– </w:t>
            </w:r>
            <w:r w:rsidRPr="365B2CBE">
              <w:rPr>
                <w:rFonts w:eastAsia="Comic Sans MS" w:cs="Comic Sans MS"/>
                <w:color w:val="000000" w:themeColor="text1"/>
              </w:rPr>
              <w:t>consolidation</w:t>
            </w:r>
          </w:p>
          <w:p w14:paraId="79905091" w14:textId="0FCD7E34" w:rsidR="0055302A" w:rsidRPr="00CF30B9" w:rsidRDefault="0055302A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1B6AB455" w14:textId="308AFC1D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senses to explore materials, plants, animals, and natural changes (e.g., melting, growing).</w:t>
            </w:r>
          </w:p>
          <w:p w14:paraId="011D9F41" w14:textId="1AE459CC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simple “why,” “what,” or “how” questions based on first-hand experiences.</w:t>
            </w:r>
          </w:p>
          <w:p w14:paraId="6B5C0F00" w14:textId="7BCDFFEB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what they observe, using key vocabulary (e.g., hard, smooth, grow, float).</w:t>
            </w:r>
          </w:p>
          <w:p w14:paraId="5A789451" w14:textId="29DE199B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Group and sort objects or living things based on features (e.g., size, shape, texture).</w:t>
            </w:r>
          </w:p>
          <w:p w14:paraId="7747F9B8" w14:textId="3885EC15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simple tools and equipment (e.g., droppers, tweezers, magnifying glasses).</w:t>
            </w:r>
          </w:p>
          <w:p w14:paraId="6C89CA6A" w14:textId="30C53C8E" w:rsidR="007424B0" w:rsidRPr="007424B0" w:rsidRDefault="0B57F55D" w:rsidP="365B2CB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simple predictions or guesses and reflect on outcomes (“I thought it would float!”).</w:t>
            </w:r>
          </w:p>
        </w:tc>
        <w:tc>
          <w:tcPr>
            <w:tcW w:w="4909" w:type="dxa"/>
            <w:vAlign w:val="center"/>
          </w:tcPr>
          <w:p w14:paraId="60A00D44" w14:textId="751F1D7B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simple questions and understand they can be answered in different ways.</w:t>
            </w:r>
          </w:p>
          <w:p w14:paraId="6357C45D" w14:textId="1552DA95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careful observations using basic equipment (e.g., lenses, rulers, timers).</w:t>
            </w:r>
          </w:p>
          <w:p w14:paraId="5036B9A5" w14:textId="02A70A3F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Perform simple comparative tests with support (e.g., “Which material keeps things dry?”).</w:t>
            </w:r>
          </w:p>
          <w:p w14:paraId="010D9734" w14:textId="2B8DE928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and classify objects or living things using observable features.</w:t>
            </w:r>
          </w:p>
          <w:p w14:paraId="58FA0D89" w14:textId="4A58E7AA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data using drawings, charts, tick lists or basic tables.</w:t>
            </w:r>
          </w:p>
          <w:p w14:paraId="01B422A8" w14:textId="73E81000" w:rsidR="0055302A" w:rsidRPr="007E25DB" w:rsidRDefault="0B57F55D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results and observations to suggest answers and explain what happened.</w:t>
            </w:r>
          </w:p>
          <w:p w14:paraId="650E592C" w14:textId="51A11F8C" w:rsidR="0055302A" w:rsidRPr="007E25DB" w:rsidRDefault="0055302A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0240039D" w14:textId="58C3E614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relevant scientific questions and choose how to investigate them.</w:t>
            </w:r>
          </w:p>
          <w:p w14:paraId="203E6A45" w14:textId="5AD13FEE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Set up comparative and fair tests with increasing independence.</w:t>
            </w:r>
          </w:p>
          <w:p w14:paraId="1DC5E5D4" w14:textId="744D2688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standard units and equipment to make systematic, accurate measurements (e.g., cm, °C).</w:t>
            </w:r>
          </w:p>
          <w:p w14:paraId="11C1D2BC" w14:textId="6F0DE55C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findings using bar charts, tables, and labelled diagrams.</w:t>
            </w:r>
          </w:p>
          <w:p w14:paraId="3FDBC03A" w14:textId="68DBD260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Report results using clear scientific vocabulary and begin to identify patterns.</w:t>
            </w:r>
          </w:p>
          <w:p w14:paraId="38370A83" w14:textId="4E514BA9" w:rsidR="00985D10" w:rsidRPr="00985D10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Draw conclusions from results and reflect on how to improve investigations.</w:t>
            </w:r>
          </w:p>
          <w:p w14:paraId="3F02FA49" w14:textId="75CCCE8C" w:rsidR="00985D10" w:rsidRPr="00985D10" w:rsidRDefault="00985D10" w:rsidP="365B2CBE">
            <w:pPr>
              <w:pStyle w:val="ListParagraph"/>
              <w:rPr>
                <w:rFonts w:eastAsia="Comic Sans MS" w:cs="Comic Sans MS"/>
              </w:rPr>
            </w:pPr>
          </w:p>
        </w:tc>
        <w:tc>
          <w:tcPr>
            <w:tcW w:w="4909" w:type="dxa"/>
            <w:vAlign w:val="center"/>
          </w:tcPr>
          <w:p w14:paraId="3CD06C56" w14:textId="3A106EC7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Plan a full scientific enquiry, including identifying variables and controls.</w:t>
            </w:r>
          </w:p>
          <w:p w14:paraId="6FED5C78" w14:textId="13C6BB3D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a wide range of equipment accurately (e.g., Newton meters, voltmeters, thermometers).</w:t>
            </w:r>
          </w:p>
          <w:p w14:paraId="1C348C67" w14:textId="3B80900E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Take repeated and averaged readings where appropriate to ensure accuracy.</w:t>
            </w:r>
          </w:p>
          <w:p w14:paraId="5571A5DA" w14:textId="13D48B21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Record results using scientific diagrams, keys, and line/dual-axis graphs.</w:t>
            </w:r>
          </w:p>
          <w:p w14:paraId="58B261F5" w14:textId="3824031A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Analyse results, spot relationships, and present conclusions with justification.</w:t>
            </w:r>
          </w:p>
          <w:p w14:paraId="1F220D5C" w14:textId="0B1840DD" w:rsidR="00FC6A57" w:rsidRPr="00FC6A57" w:rsidRDefault="1F06FBE8" w:rsidP="365B2CBE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Evaluate methods, suggest improvements, and assess data reliability and anomalies.</w:t>
            </w:r>
          </w:p>
          <w:p w14:paraId="1C4B4282" w14:textId="680FF892" w:rsidR="00FC6A57" w:rsidRPr="00FC6A57" w:rsidRDefault="00FC6A57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</w:tr>
      <w:tr w:rsidR="00960C6D" w:rsidRPr="00CF30B9" w14:paraId="749EB366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4457EAEC" w14:textId="66672EE5" w:rsidR="00960C6D" w:rsidRPr="00CF30B9" w:rsidRDefault="03173802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5)</w:t>
            </w:r>
          </w:p>
          <w:p w14:paraId="797B5849" w14:textId="0DBBAE62" w:rsidR="00960C6D" w:rsidRPr="00CF30B9" w:rsidRDefault="03173802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Plants – To understand plants </w:t>
            </w:r>
          </w:p>
          <w:p w14:paraId="1D9E3387" w14:textId="446B25A1" w:rsidR="00960C6D" w:rsidRPr="00CF30B9" w:rsidRDefault="00960C6D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4138524A" w14:textId="14B23C54" w:rsidR="00960C6D" w:rsidRPr="00CF30B9" w:rsidRDefault="72257FFB" w:rsidP="365B2CBE">
            <w:pPr>
              <w:pStyle w:val="font8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Explore and name common plants and trees in the local environment.</w:t>
            </w:r>
          </w:p>
          <w:p w14:paraId="438ADA02" w14:textId="7B160479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  <w:lang w:val="en-US"/>
              </w:rPr>
            </w:pPr>
            <w:r w:rsidRPr="365B2CBE">
              <w:rPr>
                <w:rFonts w:eastAsia="Comic Sans MS" w:cs="Comic Sans MS"/>
                <w:lang w:val="en-US"/>
              </w:rPr>
              <w:t>Observe seasonal changes in plants (e.g., leaf fall, blossom, growth).</w:t>
            </w:r>
          </w:p>
          <w:p w14:paraId="26C56056" w14:textId="5C1E7E8D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  <w:lang w:val="en-US"/>
              </w:rPr>
            </w:pPr>
            <w:r w:rsidRPr="365B2CBE">
              <w:rPr>
                <w:rFonts w:eastAsia="Comic Sans MS" w:cs="Comic Sans MS"/>
                <w:lang w:val="en-US"/>
              </w:rPr>
              <w:t>Plant seeds and bulbs and describe what they need to grow.</w:t>
            </w:r>
          </w:p>
          <w:p w14:paraId="3D3865EE" w14:textId="2555AE4B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  <w:lang w:val="en-US"/>
              </w:rPr>
            </w:pPr>
            <w:r w:rsidRPr="365B2CBE">
              <w:rPr>
                <w:rFonts w:eastAsia="Comic Sans MS" w:cs="Comic Sans MS"/>
                <w:lang w:val="en-US"/>
              </w:rPr>
              <w:t>Use simple language to describe plant parts (e.g., leaf, flower, root, stem).</w:t>
            </w:r>
          </w:p>
          <w:p w14:paraId="6966BFEF" w14:textId="18424C29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  <w:lang w:val="en-US"/>
              </w:rPr>
            </w:pPr>
            <w:r w:rsidRPr="365B2CBE">
              <w:rPr>
                <w:rFonts w:eastAsia="Comic Sans MS" w:cs="Comic Sans MS"/>
                <w:lang w:val="en-US"/>
              </w:rPr>
              <w:t>Care for plants and explain why watering, light, or warmth helps them grow.</w:t>
            </w:r>
          </w:p>
          <w:p w14:paraId="7027E4BF" w14:textId="29642AE3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  <w:lang w:val="en-US"/>
              </w:rPr>
            </w:pPr>
            <w:r w:rsidRPr="365B2CBE">
              <w:rPr>
                <w:rFonts w:eastAsia="Comic Sans MS" w:cs="Comic Sans MS"/>
                <w:lang w:val="en-US"/>
              </w:rPr>
              <w:t>Talk about what plants give us — like fruit, vegetables, and flowers — and how we can grow our own food.</w:t>
            </w:r>
          </w:p>
        </w:tc>
        <w:tc>
          <w:tcPr>
            <w:tcW w:w="4909" w:type="dxa"/>
            <w:vAlign w:val="center"/>
          </w:tcPr>
          <w:p w14:paraId="757B4367" w14:textId="5519F4FA" w:rsidR="00960C6D" w:rsidRPr="00CF30B9" w:rsidRDefault="72257FFB" w:rsidP="365B2CB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Identify and name a variety of common plants and trees.</w:t>
            </w:r>
          </w:p>
          <w:p w14:paraId="6BB3BB31" w14:textId="4EBF29BF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Label the basic parts of plants, including roots, stem, leaves, and flowers.</w:t>
            </w:r>
          </w:p>
          <w:p w14:paraId="2FC6C7BE" w14:textId="0F072AF8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describe how seeds and bulbs grow into mature plants.</w:t>
            </w:r>
          </w:p>
          <w:p w14:paraId="1C27BD5A" w14:textId="663A8DCA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Find out what plants need to grow and stay healthy (water, light, temperature).</w:t>
            </w:r>
          </w:p>
          <w:p w14:paraId="58918463" w14:textId="33BCBBDC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Set up and observe simple investigations into plant growth.</w:t>
            </w:r>
          </w:p>
          <w:p w14:paraId="592B8EB2" w14:textId="05880ED5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plants we eat and discuss where different fruits and vegetables come from.</w:t>
            </w:r>
          </w:p>
        </w:tc>
        <w:tc>
          <w:tcPr>
            <w:tcW w:w="4909" w:type="dxa"/>
            <w:vAlign w:val="center"/>
          </w:tcPr>
          <w:p w14:paraId="5439E409" w14:textId="16D6E1AA" w:rsidR="00960C6D" w:rsidRPr="00CF30B9" w:rsidRDefault="72257FFB" w:rsidP="365B2CB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Identify and describe the functions of different parts of flowering plants.</w:t>
            </w:r>
          </w:p>
          <w:p w14:paraId="70B6B481" w14:textId="0978DF3D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how water is transported within plants (e.g., celery/dye experiments).</w:t>
            </w:r>
          </w:p>
          <w:p w14:paraId="4485C7A6" w14:textId="00BB0E90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Investigate what affects plant growth, including water, light, and nutrients.</w:t>
            </w:r>
          </w:p>
          <w:p w14:paraId="0FFFEAA2" w14:textId="34D6CCDA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the part flowers play in the life cycle of flowering plants (pollination, seed formation).</w:t>
            </w:r>
          </w:p>
          <w:p w14:paraId="4D687958" w14:textId="05A49C7D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different types of seed dispersal (e.g., wind, animals, water).</w:t>
            </w:r>
          </w:p>
          <w:p w14:paraId="770E1588" w14:textId="45433656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Investigate how crops are grown and explore the impact of food miles on the environment.</w:t>
            </w:r>
          </w:p>
        </w:tc>
        <w:tc>
          <w:tcPr>
            <w:tcW w:w="4909" w:type="dxa"/>
            <w:vAlign w:val="center"/>
          </w:tcPr>
          <w:p w14:paraId="4CE5FF92" w14:textId="41395B1D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differences in life cycles of flowering and non-flowering plants.</w:t>
            </w:r>
          </w:p>
          <w:p w14:paraId="5536407A" w14:textId="45B2AE3A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reproduction in plants, including asexual reproduction (e.g., cuttings, runners).</w:t>
            </w:r>
          </w:p>
          <w:p w14:paraId="0143E94F" w14:textId="7E985CF7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Classify plants based on key characteristics (e.g., deciduous/evergreen, flowering/non-flowering).</w:t>
            </w:r>
          </w:p>
          <w:p w14:paraId="6333E1C8" w14:textId="58152BDB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Investigate how plant adaptations support food production around the world.</w:t>
            </w:r>
          </w:p>
          <w:p w14:paraId="29161988" w14:textId="0232207E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Evaluate how food miles, farming methods, or packaging affect sustainability.</w:t>
            </w:r>
          </w:p>
          <w:p w14:paraId="725CFE8F" w14:textId="10CBA0C1" w:rsidR="00960C6D" w:rsidRPr="00CF30B9" w:rsidRDefault="72257FFB" w:rsidP="365B2CBE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Design and carry out investigations into plant variation, growth conditions, or sustainable crop systems.</w:t>
            </w:r>
          </w:p>
        </w:tc>
      </w:tr>
      <w:tr w:rsidR="00CF30B9" w:rsidRPr="00CF30B9" w14:paraId="4A7E1077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586C8849" w14:textId="690D6194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4)</w:t>
            </w:r>
          </w:p>
          <w:p w14:paraId="7573A9FC" w14:textId="5DC487ED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Living Things and their Habitats – To investigate living things</w:t>
            </w:r>
          </w:p>
          <w:p w14:paraId="38A0EA7C" w14:textId="5E1961A9" w:rsidR="00040B8C" w:rsidRPr="00CF30B9" w:rsidRDefault="00040B8C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581FBC0D" w14:textId="58EE8186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and name plants, invertebrates (minibeasts), and animals found in different local environments.</w:t>
            </w:r>
          </w:p>
          <w:p w14:paraId="6EEFBB92" w14:textId="7EEE077C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living things by observable features (e.g., legs, wings, colour).</w:t>
            </w:r>
          </w:p>
          <w:p w14:paraId="7BE12DD3" w14:textId="78649CE7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living things grow and change over time.</w:t>
            </w:r>
          </w:p>
          <w:p w14:paraId="012A3AD4" w14:textId="4881426C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understand what living things need to survive (food, water, shelter).</w:t>
            </w:r>
          </w:p>
          <w:p w14:paraId="73F726BC" w14:textId="5C485ABC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how seasonal changes affect plants and animals.</w:t>
            </w:r>
          </w:p>
          <w:p w14:paraId="410FD589" w14:textId="43BD1797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how to look after living things and nature (e.g., watering plants, feeding birds).</w:t>
            </w:r>
          </w:p>
          <w:p w14:paraId="1A745AF8" w14:textId="746A8878" w:rsidR="00040B8C" w:rsidRPr="00CF30B9" w:rsidRDefault="00040B8C" w:rsidP="365B2CBE">
            <w:pPr>
              <w:pStyle w:val="ListParagraph"/>
              <w:ind w:left="1080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75CA7D2F" w14:textId="3E6A1839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and compare the differences between living, dead, and never alive.</w:t>
            </w:r>
          </w:p>
          <w:p w14:paraId="37BC95E6" w14:textId="41D73571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that most living things live in habitats suited to their basic needs.</w:t>
            </w:r>
          </w:p>
          <w:p w14:paraId="6ED6A6BA" w14:textId="49E01DF5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different habitats provide for the needs of living things.</w:t>
            </w:r>
          </w:p>
          <w:p w14:paraId="374AD488" w14:textId="55A01C8C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plants and animals in different habitats and microhabitats.</w:t>
            </w:r>
          </w:p>
          <w:p w14:paraId="2625CE30" w14:textId="3B314CC0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simple food chains, identifying producers, prey, and predators.</w:t>
            </w:r>
          </w:p>
          <w:p w14:paraId="1CA63181" w14:textId="73B0F98F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observations to suggest how living things are suited to their environments.</w:t>
            </w:r>
          </w:p>
          <w:p w14:paraId="560B825E" w14:textId="4156A643" w:rsidR="00040B8C" w:rsidRPr="00CF30B9" w:rsidRDefault="00040B8C" w:rsidP="365B2CBE">
            <w:pPr>
              <w:pStyle w:val="ListParagraph"/>
              <w:ind w:left="1080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33825784" w14:textId="0592FA55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living things can be grouped in a variety of ways.</w:t>
            </w:r>
          </w:p>
          <w:p w14:paraId="30C072A0" w14:textId="450435C6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and create simple classification keys to group and identify living things.</w:t>
            </w:r>
          </w:p>
          <w:p w14:paraId="14E7ECA2" w14:textId="639CF7BD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Make systematic and careful observations of animals/plants in their environment.</w:t>
            </w:r>
          </w:p>
          <w:p w14:paraId="14EE6E8F" w14:textId="496E66A7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environments can change, posing dangers to living things.</w:t>
            </w:r>
          </w:p>
          <w:p w14:paraId="347F0BCA" w14:textId="12669459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human activity can impact habitats (e.g., pollution, deforestation).</w:t>
            </w:r>
          </w:p>
          <w:p w14:paraId="524B9B56" w14:textId="39DCC2F5" w:rsidR="00040B8C" w:rsidRPr="00CF30B9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different environments (e.g., pond vs woodland) and the living things found in each.</w:t>
            </w:r>
          </w:p>
          <w:p w14:paraId="68E6AE8D" w14:textId="51F751B7" w:rsidR="00040B8C" w:rsidRPr="00CF30B9" w:rsidRDefault="00040B8C" w:rsidP="365B2CBE">
            <w:pPr>
              <w:pStyle w:val="ListParagraph"/>
              <w:ind w:left="1080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1167D998" w14:textId="40BF1DCC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Classify living things into broad groups (e.g., microorganisms, plants, animals).</w:t>
            </w:r>
          </w:p>
          <w:p w14:paraId="64D9D429" w14:textId="378C9D91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Give reasons for classifying animals based on characteristics (e.g., vertebrates/invertebrates).</w:t>
            </w:r>
          </w:p>
          <w:p w14:paraId="5108B980" w14:textId="05542B7A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living things are adapted to suit their environment.</w:t>
            </w:r>
          </w:p>
          <w:p w14:paraId="1A3438D2" w14:textId="5F794216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that adaptation may lead to evolution over long periods of time.</w:t>
            </w:r>
          </w:p>
          <w:p w14:paraId="59DBE310" w14:textId="2BE86E1C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fossils provide information about living things from the past.</w:t>
            </w:r>
          </w:p>
          <w:p w14:paraId="55562488" w14:textId="5E451706" w:rsidR="00912203" w:rsidRPr="00320966" w:rsidRDefault="32201913" w:rsidP="365B2CBE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that offspring vary and inherit traits from their parents.</w:t>
            </w:r>
          </w:p>
          <w:p w14:paraId="2A8EFC9E" w14:textId="492B53F4" w:rsidR="00912203" w:rsidRPr="00320966" w:rsidRDefault="00912203" w:rsidP="365B2CBE">
            <w:pPr>
              <w:pStyle w:val="ListParagraph"/>
              <w:ind w:left="1080"/>
              <w:rPr>
                <w:rFonts w:eastAsia="Comic Sans MS" w:cs="Comic Sans MS"/>
                <w:color w:val="000000" w:themeColor="text1"/>
              </w:rPr>
            </w:pPr>
          </w:p>
        </w:tc>
      </w:tr>
      <w:tr w:rsidR="00CF30B9" w:rsidRPr="00CF30B9" w14:paraId="67C0B6E1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614A819E" w14:textId="77777777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3)</w:t>
            </w:r>
          </w:p>
          <w:p w14:paraId="74DEAA92" w14:textId="34562167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Materials – To investigate materials </w:t>
            </w:r>
          </w:p>
          <w:p w14:paraId="025B62D1" w14:textId="7307F74B" w:rsidR="00040B8C" w:rsidRPr="00CF30B9" w:rsidRDefault="00040B8C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2F60188A" w14:textId="0E72C063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materials using descriptive language (e.g., rough, shiny, soft).</w:t>
            </w:r>
          </w:p>
          <w:p w14:paraId="483412D1" w14:textId="4337FE75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what happens when materials are mixed or changed (e.g., water + flour, freezing).</w:t>
            </w:r>
          </w:p>
          <w:p w14:paraId="6C9F5F49" w14:textId="2F62BADE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Sort and group materials based on one or more observable properties.</w:t>
            </w:r>
          </w:p>
          <w:p w14:paraId="6B18A852" w14:textId="59317537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Choose materials for a purpose in construction or play.</w:t>
            </w:r>
          </w:p>
          <w:p w14:paraId="05BEDC99" w14:textId="697CAE24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materials that float/sink, bend/break, or change in the sun or water.</w:t>
            </w:r>
          </w:p>
          <w:p w14:paraId="2A4D83FA" w14:textId="08DB85E9" w:rsidR="00280999" w:rsidRPr="009B294C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changes they notice in the environment (e.g., melting, drying, cooling).</w:t>
            </w:r>
          </w:p>
          <w:p w14:paraId="4470EB8F" w14:textId="48046E10" w:rsidR="00280999" w:rsidRPr="009B294C" w:rsidRDefault="00280999" w:rsidP="365B2CBE">
            <w:pPr>
              <w:pStyle w:val="ListParagraph"/>
              <w:rPr>
                <w:rStyle w:val="normaltextrun"/>
                <w:rFonts w:eastAsia="Comic Sans MS" w:cs="Comic Sans MS"/>
                <w:color w:val="000000" w:themeColor="text1"/>
                <w:highlight w:val="yellow"/>
              </w:rPr>
            </w:pPr>
          </w:p>
        </w:tc>
        <w:tc>
          <w:tcPr>
            <w:tcW w:w="4909" w:type="dxa"/>
            <w:vAlign w:val="center"/>
          </w:tcPr>
          <w:p w14:paraId="7CCD6114" w14:textId="583643CC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compare the suitability of materials for different uses (e.g., metal for coins, rubber for tyres).</w:t>
            </w:r>
          </w:p>
          <w:p w14:paraId="529F8973" w14:textId="24247314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Find out how the shapes of objects can be changed by squashing, bending, twisting, and stretching.</w:t>
            </w:r>
          </w:p>
          <w:p w14:paraId="52C739EB" w14:textId="6FCA008D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Test and describe how different materials perform in simple investigations.</w:t>
            </w:r>
          </w:p>
          <w:p w14:paraId="2084B82E" w14:textId="5EDF5B2D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uses of the same material in different contexts (e.g., wood for furniture vs paper).</w:t>
            </w:r>
          </w:p>
          <w:p w14:paraId="3C51D7EA" w14:textId="6BB3997E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choices in design or problem-solving based on materials’ properties.</w:t>
            </w:r>
          </w:p>
          <w:p w14:paraId="2159D558" w14:textId="48807FDD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everyday vocabulary to describe materials in the environment.</w:t>
            </w:r>
          </w:p>
          <w:p w14:paraId="03E2FBF0" w14:textId="1A0E829C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0F64C8E5" w14:textId="619C46B7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group materials as solids, liquids, or gases.</w:t>
            </w:r>
          </w:p>
          <w:p w14:paraId="7B3619A5" w14:textId="7D286369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measure materials as they change state (e.g., melting, freezing).</w:t>
            </w:r>
          </w:p>
          <w:p w14:paraId="30F42A47" w14:textId="1DD74772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Know and use temperature scales (°C) to describe changes.</w:t>
            </w:r>
          </w:p>
          <w:p w14:paraId="79DA7D78" w14:textId="4ABE8132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evaporation and condensation in the water cycle.</w:t>
            </w:r>
          </w:p>
          <w:p w14:paraId="430A138F" w14:textId="34E5F080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Associate the rate of evaporation with temperature.</w:t>
            </w:r>
          </w:p>
          <w:p w14:paraId="0865557F" w14:textId="1ECF8E4B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Conduct and record fair tests of state change or absorption.</w:t>
            </w:r>
          </w:p>
          <w:p w14:paraId="381E9190" w14:textId="64CCA67C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7D611F90" w14:textId="1DD97465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and group materials based on complex properties (e.g., solubility, conductivity, magnetism).</w:t>
            </w:r>
          </w:p>
          <w:p w14:paraId="63CB6EBF" w14:textId="4755D4F6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some materials dissolve to form solutions.</w:t>
            </w:r>
          </w:p>
          <w:p w14:paraId="0DEA15E5" w14:textId="1626A7AE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methods for separating mixtures, including filtering, sieving, and evaporating.</w:t>
            </w:r>
          </w:p>
          <w:p w14:paraId="14ED9C76" w14:textId="1D8F18B0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explain reversible vs irreversible changes (e.g., freezing vs burning).</w:t>
            </w:r>
          </w:p>
          <w:p w14:paraId="7F41945D" w14:textId="4191FAB8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Give reasons for material uses based on test evidence and function.</w:t>
            </w:r>
          </w:p>
          <w:p w14:paraId="0FFCC4C6" w14:textId="7BEB7AF7" w:rsidR="00040B8C" w:rsidRPr="00CF30B9" w:rsidRDefault="67106D23" w:rsidP="365B2CBE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data from investigations to evaluate which materials are best suited for specific tasks.</w:t>
            </w:r>
          </w:p>
          <w:p w14:paraId="576F669F" w14:textId="0F88D838" w:rsidR="00040B8C" w:rsidRPr="00CF30B9" w:rsidRDefault="00040B8C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</w:tr>
      <w:tr w:rsidR="00CF30B9" w:rsidRPr="00CF30B9" w14:paraId="66F7B6E6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75AAED32" w14:textId="03C7726A" w:rsidR="00040B8C" w:rsidRPr="00CF30B9" w:rsidRDefault="00040B8C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lastRenderedPageBreak/>
              <w:br w:type="page"/>
            </w:r>
            <w:r w:rsidR="15F1859B" w:rsidRPr="365B2CBE">
              <w:rPr>
                <w:rFonts w:eastAsia="Comic Sans MS" w:cs="Comic Sans MS"/>
                <w:color w:val="000000" w:themeColor="text1"/>
              </w:rPr>
              <w:t>(Term 2)</w:t>
            </w:r>
          </w:p>
          <w:p w14:paraId="395A9592" w14:textId="77777777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Seasonal Changes/Light/</w:t>
            </w:r>
          </w:p>
          <w:p w14:paraId="745AF5DF" w14:textId="2E7D0C3D" w:rsidR="00040B8C" w:rsidRPr="00CF30B9" w:rsidRDefault="15F1859B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 xml:space="preserve">Earth and Space – To understand light and seeing and the Earths Movement in Space </w:t>
            </w:r>
          </w:p>
          <w:p w14:paraId="13F91049" w14:textId="441A0AE1" w:rsidR="00040B8C" w:rsidRPr="00CF30B9" w:rsidRDefault="00040B8C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44D1A7F9" w14:textId="50F060E3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the sun, moon, and stars, including what they can see in the sky.</w:t>
            </w:r>
          </w:p>
          <w:p w14:paraId="06F31668" w14:textId="1A7528F6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stories or pretend play involving space, rockets, or astronauts.</w:t>
            </w:r>
          </w:p>
          <w:p w14:paraId="0DC8C09C" w14:textId="2CF484B5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and talk about the sky changing from day to night.</w:t>
            </w:r>
          </w:p>
          <w:p w14:paraId="1FC99930" w14:textId="7F9BD0C8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light/dark vocabulary and explore torches, glow toys, or “night sky” activities.</w:t>
            </w:r>
          </w:p>
          <w:p w14:paraId="7CFA5FD0" w14:textId="0C5A9F02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the sun provides light and warmth.</w:t>
            </w:r>
          </w:p>
          <w:p w14:paraId="672277E0" w14:textId="24F1A904" w:rsidR="005D5744" w:rsidRPr="00675BD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understand the world is very big and we live on planet Earth.</w:t>
            </w:r>
          </w:p>
        </w:tc>
        <w:tc>
          <w:tcPr>
            <w:tcW w:w="4909" w:type="dxa"/>
            <w:vAlign w:val="center"/>
          </w:tcPr>
          <w:p w14:paraId="05792F8A" w14:textId="60ED8932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Observe and describe changes in weather and day length across the seasons.</w:t>
            </w:r>
          </w:p>
          <w:p w14:paraId="68D5D1D9" w14:textId="6D95CA37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the sun, moon, and stars as natural objects we see in the sky.</w:t>
            </w:r>
          </w:p>
          <w:p w14:paraId="62BEED9F" w14:textId="7BCD0926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that the sun is a light source and gives us daytime.</w:t>
            </w:r>
          </w:p>
          <w:p w14:paraId="3D40D595" w14:textId="739477F9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that the moon does not make its own light.</w:t>
            </w:r>
          </w:p>
          <w:p w14:paraId="61D77E8D" w14:textId="779C42CA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globes and models to begin to explain day/night.</w:t>
            </w:r>
          </w:p>
          <w:p w14:paraId="64944059" w14:textId="4253A194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facts about the planets or astronauts using books, videos, or apps.</w:t>
            </w:r>
          </w:p>
          <w:p w14:paraId="54F26DC6" w14:textId="47D438B2" w:rsidR="00040B8C" w:rsidRPr="00CF30B9" w:rsidRDefault="00040B8C" w:rsidP="365B2CBE">
            <w:pPr>
              <w:pStyle w:val="ListParagraph"/>
              <w:rPr>
                <w:rStyle w:val="normaltextrun"/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01143B3F" w14:textId="722C4B72" w:rsidR="00040B8C" w:rsidRPr="00CF30B9" w:rsidRDefault="6F0C572E" w:rsidP="365B2CB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Recognise that the Earth moves around the Sun and the Moon orbits the Earth.</w:t>
            </w:r>
          </w:p>
          <w:p w14:paraId="58CDA0C3" w14:textId="265F90B7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models to show why day and night happen.</w:t>
            </w:r>
          </w:p>
          <w:p w14:paraId="04337832" w14:textId="14596B7F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the position of the sun changes shadows throughout the day.</w:t>
            </w:r>
          </w:p>
          <w:p w14:paraId="044889F6" w14:textId="2F579EDC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Begin to explain moon phases using diagrams or sequences.</w:t>
            </w:r>
          </w:p>
          <w:p w14:paraId="710DA0FE" w14:textId="3BCBD78D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Ask and investigate questions about how shadows change with light position.</w:t>
            </w:r>
          </w:p>
          <w:p w14:paraId="736A3A0A" w14:textId="1794135A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Know the names of planets and key features of the solar system.</w:t>
            </w:r>
          </w:p>
        </w:tc>
        <w:tc>
          <w:tcPr>
            <w:tcW w:w="4909" w:type="dxa"/>
            <w:vAlign w:val="center"/>
          </w:tcPr>
          <w:p w14:paraId="00C4DEDC" w14:textId="440205A8" w:rsidR="00040B8C" w:rsidRPr="00CF30B9" w:rsidRDefault="6F0C572E" w:rsidP="365B2CB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Describe how light travels in straight lines and how we see via reflection.</w:t>
            </w:r>
          </w:p>
          <w:p w14:paraId="586C6A93" w14:textId="4B7C9CA4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shadows form and use diagrams to show angles and direction of light.</w:t>
            </w:r>
          </w:p>
          <w:p w14:paraId="07C0CEC0" w14:textId="0083E921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movement of planets and moons in a heliocentric system.</w:t>
            </w:r>
          </w:p>
          <w:p w14:paraId="7FACEAE4" w14:textId="2D81FC04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moon phases, eclipses, and seasonal variation using models.</w:t>
            </w:r>
          </w:p>
          <w:p w14:paraId="7642A1CE" w14:textId="107F5AAC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time zone maps and understand how Earth’s rotation creates them.</w:t>
            </w:r>
          </w:p>
          <w:p w14:paraId="4D418E2A" w14:textId="781C326B" w:rsidR="00040B8C" w:rsidRPr="00CF30B9" w:rsidRDefault="6F0C572E" w:rsidP="365B2CBE">
            <w:pPr>
              <w:pStyle w:val="ListParagraph"/>
              <w:numPr>
                <w:ilvl w:val="0"/>
                <w:numId w:val="3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Analyse scientific evidence from space exploration and satellite imagery.</w:t>
            </w:r>
          </w:p>
        </w:tc>
      </w:tr>
      <w:tr w:rsidR="00CF30B9" w:rsidRPr="00CF30B9" w14:paraId="51FDCF24" w14:textId="77777777" w:rsidTr="365B2CBE">
        <w:trPr>
          <w:cantSplit/>
          <w:trHeight w:val="4290"/>
        </w:trPr>
        <w:tc>
          <w:tcPr>
            <w:tcW w:w="2168" w:type="dxa"/>
            <w:textDirection w:val="btLr"/>
          </w:tcPr>
          <w:p w14:paraId="50ACE609" w14:textId="77777777" w:rsidR="00302642" w:rsidRPr="00CF30B9" w:rsidRDefault="337A9445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(Term 1)</w:t>
            </w:r>
          </w:p>
          <w:p w14:paraId="18471E16" w14:textId="059B4FB5" w:rsidR="00302642" w:rsidRPr="00CF30B9" w:rsidRDefault="337A9445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  <w:r w:rsidRPr="365B2CBE">
              <w:rPr>
                <w:rFonts w:eastAsia="Comic Sans MS" w:cs="Comic Sans MS"/>
                <w:color w:val="000000" w:themeColor="text1"/>
              </w:rPr>
              <w:t>Animals, including Humans – To understand animals and humans</w:t>
            </w:r>
          </w:p>
          <w:p w14:paraId="1401D531" w14:textId="4791138D" w:rsidR="00302642" w:rsidRPr="00CF30B9" w:rsidRDefault="00302642" w:rsidP="365B2CBE">
            <w:pPr>
              <w:ind w:left="113" w:right="113"/>
              <w:jc w:val="center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7664172B" w14:textId="65409677" w:rsidR="009816C2" w:rsidRPr="00CF30B9" w:rsidRDefault="54FADB36" w:rsidP="365B2CBE">
            <w:pPr>
              <w:pStyle w:val="paragraph"/>
              <w:numPr>
                <w:ilvl w:val="0"/>
                <w:numId w:val="2"/>
              </w:numPr>
              <w:spacing w:after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Talk about themselves and how they’ve changed since being a baby (e.g., “I have more teeth,” “I’m taller now”).</w:t>
            </w:r>
          </w:p>
          <w:p w14:paraId="6A70D482" w14:textId="1E92BEAC" w:rsidR="009816C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parts of the human body, including face and limbs.</w:t>
            </w:r>
          </w:p>
          <w:p w14:paraId="47B3D7F9" w14:textId="75A9ED04" w:rsidR="009816C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and compare physical differences between people, e.g., height, hair, skin tone.</w:t>
            </w:r>
          </w:p>
          <w:p w14:paraId="01ABAF23" w14:textId="4DA0EF9D" w:rsidR="009816C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some of the things they can do to stay healthy, e.g., washing hands, eating fruit.</w:t>
            </w:r>
          </w:p>
          <w:p w14:paraId="40546412" w14:textId="0B697C50" w:rsidR="009816C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Talk about people who help them stay healthy, e.g., doctors, dentists, family.</w:t>
            </w:r>
          </w:p>
          <w:p w14:paraId="544A7BF5" w14:textId="60C0C0E8" w:rsidR="009816C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how they use their senses to explore the world (e.g., tasting, touching, seeing).</w:t>
            </w:r>
          </w:p>
        </w:tc>
        <w:tc>
          <w:tcPr>
            <w:tcW w:w="4909" w:type="dxa"/>
            <w:vAlign w:val="center"/>
          </w:tcPr>
          <w:p w14:paraId="2CF6DE9D" w14:textId="59937076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Notice that animals (including humans) have offspring that grow into adults.</w:t>
            </w:r>
          </w:p>
          <w:p w14:paraId="14493997" w14:textId="3EBBDDF3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basic needs of animals and humans for survival (food, water, air).</w:t>
            </w:r>
          </w:p>
          <w:p w14:paraId="4B635EF9" w14:textId="4F547A27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importance of exercise for keeping healthy.</w:t>
            </w:r>
          </w:p>
          <w:p w14:paraId="4D7C524B" w14:textId="6DF281AC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the importance of eating the right amounts of different types of food.</w:t>
            </w:r>
          </w:p>
          <w:p w14:paraId="514F3116" w14:textId="225F0AA4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basic hygiene practices, including handwashing and tooth brushing.</w:t>
            </w:r>
          </w:p>
          <w:p w14:paraId="19D75DC8" w14:textId="1412D7DD" w:rsidR="00302642" w:rsidRPr="00CF30B9" w:rsidRDefault="54FADB36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the stages in growth of different animals (including humans).</w:t>
            </w:r>
          </w:p>
          <w:p w14:paraId="6C56B172" w14:textId="77AA9A93" w:rsidR="00302642" w:rsidRPr="00CF30B9" w:rsidRDefault="00302642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  <w:tc>
          <w:tcPr>
            <w:tcW w:w="4909" w:type="dxa"/>
            <w:vAlign w:val="center"/>
          </w:tcPr>
          <w:p w14:paraId="2A49D748" w14:textId="010FD0A1" w:rsidR="00302642" w:rsidRPr="00CF30B9" w:rsidRDefault="57C72EC3" w:rsidP="365B2CB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</w:rPr>
            </w:pPr>
            <w:r w:rsidRPr="365B2CBE">
              <w:rPr>
                <w:rFonts w:ascii="Comic Sans MS" w:eastAsia="Comic Sans MS" w:hAnsi="Comic Sans MS" w:cs="Comic Sans MS"/>
              </w:rPr>
              <w:t>Describe the simple functions of the basic parts of the digestive system in humans.</w:t>
            </w:r>
          </w:p>
          <w:p w14:paraId="7ED274A9" w14:textId="414160E3" w:rsidR="00302642" w:rsidRPr="00CF30B9" w:rsidRDefault="57C72EC3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and name the different types of teeth and their roles in digestion.</w:t>
            </w:r>
          </w:p>
          <w:p w14:paraId="3FEB87AE" w14:textId="395A9412" w:rsidR="00302642" w:rsidRPr="00CF30B9" w:rsidRDefault="57C72EC3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Understand what happens to food as it moves through the digestive system.</w:t>
            </w:r>
          </w:p>
          <w:p w14:paraId="495A9698" w14:textId="0E57D231" w:rsidR="00302642" w:rsidRPr="00CF30B9" w:rsidRDefault="57C72EC3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Use diagrams and models to explain how digestion works.</w:t>
            </w:r>
          </w:p>
          <w:p w14:paraId="64C166B2" w14:textId="16C73BB1" w:rsidR="00302642" w:rsidRPr="00CF30B9" w:rsidRDefault="57C72EC3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to care for teeth and the effects of different foods on dental health.</w:t>
            </w:r>
          </w:p>
          <w:p w14:paraId="629E3CA2" w14:textId="75CC130D" w:rsidR="00302642" w:rsidRPr="00CF30B9" w:rsidRDefault="57C72EC3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textAlignment w:val="baseline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Compare human digestion with that of other animals (e.g., herbivore vs carnivore).</w:t>
            </w:r>
          </w:p>
        </w:tc>
        <w:tc>
          <w:tcPr>
            <w:tcW w:w="4909" w:type="dxa"/>
            <w:vAlign w:val="center"/>
          </w:tcPr>
          <w:p w14:paraId="5C07CE83" w14:textId="1C2CCDE1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Describe the effect of exercise on heart rate and circulation.</w:t>
            </w:r>
          </w:p>
          <w:p w14:paraId="066B55E8" w14:textId="733FA11E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Explain how a balanced diet supports healthy body function.</w:t>
            </w:r>
          </w:p>
          <w:p w14:paraId="2EC4201B" w14:textId="232DE651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Recognise the effects of poor nutrition, e.g., obesity or deficiencies.</w:t>
            </w:r>
          </w:p>
          <w:p w14:paraId="65031F88" w14:textId="32455913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Identify how alcohol, tobacco, and drugs affect body systems.</w:t>
            </w:r>
          </w:p>
          <w:p w14:paraId="407AD48D" w14:textId="6A4C13F3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Explore real-life choices and their short- and long-term health impacts.</w:t>
            </w:r>
          </w:p>
          <w:p w14:paraId="3469088F" w14:textId="5A33ABCB" w:rsidR="00302642" w:rsidRPr="00CF30B9" w:rsidRDefault="19EE44AC" w:rsidP="365B2CB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Analyse lifestyle scenarios and give evidence-based recommendations.</w:t>
            </w:r>
          </w:p>
          <w:p w14:paraId="378059B2" w14:textId="39C210F2" w:rsidR="00302642" w:rsidRPr="00CF30B9" w:rsidRDefault="00302642" w:rsidP="365B2CBE">
            <w:pPr>
              <w:pStyle w:val="ListParagraph"/>
              <w:rPr>
                <w:rFonts w:eastAsia="Comic Sans MS" w:cs="Comic Sans MS"/>
                <w:color w:val="000000" w:themeColor="text1"/>
              </w:rPr>
            </w:pPr>
          </w:p>
        </w:tc>
      </w:tr>
      <w:tr w:rsidR="00103CDB" w:rsidRPr="001C5AB6" w14:paraId="460BBA37" w14:textId="77777777" w:rsidTr="365B2CBE">
        <w:trPr>
          <w:trHeight w:val="300"/>
        </w:trPr>
        <w:tc>
          <w:tcPr>
            <w:tcW w:w="2168" w:type="dxa"/>
          </w:tcPr>
          <w:p w14:paraId="11006AE1" w14:textId="77777777" w:rsidR="00103CDB" w:rsidRPr="001C5AB6" w:rsidRDefault="7848860A" w:rsidP="365B2CBE">
            <w:p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SCIENCE</w:t>
            </w:r>
          </w:p>
          <w:p w14:paraId="5810E233" w14:textId="13122C68" w:rsidR="00103CDB" w:rsidRPr="001C5AB6" w:rsidRDefault="7848860A" w:rsidP="365B2CBE">
            <w:pPr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Year B</w:t>
            </w:r>
          </w:p>
        </w:tc>
        <w:tc>
          <w:tcPr>
            <w:tcW w:w="4909" w:type="dxa"/>
            <w:shd w:val="clear" w:color="auto" w:fill="ACB9CA" w:themeFill="text2" w:themeFillTint="66"/>
            <w:vAlign w:val="center"/>
          </w:tcPr>
          <w:p w14:paraId="24C29196" w14:textId="466B0E3E" w:rsidR="00103CDB" w:rsidRPr="001C5AB6" w:rsidRDefault="394E4170" w:rsidP="365B2CBE">
            <w:pPr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EYFS</w:t>
            </w:r>
          </w:p>
        </w:tc>
        <w:tc>
          <w:tcPr>
            <w:tcW w:w="4909" w:type="dxa"/>
            <w:shd w:val="clear" w:color="auto" w:fill="FFC000" w:themeFill="accent4"/>
            <w:vAlign w:val="center"/>
          </w:tcPr>
          <w:p w14:paraId="1CC2DA62" w14:textId="77777777" w:rsidR="00103CDB" w:rsidRPr="001C5AB6" w:rsidRDefault="7848860A" w:rsidP="365B2CBE">
            <w:pPr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Year 1/2</w:t>
            </w:r>
          </w:p>
          <w:p w14:paraId="719B6E5B" w14:textId="140F08AC" w:rsidR="00103CDB" w:rsidRPr="001C5AB6" w:rsidRDefault="7848860A" w:rsidP="365B2CBE">
            <w:pPr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Pathway 1</w:t>
            </w:r>
          </w:p>
        </w:tc>
        <w:tc>
          <w:tcPr>
            <w:tcW w:w="4909" w:type="dxa"/>
            <w:shd w:val="clear" w:color="auto" w:fill="FFFF00"/>
            <w:vAlign w:val="center"/>
          </w:tcPr>
          <w:p w14:paraId="5B4DB03C" w14:textId="77777777" w:rsidR="00103CDB" w:rsidRPr="001C5AB6" w:rsidRDefault="7848860A" w:rsidP="365B2CBE">
            <w:pPr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Year 3/4</w:t>
            </w:r>
          </w:p>
          <w:p w14:paraId="2AE6B192" w14:textId="4BD7EE60" w:rsidR="00103CDB" w:rsidRPr="001C5AB6" w:rsidRDefault="7848860A" w:rsidP="365B2CBE">
            <w:pPr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Pathway 2</w:t>
            </w:r>
          </w:p>
        </w:tc>
        <w:tc>
          <w:tcPr>
            <w:tcW w:w="4909" w:type="dxa"/>
            <w:shd w:val="clear" w:color="auto" w:fill="92D050"/>
            <w:vAlign w:val="center"/>
          </w:tcPr>
          <w:p w14:paraId="43D7D288" w14:textId="77777777" w:rsidR="00103CDB" w:rsidRPr="001C5AB6" w:rsidRDefault="7848860A" w:rsidP="365B2CBE">
            <w:pPr>
              <w:ind w:left="113" w:right="113"/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Year 5/6</w:t>
            </w:r>
          </w:p>
          <w:p w14:paraId="2C1F40F5" w14:textId="49B48459" w:rsidR="00103CDB" w:rsidRPr="001C5AB6" w:rsidRDefault="7848860A" w:rsidP="365B2CBE">
            <w:pPr>
              <w:ind w:left="113" w:right="113"/>
              <w:jc w:val="center"/>
              <w:rPr>
                <w:rFonts w:eastAsia="Comic Sans MS" w:cs="Comic Sans MS"/>
              </w:rPr>
            </w:pPr>
            <w:r w:rsidRPr="365B2CBE">
              <w:rPr>
                <w:rFonts w:eastAsia="Comic Sans MS" w:cs="Comic Sans MS"/>
              </w:rPr>
              <w:t>Pathway 3</w:t>
            </w:r>
          </w:p>
        </w:tc>
      </w:tr>
    </w:tbl>
    <w:p w14:paraId="57038C00" w14:textId="77777777" w:rsidR="00250828" w:rsidRPr="001C5AB6" w:rsidRDefault="00250828" w:rsidP="365B2CBE">
      <w:pPr>
        <w:spacing w:line="240" w:lineRule="auto"/>
        <w:rPr>
          <w:rFonts w:eastAsia="Comic Sans MS" w:cs="Comic Sans MS"/>
        </w:rPr>
      </w:pPr>
    </w:p>
    <w:p w14:paraId="301B6BBD" w14:textId="41800F85" w:rsidR="365B2CBE" w:rsidRDefault="365B2CBE" w:rsidP="365B2CBE">
      <w:pPr>
        <w:spacing w:line="240" w:lineRule="auto"/>
        <w:rPr>
          <w:rFonts w:eastAsia="Comic Sans MS" w:cs="Comic Sans MS"/>
        </w:rPr>
      </w:pPr>
    </w:p>
    <w:sectPr w:rsidR="365B2CBE" w:rsidSect="00363FB3">
      <w:pgSz w:w="23040" w:h="31680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80EC"/>
    <w:multiLevelType w:val="hybridMultilevel"/>
    <w:tmpl w:val="9A8A24E0"/>
    <w:lvl w:ilvl="0" w:tplc="2416D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6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26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4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B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A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2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0B76"/>
    <w:multiLevelType w:val="hybridMultilevel"/>
    <w:tmpl w:val="AEBE5A12"/>
    <w:lvl w:ilvl="0" w:tplc="D5628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E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62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D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69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63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7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E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C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8548"/>
    <w:multiLevelType w:val="hybridMultilevel"/>
    <w:tmpl w:val="B65A3D90"/>
    <w:lvl w:ilvl="0" w:tplc="4BBA6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8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A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0C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EC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6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47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A0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4717"/>
    <w:multiLevelType w:val="hybridMultilevel"/>
    <w:tmpl w:val="427CDEF0"/>
    <w:lvl w:ilvl="0" w:tplc="2700A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F48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BCB5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728B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CCB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629F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FAD4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D808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3A11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E539AA"/>
    <w:multiLevelType w:val="hybridMultilevel"/>
    <w:tmpl w:val="8FC63DDE"/>
    <w:lvl w:ilvl="0" w:tplc="F20AF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C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8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8D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4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6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66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01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4F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9F582"/>
    <w:multiLevelType w:val="hybridMultilevel"/>
    <w:tmpl w:val="E6FE56BC"/>
    <w:lvl w:ilvl="0" w:tplc="E430C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E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60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67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5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8D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E2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E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E9FEA"/>
    <w:multiLevelType w:val="hybridMultilevel"/>
    <w:tmpl w:val="1F5428BC"/>
    <w:lvl w:ilvl="0" w:tplc="3FBEC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C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C5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6C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B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E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E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A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41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921ED"/>
    <w:multiLevelType w:val="hybridMultilevel"/>
    <w:tmpl w:val="B9209162"/>
    <w:lvl w:ilvl="0" w:tplc="EB1C4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87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A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0E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C9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E5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88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680BC"/>
    <w:multiLevelType w:val="hybridMultilevel"/>
    <w:tmpl w:val="D27093B2"/>
    <w:lvl w:ilvl="0" w:tplc="BD668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0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0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C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42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AF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4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4048E"/>
    <w:multiLevelType w:val="hybridMultilevel"/>
    <w:tmpl w:val="BFE66B10"/>
    <w:lvl w:ilvl="0" w:tplc="D0DC0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0F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E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0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8A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A2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1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2D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E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5D8FC"/>
    <w:multiLevelType w:val="hybridMultilevel"/>
    <w:tmpl w:val="F57C3346"/>
    <w:lvl w:ilvl="0" w:tplc="4E38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0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A9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60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A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4E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84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49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85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0E02A"/>
    <w:multiLevelType w:val="hybridMultilevel"/>
    <w:tmpl w:val="BEBA6DC4"/>
    <w:lvl w:ilvl="0" w:tplc="99D4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6C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6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A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7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C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DF"/>
    <w:rsid w:val="00023D5D"/>
    <w:rsid w:val="00040B8C"/>
    <w:rsid w:val="00046A77"/>
    <w:rsid w:val="00047986"/>
    <w:rsid w:val="0006422B"/>
    <w:rsid w:val="000B09F9"/>
    <w:rsid w:val="000C72DD"/>
    <w:rsid w:val="00103CDB"/>
    <w:rsid w:val="00106FEE"/>
    <w:rsid w:val="00110D3F"/>
    <w:rsid w:val="001301AD"/>
    <w:rsid w:val="00131D60"/>
    <w:rsid w:val="00166DAF"/>
    <w:rsid w:val="0016746C"/>
    <w:rsid w:val="001C5AB6"/>
    <w:rsid w:val="001D0C8D"/>
    <w:rsid w:val="001F1AE6"/>
    <w:rsid w:val="001F3A3F"/>
    <w:rsid w:val="00201FC2"/>
    <w:rsid w:val="00223296"/>
    <w:rsid w:val="002269FB"/>
    <w:rsid w:val="00240AE0"/>
    <w:rsid w:val="002461A4"/>
    <w:rsid w:val="00250828"/>
    <w:rsid w:val="002559C6"/>
    <w:rsid w:val="00265322"/>
    <w:rsid w:val="00272121"/>
    <w:rsid w:val="00280999"/>
    <w:rsid w:val="002A4B1D"/>
    <w:rsid w:val="002E19B4"/>
    <w:rsid w:val="00302642"/>
    <w:rsid w:val="00320966"/>
    <w:rsid w:val="00362C77"/>
    <w:rsid w:val="00363FB3"/>
    <w:rsid w:val="00366047"/>
    <w:rsid w:val="003848EB"/>
    <w:rsid w:val="003C1CBC"/>
    <w:rsid w:val="003F303D"/>
    <w:rsid w:val="003F40A6"/>
    <w:rsid w:val="00402C20"/>
    <w:rsid w:val="00421D89"/>
    <w:rsid w:val="004409D0"/>
    <w:rsid w:val="00455D27"/>
    <w:rsid w:val="0046167D"/>
    <w:rsid w:val="00477F71"/>
    <w:rsid w:val="004A364F"/>
    <w:rsid w:val="004E7A77"/>
    <w:rsid w:val="00501EDF"/>
    <w:rsid w:val="0053641C"/>
    <w:rsid w:val="0055302A"/>
    <w:rsid w:val="00553DF5"/>
    <w:rsid w:val="00576F81"/>
    <w:rsid w:val="005C3205"/>
    <w:rsid w:val="005D4CDF"/>
    <w:rsid w:val="005D5364"/>
    <w:rsid w:val="005D5744"/>
    <w:rsid w:val="005E0F55"/>
    <w:rsid w:val="005E2CCF"/>
    <w:rsid w:val="006363AE"/>
    <w:rsid w:val="00636FF1"/>
    <w:rsid w:val="00645696"/>
    <w:rsid w:val="00675BD9"/>
    <w:rsid w:val="006976E3"/>
    <w:rsid w:val="006A3357"/>
    <w:rsid w:val="006D1E9A"/>
    <w:rsid w:val="006D5117"/>
    <w:rsid w:val="006E00AF"/>
    <w:rsid w:val="006E0E68"/>
    <w:rsid w:val="006E58E4"/>
    <w:rsid w:val="006E7A85"/>
    <w:rsid w:val="00703D83"/>
    <w:rsid w:val="007056EB"/>
    <w:rsid w:val="00713280"/>
    <w:rsid w:val="007424B0"/>
    <w:rsid w:val="0074334B"/>
    <w:rsid w:val="00772852"/>
    <w:rsid w:val="007A3662"/>
    <w:rsid w:val="007E00FB"/>
    <w:rsid w:val="007E25DB"/>
    <w:rsid w:val="00803122"/>
    <w:rsid w:val="008122D1"/>
    <w:rsid w:val="00831E2C"/>
    <w:rsid w:val="00846B24"/>
    <w:rsid w:val="00864D73"/>
    <w:rsid w:val="008725DF"/>
    <w:rsid w:val="00875775"/>
    <w:rsid w:val="00877E85"/>
    <w:rsid w:val="0089613D"/>
    <w:rsid w:val="00900306"/>
    <w:rsid w:val="00912203"/>
    <w:rsid w:val="009155A0"/>
    <w:rsid w:val="00924CA7"/>
    <w:rsid w:val="00936194"/>
    <w:rsid w:val="00955C22"/>
    <w:rsid w:val="00960C6D"/>
    <w:rsid w:val="009816C2"/>
    <w:rsid w:val="00982234"/>
    <w:rsid w:val="00985D10"/>
    <w:rsid w:val="009B294C"/>
    <w:rsid w:val="009C2C1F"/>
    <w:rsid w:val="009C5922"/>
    <w:rsid w:val="009D0BDA"/>
    <w:rsid w:val="009F0B2E"/>
    <w:rsid w:val="009F7BDE"/>
    <w:rsid w:val="00A20F30"/>
    <w:rsid w:val="00A41719"/>
    <w:rsid w:val="00A81F67"/>
    <w:rsid w:val="00A85427"/>
    <w:rsid w:val="00AA0DDD"/>
    <w:rsid w:val="00AB1A65"/>
    <w:rsid w:val="00AC7249"/>
    <w:rsid w:val="00AE750A"/>
    <w:rsid w:val="00B21BE9"/>
    <w:rsid w:val="00B2623D"/>
    <w:rsid w:val="00B36B49"/>
    <w:rsid w:val="00B51BA9"/>
    <w:rsid w:val="00B7762F"/>
    <w:rsid w:val="00BC58DA"/>
    <w:rsid w:val="00C31CAA"/>
    <w:rsid w:val="00C32304"/>
    <w:rsid w:val="00C334D8"/>
    <w:rsid w:val="00C62540"/>
    <w:rsid w:val="00C76684"/>
    <w:rsid w:val="00CB546F"/>
    <w:rsid w:val="00CF30B9"/>
    <w:rsid w:val="00D355DB"/>
    <w:rsid w:val="00D46C40"/>
    <w:rsid w:val="00D47182"/>
    <w:rsid w:val="00D572BE"/>
    <w:rsid w:val="00D63EFC"/>
    <w:rsid w:val="00D94E6D"/>
    <w:rsid w:val="00DA5D8F"/>
    <w:rsid w:val="00DE1900"/>
    <w:rsid w:val="00DF2782"/>
    <w:rsid w:val="00E359FA"/>
    <w:rsid w:val="00E46DCA"/>
    <w:rsid w:val="00E8348F"/>
    <w:rsid w:val="00EA2A55"/>
    <w:rsid w:val="00EB75B3"/>
    <w:rsid w:val="00EC4BFA"/>
    <w:rsid w:val="00EC4D6C"/>
    <w:rsid w:val="00EE7FFC"/>
    <w:rsid w:val="00F1363F"/>
    <w:rsid w:val="00F82079"/>
    <w:rsid w:val="00FB421F"/>
    <w:rsid w:val="00FC1857"/>
    <w:rsid w:val="00FC6A57"/>
    <w:rsid w:val="00FE39B5"/>
    <w:rsid w:val="00FF342B"/>
    <w:rsid w:val="01C98C8E"/>
    <w:rsid w:val="0224C246"/>
    <w:rsid w:val="03173802"/>
    <w:rsid w:val="037BB03A"/>
    <w:rsid w:val="0400BA8F"/>
    <w:rsid w:val="0436BD88"/>
    <w:rsid w:val="047CFD27"/>
    <w:rsid w:val="05A4DB4A"/>
    <w:rsid w:val="05F26E14"/>
    <w:rsid w:val="0854EE10"/>
    <w:rsid w:val="094E648B"/>
    <w:rsid w:val="09BB2546"/>
    <w:rsid w:val="0B57F55D"/>
    <w:rsid w:val="0BE75D27"/>
    <w:rsid w:val="0CA48706"/>
    <w:rsid w:val="14C6B303"/>
    <w:rsid w:val="15290D9C"/>
    <w:rsid w:val="15F1859B"/>
    <w:rsid w:val="19EE44AC"/>
    <w:rsid w:val="1A79431B"/>
    <w:rsid w:val="1BD54FC0"/>
    <w:rsid w:val="1C07AC1C"/>
    <w:rsid w:val="1EE240E4"/>
    <w:rsid w:val="1F06FBE8"/>
    <w:rsid w:val="2081065C"/>
    <w:rsid w:val="25A559F0"/>
    <w:rsid w:val="25ED103E"/>
    <w:rsid w:val="2A58A9AB"/>
    <w:rsid w:val="2B54B977"/>
    <w:rsid w:val="2B7BE026"/>
    <w:rsid w:val="2D8B3E5E"/>
    <w:rsid w:val="2D95E0DD"/>
    <w:rsid w:val="2DC5B2E6"/>
    <w:rsid w:val="2DFF7BE2"/>
    <w:rsid w:val="2E505740"/>
    <w:rsid w:val="315A4999"/>
    <w:rsid w:val="31F1C61B"/>
    <w:rsid w:val="32201913"/>
    <w:rsid w:val="32F180B1"/>
    <w:rsid w:val="337A9445"/>
    <w:rsid w:val="3505CDC2"/>
    <w:rsid w:val="365B2CBE"/>
    <w:rsid w:val="368335CA"/>
    <w:rsid w:val="380E9A41"/>
    <w:rsid w:val="3818A666"/>
    <w:rsid w:val="394E4170"/>
    <w:rsid w:val="399AECD5"/>
    <w:rsid w:val="3C700379"/>
    <w:rsid w:val="3CB5EEB0"/>
    <w:rsid w:val="3F0AA974"/>
    <w:rsid w:val="47B00E10"/>
    <w:rsid w:val="4A686CD2"/>
    <w:rsid w:val="4B9D1CA3"/>
    <w:rsid w:val="4C3655AE"/>
    <w:rsid w:val="4DE1F286"/>
    <w:rsid w:val="4E2876A2"/>
    <w:rsid w:val="4E29CEA8"/>
    <w:rsid w:val="4F101947"/>
    <w:rsid w:val="4FC59F09"/>
    <w:rsid w:val="50FA62CE"/>
    <w:rsid w:val="531C7CA7"/>
    <w:rsid w:val="533A0C55"/>
    <w:rsid w:val="54FADB36"/>
    <w:rsid w:val="57733BEC"/>
    <w:rsid w:val="577E56D1"/>
    <w:rsid w:val="57C72EC3"/>
    <w:rsid w:val="57E58CAF"/>
    <w:rsid w:val="58DF89CE"/>
    <w:rsid w:val="5B386076"/>
    <w:rsid w:val="5D2A7FEF"/>
    <w:rsid w:val="605B1FCC"/>
    <w:rsid w:val="61AE482D"/>
    <w:rsid w:val="62719E41"/>
    <w:rsid w:val="62B1A42B"/>
    <w:rsid w:val="67106D23"/>
    <w:rsid w:val="674334B4"/>
    <w:rsid w:val="67A386C5"/>
    <w:rsid w:val="697BBD41"/>
    <w:rsid w:val="69D3D6F6"/>
    <w:rsid w:val="6B211BFA"/>
    <w:rsid w:val="6D16425C"/>
    <w:rsid w:val="6F0C572E"/>
    <w:rsid w:val="6FCE6517"/>
    <w:rsid w:val="72257FFB"/>
    <w:rsid w:val="72360D0C"/>
    <w:rsid w:val="73E913C6"/>
    <w:rsid w:val="744EAB15"/>
    <w:rsid w:val="752DAFC6"/>
    <w:rsid w:val="755A4445"/>
    <w:rsid w:val="7713D4DB"/>
    <w:rsid w:val="7848860A"/>
    <w:rsid w:val="79F577FA"/>
    <w:rsid w:val="7A00A7BC"/>
    <w:rsid w:val="7ABEB66F"/>
    <w:rsid w:val="7BD2C5FD"/>
    <w:rsid w:val="7C016D20"/>
    <w:rsid w:val="7E1FCC94"/>
    <w:rsid w:val="7E4533CE"/>
    <w:rsid w:val="7FE1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2715"/>
  <w15:chartTrackingRefBased/>
  <w15:docId w15:val="{7C9CE818-955C-437A-9C4D-3299BEC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DF"/>
    <w:rPr>
      <w:rFonts w:ascii="Comic Sans MS" w:hAnsi="Comic Sans MS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5DF"/>
    <w:pPr>
      <w:spacing w:after="0" w:line="240" w:lineRule="auto"/>
    </w:pPr>
    <w:rPr>
      <w:rFonts w:ascii="Comic Sans MS" w:hAnsi="Comic Sans MS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8725DF"/>
    <w:pPr>
      <w:ind w:left="720"/>
      <w:contextualSpacing/>
    </w:pPr>
  </w:style>
  <w:style w:type="paragraph" w:customStyle="1" w:styleId="paragraph">
    <w:name w:val="paragraph"/>
    <w:basedOn w:val="Normal"/>
    <w:rsid w:val="0087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8725DF"/>
  </w:style>
  <w:style w:type="character" w:customStyle="1" w:styleId="eop">
    <w:name w:val="eop"/>
    <w:basedOn w:val="DefaultParagraphFont"/>
    <w:rsid w:val="008725DF"/>
  </w:style>
  <w:style w:type="paragraph" w:customStyle="1" w:styleId="font8">
    <w:name w:val="font_8"/>
    <w:basedOn w:val="Normal"/>
    <w:rsid w:val="00B5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ixui-rich-texttext1">
    <w:name w:val="wixui-rich-text__text1"/>
    <w:basedOn w:val="DefaultParagraphFont"/>
    <w:rsid w:val="00B51BA9"/>
  </w:style>
  <w:style w:type="character" w:customStyle="1" w:styleId="grame">
    <w:name w:val="grame"/>
    <w:basedOn w:val="DefaultParagraphFont"/>
    <w:rsid w:val="00EE7FFC"/>
  </w:style>
  <w:style w:type="character" w:styleId="CommentReference">
    <w:name w:val="annotation reference"/>
    <w:basedOn w:val="DefaultParagraphFont"/>
    <w:uiPriority w:val="99"/>
    <w:semiHidden/>
    <w:unhideWhenUsed/>
    <w:rsid w:val="003F3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03D"/>
    <w:rPr>
      <w:rFonts w:ascii="Comic Sans MS" w:hAnsi="Comic Sans MS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03D"/>
    <w:rPr>
      <w:rFonts w:ascii="Comic Sans MS" w:hAnsi="Comic Sans MS"/>
      <w:b/>
      <w:bCs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4A364F"/>
    <w:pPr>
      <w:spacing w:after="0" w:line="240" w:lineRule="auto"/>
    </w:pPr>
    <w:rPr>
      <w:rFonts w:ascii="Comic Sans MS" w:hAnsi="Comic Sans MS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6c8b174b28bbb4f3a6f93a1722b8fa97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d7384ecf99dd981e5b3dc136b8f70b75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AFEBC-127D-4DF2-A6D0-9EFFF3E6B064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2.xml><?xml version="1.0" encoding="utf-8"?>
<ds:datastoreItem xmlns:ds="http://schemas.openxmlformats.org/officeDocument/2006/customXml" ds:itemID="{8097536D-3651-4B62-BDF9-EC77F0072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7EDF9-B0D5-47BB-9167-626618237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3528</Words>
  <Characters>20115</Characters>
  <Application>Microsoft Office Word</Application>
  <DocSecurity>0</DocSecurity>
  <Lines>167</Lines>
  <Paragraphs>47</Paragraphs>
  <ScaleCrop>false</ScaleCrop>
  <Company>The White Horse Federation</Company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Leigharna Sherhod</dc:creator>
  <cp:keywords/>
  <dc:description/>
  <cp:lastModifiedBy>Leigharna Sherhod</cp:lastModifiedBy>
  <cp:revision>83</cp:revision>
  <cp:lastPrinted>2025-06-09T14:58:00Z</cp:lastPrinted>
  <dcterms:created xsi:type="dcterms:W3CDTF">2023-10-07T08:08:00Z</dcterms:created>
  <dcterms:modified xsi:type="dcterms:W3CDTF">2025-11-04T11:35:00Z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