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D8" w:rsidRDefault="00D625D8">
      <w:pPr>
        <w:jc w:val="right"/>
        <w:rPr>
          <w:rFonts w:asciiTheme="minorHAnsi" w:hAnsiTheme="minorHAnsi" w:cstheme="minorHAnsi"/>
          <w:szCs w:val="22"/>
        </w:rPr>
      </w:pPr>
    </w:p>
    <w:p w:rsidR="00F96E81" w:rsidRDefault="00F96E81">
      <w:pPr>
        <w:jc w:val="right"/>
        <w:rPr>
          <w:rFonts w:asciiTheme="minorHAnsi" w:hAnsiTheme="minorHAnsi" w:cstheme="minorHAnsi"/>
          <w:szCs w:val="22"/>
        </w:rPr>
      </w:pPr>
    </w:p>
    <w:p w:rsidR="00F96E81" w:rsidRPr="008121E9" w:rsidRDefault="00F96E81" w:rsidP="00F96E81">
      <w:pPr>
        <w:jc w:val="both"/>
        <w:rPr>
          <w:rFonts w:asciiTheme="minorHAnsi" w:hAnsiTheme="minorHAnsi" w:cstheme="minorHAnsi"/>
          <w:sz w:val="20"/>
          <w:szCs w:val="20"/>
        </w:rPr>
      </w:pPr>
      <w:r w:rsidRPr="008121E9">
        <w:rPr>
          <w:rFonts w:asciiTheme="minorHAnsi" w:hAnsiTheme="minorHAnsi" w:cstheme="minorHAnsi"/>
          <w:sz w:val="20"/>
          <w:szCs w:val="20"/>
        </w:rPr>
        <w:t xml:space="preserve">We have implemented a </w:t>
      </w:r>
      <w:r w:rsidR="004F66A6">
        <w:rPr>
          <w:rFonts w:asciiTheme="minorHAnsi" w:hAnsiTheme="minorHAnsi" w:cstheme="minorHAnsi"/>
          <w:sz w:val="20"/>
          <w:szCs w:val="20"/>
        </w:rPr>
        <w:t>pupil</w:t>
      </w:r>
      <w:r w:rsidRPr="008121E9">
        <w:rPr>
          <w:rFonts w:asciiTheme="minorHAnsi" w:hAnsiTheme="minorHAnsi" w:cstheme="minorHAnsi"/>
          <w:sz w:val="20"/>
          <w:szCs w:val="20"/>
        </w:rPr>
        <w:t xml:space="preserve"> recognition system using biometrics at Oakfield Academy. </w:t>
      </w:r>
      <w:r w:rsidR="00785076" w:rsidRPr="008121E9">
        <w:rPr>
          <w:rFonts w:asciiTheme="minorHAnsi" w:hAnsiTheme="minorHAnsi" w:cstheme="minorHAnsi"/>
          <w:sz w:val="20"/>
          <w:szCs w:val="20"/>
        </w:rPr>
        <w:t>To</w:t>
      </w:r>
      <w:r w:rsidRPr="008121E9">
        <w:rPr>
          <w:rFonts w:asciiTheme="minorHAnsi" w:hAnsiTheme="minorHAnsi" w:cstheme="minorHAnsi"/>
          <w:sz w:val="20"/>
          <w:szCs w:val="20"/>
        </w:rPr>
        <w:t xml:space="preserve"> agree to the processing of your child’s biometric information</w:t>
      </w:r>
      <w:r w:rsidR="00785076" w:rsidRPr="008121E9">
        <w:rPr>
          <w:rFonts w:asciiTheme="minorHAnsi" w:hAnsiTheme="minorHAnsi" w:cstheme="minorHAnsi"/>
          <w:sz w:val="20"/>
          <w:szCs w:val="20"/>
        </w:rPr>
        <w:t>, we require</w:t>
      </w:r>
      <w:r w:rsidRPr="008121E9">
        <w:rPr>
          <w:rFonts w:asciiTheme="minorHAnsi" w:hAnsiTheme="minorHAnsi" w:cstheme="minorHAnsi"/>
          <w:sz w:val="20"/>
          <w:szCs w:val="20"/>
        </w:rPr>
        <w:t xml:space="preserve"> complet</w:t>
      </w:r>
      <w:r w:rsidR="00785076" w:rsidRPr="008121E9">
        <w:rPr>
          <w:rFonts w:asciiTheme="minorHAnsi" w:hAnsiTheme="minorHAnsi" w:cstheme="minorHAnsi"/>
          <w:sz w:val="20"/>
          <w:szCs w:val="20"/>
        </w:rPr>
        <w:t>ion of</w:t>
      </w:r>
      <w:r w:rsidRPr="008121E9">
        <w:rPr>
          <w:rFonts w:asciiTheme="minorHAnsi" w:hAnsiTheme="minorHAnsi" w:cstheme="minorHAnsi"/>
          <w:sz w:val="20"/>
          <w:szCs w:val="20"/>
        </w:rPr>
        <w:t xml:space="preserve"> the consent form attached and </w:t>
      </w:r>
      <w:r w:rsidR="00785076" w:rsidRPr="008121E9">
        <w:rPr>
          <w:rFonts w:asciiTheme="minorHAnsi" w:hAnsiTheme="minorHAnsi" w:cstheme="minorHAnsi"/>
          <w:sz w:val="20"/>
          <w:szCs w:val="20"/>
        </w:rPr>
        <w:t xml:space="preserve">please </w:t>
      </w:r>
      <w:r w:rsidRPr="008121E9">
        <w:rPr>
          <w:rFonts w:asciiTheme="minorHAnsi" w:hAnsiTheme="minorHAnsi" w:cstheme="minorHAnsi"/>
          <w:sz w:val="20"/>
          <w:szCs w:val="20"/>
        </w:rPr>
        <w:t xml:space="preserve">return it with all other required documents </w:t>
      </w:r>
      <w:r w:rsidR="00451EFE">
        <w:rPr>
          <w:rFonts w:asciiTheme="minorHAnsi" w:hAnsiTheme="minorHAnsi" w:cstheme="minorHAnsi"/>
          <w:sz w:val="20"/>
          <w:szCs w:val="20"/>
        </w:rPr>
        <w:t>by</w:t>
      </w:r>
      <w:r w:rsidRPr="008121E9">
        <w:rPr>
          <w:rFonts w:asciiTheme="minorHAnsi" w:hAnsiTheme="minorHAnsi" w:cstheme="minorHAnsi"/>
          <w:sz w:val="20"/>
          <w:szCs w:val="20"/>
        </w:rPr>
        <w:t xml:space="preserve"> </w:t>
      </w:r>
      <w:r w:rsidRPr="008121E9">
        <w:rPr>
          <w:rFonts w:asciiTheme="minorHAnsi" w:hAnsiTheme="minorHAnsi" w:cstheme="minorHAnsi"/>
          <w:b/>
          <w:sz w:val="20"/>
          <w:szCs w:val="20"/>
        </w:rPr>
        <w:t xml:space="preserve">Monday </w:t>
      </w:r>
      <w:r w:rsidR="004F66A6">
        <w:rPr>
          <w:rFonts w:asciiTheme="minorHAnsi" w:hAnsiTheme="minorHAnsi" w:cstheme="minorHAnsi"/>
          <w:b/>
          <w:sz w:val="20"/>
          <w:szCs w:val="20"/>
        </w:rPr>
        <w:t>5th</w:t>
      </w:r>
      <w:r w:rsidR="004948F0">
        <w:rPr>
          <w:rFonts w:asciiTheme="minorHAnsi" w:hAnsiTheme="minorHAnsi" w:cstheme="minorHAnsi"/>
          <w:b/>
          <w:sz w:val="20"/>
          <w:szCs w:val="20"/>
        </w:rPr>
        <w:t xml:space="preserve"> Ju</w:t>
      </w:r>
      <w:r w:rsidR="004F66A6">
        <w:rPr>
          <w:rFonts w:asciiTheme="minorHAnsi" w:hAnsiTheme="minorHAnsi" w:cstheme="minorHAnsi"/>
          <w:b/>
          <w:sz w:val="20"/>
          <w:szCs w:val="20"/>
        </w:rPr>
        <w:t>ly</w:t>
      </w:r>
      <w:r w:rsidR="004948F0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4F66A6">
        <w:rPr>
          <w:rFonts w:asciiTheme="minorHAnsi" w:hAnsiTheme="minorHAnsi" w:cstheme="minorHAnsi"/>
          <w:b/>
          <w:sz w:val="20"/>
          <w:szCs w:val="20"/>
        </w:rPr>
        <w:t>1</w:t>
      </w:r>
      <w:r w:rsidRPr="008121E9">
        <w:rPr>
          <w:rFonts w:asciiTheme="minorHAnsi" w:hAnsiTheme="minorHAnsi" w:cstheme="minorHAnsi"/>
          <w:sz w:val="20"/>
          <w:szCs w:val="20"/>
        </w:rPr>
        <w:t>. This will mean we can register their fingerprint</w:t>
      </w:r>
      <w:r w:rsidR="006058A3" w:rsidRPr="008121E9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GoBack"/>
      <w:bookmarkEnd w:id="0"/>
      <w:r w:rsidRPr="008121E9">
        <w:rPr>
          <w:rFonts w:asciiTheme="minorHAnsi" w:hAnsiTheme="minorHAnsi" w:cstheme="minorHAnsi"/>
          <w:sz w:val="20"/>
          <w:szCs w:val="20"/>
        </w:rPr>
        <w:t>and be ready for their first day in September.</w:t>
      </w:r>
      <w:r w:rsidR="000D7813" w:rsidRPr="008121E9">
        <w:rPr>
          <w:rFonts w:asciiTheme="minorHAnsi" w:hAnsiTheme="minorHAnsi" w:cstheme="minorHAnsi"/>
          <w:sz w:val="20"/>
          <w:szCs w:val="20"/>
        </w:rPr>
        <w:t xml:space="preserve"> </w:t>
      </w:r>
      <w:r w:rsidRPr="008121E9">
        <w:rPr>
          <w:rFonts w:asciiTheme="minorHAnsi" w:hAnsiTheme="minorHAnsi" w:cstheme="minorHAnsi"/>
          <w:sz w:val="20"/>
          <w:szCs w:val="20"/>
        </w:rPr>
        <w:t>We need your permission before any transactions can take place in the cafeteria, it is vital for the consent form to be signed and submitted by this date.</w:t>
      </w:r>
    </w:p>
    <w:p w:rsidR="00F96E81" w:rsidRPr="008121E9" w:rsidRDefault="00F96E81" w:rsidP="00F96E8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D7813" w:rsidRPr="008121E9" w:rsidRDefault="00F96E81" w:rsidP="000D7813">
      <w:pPr>
        <w:rPr>
          <w:rFonts w:asciiTheme="minorHAnsi" w:hAnsiTheme="minorHAnsi" w:cstheme="minorHAnsi"/>
          <w:sz w:val="20"/>
          <w:szCs w:val="20"/>
        </w:rPr>
      </w:pPr>
      <w:r w:rsidRPr="008121E9">
        <w:rPr>
          <w:rFonts w:asciiTheme="minorHAnsi" w:hAnsiTheme="minorHAnsi" w:cstheme="minorHAnsi"/>
          <w:sz w:val="20"/>
          <w:szCs w:val="20"/>
        </w:rPr>
        <w:t xml:space="preserve">This system enables parents to put money into a </w:t>
      </w:r>
      <w:proofErr w:type="spellStart"/>
      <w:r w:rsidRPr="008121E9">
        <w:rPr>
          <w:rFonts w:asciiTheme="minorHAnsi" w:hAnsiTheme="minorHAnsi" w:cstheme="minorHAnsi"/>
          <w:sz w:val="20"/>
          <w:szCs w:val="20"/>
        </w:rPr>
        <w:t>Parentpay</w:t>
      </w:r>
      <w:proofErr w:type="spellEnd"/>
      <w:r w:rsidRPr="008121E9">
        <w:rPr>
          <w:rFonts w:asciiTheme="minorHAnsi" w:hAnsiTheme="minorHAnsi" w:cstheme="minorHAnsi"/>
          <w:sz w:val="20"/>
          <w:szCs w:val="20"/>
        </w:rPr>
        <w:t xml:space="preserve"> account (we al</w:t>
      </w:r>
      <w:r w:rsidR="00F92E83" w:rsidRPr="008121E9">
        <w:rPr>
          <w:rFonts w:asciiTheme="minorHAnsi" w:hAnsiTheme="minorHAnsi" w:cstheme="minorHAnsi"/>
          <w:sz w:val="20"/>
          <w:szCs w:val="20"/>
        </w:rPr>
        <w:t>so</w:t>
      </w:r>
      <w:r w:rsidRPr="008121E9">
        <w:rPr>
          <w:rFonts w:asciiTheme="minorHAnsi" w:hAnsiTheme="minorHAnsi" w:cstheme="minorHAnsi"/>
          <w:sz w:val="20"/>
          <w:szCs w:val="20"/>
        </w:rPr>
        <w:t xml:space="preserve"> use </w:t>
      </w:r>
      <w:proofErr w:type="spellStart"/>
      <w:r w:rsidRPr="008121E9">
        <w:rPr>
          <w:rFonts w:asciiTheme="minorHAnsi" w:hAnsiTheme="minorHAnsi" w:cstheme="minorHAnsi"/>
          <w:sz w:val="20"/>
          <w:szCs w:val="20"/>
        </w:rPr>
        <w:t>Parentpay</w:t>
      </w:r>
      <w:proofErr w:type="spellEnd"/>
      <w:r w:rsidRPr="008121E9">
        <w:rPr>
          <w:rFonts w:asciiTheme="minorHAnsi" w:hAnsiTheme="minorHAnsi" w:cstheme="minorHAnsi"/>
          <w:sz w:val="20"/>
          <w:szCs w:val="20"/>
        </w:rPr>
        <w:t xml:space="preserve"> for trips and peripatetic music.) This money is then available for your child to pay for their food at break/lunchtime by simply using their fingerprint to pay. Please note, this is the only facility available to enable your child to purchase items from the cafeteria as this is a cashless system.</w:t>
      </w:r>
      <w:r w:rsidR="009F1D91" w:rsidRPr="008121E9">
        <w:rPr>
          <w:rFonts w:asciiTheme="minorHAnsi" w:hAnsiTheme="minorHAnsi" w:cstheme="minorHAnsi"/>
          <w:sz w:val="20"/>
          <w:szCs w:val="20"/>
        </w:rPr>
        <w:t xml:space="preserve">  </w:t>
      </w:r>
      <w:r w:rsidR="000D7813" w:rsidRPr="008121E9">
        <w:rPr>
          <w:rFonts w:asciiTheme="minorHAnsi" w:hAnsiTheme="minorHAnsi" w:cstheme="minorHAnsi"/>
          <w:sz w:val="20"/>
          <w:szCs w:val="20"/>
        </w:rPr>
        <w:t>If you do not wish your child to use the biometric system your child will not be able to access the cafeteria and a break time snack and lunch should be brought in from home.</w:t>
      </w:r>
    </w:p>
    <w:p w:rsidR="000D7813" w:rsidRPr="008121E9" w:rsidRDefault="000D7813" w:rsidP="009F1D91">
      <w:pPr>
        <w:rPr>
          <w:rFonts w:asciiTheme="minorHAnsi" w:hAnsiTheme="minorHAnsi" w:cstheme="minorHAnsi"/>
          <w:sz w:val="20"/>
          <w:szCs w:val="20"/>
        </w:rPr>
      </w:pPr>
    </w:p>
    <w:p w:rsidR="009F1D91" w:rsidRPr="008121E9" w:rsidRDefault="009F1D91" w:rsidP="009F1D91">
      <w:pPr>
        <w:rPr>
          <w:rFonts w:asciiTheme="minorHAnsi" w:hAnsiTheme="minorHAnsi" w:cstheme="minorHAnsi"/>
          <w:sz w:val="20"/>
          <w:szCs w:val="20"/>
        </w:rPr>
      </w:pPr>
      <w:r w:rsidRPr="008121E9">
        <w:rPr>
          <w:rFonts w:asciiTheme="minorHAnsi" w:hAnsiTheme="minorHAnsi" w:cstheme="minorHAnsi"/>
          <w:sz w:val="20"/>
          <w:szCs w:val="20"/>
        </w:rPr>
        <w:t>Biometric information is information about someone’s physical or behavioural characteristics that can be used to identify them. There are many possible biometrics, including fo</w:t>
      </w:r>
      <w:r w:rsidR="000D7813" w:rsidRPr="008121E9">
        <w:rPr>
          <w:rFonts w:asciiTheme="minorHAnsi" w:hAnsiTheme="minorHAnsi" w:cstheme="minorHAnsi"/>
          <w:sz w:val="20"/>
          <w:szCs w:val="20"/>
        </w:rPr>
        <w:t xml:space="preserve">r example, a digital </w:t>
      </w:r>
      <w:proofErr w:type="spellStart"/>
      <w:r w:rsidR="000D7813" w:rsidRPr="008121E9">
        <w:rPr>
          <w:rFonts w:asciiTheme="minorHAnsi" w:hAnsiTheme="minorHAnsi" w:cstheme="minorHAnsi"/>
          <w:sz w:val="20"/>
          <w:szCs w:val="20"/>
        </w:rPr>
        <w:t>photographor</w:t>
      </w:r>
      <w:proofErr w:type="spellEnd"/>
      <w:r w:rsidRPr="008121E9">
        <w:rPr>
          <w:rFonts w:asciiTheme="minorHAnsi" w:hAnsiTheme="minorHAnsi" w:cstheme="minorHAnsi"/>
          <w:sz w:val="20"/>
          <w:szCs w:val="20"/>
        </w:rPr>
        <w:t xml:space="preserve"> </w:t>
      </w:r>
      <w:r w:rsidR="000D7813" w:rsidRPr="008121E9">
        <w:rPr>
          <w:rFonts w:asciiTheme="minorHAnsi" w:hAnsiTheme="minorHAnsi" w:cstheme="minorHAnsi"/>
          <w:sz w:val="20"/>
          <w:szCs w:val="20"/>
        </w:rPr>
        <w:t xml:space="preserve">fingerprint.  We </w:t>
      </w:r>
      <w:r w:rsidRPr="008121E9">
        <w:rPr>
          <w:rFonts w:asciiTheme="minorHAnsi" w:hAnsiTheme="minorHAnsi" w:cstheme="minorHAnsi"/>
          <w:sz w:val="20"/>
          <w:szCs w:val="20"/>
        </w:rPr>
        <w:t xml:space="preserve">record a biometric measurement taken from a finger, but not a fingerprint image. The information is stored in a highly secure database and </w:t>
      </w:r>
      <w:r w:rsidR="000D7813" w:rsidRPr="008121E9">
        <w:rPr>
          <w:rFonts w:asciiTheme="minorHAnsi" w:hAnsiTheme="minorHAnsi" w:cstheme="minorHAnsi"/>
          <w:sz w:val="20"/>
          <w:szCs w:val="20"/>
        </w:rPr>
        <w:t xml:space="preserve">will only be used by the </w:t>
      </w:r>
      <w:proofErr w:type="spellStart"/>
      <w:r w:rsidR="004F66A6">
        <w:rPr>
          <w:rFonts w:asciiTheme="minorHAnsi" w:hAnsiTheme="minorHAnsi" w:cstheme="minorHAnsi"/>
          <w:sz w:val="20"/>
          <w:szCs w:val="20"/>
        </w:rPr>
        <w:t>academy</w:t>
      </w:r>
      <w:r w:rsidR="000D7813" w:rsidRPr="008121E9">
        <w:rPr>
          <w:rFonts w:asciiTheme="minorHAnsi" w:hAnsiTheme="minorHAnsi" w:cstheme="minorHAnsi"/>
          <w:sz w:val="20"/>
          <w:szCs w:val="20"/>
        </w:rPr>
        <w:t>.</w:t>
      </w:r>
      <w:r w:rsidRPr="008121E9">
        <w:rPr>
          <w:rFonts w:asciiTheme="minorHAnsi" w:hAnsiTheme="minorHAnsi" w:cstheme="minorHAnsi"/>
          <w:sz w:val="20"/>
          <w:szCs w:val="20"/>
        </w:rPr>
        <w:t>This</w:t>
      </w:r>
      <w:proofErr w:type="spellEnd"/>
      <w:r w:rsidRPr="008121E9">
        <w:rPr>
          <w:rFonts w:asciiTheme="minorHAnsi" w:hAnsiTheme="minorHAnsi" w:cstheme="minorHAnsi"/>
          <w:sz w:val="20"/>
          <w:szCs w:val="20"/>
        </w:rPr>
        <w:t xml:space="preserve"> means we will store the least amount of data possibl</w:t>
      </w:r>
      <w:r w:rsidR="000D7813" w:rsidRPr="008121E9">
        <w:rPr>
          <w:rFonts w:asciiTheme="minorHAnsi" w:hAnsiTheme="minorHAnsi" w:cstheme="minorHAnsi"/>
          <w:sz w:val="20"/>
          <w:szCs w:val="20"/>
        </w:rPr>
        <w:t>e which</w:t>
      </w:r>
      <w:r w:rsidRPr="008121E9">
        <w:rPr>
          <w:rFonts w:asciiTheme="minorHAnsi" w:hAnsiTheme="minorHAnsi" w:cstheme="minorHAnsi"/>
          <w:sz w:val="20"/>
          <w:szCs w:val="20"/>
        </w:rPr>
        <w:t xml:space="preserve"> reduces the risk of loss of data. The data that is held cannot be used by any other agency for any other purpose.</w:t>
      </w:r>
    </w:p>
    <w:p w:rsidR="000D7813" w:rsidRPr="008121E9" w:rsidRDefault="009F1D91" w:rsidP="000D7813">
      <w:pPr>
        <w:rPr>
          <w:rFonts w:asciiTheme="minorHAnsi" w:hAnsiTheme="minorHAnsi" w:cstheme="minorHAnsi"/>
          <w:sz w:val="20"/>
          <w:szCs w:val="20"/>
        </w:rPr>
      </w:pPr>
      <w:r w:rsidRPr="008121E9">
        <w:rPr>
          <w:rFonts w:asciiTheme="minorHAnsi" w:hAnsiTheme="minorHAnsi" w:cstheme="minorHAnsi"/>
          <w:sz w:val="20"/>
          <w:szCs w:val="20"/>
        </w:rPr>
        <w:t>The academy will not use the biometric information for any purpose other than that stated above</w:t>
      </w:r>
      <w:r w:rsidRPr="008121E9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121E9">
        <w:rPr>
          <w:rFonts w:asciiTheme="minorHAnsi" w:hAnsiTheme="minorHAnsi" w:cstheme="minorHAnsi"/>
          <w:sz w:val="20"/>
          <w:szCs w:val="20"/>
        </w:rPr>
        <w:t xml:space="preserve">The academy will store the biometric information collected securely in compliance with </w:t>
      </w:r>
      <w:r w:rsidR="00675DD3">
        <w:rPr>
          <w:rFonts w:asciiTheme="minorHAnsi" w:hAnsiTheme="minorHAnsi" w:cstheme="minorHAnsi"/>
          <w:sz w:val="20"/>
          <w:szCs w:val="20"/>
        </w:rPr>
        <w:t xml:space="preserve">the </w:t>
      </w:r>
      <w:r w:rsidR="00675DD3" w:rsidRPr="00675DD3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</w:rPr>
        <w:t>UK GDPR / The Data Protection Act 2018</w:t>
      </w:r>
      <w:r w:rsidRPr="008121E9">
        <w:rPr>
          <w:rFonts w:asciiTheme="minorHAnsi" w:hAnsiTheme="minorHAnsi" w:cstheme="minorHAnsi"/>
          <w:sz w:val="20"/>
          <w:szCs w:val="20"/>
        </w:rPr>
        <w:t xml:space="preserve">. The school will not share this information with anyone else and will not unlawfully disclose it to any other person. </w:t>
      </w:r>
      <w:r w:rsidR="000D7813" w:rsidRPr="008121E9">
        <w:rPr>
          <w:rFonts w:asciiTheme="minorHAnsi" w:hAnsiTheme="minorHAnsi" w:cstheme="minorHAnsi"/>
          <w:sz w:val="20"/>
          <w:szCs w:val="20"/>
        </w:rPr>
        <w:t xml:space="preserve">Please note that when they leave the academy, or if for some other reason they ceases to use the biometric system, their biometric data will be permanently deleted. </w:t>
      </w:r>
    </w:p>
    <w:p w:rsidR="009F1D91" w:rsidRPr="008121E9" w:rsidRDefault="009F1D91" w:rsidP="009F1D91">
      <w:pPr>
        <w:rPr>
          <w:rFonts w:asciiTheme="minorHAnsi" w:hAnsiTheme="minorHAnsi" w:cstheme="minorHAnsi"/>
          <w:sz w:val="20"/>
          <w:szCs w:val="20"/>
        </w:rPr>
      </w:pPr>
    </w:p>
    <w:p w:rsidR="00F96E81" w:rsidRPr="008121E9" w:rsidRDefault="00F96E81" w:rsidP="00F96E81">
      <w:pPr>
        <w:jc w:val="both"/>
        <w:rPr>
          <w:rFonts w:asciiTheme="minorHAnsi" w:hAnsiTheme="minorHAnsi" w:cstheme="minorHAnsi"/>
          <w:sz w:val="20"/>
          <w:szCs w:val="20"/>
        </w:rPr>
      </w:pPr>
      <w:r w:rsidRPr="008121E9">
        <w:rPr>
          <w:rFonts w:asciiTheme="minorHAnsi" w:hAnsiTheme="minorHAnsi" w:cstheme="minorHAnsi"/>
          <w:sz w:val="20"/>
          <w:szCs w:val="20"/>
        </w:rPr>
        <w:t>This system has improved the services we offer to our students and staff significantly, with many benefits including:</w:t>
      </w:r>
    </w:p>
    <w:p w:rsidR="00F96E81" w:rsidRPr="008121E9" w:rsidRDefault="00F96E81" w:rsidP="00F96E8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96E81" w:rsidRPr="008121E9" w:rsidRDefault="00F96E81" w:rsidP="00F96E81">
      <w:pPr>
        <w:pStyle w:val="NoSpacing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8121E9">
        <w:rPr>
          <w:rFonts w:cstheme="minorHAnsi"/>
          <w:sz w:val="20"/>
          <w:szCs w:val="20"/>
        </w:rPr>
        <w:t xml:space="preserve">Items purchased are recorded at the till and automatically paid for via the </w:t>
      </w:r>
      <w:proofErr w:type="spellStart"/>
      <w:r w:rsidRPr="008121E9">
        <w:rPr>
          <w:rFonts w:cstheme="minorHAnsi"/>
          <w:sz w:val="20"/>
          <w:szCs w:val="20"/>
        </w:rPr>
        <w:t>Parentpay</w:t>
      </w:r>
      <w:proofErr w:type="spellEnd"/>
      <w:r w:rsidRPr="008121E9">
        <w:rPr>
          <w:rFonts w:cstheme="minorHAnsi"/>
          <w:sz w:val="20"/>
          <w:szCs w:val="20"/>
        </w:rPr>
        <w:t xml:space="preserve"> account</w:t>
      </w:r>
    </w:p>
    <w:p w:rsidR="00F96E81" w:rsidRPr="008121E9" w:rsidRDefault="00785076" w:rsidP="00F96E81">
      <w:pPr>
        <w:pStyle w:val="NoSpacing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8121E9">
        <w:rPr>
          <w:rFonts w:cstheme="minorHAnsi"/>
          <w:sz w:val="20"/>
          <w:szCs w:val="20"/>
        </w:rPr>
        <w:t>T</w:t>
      </w:r>
      <w:r w:rsidR="00F96E81" w:rsidRPr="008121E9">
        <w:rPr>
          <w:rFonts w:cstheme="minorHAnsi"/>
          <w:sz w:val="20"/>
          <w:szCs w:val="20"/>
        </w:rPr>
        <w:t>here is a £</w:t>
      </w:r>
      <w:r w:rsidR="004948F0">
        <w:rPr>
          <w:rFonts w:cstheme="minorHAnsi"/>
          <w:sz w:val="20"/>
          <w:szCs w:val="20"/>
        </w:rPr>
        <w:t>6</w:t>
      </w:r>
      <w:r w:rsidR="00F96E81" w:rsidRPr="008121E9">
        <w:rPr>
          <w:rFonts w:cstheme="minorHAnsi"/>
          <w:sz w:val="20"/>
          <w:szCs w:val="20"/>
        </w:rPr>
        <w:t xml:space="preserve">.00 </w:t>
      </w:r>
      <w:r w:rsidRPr="008121E9">
        <w:rPr>
          <w:rFonts w:cstheme="minorHAnsi"/>
          <w:sz w:val="20"/>
          <w:szCs w:val="20"/>
        </w:rPr>
        <w:t xml:space="preserve">spend </w:t>
      </w:r>
      <w:r w:rsidR="00F96E81" w:rsidRPr="008121E9">
        <w:rPr>
          <w:rFonts w:cstheme="minorHAnsi"/>
          <w:sz w:val="20"/>
          <w:szCs w:val="20"/>
        </w:rPr>
        <w:t>limit per day for each child</w:t>
      </w:r>
    </w:p>
    <w:p w:rsidR="00F96E81" w:rsidRPr="008121E9" w:rsidRDefault="00F96E81" w:rsidP="00F96E81">
      <w:pPr>
        <w:pStyle w:val="NoSpacing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8121E9">
        <w:rPr>
          <w:rFonts w:cstheme="minorHAnsi"/>
          <w:sz w:val="20"/>
          <w:szCs w:val="20"/>
        </w:rPr>
        <w:t>You can see what your child selected to eat</w:t>
      </w:r>
    </w:p>
    <w:p w:rsidR="00F96E81" w:rsidRPr="008121E9" w:rsidRDefault="00F96E81" w:rsidP="00F96E81">
      <w:pPr>
        <w:pStyle w:val="NoSpacing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8121E9">
        <w:rPr>
          <w:rFonts w:cstheme="minorHAnsi"/>
          <w:sz w:val="20"/>
          <w:szCs w:val="20"/>
        </w:rPr>
        <w:t>You can restrict the amount your child spends at break/lunchtime</w:t>
      </w:r>
    </w:p>
    <w:p w:rsidR="00F96E81" w:rsidRPr="008121E9" w:rsidRDefault="00F96E81" w:rsidP="00F96E81">
      <w:pPr>
        <w:pStyle w:val="NoSpacing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8121E9">
        <w:rPr>
          <w:rFonts w:cstheme="minorHAnsi"/>
          <w:sz w:val="20"/>
          <w:szCs w:val="20"/>
        </w:rPr>
        <w:t xml:space="preserve">There is no need for pupils to carry cash </w:t>
      </w:r>
    </w:p>
    <w:p w:rsidR="00F96E81" w:rsidRPr="008121E9" w:rsidRDefault="00F96E81" w:rsidP="00F96E81">
      <w:pPr>
        <w:pStyle w:val="NoSpacing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8121E9">
        <w:rPr>
          <w:rFonts w:cstheme="minorHAnsi"/>
          <w:sz w:val="20"/>
          <w:szCs w:val="20"/>
        </w:rPr>
        <w:t xml:space="preserve">Pupils will not have to remember to bring in money </w:t>
      </w:r>
    </w:p>
    <w:p w:rsidR="00F96E81" w:rsidRPr="008121E9" w:rsidRDefault="00F96E81" w:rsidP="00F96E81">
      <w:pPr>
        <w:pStyle w:val="NoSpacing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8121E9">
        <w:rPr>
          <w:rFonts w:cstheme="minorHAnsi"/>
          <w:sz w:val="20"/>
          <w:szCs w:val="20"/>
        </w:rPr>
        <w:t>Reduction in opportunities for losing or finding alternative ways of spending cash</w:t>
      </w:r>
    </w:p>
    <w:p w:rsidR="00F96E81" w:rsidRPr="008121E9" w:rsidRDefault="00F96E81" w:rsidP="00F96E81">
      <w:pPr>
        <w:pStyle w:val="NoSpacing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8121E9">
        <w:rPr>
          <w:rFonts w:cstheme="minorHAnsi"/>
          <w:sz w:val="20"/>
          <w:szCs w:val="20"/>
        </w:rPr>
        <w:t>You will be politely reminded if the balance runs out on your account</w:t>
      </w:r>
    </w:p>
    <w:p w:rsidR="00F96E81" w:rsidRPr="008121E9" w:rsidRDefault="00F96E81" w:rsidP="00F96E81">
      <w:pPr>
        <w:pStyle w:val="NoSpacing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8121E9">
        <w:rPr>
          <w:rFonts w:cstheme="minorHAnsi"/>
          <w:sz w:val="20"/>
          <w:szCs w:val="20"/>
        </w:rPr>
        <w:t>Pupils in receipt of free school meals will use exactly the same system</w:t>
      </w:r>
    </w:p>
    <w:p w:rsidR="000D7813" w:rsidRPr="008121E9" w:rsidRDefault="000D7813" w:rsidP="000D7813">
      <w:pPr>
        <w:pStyle w:val="NoSpacing"/>
        <w:ind w:left="720"/>
        <w:jc w:val="both"/>
        <w:rPr>
          <w:rFonts w:cstheme="minorHAnsi"/>
          <w:sz w:val="20"/>
          <w:szCs w:val="20"/>
        </w:rPr>
      </w:pPr>
    </w:p>
    <w:p w:rsidR="000D7813" w:rsidRPr="008121E9" w:rsidRDefault="000D7813" w:rsidP="000D7813">
      <w:pPr>
        <w:rPr>
          <w:rFonts w:asciiTheme="minorHAnsi" w:hAnsiTheme="minorHAnsi" w:cstheme="minorHAnsi"/>
          <w:sz w:val="20"/>
          <w:szCs w:val="20"/>
        </w:rPr>
      </w:pPr>
      <w:r w:rsidRPr="008121E9">
        <w:rPr>
          <w:rFonts w:asciiTheme="minorHAnsi" w:eastAsiaTheme="majorEastAsia" w:hAnsiTheme="minorHAnsi" w:cstheme="minorHAnsi"/>
          <w:b/>
          <w:bCs/>
          <w:sz w:val="20"/>
          <w:szCs w:val="20"/>
        </w:rPr>
        <w:t>Current Legislation – The Protection of Freedoms Act 2012</w:t>
      </w:r>
    </w:p>
    <w:p w:rsidR="000D7813" w:rsidRPr="008121E9" w:rsidRDefault="000D7813" w:rsidP="000D7813">
      <w:pPr>
        <w:rPr>
          <w:rFonts w:asciiTheme="minorHAnsi" w:hAnsiTheme="minorHAnsi" w:cstheme="minorHAnsi"/>
          <w:sz w:val="20"/>
          <w:szCs w:val="20"/>
        </w:rPr>
      </w:pPr>
      <w:r w:rsidRPr="008121E9">
        <w:rPr>
          <w:rFonts w:asciiTheme="minorHAnsi" w:hAnsiTheme="minorHAnsi" w:cstheme="minorHAnsi"/>
          <w:sz w:val="20"/>
          <w:szCs w:val="20"/>
        </w:rPr>
        <w:t xml:space="preserve">This legislation requires schools to: </w:t>
      </w:r>
    </w:p>
    <w:p w:rsidR="000D7813" w:rsidRPr="008121E9" w:rsidRDefault="000D7813" w:rsidP="000D7813">
      <w:pPr>
        <w:rPr>
          <w:rFonts w:asciiTheme="minorHAnsi" w:hAnsiTheme="minorHAnsi" w:cstheme="minorHAnsi"/>
          <w:sz w:val="20"/>
          <w:szCs w:val="20"/>
        </w:rPr>
      </w:pPr>
    </w:p>
    <w:p w:rsidR="000D7813" w:rsidRPr="008121E9" w:rsidRDefault="000D7813" w:rsidP="000D7813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0"/>
          <w:szCs w:val="20"/>
        </w:rPr>
      </w:pPr>
      <w:r w:rsidRPr="008121E9">
        <w:rPr>
          <w:rFonts w:asciiTheme="minorHAnsi" w:eastAsiaTheme="minorHAnsi" w:hAnsiTheme="minorHAnsi" w:cstheme="minorHAnsi"/>
          <w:sz w:val="20"/>
          <w:szCs w:val="20"/>
        </w:rPr>
        <w:t>Inform parents about the use of the biometric systems in the school and explain what applications use biometrics.</w:t>
      </w:r>
    </w:p>
    <w:p w:rsidR="000D7813" w:rsidRPr="008121E9" w:rsidRDefault="000D7813" w:rsidP="000D7813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0"/>
          <w:szCs w:val="20"/>
        </w:rPr>
      </w:pPr>
      <w:r w:rsidRPr="008121E9">
        <w:rPr>
          <w:rFonts w:asciiTheme="minorHAnsi" w:eastAsiaTheme="minorHAnsi" w:hAnsiTheme="minorHAnsi" w:cstheme="minorHAnsi"/>
          <w:sz w:val="20"/>
          <w:szCs w:val="20"/>
        </w:rPr>
        <w:t>Receive written permission from one parent if the school is to process biometric information for their child.</w:t>
      </w:r>
    </w:p>
    <w:p w:rsidR="009119A3" w:rsidRPr="009119A3" w:rsidRDefault="000D7813" w:rsidP="009119A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cstheme="minorHAnsi"/>
          <w:sz w:val="20"/>
          <w:szCs w:val="20"/>
        </w:rPr>
      </w:pPr>
      <w:r w:rsidRPr="009119A3">
        <w:rPr>
          <w:rFonts w:asciiTheme="minorHAnsi" w:eastAsiaTheme="minorHAnsi" w:hAnsiTheme="minorHAnsi" w:cstheme="minorHAnsi"/>
          <w:sz w:val="20"/>
          <w:szCs w:val="20"/>
        </w:rPr>
        <w:t>Allow children to choose an alternative way of being identified if they wish.</w:t>
      </w:r>
    </w:p>
    <w:p w:rsidR="00B02CC9" w:rsidRPr="00305346" w:rsidRDefault="009119A3" w:rsidP="009119A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05346">
        <w:rPr>
          <w:rFonts w:asciiTheme="minorHAnsi" w:hAnsiTheme="minorHAnsi" w:cstheme="minorHAnsi"/>
          <w:sz w:val="20"/>
          <w:szCs w:val="20"/>
        </w:rPr>
        <w:t xml:space="preserve">Children under 18 who have not given their consent will not be able to use existing or new biometrics when using services in the </w:t>
      </w:r>
      <w:r w:rsidR="004F66A6">
        <w:rPr>
          <w:rFonts w:asciiTheme="minorHAnsi" w:hAnsiTheme="minorHAnsi" w:cstheme="minorHAnsi"/>
          <w:sz w:val="20"/>
          <w:szCs w:val="20"/>
        </w:rPr>
        <w:t>academy</w:t>
      </w:r>
      <w:r w:rsidRPr="00305346">
        <w:rPr>
          <w:rFonts w:asciiTheme="minorHAnsi" w:hAnsiTheme="minorHAnsi" w:cstheme="minorHAnsi"/>
          <w:sz w:val="20"/>
          <w:szCs w:val="20"/>
        </w:rPr>
        <w:t>. They will be provided with a non-biometric alternative.</w:t>
      </w:r>
    </w:p>
    <w:p w:rsidR="00B02CC9" w:rsidRPr="00B02CC9" w:rsidRDefault="00B02CC9" w:rsidP="00B02CC9">
      <w:pPr>
        <w:spacing w:after="200" w:line="276" w:lineRule="auto"/>
        <w:ind w:left="720"/>
        <w:contextualSpacing/>
        <w:jc w:val="both"/>
        <w:rPr>
          <w:rFonts w:cstheme="minorHAnsi"/>
          <w:sz w:val="20"/>
          <w:szCs w:val="20"/>
        </w:rPr>
      </w:pPr>
    </w:p>
    <w:p w:rsidR="00F96E81" w:rsidRPr="00305346" w:rsidRDefault="00F96E81" w:rsidP="00B02CC9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05346">
        <w:rPr>
          <w:rFonts w:asciiTheme="minorHAnsi" w:hAnsiTheme="minorHAnsi" w:cstheme="minorHAnsi"/>
          <w:sz w:val="20"/>
          <w:szCs w:val="20"/>
        </w:rPr>
        <w:t xml:space="preserve">Oakfield Academy will comply at all times with </w:t>
      </w:r>
      <w:r w:rsidR="009119A3" w:rsidRPr="00305346">
        <w:rPr>
          <w:rFonts w:asciiTheme="minorHAnsi" w:hAnsiTheme="minorHAnsi" w:cstheme="minorHAnsi"/>
          <w:sz w:val="20"/>
          <w:szCs w:val="20"/>
        </w:rPr>
        <w:t xml:space="preserve">the </w:t>
      </w:r>
      <w:r w:rsidR="008121E9" w:rsidRPr="00305346">
        <w:rPr>
          <w:rFonts w:asciiTheme="minorHAnsi" w:hAnsiTheme="minorHAnsi" w:cstheme="minorHAnsi"/>
          <w:sz w:val="20"/>
          <w:szCs w:val="20"/>
        </w:rPr>
        <w:t xml:space="preserve">Data Protection </w:t>
      </w:r>
      <w:r w:rsidR="009119A3" w:rsidRPr="00305346">
        <w:rPr>
          <w:rFonts w:asciiTheme="minorHAnsi" w:hAnsiTheme="minorHAnsi" w:cstheme="minorHAnsi"/>
          <w:sz w:val="20"/>
          <w:szCs w:val="20"/>
        </w:rPr>
        <w:t>Act</w:t>
      </w:r>
      <w:r w:rsidRPr="00305346">
        <w:rPr>
          <w:rFonts w:asciiTheme="minorHAnsi" w:hAnsiTheme="minorHAnsi" w:cstheme="minorHAnsi"/>
          <w:sz w:val="20"/>
          <w:szCs w:val="20"/>
        </w:rPr>
        <w:t xml:space="preserve"> and with the provisions of the Protection of Freedoms Act 2012 regarding the use of biometric data. </w:t>
      </w:r>
    </w:p>
    <w:p w:rsidR="00C50941" w:rsidRPr="00305346" w:rsidRDefault="00F96E81" w:rsidP="008121E9">
      <w:pPr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305346">
        <w:rPr>
          <w:rFonts w:asciiTheme="minorHAnsi" w:hAnsiTheme="minorHAnsi" w:cstheme="minorHAnsi"/>
          <w:sz w:val="20"/>
          <w:szCs w:val="20"/>
        </w:rPr>
        <w:t>If you would like more information or the chance to discuss this further, please feel free to contact Sarah Wells, Business Manager at Oakfield Academy.</w:t>
      </w:r>
    </w:p>
    <w:sectPr w:rsidR="00C50941" w:rsidRPr="00305346">
      <w:headerReference w:type="first" r:id="rId8"/>
      <w:footerReference w:type="first" r:id="rId9"/>
      <w:pgSz w:w="11906" w:h="16838" w:code="9"/>
      <w:pgMar w:top="2552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83" w:rsidRDefault="00F92E83">
      <w:r>
        <w:separator/>
      </w:r>
    </w:p>
  </w:endnote>
  <w:endnote w:type="continuationSeparator" w:id="0">
    <w:p w:rsidR="00F92E83" w:rsidRDefault="00F9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83" w:rsidRDefault="00F92E83">
    <w:pPr>
      <w:pStyle w:val="Header"/>
      <w:tabs>
        <w:tab w:val="left" w:pos="2843"/>
        <w:tab w:val="left" w:pos="3630"/>
        <w:tab w:val="right" w:pos="10466"/>
      </w:tabs>
    </w:pPr>
    <w:r>
      <w:rPr>
        <w:noProof/>
        <w:color w:val="0000FF"/>
        <w:lang w:eastAsia="en-GB"/>
      </w:rPr>
      <mc:AlternateContent>
        <mc:Choice Requires="wps">
          <w:drawing>
            <wp:anchor distT="0" distB="0" distL="114300" distR="114300" simplePos="0" relativeHeight="251656703" behindDoc="0" locked="0" layoutInCell="1" allowOverlap="1">
              <wp:simplePos x="0" y="0"/>
              <wp:positionH relativeFrom="column">
                <wp:posOffset>6069965</wp:posOffset>
              </wp:positionH>
              <wp:positionV relativeFrom="paragraph">
                <wp:posOffset>155575</wp:posOffset>
              </wp:positionV>
              <wp:extent cx="742950" cy="5715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2E83" w:rsidRDefault="00F92E8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  <w:p w:rsidR="00F92E83" w:rsidRDefault="00F92E8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  <w:p w:rsidR="00F92E83" w:rsidRDefault="00F92E8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  <w:p w:rsidR="00F92E83" w:rsidRDefault="00F92E8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12"/>
                              <w:szCs w:val="16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b/>
                              <w:sz w:val="12"/>
                              <w:szCs w:val="16"/>
                            </w:rPr>
                            <w:t>OakfieldAcorns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477.95pt;margin-top:12.25pt;width:58.5pt;height:4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" fillcolor="white [3201]" stroked="f" strokeweight=".5pt">
              <v:textbox>
                <w:txbxContent>
                  <w:p w:rsidR="00F92E83" w:rsidRDefault="00F92E8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F92E83" w:rsidRDefault="00F92E8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F92E83" w:rsidRDefault="00F92E8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F92E83" w:rsidRDefault="00F92E83">
                    <w:pPr>
                      <w:jc w:val="center"/>
                      <w:rPr>
                        <w:rFonts w:asciiTheme="minorHAnsi" w:hAnsiTheme="minorHAnsi"/>
                        <w:b/>
                        <w:sz w:val="12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b/>
                        <w:sz w:val="12"/>
                        <w:szCs w:val="16"/>
                      </w:rPr>
                      <w:t>@</w:t>
                    </w:r>
                    <w:proofErr w:type="spellStart"/>
                    <w:r>
                      <w:rPr>
                        <w:rFonts w:asciiTheme="minorHAnsi" w:hAnsiTheme="minorHAnsi"/>
                        <w:b/>
                        <w:sz w:val="12"/>
                        <w:szCs w:val="16"/>
                      </w:rPr>
                      <w:t>OakfieldAcorns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-321310</wp:posOffset>
              </wp:positionH>
              <wp:positionV relativeFrom="paragraph">
                <wp:posOffset>69850</wp:posOffset>
              </wp:positionV>
              <wp:extent cx="7134225" cy="67627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422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2E83" w:rsidRDefault="00F92E83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660033"/>
                              <w:sz w:val="16"/>
                              <w:szCs w:val="16"/>
                            </w:rPr>
                            <w:t>Head Teacher: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Miss Emma Wilkes ǀ </w:t>
                          </w:r>
                          <w:r>
                            <w:rPr>
                              <w:rFonts w:asciiTheme="minorHAnsi" w:hAnsiTheme="minorHAnsi"/>
                              <w:color w:val="660033"/>
                              <w:sz w:val="16"/>
                              <w:szCs w:val="16"/>
                            </w:rPr>
                            <w:t xml:space="preserve">Chair </w:t>
                          </w:r>
                          <w:r w:rsidR="00D30ED8">
                            <w:rPr>
                              <w:rFonts w:asciiTheme="minorHAnsi" w:hAnsiTheme="minorHAnsi"/>
                              <w:color w:val="660033"/>
                              <w:sz w:val="16"/>
                              <w:szCs w:val="16"/>
                            </w:rPr>
                            <w:t xml:space="preserve">of </w:t>
                          </w:r>
                          <w:r w:rsidR="004F66A6">
                            <w:rPr>
                              <w:rFonts w:asciiTheme="minorHAnsi" w:hAnsiTheme="minorHAnsi"/>
                              <w:color w:val="660033"/>
                              <w:sz w:val="16"/>
                              <w:szCs w:val="16"/>
                            </w:rPr>
                            <w:t>Trustees</w:t>
                          </w:r>
                          <w:r>
                            <w:rPr>
                              <w:rFonts w:asciiTheme="minorHAnsi" w:hAnsiTheme="minorHAnsi"/>
                              <w:color w:val="660033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Ms Kate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Hellard</w:t>
                          </w:r>
                          <w:proofErr w:type="spellEnd"/>
                        </w:p>
                        <w:p w:rsidR="00F92E83" w:rsidRDefault="00F92E83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Oakfield Academy, Oakfield Road, Frome, Somerset BA11 4JF </w:t>
                          </w:r>
                        </w:p>
                        <w:p w:rsidR="00F92E83" w:rsidRDefault="00F92E83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/>
                              <w:color w:val="660033"/>
                              <w:sz w:val="16"/>
                              <w:szCs w:val="16"/>
                            </w:rPr>
                            <w:t>T:</w:t>
                          </w:r>
                          <w:proofErr w:type="gramEnd"/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(01373) 462539/463832  </w:t>
                          </w:r>
                          <w:r>
                            <w:rPr>
                              <w:rFonts w:asciiTheme="minorHAnsi" w:hAnsiTheme="minorHAnsi"/>
                              <w:color w:val="660033"/>
                              <w:sz w:val="16"/>
                              <w:szCs w:val="16"/>
                            </w:rPr>
                            <w:t>E: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oakfieldacademy@educ.somerset.gov.uk  </w:t>
                          </w:r>
                          <w:r>
                            <w:rPr>
                              <w:rFonts w:asciiTheme="minorHAnsi" w:hAnsiTheme="minorHAnsi"/>
                              <w:color w:val="660033"/>
                              <w:sz w:val="16"/>
                              <w:szCs w:val="16"/>
                            </w:rPr>
                            <w:t>W: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www.oakfieldacademy.co.uk</w:t>
                          </w:r>
                        </w:p>
                        <w:p w:rsidR="00F92E83" w:rsidRDefault="00F92E83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Oakfield School Academy Trust, Oakfield Road, Frome BA11 4JF. </w:t>
                          </w:r>
                          <w:r>
                            <w:rPr>
                              <w:rFonts w:asciiTheme="minorHAnsi" w:hAnsiTheme="minorHAnsi"/>
                              <w:color w:val="660033"/>
                              <w:sz w:val="16"/>
                              <w:szCs w:val="16"/>
                            </w:rPr>
                            <w:t>Company number</w:t>
                          </w:r>
                          <w:proofErr w:type="gramStart"/>
                          <w:r>
                            <w:rPr>
                              <w:rFonts w:asciiTheme="minorHAnsi" w:hAnsiTheme="minorHAnsi"/>
                              <w:color w:val="660033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07694044</w:t>
                          </w:r>
                          <w:proofErr w:type="gramEnd"/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registered in England.</w:t>
                          </w:r>
                        </w:p>
                        <w:p w:rsidR="00F92E83" w:rsidRDefault="00F92E8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25.3pt;margin-top:5.5pt;width:561.75pt;height:53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" fillcolor="white [3201]" strokecolor="black [3213]" strokeweight=".25pt">
              <v:textbox>
                <w:txbxContent>
                  <w:p w:rsidR="00F92E83" w:rsidRDefault="00F92E83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660033"/>
                        <w:sz w:val="16"/>
                        <w:szCs w:val="16"/>
                      </w:rPr>
                      <w:t>Head Teacher: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Miss Emma Wilkes ǀ </w:t>
                    </w:r>
                    <w:r>
                      <w:rPr>
                        <w:rFonts w:asciiTheme="minorHAnsi" w:hAnsiTheme="minorHAnsi"/>
                        <w:color w:val="660033"/>
                        <w:sz w:val="16"/>
                        <w:szCs w:val="16"/>
                      </w:rPr>
                      <w:t xml:space="preserve">Chair </w:t>
                    </w:r>
                    <w:r w:rsidR="00D30ED8">
                      <w:rPr>
                        <w:rFonts w:asciiTheme="minorHAnsi" w:hAnsiTheme="minorHAnsi"/>
                        <w:color w:val="660033"/>
                        <w:sz w:val="16"/>
                        <w:szCs w:val="16"/>
                      </w:rPr>
                      <w:t xml:space="preserve">of </w:t>
                    </w:r>
                    <w:r w:rsidR="004F66A6">
                      <w:rPr>
                        <w:rFonts w:asciiTheme="minorHAnsi" w:hAnsiTheme="minorHAnsi"/>
                        <w:color w:val="660033"/>
                        <w:sz w:val="16"/>
                        <w:szCs w:val="16"/>
                      </w:rPr>
                      <w:t>Trustees</w:t>
                    </w:r>
                    <w:r>
                      <w:rPr>
                        <w:rFonts w:asciiTheme="minorHAnsi" w:hAnsiTheme="minorHAnsi"/>
                        <w:color w:val="660033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Ms Kate </w:t>
                    </w:r>
                    <w:proofErr w:type="spellStart"/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Hellard</w:t>
                    </w:r>
                    <w:proofErr w:type="spellEnd"/>
                  </w:p>
                  <w:p w:rsidR="00F92E83" w:rsidRDefault="00F92E83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Oakfield Academy, Oakfield Road, Frome, Somerset BA11 4JF </w:t>
                    </w:r>
                  </w:p>
                  <w:p w:rsidR="00F92E83" w:rsidRDefault="00F92E83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color w:val="660033"/>
                        <w:sz w:val="16"/>
                        <w:szCs w:val="16"/>
                      </w:rPr>
                      <w:t>T:</w:t>
                    </w:r>
                    <w:proofErr w:type="gramEnd"/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(01373) 462539/463832  </w:t>
                    </w:r>
                    <w:r>
                      <w:rPr>
                        <w:rFonts w:asciiTheme="minorHAnsi" w:hAnsiTheme="minorHAnsi"/>
                        <w:color w:val="660033"/>
                        <w:sz w:val="16"/>
                        <w:szCs w:val="16"/>
                      </w:rPr>
                      <w:t>E: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oakfieldacademy@educ.somerset.gov.uk  </w:t>
                    </w:r>
                    <w:r>
                      <w:rPr>
                        <w:rFonts w:asciiTheme="minorHAnsi" w:hAnsiTheme="minorHAnsi"/>
                        <w:color w:val="660033"/>
                        <w:sz w:val="16"/>
                        <w:szCs w:val="16"/>
                      </w:rPr>
                      <w:t>W: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www.oakfieldacademy.co.uk</w:t>
                    </w:r>
                  </w:p>
                  <w:p w:rsidR="00F92E83" w:rsidRDefault="00F92E83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Oakfield School Academy Trust, Oakfield Road, Frome BA11 4JF. </w:t>
                    </w:r>
                    <w:r>
                      <w:rPr>
                        <w:rFonts w:asciiTheme="minorHAnsi" w:hAnsiTheme="minorHAnsi"/>
                        <w:color w:val="660033"/>
                        <w:sz w:val="16"/>
                        <w:szCs w:val="16"/>
                      </w:rPr>
                      <w:t>Company number</w:t>
                    </w:r>
                    <w:proofErr w:type="gramStart"/>
                    <w:r>
                      <w:rPr>
                        <w:rFonts w:asciiTheme="minorHAnsi" w:hAnsiTheme="minorHAnsi"/>
                        <w:color w:val="660033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07694044</w:t>
                    </w:r>
                    <w:proofErr w:type="gramEnd"/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registered in England.</w:t>
                    </w:r>
                  </w:p>
                  <w:p w:rsidR="00F92E83" w:rsidRDefault="00F92E8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1" behindDoc="0" locked="0" layoutInCell="1" allowOverlap="1">
              <wp:simplePos x="0" y="0"/>
              <wp:positionH relativeFrom="column">
                <wp:posOffset>-292735</wp:posOffset>
              </wp:positionH>
              <wp:positionV relativeFrom="paragraph">
                <wp:posOffset>117475</wp:posOffset>
              </wp:positionV>
              <wp:extent cx="790575" cy="590550"/>
              <wp:effectExtent l="0" t="0" r="9525" b="0"/>
              <wp:wrapSquare wrapText="bothSides"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2E83" w:rsidRDefault="00F92E83">
                          <w:pPr>
                            <w:rPr>
                              <w:noProof/>
                              <w:color w:val="0000FF"/>
                              <w:lang w:eastAsia="en-GB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    </w:t>
                          </w:r>
                          <w:r>
                            <w:rPr>
                              <w:noProof/>
                              <w:color w:val="0000FF"/>
                              <w:lang w:eastAsia="en-GB"/>
                            </w:rPr>
                            <w:drawing>
                              <wp:inline distT="0" distB="0" distL="0" distR="0">
                                <wp:extent cx="309562" cy="309562"/>
                                <wp:effectExtent l="0" t="0" r="0" b="0"/>
                                <wp:docPr id="3" name="irc_mi" descr="https://upload.wikimedia.org/wikipedia/commons/thumb/1/1b/Facebook_icon.svg/2000px-Facebook_icon.svg.png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https://upload.wikimedia.org/wikipedia/commons/thumb/1/1b/Facebook_icon.svg/2000px-Facebook_icon.svg.png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9932" cy="3099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92E83" w:rsidRDefault="00F92E83">
                          <w:pPr>
                            <w:jc w:val="both"/>
                            <w:rPr>
                              <w:rFonts w:asciiTheme="minorHAnsi" w:hAnsiTheme="minorHAnsi"/>
                              <w:b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12"/>
                              <w:szCs w:val="16"/>
                            </w:rPr>
                            <w:t>Oakfield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12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2"/>
                              <w:szCs w:val="16"/>
                            </w:rPr>
                            <w:t>Academy Information Page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margin-left:-23.05pt;margin-top:9.25pt;width:62.25pt;height:46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" fillcolor="white [3201]" stroked="f" strokeweight=".5pt">
              <v:textbox>
                <w:txbxContent>
                  <w:p w:rsidR="00F92E83" w:rsidRDefault="00F92E83">
                    <w:pPr>
                      <w:rPr>
                        <w:noProof/>
                        <w:color w:val="0000FF"/>
                        <w:lang w:eastAsia="en-GB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    </w:t>
                    </w:r>
                    <w:r>
                      <w:rPr>
                        <w:noProof/>
                        <w:color w:val="0000FF"/>
                        <w:lang w:eastAsia="en-GB"/>
                      </w:rPr>
                      <w:drawing>
                        <wp:inline distT="0" distB="0" distL="0" distR="0">
                          <wp:extent cx="309562" cy="309562"/>
                          <wp:effectExtent l="0" t="0" r="0" b="0"/>
                          <wp:docPr id="3" name="irc_mi" descr="https://upload.wikimedia.org/wikipedia/commons/thumb/1/1b/Facebook_icon.svg/2000px-Facebook_icon.svg.png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https://upload.wikimedia.org/wikipedia/commons/thumb/1/1b/Facebook_icon.svg/2000px-Facebook_icon.svg.png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9932" cy="3099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92E83" w:rsidRDefault="00F92E83">
                    <w:pPr>
                      <w:jc w:val="both"/>
                      <w:rPr>
                        <w:rFonts w:asciiTheme="minorHAnsi" w:hAnsiTheme="minorHAnsi"/>
                        <w:b/>
                        <w:sz w:val="12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b/>
                        <w:sz w:val="12"/>
                        <w:szCs w:val="16"/>
                      </w:rPr>
                      <w:t>Oakfield</w:t>
                    </w: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12"/>
                        <w:szCs w:val="16"/>
                      </w:rPr>
                      <w:t>-</w:t>
                    </w:r>
                    <w:r>
                      <w:rPr>
                        <w:rFonts w:asciiTheme="minorHAnsi" w:hAnsiTheme="minorHAnsi"/>
                        <w:b/>
                        <w:sz w:val="12"/>
                        <w:szCs w:val="16"/>
                      </w:rPr>
                      <w:t>Academy Information Page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ptab w:relativeTo="margin" w:alignment="left" w:leader="none"/>
    </w:r>
    <w:r>
      <w:tab/>
    </w:r>
  </w:p>
  <w:p w:rsidR="00F92E83" w:rsidRDefault="00F92E83">
    <w:pPr>
      <w:pStyle w:val="Header"/>
      <w:tabs>
        <w:tab w:val="left" w:pos="3630"/>
        <w:tab w:val="right" w:pos="10466"/>
      </w:tabs>
    </w:pPr>
    <w:r>
      <w:rPr>
        <w:noProof/>
        <w:color w:val="0000FF"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6283960</wp:posOffset>
          </wp:positionH>
          <wp:positionV relativeFrom="paragraph">
            <wp:posOffset>4445</wp:posOffset>
          </wp:positionV>
          <wp:extent cx="361950" cy="361950"/>
          <wp:effectExtent l="0" t="0" r="0" b="0"/>
          <wp:wrapSquare wrapText="bothSides"/>
          <wp:docPr id="6" name="irc_mi" descr="https://lh3.ggpht.com/lSLM0xhCA1RZOwaQcjhlwmsvaIQYaP3c5qbDKCgLALhydrgExnaSKZdGa8S3YtRuVA=w300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lh3.ggpht.com/lSLM0xhCA1RZOwaQcjhlwmsvaIQYaP3c5qbDKCgLALhydrgExnaSKZdGa8S3YtRuVA=w300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92E83" w:rsidRDefault="00F92E83">
    <w:pPr>
      <w:pStyle w:val="Footer"/>
      <w:tabs>
        <w:tab w:val="lef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83" w:rsidRDefault="00F92E83">
      <w:r>
        <w:separator/>
      </w:r>
    </w:p>
  </w:footnote>
  <w:footnote w:type="continuationSeparator" w:id="0">
    <w:p w:rsidR="00F92E83" w:rsidRDefault="00F9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83" w:rsidRDefault="00F92E83">
    <w:pPr>
      <w:pStyle w:val="Header"/>
      <w:tabs>
        <w:tab w:val="left" w:pos="3630"/>
        <w:tab w:val="right" w:pos="10466"/>
      </w:tabs>
      <w:jc w:val="right"/>
      <w:rPr>
        <w:rFonts w:asciiTheme="minorHAnsi" w:hAnsiTheme="minorHAnsi"/>
        <w:color w:val="943634" w:themeColor="accent2" w:themeShade="BF"/>
        <w:sz w:val="32"/>
        <w:szCs w:val="32"/>
      </w:rPr>
    </w:pPr>
  </w:p>
  <w:p w:rsidR="00F92E83" w:rsidRDefault="00F92E83" w:rsidP="0056749A">
    <w:pPr>
      <w:pStyle w:val="Header"/>
      <w:tabs>
        <w:tab w:val="left" w:pos="3630"/>
        <w:tab w:val="right" w:pos="10466"/>
      </w:tabs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4781550</wp:posOffset>
          </wp:positionH>
          <wp:positionV relativeFrom="paragraph">
            <wp:posOffset>-164465</wp:posOffset>
          </wp:positionV>
          <wp:extent cx="2083273" cy="1407638"/>
          <wp:effectExtent l="0" t="0" r="0" b="2540"/>
          <wp:wrapNone/>
          <wp:docPr id="1" name="Picture 1" descr="logo_medium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dium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42" cy="141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92E83" w:rsidRDefault="00F92E83">
                          <w:pPr>
                            <w:pStyle w:val="Header"/>
                            <w:tabs>
                              <w:tab w:val="left" w:pos="3630"/>
                              <w:tab w:val="right" w:pos="10466"/>
                            </w:tabs>
                            <w:jc w:val="center"/>
                            <w:rPr>
                              <w:rFonts w:asciiTheme="minorHAnsi" w:hAnsiTheme="minorHAnsi" w:cstheme="minorHAnsi"/>
                              <w:b/>
                              <w:noProof/>
                              <w:sz w:val="44"/>
                              <w:szCs w:val="44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" filled="f" stroked="f">
              <v:textbox style="mso-fit-shape-to-text:t">
                <w:txbxContent>
                  <w:p w:rsidR="00F92E83" w:rsidRDefault="00F92E83">
                    <w:pPr>
                      <w:pStyle w:val="Header"/>
                      <w:tabs>
                        <w:tab w:val="left" w:pos="3630"/>
                        <w:tab w:val="right" w:pos="10466"/>
                      </w:tabs>
                      <w:jc w:val="center"/>
                      <w:rPr>
                        <w:rFonts w:asciiTheme="minorHAnsi" w:hAnsiTheme="minorHAnsi" w:cstheme="minorHAnsi"/>
                        <w:b/>
                        <w:noProof/>
                        <w:sz w:val="44"/>
                        <w:szCs w:val="44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b/>
        <w:color w:val="943634" w:themeColor="accent2" w:themeShade="BF"/>
        <w:sz w:val="32"/>
        <w:szCs w:val="32"/>
      </w:rPr>
      <w:t>BIOMETRIC INFORMATION</w:t>
    </w:r>
    <w:r>
      <w:tab/>
    </w:r>
    <w:r>
      <w:tab/>
    </w:r>
    <w:r>
      <w:tab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-336550</wp:posOffset>
              </wp:positionV>
              <wp:extent cx="3061335" cy="2037715"/>
              <wp:effectExtent l="0" t="0" r="0" b="3810"/>
              <wp:wrapSquare wrapText="bothSides"/>
              <wp:docPr id="2" name="Text Box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335" cy="203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E83" w:rsidRDefault="00F92E83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1" o:spid="_x0000_s1027" type="#_x0000_t202" style="position:absolute;margin-left:108pt;margin-top:-26.5pt;width:241.05pt;height:160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" stroked="f">
              <v:textbox style="mso-fit-shape-to-text:t">
                <w:txbxContent>
                  <w:p w:rsidR="00F92E83" w:rsidRDefault="00F92E83">
                    <w:pPr>
                      <w:pStyle w:val="Head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92E83" w:rsidRDefault="00F92E83">
    <w:pPr>
      <w:pStyle w:val="Header"/>
    </w:pPr>
  </w:p>
  <w:p w:rsidR="00F92E83" w:rsidRDefault="00F92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34E"/>
    <w:multiLevelType w:val="hybridMultilevel"/>
    <w:tmpl w:val="C332F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3AF0"/>
    <w:multiLevelType w:val="hybridMultilevel"/>
    <w:tmpl w:val="79BC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4F66"/>
    <w:multiLevelType w:val="hybridMultilevel"/>
    <w:tmpl w:val="1DD48FA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5432"/>
    <w:multiLevelType w:val="hybridMultilevel"/>
    <w:tmpl w:val="AD06717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C0C58"/>
    <w:multiLevelType w:val="hybridMultilevel"/>
    <w:tmpl w:val="80EED04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E7878"/>
    <w:multiLevelType w:val="hybridMultilevel"/>
    <w:tmpl w:val="B5424280"/>
    <w:lvl w:ilvl="0" w:tplc="040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6" w15:restartNumberingAfterBreak="0">
    <w:nsid w:val="44733C2D"/>
    <w:multiLevelType w:val="hybridMultilevel"/>
    <w:tmpl w:val="3AD2E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D1572"/>
    <w:multiLevelType w:val="hybridMultilevel"/>
    <w:tmpl w:val="4EFA4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727D4"/>
    <w:multiLevelType w:val="hybridMultilevel"/>
    <w:tmpl w:val="483A2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A0768"/>
    <w:multiLevelType w:val="hybridMultilevel"/>
    <w:tmpl w:val="B5786B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816B16"/>
    <w:multiLevelType w:val="hybridMultilevel"/>
    <w:tmpl w:val="F816204E"/>
    <w:lvl w:ilvl="0" w:tplc="040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1" w15:restartNumberingAfterBreak="0">
    <w:nsid w:val="67AC7F57"/>
    <w:multiLevelType w:val="hybridMultilevel"/>
    <w:tmpl w:val="0A4679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41FBA"/>
    <w:multiLevelType w:val="hybridMultilevel"/>
    <w:tmpl w:val="6DC48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56564E"/>
    <w:multiLevelType w:val="hybridMultilevel"/>
    <w:tmpl w:val="5536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12"/>
  </w:num>
  <w:num w:numId="11">
    <w:abstractNumId w:val="1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D8"/>
    <w:rsid w:val="000D7813"/>
    <w:rsid w:val="00305346"/>
    <w:rsid w:val="00451EFE"/>
    <w:rsid w:val="004948F0"/>
    <w:rsid w:val="004F66A6"/>
    <w:rsid w:val="0056749A"/>
    <w:rsid w:val="006058A3"/>
    <w:rsid w:val="00675DD3"/>
    <w:rsid w:val="00785076"/>
    <w:rsid w:val="008121E9"/>
    <w:rsid w:val="009119A3"/>
    <w:rsid w:val="009F1D91"/>
    <w:rsid w:val="00B02CC9"/>
    <w:rsid w:val="00C27A8F"/>
    <w:rsid w:val="00C50941"/>
    <w:rsid w:val="00C53835"/>
    <w:rsid w:val="00D30ED8"/>
    <w:rsid w:val="00D625D8"/>
    <w:rsid w:val="00DC0DEA"/>
    <w:rsid w:val="00E618BB"/>
    <w:rsid w:val="00F92E83"/>
    <w:rsid w:val="00F9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F3D5E0E"/>
  <w15:docId w15:val="{24969D36-84D3-4F30-9C45-5B411C24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Modern No. 20" w:hAnsi="Modern No. 20"/>
      <w:sz w:val="32"/>
      <w:szCs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5670"/>
      </w:tabs>
      <w:autoSpaceDE w:val="0"/>
      <w:autoSpaceDN w:val="0"/>
      <w:adjustRightInd w:val="0"/>
      <w:outlineLvl w:val="5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Times New Roman" w:hAnsi="Times New Roman"/>
      <w:sz w:val="28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hAnsi="Arial Unicode MS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Pr>
      <w:rFonts w:ascii="Arial Unicode MS" w:hAnsi="Arial Unicode MS"/>
    </w:rPr>
  </w:style>
  <w:style w:type="paragraph" w:styleId="NoSpacing">
    <w:name w:val="No Spacing"/>
    <w:uiPriority w:val="1"/>
    <w:qFormat/>
    <w:rsid w:val="00F96E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954187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3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200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4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30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9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78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70216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36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98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179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720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733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906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88241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884766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055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281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71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6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0675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9465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8986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188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5769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142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3033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6708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8253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9189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339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9402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0906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0242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0059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3794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2861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0771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1295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2163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2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6659665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93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7879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2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90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1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0848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42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14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32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4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212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68883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510225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310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17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416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906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496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184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6952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447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1949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url?sa=i&amp;rct=j&amp;q=&amp;esrc=s&amp;source=images&amp;cd=&amp;cad=rja&amp;uact=8&amp;ved=0ahUKEwij17-DltLMAhXEnRoKHZ_MCXgQjRwIBw&amp;url=https://play.google.com/store/apps/details?id=com.twitter.android&amp;bvm=bv.121658157,d.d2s&amp;psig=AFQjCNGHukY1UjFrVb0ltFd7CfzZmxODEA&amp;ust=1463059773829619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google.co.uk/url?sa=i&amp;rct=j&amp;q=&amp;esrc=s&amp;source=images&amp;cd=&amp;cad=rja&amp;uact=8&amp;ved=0ahUKEwi584LCvt7MAhUGI8AKHVFfAnUQjRwIBw&amp;url=https://gn.wikipedia.org/wiki/Facebook&amp;psig=AFQjCNFKECaXlTyRhKhfnnpVySjfryiIvA&amp;ust=1463484432083529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E05E-F7FD-4924-9011-9A9AFF3B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 PMH/NC/OpenEvening 2007</vt:lpstr>
    </vt:vector>
  </TitlesOfParts>
  <Company>Somerset County Council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 PMH/NC/OpenEvening 2007</dc:title>
  <dc:creator>natasha.child</dc:creator>
  <cp:lastModifiedBy>Rachael Stedman</cp:lastModifiedBy>
  <cp:revision>19</cp:revision>
  <cp:lastPrinted>2019-05-08T13:44:00Z</cp:lastPrinted>
  <dcterms:created xsi:type="dcterms:W3CDTF">2019-04-30T14:55:00Z</dcterms:created>
  <dcterms:modified xsi:type="dcterms:W3CDTF">2021-06-16T13:33:00Z</dcterms:modified>
</cp:coreProperties>
</file>