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0F830" w14:textId="76F4BCCF" w:rsidR="00892473" w:rsidRDefault="00881F40" w:rsidP="00917878">
      <w:pPr>
        <w:rPr>
          <w:rFonts w:ascii="Arial" w:hAnsi="Arial" w:cs="Arial"/>
          <w:b/>
          <w:bCs/>
          <w:color w:val="ED7D31" w:themeColor="accent2"/>
        </w:rPr>
      </w:pPr>
      <w:r>
        <w:rPr>
          <w:rFonts w:ascii="Arial" w:hAnsi="Arial" w:cs="Arial"/>
          <w:b/>
          <w:bCs/>
          <w:noProof/>
          <w:color w:val="ED7D31" w:themeColor="accent2"/>
        </w:rPr>
        <w:drawing>
          <wp:anchor distT="0" distB="0" distL="114300" distR="114300" simplePos="0" relativeHeight="251658240" behindDoc="0" locked="0" layoutInCell="1" allowOverlap="1" wp14:anchorId="5B97E6BC" wp14:editId="2EDA893B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651712" cy="10687050"/>
            <wp:effectExtent l="0" t="0" r="6985" b="0"/>
            <wp:wrapNone/>
            <wp:docPr id="785374232" name="Picture 2" descr="A white background with blue and orang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74232" name="Picture 2" descr="A white background with blue and orange circl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6690" cy="1070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C14AC" w14:textId="153C3775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4746BEC" w14:textId="0FDE2F50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C460AEB" w14:textId="15C61168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BCFF789" w14:textId="2393C4E1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D94604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4CBE34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886210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D6502C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50B327D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D8CE9F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EDFAAE4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B69EEF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548936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CA5349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846EA68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DE9CC5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E0A653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F9011C1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DB409ED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0F4BBE2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63CD14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66BEEBA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94E6BD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E5D3AC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F69FFE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4F83670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3B2A8C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E1EE5DE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39BC09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B17303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DE34C19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3708920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CBE94B4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E22598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BA0E40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B565A4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B54D102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FD25423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550FEFD8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2609E1F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66D1CD4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3370D04C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67BBF65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4908DE8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CF976F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7B4E6F4B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16BE8F4D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4A33C60A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AF904E0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0BE4E960" w14:textId="603AE929" w:rsidR="00917878" w:rsidRPr="00D62E08" w:rsidRDefault="00917878" w:rsidP="00917878">
      <w:pPr>
        <w:rPr>
          <w:rFonts w:ascii="Arial" w:hAnsi="Arial" w:cs="Arial"/>
          <w:b/>
          <w:bCs/>
          <w:color w:val="ED7D31" w:themeColor="accent2"/>
        </w:rPr>
      </w:pPr>
      <w:r w:rsidRPr="00D62E08">
        <w:rPr>
          <w:rFonts w:ascii="Arial" w:hAnsi="Arial" w:cs="Arial"/>
          <w:b/>
          <w:bCs/>
          <w:color w:val="ED7D31" w:themeColor="accent2"/>
        </w:rPr>
        <w:lastRenderedPageBreak/>
        <w:t>Contents</w:t>
      </w:r>
    </w:p>
    <w:p w14:paraId="67D9CEAE" w14:textId="77777777" w:rsidR="00917878" w:rsidRPr="00D62E08" w:rsidRDefault="00917878" w:rsidP="00917878">
      <w:pPr>
        <w:rPr>
          <w:rFonts w:ascii="Arial" w:hAnsi="Arial" w:cs="Arial"/>
        </w:rPr>
      </w:pPr>
    </w:p>
    <w:tbl>
      <w:tblPr>
        <w:tblStyle w:val="TableGrid"/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7985"/>
      </w:tblGrid>
      <w:tr w:rsidR="00120A20" w:rsidRPr="00D62E08" w14:paraId="39D08660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29DADC01" w14:textId="77777777" w:rsidR="00120A20" w:rsidRPr="00D62E08" w:rsidRDefault="00120A20" w:rsidP="00CC4FBD">
            <w:pPr>
              <w:jc w:val="center"/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Section</w:t>
            </w:r>
          </w:p>
        </w:tc>
        <w:tc>
          <w:tcPr>
            <w:tcW w:w="7985" w:type="dxa"/>
            <w:vAlign w:val="center"/>
          </w:tcPr>
          <w:p w14:paraId="4C36D054" w14:textId="77777777" w:rsidR="00120A20" w:rsidRPr="00D62E08" w:rsidRDefault="00120A20" w:rsidP="00CC4FBD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Title</w:t>
            </w:r>
          </w:p>
        </w:tc>
      </w:tr>
      <w:tr w:rsidR="00120A20" w:rsidRPr="00D62E08" w14:paraId="0D437012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0FBFED44" w14:textId="009AEA70" w:rsidR="00120A20" w:rsidRPr="00D62E08" w:rsidRDefault="00120A20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985" w:type="dxa"/>
            <w:vAlign w:val="center"/>
          </w:tcPr>
          <w:p w14:paraId="50FDFBC1" w14:textId="5DAB6883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Aims</w:t>
            </w:r>
          </w:p>
        </w:tc>
      </w:tr>
      <w:tr w:rsidR="00120A20" w:rsidRPr="00D62E08" w14:paraId="00FBD52C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42C02E83" w14:textId="4E728753" w:rsidR="00120A20" w:rsidRPr="00D62E08" w:rsidRDefault="006B4409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985" w:type="dxa"/>
            <w:vAlign w:val="center"/>
          </w:tcPr>
          <w:p w14:paraId="61C52A16" w14:textId="0F4B3A57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 for Admission to the Nursery</w:t>
            </w:r>
          </w:p>
        </w:tc>
      </w:tr>
      <w:tr w:rsidR="00120A20" w:rsidRPr="00D62E08" w14:paraId="34B26D84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2E0A5830" w14:textId="53730FDB" w:rsidR="00120A20" w:rsidRPr="00D62E08" w:rsidRDefault="00511378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985" w:type="dxa"/>
            <w:vAlign w:val="center"/>
          </w:tcPr>
          <w:p w14:paraId="5DE60825" w14:textId="6DA97AAB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Decisions on Places</w:t>
            </w:r>
          </w:p>
        </w:tc>
      </w:tr>
      <w:tr w:rsidR="00120A20" w:rsidRPr="00D62E08" w14:paraId="421AD438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3C20212B" w14:textId="79638079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7985" w:type="dxa"/>
            <w:vAlign w:val="center"/>
          </w:tcPr>
          <w:p w14:paraId="37A53BA6" w14:textId="58BC244D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Visits</w:t>
            </w:r>
          </w:p>
        </w:tc>
      </w:tr>
      <w:tr w:rsidR="00120A20" w:rsidRPr="00D62E08" w14:paraId="4A9A688E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6965E71A" w14:textId="55285D71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985" w:type="dxa"/>
            <w:vAlign w:val="center"/>
          </w:tcPr>
          <w:p w14:paraId="055FD11A" w14:textId="60D64C5B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Waiting Lists</w:t>
            </w:r>
          </w:p>
        </w:tc>
      </w:tr>
      <w:tr w:rsidR="00120A20" w:rsidRPr="00D62E08" w14:paraId="1C6FC963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20A9E010" w14:textId="6E9197E9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7985" w:type="dxa"/>
            <w:vAlign w:val="center"/>
          </w:tcPr>
          <w:p w14:paraId="30057C70" w14:textId="08EBFEDF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Leavers during the year</w:t>
            </w:r>
          </w:p>
        </w:tc>
      </w:tr>
      <w:tr w:rsidR="00120A20" w:rsidRPr="00D62E08" w14:paraId="7BC186F5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078D9291" w14:textId="0A89D0B5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7985" w:type="dxa"/>
            <w:vAlign w:val="center"/>
          </w:tcPr>
          <w:p w14:paraId="5D3C6F9C" w14:textId="71B4D572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Attendance and loss of Nursery Place</w:t>
            </w:r>
          </w:p>
        </w:tc>
      </w:tr>
      <w:tr w:rsidR="00120A20" w:rsidRPr="00D62E08" w14:paraId="0AF29C8B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4A635552" w14:textId="18896A41" w:rsidR="00120A20" w:rsidRPr="00D62E08" w:rsidRDefault="002A401C" w:rsidP="00CC4F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7985" w:type="dxa"/>
            <w:vAlign w:val="center"/>
          </w:tcPr>
          <w:p w14:paraId="5FCD0F6B" w14:textId="63E0C65D" w:rsidR="00120A20" w:rsidRPr="00D62E08" w:rsidRDefault="00120A2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 from Nursery into School</w:t>
            </w:r>
          </w:p>
        </w:tc>
      </w:tr>
      <w:tr w:rsidR="00CE62F9" w:rsidRPr="00D62E08" w14:paraId="0B3F36AC" w14:textId="77777777" w:rsidTr="005D28DD">
        <w:trPr>
          <w:trHeight w:val="466"/>
        </w:trPr>
        <w:tc>
          <w:tcPr>
            <w:tcW w:w="1224" w:type="dxa"/>
            <w:vAlign w:val="center"/>
          </w:tcPr>
          <w:p w14:paraId="4D9C592A" w14:textId="77777777" w:rsidR="00CE62F9" w:rsidRDefault="00CE62F9" w:rsidP="00CC4F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985" w:type="dxa"/>
            <w:vAlign w:val="center"/>
          </w:tcPr>
          <w:p w14:paraId="02156E90" w14:textId="5404FDD3" w:rsidR="00CE62F9" w:rsidRDefault="00CE62F9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APPENDIX 1 </w:t>
            </w:r>
            <w:r w:rsidR="002B63E6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1C28DB">
              <w:rPr>
                <w:rFonts w:ascii="Arial" w:hAnsi="Arial" w:cs="Arial"/>
              </w:rPr>
              <w:t>HM Government Childcare hours summary</w:t>
            </w:r>
          </w:p>
        </w:tc>
      </w:tr>
    </w:tbl>
    <w:p w14:paraId="59C3DF0C" w14:textId="77777777" w:rsidR="00917878" w:rsidRPr="00D62E08" w:rsidRDefault="00917878" w:rsidP="00917878">
      <w:pPr>
        <w:rPr>
          <w:rFonts w:ascii="Arial" w:hAnsi="Arial" w:cs="Arial"/>
        </w:rPr>
      </w:pPr>
    </w:p>
    <w:p w14:paraId="4A50B63C" w14:textId="77777777" w:rsidR="00917878" w:rsidRPr="00D62E08" w:rsidRDefault="00917878" w:rsidP="00917878">
      <w:pPr>
        <w:rPr>
          <w:rFonts w:ascii="Arial" w:hAnsi="Arial" w:cs="Arial"/>
        </w:rPr>
      </w:pPr>
    </w:p>
    <w:p w14:paraId="07536CE3" w14:textId="77777777" w:rsidR="00917878" w:rsidRDefault="00917878" w:rsidP="00917878">
      <w:pPr>
        <w:rPr>
          <w:rFonts w:ascii="Arial" w:hAnsi="Arial" w:cs="Arial"/>
          <w:b/>
          <w:bCs/>
          <w:color w:val="ED7D31" w:themeColor="accent2"/>
        </w:rPr>
      </w:pPr>
      <w:r w:rsidRPr="001F45E7">
        <w:rPr>
          <w:rFonts w:ascii="Arial" w:hAnsi="Arial" w:cs="Arial"/>
          <w:b/>
          <w:bCs/>
          <w:color w:val="ED7D31" w:themeColor="accent2"/>
        </w:rPr>
        <w:t>Version History</w:t>
      </w:r>
    </w:p>
    <w:p w14:paraId="282D5AAE" w14:textId="77777777" w:rsidR="00881F40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tbl>
      <w:tblPr>
        <w:tblStyle w:val="TableGrid"/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47"/>
        <w:gridCol w:w="6662"/>
      </w:tblGrid>
      <w:tr w:rsidR="005D28DD" w:rsidRPr="00D62E08" w14:paraId="18C0626C" w14:textId="77777777" w:rsidTr="007A27D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7332D40A" w14:textId="77777777" w:rsidR="005D28DD" w:rsidRPr="00D62E08" w:rsidRDefault="005D28DD" w:rsidP="00340420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Approved by: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0D2D2A67" w14:textId="5A953623" w:rsidR="005D28DD" w:rsidRPr="00D62E08" w:rsidRDefault="005D28DD" w:rsidP="0034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Trustees</w:t>
            </w:r>
          </w:p>
        </w:tc>
      </w:tr>
      <w:tr w:rsidR="00881F40" w:rsidRPr="00D62E08" w14:paraId="18AAC562" w14:textId="77777777" w:rsidTr="007A27D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78C9B22" w14:textId="77777777" w:rsidR="00881F40" w:rsidRPr="00D62E08" w:rsidRDefault="00881F40" w:rsidP="00340420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Last reviewed: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58282F48" w14:textId="2C11E1B2" w:rsidR="00881F40" w:rsidRPr="00D62E08" w:rsidRDefault="00CF4CCF" w:rsidP="0034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2024</w:t>
            </w:r>
          </w:p>
        </w:tc>
      </w:tr>
      <w:tr w:rsidR="00881F40" w:rsidRPr="00D62E08" w14:paraId="71E32D82" w14:textId="77777777" w:rsidTr="007A27D7">
        <w:trPr>
          <w:trHeight w:val="510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A630D7A" w14:textId="77777777" w:rsidR="00881F40" w:rsidRPr="00D62E08" w:rsidRDefault="00881F40" w:rsidP="00340420">
            <w:pPr>
              <w:rPr>
                <w:rFonts w:ascii="Arial" w:hAnsi="Arial" w:cs="Arial"/>
                <w:b/>
                <w:bCs/>
              </w:rPr>
            </w:pPr>
            <w:r w:rsidRPr="00D62E08">
              <w:rPr>
                <w:rFonts w:ascii="Arial" w:hAnsi="Arial" w:cs="Arial"/>
                <w:b/>
                <w:bCs/>
              </w:rPr>
              <w:t>Next review due by: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7508E918" w14:textId="68F65416" w:rsidR="00881F40" w:rsidRPr="00D62E08" w:rsidRDefault="00CF4CCF" w:rsidP="003404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July 2027</w:t>
            </w:r>
          </w:p>
        </w:tc>
      </w:tr>
    </w:tbl>
    <w:p w14:paraId="6BF00D15" w14:textId="77777777" w:rsidR="00881F40" w:rsidRPr="001F45E7" w:rsidRDefault="00881F40" w:rsidP="00917878">
      <w:pPr>
        <w:rPr>
          <w:rFonts w:ascii="Arial" w:hAnsi="Arial" w:cs="Arial"/>
          <w:b/>
          <w:bCs/>
          <w:color w:val="ED7D31" w:themeColor="accent2"/>
        </w:rPr>
      </w:pPr>
    </w:p>
    <w:p w14:paraId="2684F49E" w14:textId="77777777" w:rsidR="00917878" w:rsidRPr="001F45E7" w:rsidRDefault="00917878" w:rsidP="00917878">
      <w:pPr>
        <w:rPr>
          <w:rFonts w:ascii="Arial" w:hAnsi="Arial" w:cs="Arial"/>
        </w:rPr>
      </w:pPr>
    </w:p>
    <w:tbl>
      <w:tblPr>
        <w:tblStyle w:val="TableGrid"/>
        <w:tblW w:w="920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555"/>
        <w:gridCol w:w="1003"/>
        <w:gridCol w:w="1123"/>
        <w:gridCol w:w="5528"/>
      </w:tblGrid>
      <w:tr w:rsidR="00917878" w:rsidRPr="001F45E7" w14:paraId="33FD2147" w14:textId="77777777" w:rsidTr="007A27D7">
        <w:trPr>
          <w:trHeight w:val="51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55A9150F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299BB1D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Author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6EAC1921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Version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5B4CFFC5" w14:textId="77777777" w:rsidR="00917878" w:rsidRPr="001F45E7" w:rsidRDefault="00917878" w:rsidP="00CC4FBD">
            <w:pPr>
              <w:rPr>
                <w:rFonts w:ascii="Arial" w:hAnsi="Arial" w:cs="Arial"/>
                <w:b/>
                <w:bCs/>
              </w:rPr>
            </w:pPr>
            <w:r w:rsidRPr="001F45E7">
              <w:rPr>
                <w:rFonts w:ascii="Arial" w:hAnsi="Arial" w:cs="Arial"/>
                <w:b/>
                <w:bCs/>
              </w:rPr>
              <w:t>Comment</w:t>
            </w:r>
          </w:p>
        </w:tc>
      </w:tr>
      <w:tr w:rsidR="00917878" w:rsidRPr="001F45E7" w14:paraId="5B9F3CBD" w14:textId="77777777" w:rsidTr="003D078C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0F26C2D" w14:textId="7FB91A35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March 2022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3F2CA37C" w14:textId="64D36824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2E889B2C" w14:textId="1D4F22CB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9B5B9A1" w14:textId="18A4D9DB" w:rsidR="00917878" w:rsidRPr="001F45E7" w:rsidRDefault="008A2F06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Created</w:t>
            </w:r>
          </w:p>
        </w:tc>
      </w:tr>
      <w:tr w:rsidR="00917878" w:rsidRPr="001F45E7" w14:paraId="35153E06" w14:textId="77777777" w:rsidTr="003D078C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6EA040B" w14:textId="039B4BA0" w:rsidR="00917878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2023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5AA9C441" w14:textId="57C27504" w:rsidR="00917878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DDADC89" w14:textId="5A0FF830" w:rsidR="00917878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04B5554" w14:textId="6EC09022" w:rsidR="000A7390" w:rsidRPr="001F45E7" w:rsidRDefault="000A7390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Policy updated to accommodate Government funding changes for 2024.</w:t>
            </w:r>
          </w:p>
        </w:tc>
      </w:tr>
      <w:tr w:rsidR="00917878" w:rsidRPr="001F45E7" w14:paraId="19A1AC64" w14:textId="77777777" w:rsidTr="003D078C">
        <w:trPr>
          <w:trHeight w:val="45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AF9431A" w14:textId="026E7228" w:rsidR="00917878" w:rsidRPr="001F45E7" w:rsidRDefault="00CF4CCF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2024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14:paraId="178FE489" w14:textId="35342C49" w:rsidR="00917878" w:rsidRPr="001F45E7" w:rsidRDefault="00CF4CCF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LT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63F1611" w14:textId="2D93BC18" w:rsidR="00917878" w:rsidRPr="001F45E7" w:rsidRDefault="00CF4CCF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132F3606" w14:textId="58B27F20" w:rsidR="00917878" w:rsidRDefault="00552341" w:rsidP="00CC4F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Reviewed</w:t>
            </w:r>
            <w:r w:rsidR="007A27D7">
              <w:rPr>
                <w:rFonts w:ascii="Arial" w:hAnsi="Arial" w:cs="Arial"/>
              </w:rPr>
              <w:t xml:space="preserve"> as Trust Policy</w:t>
            </w:r>
          </w:p>
          <w:p w14:paraId="25629F91" w14:textId="77777777" w:rsidR="00F91D00" w:rsidRDefault="00F91D00" w:rsidP="00CC4FBD">
            <w:pPr>
              <w:rPr>
                <w:rFonts w:ascii="Arial" w:hAnsi="Arial" w:cs="Arial"/>
              </w:rPr>
            </w:pPr>
          </w:p>
          <w:p w14:paraId="3D3E49CA" w14:textId="3E692219" w:rsidR="00F91D00" w:rsidRPr="001F45E7" w:rsidRDefault="008E0878" w:rsidP="00B309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Nursery Session Options </w:t>
            </w:r>
            <w:r w:rsidR="00B30948">
              <w:rPr>
                <w:rFonts w:ascii="Arial" w:hAnsi="Arial" w:cs="Arial"/>
              </w:rPr>
              <w:t xml:space="preserve">and Application Date sections </w:t>
            </w:r>
            <w:r>
              <w:rPr>
                <w:rFonts w:ascii="Arial" w:hAnsi="Arial" w:cs="Arial"/>
              </w:rPr>
              <w:t xml:space="preserve">removed – each academy to provide </w:t>
            </w:r>
            <w:r w:rsidR="00B30948">
              <w:rPr>
                <w:rFonts w:ascii="Arial" w:hAnsi="Arial" w:cs="Arial"/>
              </w:rPr>
              <w:t xml:space="preserve">their own arrangements </w:t>
            </w:r>
            <w:r>
              <w:rPr>
                <w:rFonts w:ascii="Arial" w:hAnsi="Arial" w:cs="Arial"/>
              </w:rPr>
              <w:t>to parents</w:t>
            </w:r>
            <w:r w:rsidR="00B30948">
              <w:rPr>
                <w:rFonts w:ascii="Arial" w:hAnsi="Arial" w:cs="Arial"/>
              </w:rPr>
              <w:t>.</w:t>
            </w:r>
          </w:p>
        </w:tc>
      </w:tr>
    </w:tbl>
    <w:p w14:paraId="472B21A5" w14:textId="287309DE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3890D800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558D95D1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656F9C22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0D23E381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665D1F7F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39A408E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148F05A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3D998614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86FD4C3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0A493405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574CBC8A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69166ADD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75536E8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83736B4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56A2E1BA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2C264BBF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01CC45F1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6D5F8102" w14:textId="77777777" w:rsidR="005144F8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08E84840" w14:textId="77777777" w:rsidR="005144F8" w:rsidRPr="003D078C" w:rsidRDefault="005144F8" w:rsidP="000A7390">
      <w:pPr>
        <w:rPr>
          <w:rFonts w:ascii="Arial" w:eastAsia="Arial" w:hAnsi="Arial" w:cs="Arial"/>
          <w:b/>
          <w:bCs/>
          <w:sz w:val="10"/>
          <w:szCs w:val="10"/>
          <w:u w:val="single"/>
        </w:rPr>
      </w:pPr>
    </w:p>
    <w:p w14:paraId="79068A93" w14:textId="16C04049" w:rsidR="0005625B" w:rsidRPr="00FA2971" w:rsidRDefault="0005625B" w:rsidP="000E0F4B">
      <w:pPr>
        <w:pStyle w:val="ListParagraph"/>
        <w:numPr>
          <w:ilvl w:val="0"/>
          <w:numId w:val="9"/>
        </w:numPr>
        <w:jc w:val="both"/>
        <w:rPr>
          <w:rFonts w:ascii="Arial" w:eastAsia="Arial" w:hAnsi="Arial" w:cs="Arial"/>
          <w:b/>
          <w:bCs/>
          <w:u w:val="single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lastRenderedPageBreak/>
        <w:t>Aims</w:t>
      </w:r>
    </w:p>
    <w:p w14:paraId="7B1D6FB2" w14:textId="77777777" w:rsidR="0044366E" w:rsidRDefault="0044366E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7C0267FB" w14:textId="5DAE19B7" w:rsidR="0005625B" w:rsidRDefault="0005625B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Our aims are:</w:t>
      </w:r>
    </w:p>
    <w:p w14:paraId="524AE4AC" w14:textId="1E33881B" w:rsidR="0005625B" w:rsidRDefault="0005625B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D01DE65" w14:textId="278FDBAC" w:rsidR="00AF3AC7" w:rsidRPr="00DB41D4" w:rsidRDefault="00DB41D4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 w:rsidRPr="00DB41D4">
        <w:rPr>
          <w:rFonts w:ascii="Arial" w:eastAsia="Arial" w:hAnsi="Arial" w:cs="Arial"/>
          <w:sz w:val="22"/>
          <w:szCs w:val="20"/>
        </w:rPr>
        <w:t>To ensure access and entitlement to the benefits of high</w:t>
      </w:r>
      <w:r w:rsidR="00A5112C">
        <w:rPr>
          <w:rFonts w:ascii="Arial" w:eastAsia="Arial" w:hAnsi="Arial" w:cs="Arial"/>
          <w:sz w:val="22"/>
          <w:szCs w:val="20"/>
        </w:rPr>
        <w:t>-</w:t>
      </w:r>
      <w:r w:rsidRPr="00DB41D4">
        <w:rPr>
          <w:rFonts w:ascii="Arial" w:eastAsia="Arial" w:hAnsi="Arial" w:cs="Arial"/>
          <w:sz w:val="22"/>
          <w:szCs w:val="20"/>
        </w:rPr>
        <w:t>quality child centred Nursery education on a fair and equitable basis, for children and families in our local community.</w:t>
      </w:r>
    </w:p>
    <w:p w14:paraId="7350D7B7" w14:textId="5098B6BF" w:rsidR="00DB41D4" w:rsidRDefault="00DB41D4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To establish an admissions policy governed by clearly defined criteria</w:t>
      </w:r>
      <w:r w:rsidR="001B0722">
        <w:rPr>
          <w:rFonts w:ascii="Arial" w:eastAsia="Arial" w:hAnsi="Arial" w:cs="Arial"/>
          <w:sz w:val="22"/>
          <w:szCs w:val="20"/>
        </w:rPr>
        <w:t xml:space="preserve"> that may be articulated to parents and other professionals.</w:t>
      </w:r>
    </w:p>
    <w:p w14:paraId="0DA7AF35" w14:textId="2EF5D536" w:rsidR="001B0722" w:rsidRPr="0030401F" w:rsidRDefault="001B0722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color w:val="000000" w:themeColor="text1"/>
          <w:sz w:val="22"/>
          <w:szCs w:val="20"/>
        </w:rPr>
      </w:pPr>
      <w:r w:rsidRPr="0030401F">
        <w:rPr>
          <w:rFonts w:ascii="Arial" w:eastAsia="Arial" w:hAnsi="Arial" w:cs="Arial"/>
          <w:color w:val="000000" w:themeColor="text1"/>
          <w:sz w:val="22"/>
          <w:szCs w:val="20"/>
        </w:rPr>
        <w:t xml:space="preserve">To help promote consistency of practice and procedure between Nursery classes in </w:t>
      </w:r>
      <w:r w:rsidR="009B4354" w:rsidRPr="0030401F">
        <w:rPr>
          <w:rFonts w:ascii="Arial" w:eastAsia="Arial" w:hAnsi="Arial" w:cs="Arial"/>
          <w:color w:val="000000" w:themeColor="text1"/>
          <w:sz w:val="22"/>
          <w:szCs w:val="20"/>
        </w:rPr>
        <w:t>The Enquire Learning Trust.</w:t>
      </w:r>
    </w:p>
    <w:p w14:paraId="28014F50" w14:textId="65C9599E" w:rsidR="009B4354" w:rsidRDefault="006C5E00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To ensure, as far as possible, that all children who gain a place will fully benefit from their Nursery education with us, their needs being fully met, whilst we make the very best of our available resources.</w:t>
      </w:r>
    </w:p>
    <w:p w14:paraId="787FDEDB" w14:textId="356936FB" w:rsidR="006C5E00" w:rsidRDefault="006C5E00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3D4701A6" w14:textId="77777777" w:rsidR="00FA2971" w:rsidRDefault="00FA2971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0CB68032" w14:textId="5A73698C" w:rsidR="0027459D" w:rsidRPr="00FA2971" w:rsidRDefault="0027459D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t>Criteria for Admission to the Nursery</w:t>
      </w:r>
    </w:p>
    <w:p w14:paraId="7C802A31" w14:textId="77777777" w:rsidR="0027459D" w:rsidRPr="004D2C3A" w:rsidRDefault="0027459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31709755" w14:textId="75DB44E0" w:rsidR="00443847" w:rsidRDefault="002E68E2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The school will offer children a place in the Nursery </w:t>
      </w:r>
      <w:r w:rsidR="00E55D8F">
        <w:rPr>
          <w:rFonts w:ascii="Arial" w:eastAsia="Arial" w:hAnsi="Arial" w:cs="Arial"/>
          <w:sz w:val="22"/>
          <w:szCs w:val="20"/>
        </w:rPr>
        <w:t>from</w:t>
      </w:r>
      <w:r>
        <w:rPr>
          <w:rFonts w:ascii="Arial" w:eastAsia="Arial" w:hAnsi="Arial" w:cs="Arial"/>
          <w:sz w:val="22"/>
          <w:szCs w:val="20"/>
        </w:rPr>
        <w:t xml:space="preserve"> the term after their </w:t>
      </w:r>
      <w:r w:rsidR="00E55C3D">
        <w:rPr>
          <w:rFonts w:ascii="Arial" w:eastAsia="Arial" w:hAnsi="Arial" w:cs="Arial"/>
          <w:sz w:val="22"/>
          <w:szCs w:val="20"/>
        </w:rPr>
        <w:t>second</w:t>
      </w:r>
      <w:r w:rsidR="008D0B21">
        <w:rPr>
          <w:rFonts w:ascii="Arial" w:eastAsia="Arial" w:hAnsi="Arial" w:cs="Arial"/>
          <w:sz w:val="22"/>
          <w:szCs w:val="20"/>
        </w:rPr>
        <w:t>/</w:t>
      </w:r>
      <w:r w:rsidR="000630DA">
        <w:rPr>
          <w:rFonts w:ascii="Arial" w:eastAsia="Arial" w:hAnsi="Arial" w:cs="Arial"/>
          <w:sz w:val="22"/>
          <w:szCs w:val="20"/>
        </w:rPr>
        <w:t>t</w:t>
      </w:r>
      <w:r w:rsidR="008D0B21">
        <w:rPr>
          <w:rFonts w:ascii="Arial" w:eastAsia="Arial" w:hAnsi="Arial" w:cs="Arial"/>
          <w:sz w:val="22"/>
          <w:szCs w:val="20"/>
        </w:rPr>
        <w:t>hird</w:t>
      </w:r>
      <w:r>
        <w:rPr>
          <w:rFonts w:ascii="Arial" w:eastAsia="Arial" w:hAnsi="Arial" w:cs="Arial"/>
          <w:sz w:val="22"/>
          <w:szCs w:val="20"/>
        </w:rPr>
        <w:t xml:space="preserve"> birthday</w:t>
      </w:r>
      <w:r w:rsidR="00443847">
        <w:rPr>
          <w:rFonts w:ascii="Arial" w:eastAsia="Arial" w:hAnsi="Arial" w:cs="Arial"/>
          <w:sz w:val="22"/>
          <w:szCs w:val="20"/>
        </w:rPr>
        <w:t>:</w:t>
      </w:r>
    </w:p>
    <w:p w14:paraId="043C76BE" w14:textId="1EA4100C" w:rsidR="00111734" w:rsidRPr="004D2C3A" w:rsidRDefault="00111734" w:rsidP="000E0F4B">
      <w:pPr>
        <w:jc w:val="both"/>
        <w:rPr>
          <w:rFonts w:ascii="Arial" w:eastAsia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111734" w14:paraId="7ADF9A2C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1EF8A281" w14:textId="2164B93E" w:rsidR="00111734" w:rsidRPr="00D85578" w:rsidRDefault="00111734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D8557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Child born between</w:t>
            </w:r>
          </w:p>
        </w:tc>
        <w:tc>
          <w:tcPr>
            <w:tcW w:w="4505" w:type="dxa"/>
            <w:vAlign w:val="center"/>
          </w:tcPr>
          <w:p w14:paraId="437F0495" w14:textId="5A89B42B" w:rsidR="00111734" w:rsidRPr="00D85578" w:rsidRDefault="00111734" w:rsidP="000E0F4B">
            <w:pPr>
              <w:jc w:val="both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D8557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Universal government funding starts</w:t>
            </w:r>
          </w:p>
        </w:tc>
      </w:tr>
      <w:tr w:rsidR="00111734" w14:paraId="3B82502C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6F2A8637" w14:textId="75A7103A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1 September – 31 December</w:t>
            </w:r>
          </w:p>
        </w:tc>
        <w:tc>
          <w:tcPr>
            <w:tcW w:w="4505" w:type="dxa"/>
            <w:vAlign w:val="center"/>
          </w:tcPr>
          <w:p w14:paraId="4D6BCC1D" w14:textId="2EAB68CF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Term beginning on or after 1 January</w:t>
            </w:r>
          </w:p>
        </w:tc>
      </w:tr>
      <w:tr w:rsidR="00111734" w14:paraId="353B4858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114A8772" w14:textId="4A4D807D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1 January – 31 March</w:t>
            </w:r>
          </w:p>
        </w:tc>
        <w:tc>
          <w:tcPr>
            <w:tcW w:w="4505" w:type="dxa"/>
            <w:vAlign w:val="center"/>
          </w:tcPr>
          <w:p w14:paraId="733AE39F" w14:textId="1887252E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Term beginning on or after 1 April</w:t>
            </w:r>
          </w:p>
        </w:tc>
      </w:tr>
      <w:tr w:rsidR="00111734" w14:paraId="1D0CB354" w14:textId="77777777" w:rsidTr="00D85578">
        <w:trPr>
          <w:trHeight w:val="397"/>
        </w:trPr>
        <w:tc>
          <w:tcPr>
            <w:tcW w:w="4505" w:type="dxa"/>
            <w:vAlign w:val="center"/>
          </w:tcPr>
          <w:p w14:paraId="3E531BEE" w14:textId="37E28F6F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1 April – 31 August</w:t>
            </w:r>
          </w:p>
        </w:tc>
        <w:tc>
          <w:tcPr>
            <w:tcW w:w="4505" w:type="dxa"/>
            <w:vAlign w:val="center"/>
          </w:tcPr>
          <w:p w14:paraId="156349A3" w14:textId="3943AA3E" w:rsidR="00111734" w:rsidRDefault="00D85578" w:rsidP="000E0F4B">
            <w:pPr>
              <w:jc w:val="both"/>
              <w:rPr>
                <w:rFonts w:ascii="Arial" w:eastAsia="Arial" w:hAnsi="Arial" w:cs="Arial"/>
                <w:sz w:val="22"/>
                <w:szCs w:val="20"/>
              </w:rPr>
            </w:pPr>
            <w:r>
              <w:rPr>
                <w:rFonts w:ascii="Arial" w:eastAsia="Arial" w:hAnsi="Arial" w:cs="Arial"/>
                <w:sz w:val="22"/>
                <w:szCs w:val="20"/>
              </w:rPr>
              <w:t>Term beginning on or after 1 September</w:t>
            </w:r>
          </w:p>
        </w:tc>
      </w:tr>
    </w:tbl>
    <w:p w14:paraId="1FB61799" w14:textId="77777777" w:rsidR="00443847" w:rsidRDefault="00443847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9EBD1EA" w14:textId="50F2B284" w:rsidR="00AF3AC7" w:rsidRDefault="00A90F3C" w:rsidP="000E0F4B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Places will be offered </w:t>
      </w:r>
      <w:r w:rsidR="002E68E2">
        <w:rPr>
          <w:rFonts w:ascii="Arial" w:eastAsia="Arial" w:hAnsi="Arial" w:cs="Arial"/>
          <w:sz w:val="22"/>
          <w:szCs w:val="20"/>
        </w:rPr>
        <w:t>according to the criteria in the following order of priority:</w:t>
      </w:r>
    </w:p>
    <w:p w14:paraId="59840519" w14:textId="77777777" w:rsidR="00831070" w:rsidRPr="00831070" w:rsidRDefault="00831070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4C16E685" w14:textId="37561B30" w:rsidR="00A84FCF" w:rsidRDefault="00A84FCF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Places will be offered on a first come first serve</w:t>
      </w:r>
      <w:r w:rsidR="00A32D4B">
        <w:rPr>
          <w:rFonts w:ascii="Arial" w:eastAsia="Arial" w:hAnsi="Arial" w:cs="Arial"/>
          <w:sz w:val="22"/>
          <w:szCs w:val="20"/>
        </w:rPr>
        <w:t>d</w:t>
      </w:r>
      <w:r>
        <w:rPr>
          <w:rFonts w:ascii="Arial" w:eastAsia="Arial" w:hAnsi="Arial" w:cs="Arial"/>
          <w:sz w:val="22"/>
          <w:szCs w:val="20"/>
        </w:rPr>
        <w:t xml:space="preserve"> basis</w:t>
      </w:r>
      <w:r w:rsidR="00C054BD">
        <w:rPr>
          <w:rFonts w:ascii="Arial" w:eastAsia="Arial" w:hAnsi="Arial" w:cs="Arial"/>
          <w:sz w:val="22"/>
          <w:szCs w:val="20"/>
        </w:rPr>
        <w:t xml:space="preserve"> in line with </w:t>
      </w:r>
      <w:r w:rsidR="00A32D4B">
        <w:rPr>
          <w:rFonts w:ascii="Arial" w:eastAsia="Arial" w:hAnsi="Arial" w:cs="Arial"/>
          <w:sz w:val="22"/>
          <w:szCs w:val="20"/>
        </w:rPr>
        <w:t>government ratios.</w:t>
      </w:r>
    </w:p>
    <w:p w14:paraId="2E701256" w14:textId="31C2823A" w:rsidR="00A04760" w:rsidRPr="00B25686" w:rsidRDefault="00B25686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 w:rsidRPr="00B25686">
        <w:rPr>
          <w:rFonts w:ascii="Arial" w:eastAsia="Arial" w:hAnsi="Arial" w:cs="Arial"/>
          <w:sz w:val="22"/>
          <w:szCs w:val="20"/>
        </w:rPr>
        <w:t xml:space="preserve">The Nursery will take children from the term after their </w:t>
      </w:r>
      <w:r w:rsidR="007B7FA1">
        <w:rPr>
          <w:rFonts w:ascii="Arial" w:eastAsia="Arial" w:hAnsi="Arial" w:cs="Arial"/>
          <w:sz w:val="22"/>
          <w:szCs w:val="20"/>
        </w:rPr>
        <w:t>second</w:t>
      </w:r>
      <w:r w:rsidR="008D0B21">
        <w:rPr>
          <w:rFonts w:ascii="Arial" w:eastAsia="Arial" w:hAnsi="Arial" w:cs="Arial"/>
          <w:sz w:val="22"/>
          <w:szCs w:val="20"/>
        </w:rPr>
        <w:t>/third</w:t>
      </w:r>
      <w:r w:rsidRPr="00B25686">
        <w:rPr>
          <w:rFonts w:ascii="Arial" w:eastAsia="Arial" w:hAnsi="Arial" w:cs="Arial"/>
          <w:sz w:val="22"/>
          <w:szCs w:val="20"/>
        </w:rPr>
        <w:t xml:space="preserve"> birthday.</w:t>
      </w:r>
    </w:p>
    <w:p w14:paraId="6D4C9F80" w14:textId="6921AE07" w:rsidR="00B25686" w:rsidRDefault="00B25686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A child will remain in Nursery until the end of the academic year in which they are 4 years old.</w:t>
      </w:r>
    </w:p>
    <w:p w14:paraId="4C1E357C" w14:textId="1AAF06AC" w:rsidR="00B25686" w:rsidRDefault="00B25686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A child’s intake into Nursery may be staggered over two or more weeks.</w:t>
      </w:r>
    </w:p>
    <w:p w14:paraId="479FB838" w14:textId="35D20C8C" w:rsidR="00D210A4" w:rsidRDefault="00D210A4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Any spare places will be allocated during the year, as they become available, to children who are in the half-term after their </w:t>
      </w:r>
      <w:r w:rsidR="008D0B21">
        <w:rPr>
          <w:rFonts w:ascii="Arial" w:eastAsia="Arial" w:hAnsi="Arial" w:cs="Arial"/>
          <w:sz w:val="22"/>
          <w:szCs w:val="20"/>
        </w:rPr>
        <w:t>second/</w:t>
      </w:r>
      <w:r>
        <w:rPr>
          <w:rFonts w:ascii="Arial" w:eastAsia="Arial" w:hAnsi="Arial" w:cs="Arial"/>
          <w:sz w:val="22"/>
          <w:szCs w:val="20"/>
        </w:rPr>
        <w:t>third birthday or older.</w:t>
      </w:r>
    </w:p>
    <w:p w14:paraId="3860F104" w14:textId="6BF93F6E" w:rsidR="00F26121" w:rsidRDefault="00F26121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003C5242" w14:textId="77777777" w:rsidR="0042104D" w:rsidRPr="004D2C3A" w:rsidRDefault="0042104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0E0A66A9" w14:textId="77777777" w:rsidR="0025044C" w:rsidRPr="004D2C3A" w:rsidRDefault="0025044C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598ACC6A" w14:textId="4B423D48" w:rsidR="00AD632D" w:rsidRPr="00FA2971" w:rsidRDefault="00AD632D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t>Decisions on places</w:t>
      </w:r>
    </w:p>
    <w:p w14:paraId="4735CABF" w14:textId="1042729C" w:rsidR="00AD632D" w:rsidRPr="004D2C3A" w:rsidRDefault="00AD632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60339333" w14:textId="0AFBD03B" w:rsidR="00AD632D" w:rsidRPr="00B03527" w:rsidRDefault="00AD632D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7C410AED">
        <w:rPr>
          <w:rFonts w:ascii="Arial" w:eastAsia="Arial" w:hAnsi="Arial" w:cs="Arial"/>
          <w:sz w:val="22"/>
          <w:szCs w:val="22"/>
        </w:rPr>
        <w:t xml:space="preserve">Decisions will be made by </w:t>
      </w:r>
      <w:r w:rsidR="0075554F">
        <w:rPr>
          <w:rFonts w:ascii="Arial" w:eastAsia="Arial" w:hAnsi="Arial" w:cs="Arial"/>
          <w:sz w:val="22"/>
          <w:szCs w:val="22"/>
        </w:rPr>
        <w:t>the Principal</w:t>
      </w:r>
      <w:r w:rsidR="1BF5407E" w:rsidRPr="7C410AED">
        <w:rPr>
          <w:rFonts w:ascii="Arial" w:eastAsia="Arial" w:hAnsi="Arial" w:cs="Arial"/>
          <w:sz w:val="22"/>
          <w:szCs w:val="22"/>
        </w:rPr>
        <w:t xml:space="preserve"> </w:t>
      </w:r>
      <w:r w:rsidR="004C1D18" w:rsidRPr="7C410AED">
        <w:rPr>
          <w:rFonts w:ascii="Arial" w:eastAsia="Arial" w:hAnsi="Arial" w:cs="Arial"/>
          <w:sz w:val="22"/>
          <w:szCs w:val="22"/>
        </w:rPr>
        <w:t>at the Academy</w:t>
      </w:r>
      <w:r w:rsidR="0075554F">
        <w:rPr>
          <w:rFonts w:ascii="Arial" w:eastAsia="Arial" w:hAnsi="Arial" w:cs="Arial"/>
          <w:sz w:val="22"/>
          <w:szCs w:val="22"/>
        </w:rPr>
        <w:t>; d</w:t>
      </w:r>
      <w:r w:rsidR="00315D37" w:rsidRPr="7C410AED">
        <w:rPr>
          <w:rFonts w:ascii="Arial" w:eastAsia="Arial" w:hAnsi="Arial" w:cs="Arial"/>
          <w:sz w:val="22"/>
          <w:szCs w:val="22"/>
        </w:rPr>
        <w:t>ecisions to offer a place will be</w:t>
      </w:r>
      <w:r w:rsidR="00996948">
        <w:rPr>
          <w:rFonts w:ascii="Arial" w:eastAsia="Arial" w:hAnsi="Arial" w:cs="Arial"/>
          <w:sz w:val="22"/>
          <w:szCs w:val="22"/>
        </w:rPr>
        <w:t xml:space="preserve"> </w:t>
      </w:r>
      <w:r w:rsidR="00315D37" w:rsidRPr="7C410AED">
        <w:rPr>
          <w:rFonts w:ascii="Arial" w:eastAsia="Arial" w:hAnsi="Arial" w:cs="Arial"/>
          <w:sz w:val="22"/>
          <w:szCs w:val="22"/>
        </w:rPr>
        <w:t xml:space="preserve">based on the criteria and procedures laid out in this </w:t>
      </w:r>
      <w:r w:rsidR="00CF3F90" w:rsidRPr="7C410AED">
        <w:rPr>
          <w:rFonts w:ascii="Arial" w:eastAsia="Arial" w:hAnsi="Arial" w:cs="Arial"/>
          <w:sz w:val="22"/>
          <w:szCs w:val="22"/>
        </w:rPr>
        <w:t>A</w:t>
      </w:r>
      <w:r w:rsidR="00315D37" w:rsidRPr="7C410AED">
        <w:rPr>
          <w:rFonts w:ascii="Arial" w:eastAsia="Arial" w:hAnsi="Arial" w:cs="Arial"/>
          <w:sz w:val="22"/>
          <w:szCs w:val="22"/>
        </w:rPr>
        <w:t>dmission</w:t>
      </w:r>
      <w:r w:rsidR="00CF3F90" w:rsidRPr="7C410AED">
        <w:rPr>
          <w:rFonts w:ascii="Arial" w:eastAsia="Arial" w:hAnsi="Arial" w:cs="Arial"/>
          <w:sz w:val="22"/>
          <w:szCs w:val="22"/>
        </w:rPr>
        <w:t>s</w:t>
      </w:r>
      <w:r w:rsidR="00315D37" w:rsidRPr="7C410AED">
        <w:rPr>
          <w:rFonts w:ascii="Arial" w:eastAsia="Arial" w:hAnsi="Arial" w:cs="Arial"/>
          <w:sz w:val="22"/>
          <w:szCs w:val="22"/>
        </w:rPr>
        <w:t xml:space="preserve"> </w:t>
      </w:r>
      <w:r w:rsidR="00CF3F90" w:rsidRPr="7C410AED">
        <w:rPr>
          <w:rFonts w:ascii="Arial" w:eastAsia="Arial" w:hAnsi="Arial" w:cs="Arial"/>
          <w:sz w:val="22"/>
          <w:szCs w:val="22"/>
        </w:rPr>
        <w:t>P</w:t>
      </w:r>
      <w:r w:rsidR="00315D37" w:rsidRPr="7C410AED">
        <w:rPr>
          <w:rFonts w:ascii="Arial" w:eastAsia="Arial" w:hAnsi="Arial" w:cs="Arial"/>
          <w:sz w:val="22"/>
          <w:szCs w:val="22"/>
        </w:rPr>
        <w:t>olicy.</w:t>
      </w:r>
    </w:p>
    <w:p w14:paraId="21430133" w14:textId="2952E9D8" w:rsidR="00B03527" w:rsidRDefault="00B03527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Decisions will be final and there is no right of appeal.</w:t>
      </w:r>
    </w:p>
    <w:p w14:paraId="6CE1DD28" w14:textId="4F89A8B4" w:rsidR="00B03527" w:rsidRDefault="00B03527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The offer of a </w:t>
      </w:r>
      <w:r w:rsidR="00EE58D7">
        <w:rPr>
          <w:rFonts w:ascii="Arial" w:eastAsia="Arial" w:hAnsi="Arial" w:cs="Arial"/>
          <w:sz w:val="22"/>
          <w:szCs w:val="20"/>
        </w:rPr>
        <w:t>N</w:t>
      </w:r>
      <w:r>
        <w:rPr>
          <w:rFonts w:ascii="Arial" w:eastAsia="Arial" w:hAnsi="Arial" w:cs="Arial"/>
          <w:sz w:val="22"/>
          <w:szCs w:val="20"/>
        </w:rPr>
        <w:t>ursery place DOES NOT mean automatic entitlement to a place in one of the Reception Classes.</w:t>
      </w:r>
    </w:p>
    <w:p w14:paraId="3F218DC9" w14:textId="39E72738" w:rsidR="00B03527" w:rsidRDefault="00B03527" w:rsidP="000E0F4B">
      <w:pPr>
        <w:pStyle w:val="ListParagraph"/>
        <w:numPr>
          <w:ilvl w:val="1"/>
          <w:numId w:val="1"/>
        </w:num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>Parents</w:t>
      </w:r>
      <w:r w:rsidR="00AC4C3B">
        <w:rPr>
          <w:rFonts w:ascii="Arial" w:eastAsia="Arial" w:hAnsi="Arial" w:cs="Arial"/>
          <w:sz w:val="22"/>
          <w:szCs w:val="20"/>
        </w:rPr>
        <w:t>/Carers</w:t>
      </w:r>
      <w:r>
        <w:rPr>
          <w:rFonts w:ascii="Arial" w:eastAsia="Arial" w:hAnsi="Arial" w:cs="Arial"/>
          <w:sz w:val="22"/>
          <w:szCs w:val="20"/>
        </w:rPr>
        <w:t xml:space="preserve"> who accept a plac</w:t>
      </w:r>
      <w:r w:rsidR="00AC4C3B">
        <w:rPr>
          <w:rFonts w:ascii="Arial" w:eastAsia="Arial" w:hAnsi="Arial" w:cs="Arial"/>
          <w:sz w:val="22"/>
          <w:szCs w:val="20"/>
        </w:rPr>
        <w:t>e,</w:t>
      </w:r>
      <w:r>
        <w:rPr>
          <w:rFonts w:ascii="Arial" w:eastAsia="Arial" w:hAnsi="Arial" w:cs="Arial"/>
          <w:sz w:val="22"/>
          <w:szCs w:val="20"/>
        </w:rPr>
        <w:t xml:space="preserve"> will be expected to commit to taking up the place for the rest of the academic year.</w:t>
      </w:r>
    </w:p>
    <w:p w14:paraId="4346AEC1" w14:textId="7781834F" w:rsidR="00304378" w:rsidRPr="004D2C3A" w:rsidRDefault="00304378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6A29A2E1" w14:textId="77777777" w:rsidR="0025044C" w:rsidRDefault="0025044C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3213B748" w14:textId="77777777" w:rsidR="0042104D" w:rsidRPr="004D2C3A" w:rsidRDefault="0042104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2C4A866C" w14:textId="59F86AB5" w:rsidR="00304378" w:rsidRPr="00FA2971" w:rsidRDefault="00304378" w:rsidP="000E0F4B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t>Home Visits</w:t>
      </w:r>
    </w:p>
    <w:p w14:paraId="2A227EBE" w14:textId="54FC2093" w:rsidR="00304378" w:rsidRPr="004D2C3A" w:rsidRDefault="00304378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20D50365" w14:textId="1CAE7E45" w:rsidR="00A82667" w:rsidRPr="00C43CB9" w:rsidRDefault="00304378" w:rsidP="00C43CB9">
      <w:pPr>
        <w:ind w:firstLine="360"/>
        <w:jc w:val="both"/>
        <w:rPr>
          <w:rFonts w:ascii="Arial" w:eastAsia="Arial" w:hAnsi="Arial" w:cs="Arial"/>
          <w:sz w:val="22"/>
          <w:szCs w:val="20"/>
        </w:rPr>
      </w:pPr>
      <w:r w:rsidRPr="00C43CB9">
        <w:rPr>
          <w:rFonts w:ascii="Arial" w:eastAsia="Arial" w:hAnsi="Arial" w:cs="Arial"/>
          <w:sz w:val="22"/>
          <w:szCs w:val="20"/>
        </w:rPr>
        <w:t xml:space="preserve">These </w:t>
      </w:r>
      <w:r w:rsidR="00AC4C3B" w:rsidRPr="00C43CB9">
        <w:rPr>
          <w:rFonts w:ascii="Arial" w:eastAsia="Arial" w:hAnsi="Arial" w:cs="Arial"/>
          <w:sz w:val="22"/>
          <w:szCs w:val="20"/>
        </w:rPr>
        <w:t>may</w:t>
      </w:r>
      <w:r w:rsidRPr="00C43CB9">
        <w:rPr>
          <w:rFonts w:ascii="Arial" w:eastAsia="Arial" w:hAnsi="Arial" w:cs="Arial"/>
          <w:sz w:val="22"/>
          <w:szCs w:val="20"/>
        </w:rPr>
        <w:t xml:space="preserve"> be made before a child takes up their place.</w:t>
      </w:r>
    </w:p>
    <w:p w14:paraId="21BA138F" w14:textId="426D4ABB" w:rsidR="00B92EC5" w:rsidRPr="004D2C3A" w:rsidRDefault="00B92EC5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76A7A870" w14:textId="77777777" w:rsidR="007C18F9" w:rsidRDefault="007C18F9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5C09FFE5" w14:textId="77777777" w:rsidR="0042104D" w:rsidRPr="004D2C3A" w:rsidRDefault="0042104D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772D93D4" w14:textId="4A77D12B" w:rsidR="00F44E20" w:rsidRPr="00FA2971" w:rsidRDefault="000630DA" w:rsidP="00BA393D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</w:rPr>
      </w:pPr>
      <w:r w:rsidRPr="00FA2971">
        <w:rPr>
          <w:rFonts w:ascii="Arial" w:eastAsia="Arial" w:hAnsi="Arial" w:cs="Arial"/>
          <w:b/>
          <w:bCs/>
          <w:color w:val="ED7D31" w:themeColor="accent2"/>
        </w:rPr>
        <w:lastRenderedPageBreak/>
        <w:t>Waiting</w:t>
      </w:r>
      <w:r w:rsidR="007A4877" w:rsidRPr="00FA2971">
        <w:rPr>
          <w:rFonts w:ascii="Arial" w:eastAsia="Arial" w:hAnsi="Arial" w:cs="Arial"/>
          <w:b/>
          <w:bCs/>
          <w:color w:val="ED7D31" w:themeColor="accent2"/>
        </w:rPr>
        <w:t xml:space="preserve"> Lists</w:t>
      </w:r>
    </w:p>
    <w:p w14:paraId="3F13E25E" w14:textId="7A5257C5" w:rsidR="007A4877" w:rsidRPr="004D2C3A" w:rsidRDefault="007A4877" w:rsidP="000E0F4B">
      <w:pPr>
        <w:jc w:val="both"/>
        <w:rPr>
          <w:rFonts w:ascii="Arial" w:eastAsia="Arial" w:hAnsi="Arial" w:cs="Arial"/>
          <w:sz w:val="16"/>
          <w:szCs w:val="16"/>
        </w:rPr>
      </w:pPr>
    </w:p>
    <w:p w14:paraId="51DEB355" w14:textId="77777777" w:rsidR="001B2A58" w:rsidRDefault="007A4877" w:rsidP="001B2A58">
      <w:pPr>
        <w:ind w:left="360"/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sz w:val="22"/>
          <w:szCs w:val="20"/>
        </w:rPr>
        <w:t xml:space="preserve">If the </w:t>
      </w:r>
      <w:r w:rsidR="00CF3F90">
        <w:rPr>
          <w:rFonts w:ascii="Arial" w:eastAsia="Arial" w:hAnsi="Arial" w:cs="Arial"/>
          <w:sz w:val="22"/>
          <w:szCs w:val="20"/>
        </w:rPr>
        <w:t>N</w:t>
      </w:r>
      <w:r w:rsidR="000630DA">
        <w:rPr>
          <w:rFonts w:ascii="Arial" w:eastAsia="Arial" w:hAnsi="Arial" w:cs="Arial"/>
          <w:sz w:val="22"/>
          <w:szCs w:val="20"/>
        </w:rPr>
        <w:t>ursery</w:t>
      </w:r>
      <w:r>
        <w:rPr>
          <w:rFonts w:ascii="Arial" w:eastAsia="Arial" w:hAnsi="Arial" w:cs="Arial"/>
          <w:sz w:val="22"/>
          <w:szCs w:val="20"/>
        </w:rPr>
        <w:t xml:space="preserve"> is oversubscribed, a </w:t>
      </w:r>
      <w:r w:rsidR="00030DFB">
        <w:rPr>
          <w:rFonts w:ascii="Arial" w:eastAsia="Arial" w:hAnsi="Arial" w:cs="Arial"/>
          <w:sz w:val="22"/>
          <w:szCs w:val="20"/>
        </w:rPr>
        <w:t>reserves</w:t>
      </w:r>
      <w:r>
        <w:rPr>
          <w:rFonts w:ascii="Arial" w:eastAsia="Arial" w:hAnsi="Arial" w:cs="Arial"/>
          <w:sz w:val="22"/>
          <w:szCs w:val="20"/>
        </w:rPr>
        <w:t xml:space="preserve"> list will be maintained and will remain in</w:t>
      </w:r>
      <w:r w:rsidR="00A82667">
        <w:rPr>
          <w:rFonts w:ascii="Arial" w:eastAsia="Arial" w:hAnsi="Arial" w:cs="Arial"/>
          <w:sz w:val="22"/>
          <w:szCs w:val="20"/>
        </w:rPr>
        <w:t xml:space="preserve"> </w:t>
      </w:r>
      <w:r>
        <w:rPr>
          <w:rFonts w:ascii="Arial" w:eastAsia="Arial" w:hAnsi="Arial" w:cs="Arial"/>
          <w:sz w:val="22"/>
          <w:szCs w:val="20"/>
        </w:rPr>
        <w:t>place</w:t>
      </w:r>
      <w:r w:rsidR="00C43CB9">
        <w:rPr>
          <w:rFonts w:ascii="Arial" w:eastAsia="Arial" w:hAnsi="Arial" w:cs="Arial"/>
          <w:sz w:val="22"/>
          <w:szCs w:val="20"/>
        </w:rPr>
        <w:t xml:space="preserve"> </w:t>
      </w:r>
      <w:r>
        <w:rPr>
          <w:rFonts w:ascii="Arial" w:eastAsia="Arial" w:hAnsi="Arial" w:cs="Arial"/>
          <w:sz w:val="22"/>
          <w:szCs w:val="20"/>
        </w:rPr>
        <w:t xml:space="preserve">until the end of the relevant academic year. </w:t>
      </w:r>
      <w:r w:rsidR="00666509">
        <w:rPr>
          <w:rFonts w:ascii="Arial" w:eastAsia="Arial" w:hAnsi="Arial" w:cs="Arial"/>
          <w:sz w:val="22"/>
          <w:szCs w:val="20"/>
        </w:rPr>
        <w:t xml:space="preserve">  </w:t>
      </w:r>
    </w:p>
    <w:p w14:paraId="56707F05" w14:textId="77777777" w:rsidR="001B2A58" w:rsidRDefault="001B2A58" w:rsidP="001B2A58">
      <w:pPr>
        <w:jc w:val="both"/>
        <w:rPr>
          <w:rFonts w:ascii="Arial" w:eastAsia="Arial" w:hAnsi="Arial" w:cs="Arial"/>
          <w:sz w:val="22"/>
          <w:szCs w:val="20"/>
        </w:rPr>
      </w:pPr>
    </w:p>
    <w:p w14:paraId="183E00F2" w14:textId="4950DCC8" w:rsidR="00542038" w:rsidRPr="001B2A58" w:rsidRDefault="00542038" w:rsidP="001B2A58">
      <w:pPr>
        <w:pStyle w:val="ListParagraph"/>
        <w:numPr>
          <w:ilvl w:val="0"/>
          <w:numId w:val="1"/>
        </w:numPr>
        <w:jc w:val="both"/>
        <w:rPr>
          <w:rFonts w:ascii="Arial" w:eastAsia="Arial" w:hAnsi="Arial" w:cs="Arial"/>
          <w:b/>
          <w:bCs/>
          <w:color w:val="ED7D31" w:themeColor="accent2"/>
          <w:sz w:val="22"/>
          <w:szCs w:val="20"/>
        </w:rPr>
      </w:pPr>
      <w:r w:rsidRPr="001B2A58">
        <w:rPr>
          <w:rFonts w:ascii="Arial" w:eastAsia="Arial" w:hAnsi="Arial" w:cs="Arial"/>
          <w:b/>
          <w:bCs/>
          <w:color w:val="ED7D31" w:themeColor="accent2"/>
        </w:rPr>
        <w:t>Leavers during the year</w:t>
      </w:r>
    </w:p>
    <w:p w14:paraId="3C7431AB" w14:textId="77777777" w:rsidR="00BA393D" w:rsidRPr="004D2C3A" w:rsidRDefault="00BA393D" w:rsidP="00BA393D">
      <w:pPr>
        <w:jc w:val="both"/>
        <w:rPr>
          <w:rFonts w:ascii="Arial" w:eastAsia="Arial" w:hAnsi="Arial" w:cs="Arial"/>
          <w:sz w:val="16"/>
          <w:szCs w:val="16"/>
        </w:rPr>
      </w:pPr>
    </w:p>
    <w:p w14:paraId="1AC06167" w14:textId="40AA5D9D" w:rsidR="00542038" w:rsidRPr="00BA393D" w:rsidRDefault="00542038" w:rsidP="001B2A58">
      <w:pPr>
        <w:ind w:left="403"/>
        <w:jc w:val="both"/>
        <w:rPr>
          <w:rFonts w:ascii="Arial" w:eastAsia="Arial" w:hAnsi="Arial" w:cs="Arial"/>
          <w:sz w:val="22"/>
          <w:szCs w:val="20"/>
        </w:rPr>
      </w:pPr>
      <w:r w:rsidRPr="00BA393D">
        <w:rPr>
          <w:rFonts w:ascii="Arial" w:eastAsia="Arial" w:hAnsi="Arial" w:cs="Arial"/>
          <w:sz w:val="22"/>
          <w:szCs w:val="20"/>
        </w:rPr>
        <w:t>If a child is withdrawn by their parents from Nursery during the school year, we request</w:t>
      </w:r>
      <w:r w:rsidR="00046D48">
        <w:rPr>
          <w:rFonts w:ascii="Arial" w:eastAsia="Arial" w:hAnsi="Arial" w:cs="Arial"/>
          <w:sz w:val="22"/>
          <w:szCs w:val="20"/>
        </w:rPr>
        <w:t xml:space="preserve"> </w:t>
      </w:r>
      <w:r w:rsidRPr="00BA393D">
        <w:rPr>
          <w:rFonts w:ascii="Arial" w:eastAsia="Arial" w:hAnsi="Arial" w:cs="Arial"/>
          <w:sz w:val="22"/>
          <w:szCs w:val="20"/>
        </w:rPr>
        <w:t xml:space="preserve">that parents/carers must give the school a minimum of </w:t>
      </w:r>
      <w:r w:rsidR="00202D49">
        <w:rPr>
          <w:rFonts w:ascii="Arial" w:eastAsia="Arial" w:hAnsi="Arial" w:cs="Arial"/>
          <w:sz w:val="22"/>
          <w:szCs w:val="20"/>
        </w:rPr>
        <w:t>8</w:t>
      </w:r>
      <w:r w:rsidRPr="00BA393D">
        <w:rPr>
          <w:rFonts w:ascii="Arial" w:eastAsia="Arial" w:hAnsi="Arial" w:cs="Arial"/>
          <w:sz w:val="22"/>
          <w:szCs w:val="20"/>
        </w:rPr>
        <w:t xml:space="preserve"> weeks’ notice.  The place of a child who has been withdrawn cannot be held open and will be automatically made available to allocate to a child on the waiting list.  If parents/carers</w:t>
      </w:r>
      <w:r w:rsidR="00865145" w:rsidRPr="00BA393D">
        <w:rPr>
          <w:rFonts w:ascii="Arial" w:eastAsia="Arial" w:hAnsi="Arial" w:cs="Arial"/>
          <w:sz w:val="22"/>
          <w:szCs w:val="20"/>
        </w:rPr>
        <w:t xml:space="preserve"> later wish their child to return to the Nursery, then they will have to re-apply for a place and the application will be considered according to the criteria along with any other applications at the time, </w:t>
      </w:r>
      <w:r w:rsidR="00BC280B" w:rsidRPr="00BA393D">
        <w:rPr>
          <w:rFonts w:ascii="Arial" w:eastAsia="Arial" w:hAnsi="Arial" w:cs="Arial"/>
          <w:sz w:val="22"/>
          <w:szCs w:val="20"/>
        </w:rPr>
        <w:t>unless there are special circumstances.  The fact that a child has previously been in the Nursery class, or any other Nursery class, will in no way influence the decision on being offered a place.</w:t>
      </w:r>
    </w:p>
    <w:p w14:paraId="24680659" w14:textId="77777777" w:rsidR="00D32798" w:rsidRDefault="00D32798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0F6800CE" w14:textId="77777777" w:rsidR="007C18F9" w:rsidRDefault="007C18F9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50B10CC2" w14:textId="64D9C3B2" w:rsidR="00B92EC5" w:rsidRPr="00FA2971" w:rsidRDefault="00C43CB9" w:rsidP="000E0F4B">
      <w:pPr>
        <w:jc w:val="both"/>
        <w:rPr>
          <w:rFonts w:ascii="Arial" w:eastAsia="Arial" w:hAnsi="Arial" w:cs="Arial"/>
          <w:b/>
          <w:bCs/>
          <w:color w:val="ED7D31" w:themeColor="accent2"/>
        </w:rPr>
      </w:pPr>
      <w:r>
        <w:rPr>
          <w:rFonts w:ascii="Arial" w:eastAsia="Arial" w:hAnsi="Arial" w:cs="Arial"/>
          <w:b/>
          <w:bCs/>
          <w:color w:val="ED7D31" w:themeColor="accent2"/>
        </w:rPr>
        <w:t>7</w:t>
      </w:r>
      <w:r w:rsidR="00DB16F4" w:rsidRPr="00FA2971">
        <w:rPr>
          <w:rFonts w:ascii="Arial" w:eastAsia="Arial" w:hAnsi="Arial" w:cs="Arial"/>
          <w:b/>
          <w:bCs/>
          <w:color w:val="ED7D31" w:themeColor="accent2"/>
        </w:rPr>
        <w:t xml:space="preserve">. Attendance &amp; loss of </w:t>
      </w:r>
      <w:r w:rsidR="0074162E" w:rsidRPr="00FA2971">
        <w:rPr>
          <w:rFonts w:ascii="Arial" w:eastAsia="Arial" w:hAnsi="Arial" w:cs="Arial"/>
          <w:b/>
          <w:bCs/>
          <w:color w:val="ED7D31" w:themeColor="accent2"/>
        </w:rPr>
        <w:t>N</w:t>
      </w:r>
      <w:r w:rsidR="00DB16F4" w:rsidRPr="00FA2971">
        <w:rPr>
          <w:rFonts w:ascii="Arial" w:eastAsia="Arial" w:hAnsi="Arial" w:cs="Arial"/>
          <w:b/>
          <w:bCs/>
          <w:color w:val="ED7D31" w:themeColor="accent2"/>
        </w:rPr>
        <w:t>ursery place</w:t>
      </w:r>
    </w:p>
    <w:p w14:paraId="2BDA4AA1" w14:textId="15BDFDFE" w:rsidR="001D4F25" w:rsidRDefault="001D4F25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1910AE23" w14:textId="69D14D16" w:rsidR="00DF4B32" w:rsidRPr="00024915" w:rsidRDefault="00D2660B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If attendance and / or punctuality is poor or erratic, the Nursery teacher will talk to the child’s parents/carers and remind them that for the child to benefit </w:t>
      </w:r>
      <w:r w:rsidR="009B108B" w:rsidRPr="00024915">
        <w:rPr>
          <w:rFonts w:ascii="Arial" w:eastAsia="Arial" w:hAnsi="Arial" w:cs="Arial"/>
          <w:sz w:val="22"/>
          <w:szCs w:val="20"/>
        </w:rPr>
        <w:t xml:space="preserve">fully from Nursery education attendance needs to be </w:t>
      </w:r>
      <w:r w:rsidR="00B918DE" w:rsidRPr="00024915">
        <w:rPr>
          <w:rFonts w:ascii="Arial" w:eastAsia="Arial" w:hAnsi="Arial" w:cs="Arial"/>
          <w:sz w:val="22"/>
          <w:szCs w:val="20"/>
        </w:rPr>
        <w:t>regular and punctual due to the great demand for places.  This conversation should be recorded and dated in the child’s Learning Journey.</w:t>
      </w:r>
    </w:p>
    <w:p w14:paraId="2A0B725B" w14:textId="19BDFC4E" w:rsidR="00DF4B32" w:rsidRPr="00024915" w:rsidRDefault="00B918DE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If after a period of two weeks, attendance and/or punctuality remain poor, a letter will be sent to the parents/carers inviting them to meet with the </w:t>
      </w:r>
      <w:proofErr w:type="gramStart"/>
      <w:r w:rsidRPr="00024915">
        <w:rPr>
          <w:rFonts w:ascii="Arial" w:eastAsia="Arial" w:hAnsi="Arial" w:cs="Arial"/>
          <w:sz w:val="22"/>
          <w:szCs w:val="20"/>
        </w:rPr>
        <w:t>Principal</w:t>
      </w:r>
      <w:proofErr w:type="gramEnd"/>
      <w:r w:rsidR="007355EC" w:rsidRPr="00024915">
        <w:rPr>
          <w:rFonts w:ascii="Arial" w:eastAsia="Arial" w:hAnsi="Arial" w:cs="Arial"/>
          <w:sz w:val="22"/>
          <w:szCs w:val="20"/>
        </w:rPr>
        <w:t>.</w:t>
      </w:r>
    </w:p>
    <w:p w14:paraId="60D3FED7" w14:textId="760A1997" w:rsidR="00DF4B32" w:rsidRPr="00024915" w:rsidRDefault="007355EC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>If following the meeting, there is no sustained improvement in attendance and/or punctuality within an agreed period, then the child may lose their place.  Parent/carers will be notified of the loss of place in writing.</w:t>
      </w:r>
    </w:p>
    <w:p w14:paraId="7BE352C9" w14:textId="186E76E5" w:rsidR="007355EC" w:rsidRPr="00DF4B32" w:rsidRDefault="007355EC" w:rsidP="00024915">
      <w:pPr>
        <w:pStyle w:val="ListParagraph"/>
        <w:numPr>
          <w:ilvl w:val="1"/>
          <w:numId w:val="16"/>
        </w:numPr>
        <w:jc w:val="both"/>
        <w:rPr>
          <w:rFonts w:ascii="Arial" w:eastAsia="Arial" w:hAnsi="Arial" w:cs="Arial"/>
          <w:sz w:val="22"/>
          <w:szCs w:val="20"/>
        </w:rPr>
      </w:pPr>
      <w:r w:rsidRPr="00DF4B32">
        <w:rPr>
          <w:rFonts w:ascii="Arial" w:eastAsia="Arial" w:hAnsi="Arial" w:cs="Arial"/>
          <w:sz w:val="22"/>
          <w:szCs w:val="20"/>
        </w:rPr>
        <w:t>If a child is absent</w:t>
      </w:r>
      <w:r w:rsidR="00222623" w:rsidRPr="00DF4B32">
        <w:rPr>
          <w:rFonts w:ascii="Arial" w:eastAsia="Arial" w:hAnsi="Arial" w:cs="Arial"/>
          <w:sz w:val="22"/>
          <w:szCs w:val="20"/>
        </w:rPr>
        <w:t xml:space="preserve"> for a period of three weeks without any contact from the parents and the school has been unable to make contact within this time, the child may lose their </w:t>
      </w:r>
      <w:proofErr w:type="gramStart"/>
      <w:r w:rsidR="00222623" w:rsidRPr="00DF4B32">
        <w:rPr>
          <w:rFonts w:ascii="Arial" w:eastAsia="Arial" w:hAnsi="Arial" w:cs="Arial"/>
          <w:sz w:val="22"/>
          <w:szCs w:val="20"/>
        </w:rPr>
        <w:t>place</w:t>
      </w:r>
      <w:proofErr w:type="gramEnd"/>
      <w:r w:rsidR="00222623" w:rsidRPr="00DF4B32">
        <w:rPr>
          <w:rFonts w:ascii="Arial" w:eastAsia="Arial" w:hAnsi="Arial" w:cs="Arial"/>
          <w:sz w:val="22"/>
          <w:szCs w:val="20"/>
        </w:rPr>
        <w:t xml:space="preserve"> and it may be offered to someone else.  This will be decided by the </w:t>
      </w:r>
      <w:proofErr w:type="gramStart"/>
      <w:r w:rsidR="00222623" w:rsidRPr="00DF4B32">
        <w:rPr>
          <w:rFonts w:ascii="Arial" w:eastAsia="Arial" w:hAnsi="Arial" w:cs="Arial"/>
          <w:sz w:val="22"/>
          <w:szCs w:val="20"/>
        </w:rPr>
        <w:t>Principal</w:t>
      </w:r>
      <w:proofErr w:type="gramEnd"/>
      <w:r w:rsidR="00222623" w:rsidRPr="00DF4B32">
        <w:rPr>
          <w:rFonts w:ascii="Arial" w:eastAsia="Arial" w:hAnsi="Arial" w:cs="Arial"/>
          <w:sz w:val="22"/>
          <w:szCs w:val="20"/>
        </w:rPr>
        <w:t>, and a letter explaining the situation will be sent to the parents/carers.</w:t>
      </w:r>
    </w:p>
    <w:p w14:paraId="162FDB0D" w14:textId="77777777" w:rsidR="000A5F1D" w:rsidRDefault="000A5F1D" w:rsidP="000A5F1D">
      <w:pPr>
        <w:jc w:val="both"/>
        <w:rPr>
          <w:rFonts w:ascii="Arial" w:eastAsia="Arial" w:hAnsi="Arial" w:cs="Arial"/>
          <w:b/>
          <w:bCs/>
          <w:color w:val="ED7D31" w:themeColor="accent2"/>
          <w:sz w:val="28"/>
          <w:szCs w:val="28"/>
        </w:rPr>
      </w:pPr>
    </w:p>
    <w:p w14:paraId="38C7F80E" w14:textId="43464BF4" w:rsidR="008545BD" w:rsidRDefault="008545BD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25B12379" w14:textId="3EB38D0A" w:rsidR="00985418" w:rsidRPr="00FA2971" w:rsidRDefault="00024915" w:rsidP="00DF4B32">
      <w:pPr>
        <w:jc w:val="both"/>
        <w:rPr>
          <w:rFonts w:ascii="Arial" w:eastAsia="Arial" w:hAnsi="Arial" w:cs="Arial"/>
          <w:b/>
          <w:bCs/>
          <w:color w:val="ED7D31" w:themeColor="accent2"/>
        </w:rPr>
      </w:pPr>
      <w:r>
        <w:rPr>
          <w:rFonts w:ascii="Arial" w:eastAsia="Arial" w:hAnsi="Arial" w:cs="Arial"/>
          <w:b/>
          <w:bCs/>
          <w:color w:val="ED7D31" w:themeColor="accent2"/>
        </w:rPr>
        <w:t>8</w:t>
      </w:r>
      <w:r w:rsidR="00DF4B32" w:rsidRPr="00FA2971">
        <w:rPr>
          <w:rFonts w:ascii="Arial" w:eastAsia="Arial" w:hAnsi="Arial" w:cs="Arial"/>
          <w:b/>
          <w:bCs/>
          <w:color w:val="ED7D31" w:themeColor="accent2"/>
        </w:rPr>
        <w:t xml:space="preserve">. </w:t>
      </w:r>
      <w:r w:rsidR="00985418" w:rsidRPr="00FA2971">
        <w:rPr>
          <w:rFonts w:ascii="Arial" w:eastAsia="Arial" w:hAnsi="Arial" w:cs="Arial"/>
          <w:b/>
          <w:bCs/>
          <w:color w:val="ED7D31" w:themeColor="accent2"/>
        </w:rPr>
        <w:t>Transfer from Nursery into School</w:t>
      </w:r>
    </w:p>
    <w:p w14:paraId="2E4845F9" w14:textId="77777777" w:rsidR="00985418" w:rsidRDefault="00985418" w:rsidP="000E0F4B">
      <w:pPr>
        <w:jc w:val="both"/>
        <w:rPr>
          <w:rFonts w:ascii="Arial" w:eastAsia="Arial" w:hAnsi="Arial" w:cs="Arial"/>
          <w:sz w:val="22"/>
          <w:szCs w:val="20"/>
        </w:rPr>
      </w:pPr>
    </w:p>
    <w:p w14:paraId="6371D423" w14:textId="02A1D172" w:rsidR="00834F14" w:rsidRPr="00024915" w:rsidRDefault="00550496" w:rsidP="00024915">
      <w:pPr>
        <w:pStyle w:val="ListParagraph"/>
        <w:numPr>
          <w:ilvl w:val="1"/>
          <w:numId w:val="18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All parents and carers must be aware that a place in the Nursery does not guarantee a place in the academy and that they must still go through the correct </w:t>
      </w:r>
      <w:r w:rsidR="0055207F" w:rsidRPr="00024915">
        <w:rPr>
          <w:rFonts w:ascii="Arial" w:eastAsia="Arial" w:hAnsi="Arial" w:cs="Arial"/>
          <w:sz w:val="22"/>
          <w:szCs w:val="20"/>
        </w:rPr>
        <w:t>Local Authority Admissions Procedure</w:t>
      </w:r>
      <w:r w:rsidR="003F2843" w:rsidRPr="00024915">
        <w:rPr>
          <w:rFonts w:ascii="Arial" w:eastAsia="Arial" w:hAnsi="Arial" w:cs="Arial"/>
          <w:sz w:val="22"/>
          <w:szCs w:val="20"/>
        </w:rPr>
        <w:t>.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 However</w:t>
      </w:r>
      <w:r w:rsidR="00EF400A" w:rsidRPr="00024915">
        <w:rPr>
          <w:rFonts w:ascii="Arial" w:eastAsia="Arial" w:hAnsi="Arial" w:cs="Arial"/>
          <w:sz w:val="22"/>
          <w:szCs w:val="20"/>
        </w:rPr>
        <w:t>,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 the Trust Admissions Code </w:t>
      </w:r>
      <w:r w:rsidR="00EF400A" w:rsidRPr="00024915">
        <w:rPr>
          <w:rFonts w:ascii="Arial" w:eastAsia="Arial" w:hAnsi="Arial" w:cs="Arial"/>
          <w:sz w:val="22"/>
          <w:szCs w:val="20"/>
        </w:rPr>
        <w:t>states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 that where a child attends one of our </w:t>
      </w:r>
      <w:r w:rsidR="00EF400A" w:rsidRPr="00024915">
        <w:rPr>
          <w:rFonts w:ascii="Arial" w:eastAsia="Arial" w:hAnsi="Arial" w:cs="Arial"/>
          <w:sz w:val="22"/>
          <w:szCs w:val="20"/>
        </w:rPr>
        <w:t>N</w:t>
      </w:r>
      <w:r w:rsidR="006E4140" w:rsidRPr="00024915">
        <w:rPr>
          <w:rFonts w:ascii="Arial" w:eastAsia="Arial" w:hAnsi="Arial" w:cs="Arial"/>
          <w:sz w:val="22"/>
          <w:szCs w:val="20"/>
        </w:rPr>
        <w:t xml:space="preserve">urseries and is in receipt of Early Years or Pupil Premium funding then </w:t>
      </w:r>
      <w:r w:rsidR="00EF400A" w:rsidRPr="00024915">
        <w:rPr>
          <w:rFonts w:ascii="Arial" w:eastAsia="Arial" w:hAnsi="Arial" w:cs="Arial"/>
          <w:sz w:val="22"/>
          <w:szCs w:val="20"/>
        </w:rPr>
        <w:t xml:space="preserve">a place </w:t>
      </w:r>
      <w:r w:rsidR="00EF400A" w:rsidRPr="00024915">
        <w:rPr>
          <w:rFonts w:ascii="Arial" w:eastAsia="Arial" w:hAnsi="Arial" w:cs="Arial"/>
          <w:b/>
          <w:bCs/>
          <w:sz w:val="22"/>
          <w:szCs w:val="20"/>
        </w:rPr>
        <w:t>could</w:t>
      </w:r>
      <w:r w:rsidR="00EF400A" w:rsidRPr="00024915">
        <w:rPr>
          <w:rFonts w:ascii="Arial" w:eastAsia="Arial" w:hAnsi="Arial" w:cs="Arial"/>
          <w:sz w:val="22"/>
          <w:szCs w:val="20"/>
        </w:rPr>
        <w:t xml:space="preserve"> be secured in </w:t>
      </w:r>
      <w:r w:rsidR="00E55ABB" w:rsidRPr="00024915">
        <w:rPr>
          <w:rFonts w:ascii="Arial" w:eastAsia="Arial" w:hAnsi="Arial" w:cs="Arial"/>
          <w:sz w:val="22"/>
          <w:szCs w:val="20"/>
        </w:rPr>
        <w:t xml:space="preserve">the </w:t>
      </w:r>
      <w:r w:rsidR="00EF400A" w:rsidRPr="00024915">
        <w:rPr>
          <w:rFonts w:ascii="Arial" w:eastAsia="Arial" w:hAnsi="Arial" w:cs="Arial"/>
          <w:sz w:val="22"/>
          <w:szCs w:val="20"/>
        </w:rPr>
        <w:t>Reception Class</w:t>
      </w:r>
      <w:r w:rsidR="00E55ABB" w:rsidRPr="00024915">
        <w:rPr>
          <w:rFonts w:ascii="Arial" w:eastAsia="Arial" w:hAnsi="Arial" w:cs="Arial"/>
          <w:sz w:val="22"/>
          <w:szCs w:val="20"/>
        </w:rPr>
        <w:t>.</w:t>
      </w:r>
    </w:p>
    <w:p w14:paraId="4CDC1973" w14:textId="4540DD67" w:rsidR="00AF3AC7" w:rsidRPr="00024915" w:rsidRDefault="003F2843" w:rsidP="00024915">
      <w:pPr>
        <w:pStyle w:val="ListParagraph"/>
        <w:numPr>
          <w:ilvl w:val="1"/>
          <w:numId w:val="18"/>
        </w:numPr>
        <w:jc w:val="both"/>
        <w:rPr>
          <w:rFonts w:ascii="Arial" w:eastAsia="Arial" w:hAnsi="Arial" w:cs="Arial"/>
          <w:sz w:val="22"/>
          <w:szCs w:val="20"/>
        </w:rPr>
      </w:pPr>
      <w:r w:rsidRPr="00024915">
        <w:rPr>
          <w:rFonts w:ascii="Arial" w:eastAsia="Arial" w:hAnsi="Arial" w:cs="Arial"/>
          <w:sz w:val="22"/>
          <w:szCs w:val="20"/>
        </w:rPr>
        <w:t xml:space="preserve">The Nursery staff will liaise closely with colleagues in Reception classes to plan for a smooth transition into our </w:t>
      </w:r>
      <w:proofErr w:type="gramStart"/>
      <w:r w:rsidRPr="00024915">
        <w:rPr>
          <w:rFonts w:ascii="Arial" w:eastAsia="Arial" w:hAnsi="Arial" w:cs="Arial"/>
          <w:sz w:val="22"/>
          <w:szCs w:val="20"/>
        </w:rPr>
        <w:t>Reception</w:t>
      </w:r>
      <w:proofErr w:type="gramEnd"/>
      <w:r w:rsidRPr="00024915">
        <w:rPr>
          <w:rFonts w:ascii="Arial" w:eastAsia="Arial" w:hAnsi="Arial" w:cs="Arial"/>
          <w:sz w:val="22"/>
          <w:szCs w:val="20"/>
        </w:rPr>
        <w:t xml:space="preserve"> class, or any other chosen or allocated school.  Nursery staff will send on reports and other agreed records to other schools as appropriate</w:t>
      </w:r>
      <w:r w:rsidR="00F253FB" w:rsidRPr="00024915">
        <w:rPr>
          <w:rFonts w:ascii="Arial" w:eastAsia="Arial" w:hAnsi="Arial" w:cs="Arial"/>
          <w:sz w:val="22"/>
          <w:szCs w:val="20"/>
        </w:rPr>
        <w:t>.</w:t>
      </w:r>
    </w:p>
    <w:p w14:paraId="283A0FED" w14:textId="72342733" w:rsidR="000630DA" w:rsidRDefault="000630D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0BF4112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37D04C5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566F88B5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36B0379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07B4FE48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F6C7D8D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03B429F4" w14:textId="77777777" w:rsidR="004D2C3A" w:rsidRDefault="004D2C3A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1E122A76" w14:textId="77777777" w:rsidR="00511378" w:rsidRDefault="00511378" w:rsidP="00511378">
      <w:pPr>
        <w:jc w:val="both"/>
        <w:rPr>
          <w:rFonts w:ascii="Arial" w:eastAsia="Arial" w:hAnsi="Arial" w:cs="Arial"/>
          <w:b/>
          <w:bCs/>
          <w:sz w:val="22"/>
          <w:szCs w:val="20"/>
        </w:rPr>
      </w:pPr>
    </w:p>
    <w:p w14:paraId="610C090F" w14:textId="6BEDD506" w:rsidR="00183A1C" w:rsidRPr="00511378" w:rsidRDefault="00CE62F9" w:rsidP="00511378">
      <w:pPr>
        <w:jc w:val="both"/>
        <w:rPr>
          <w:rFonts w:ascii="Arial" w:eastAsia="Arial" w:hAnsi="Arial" w:cs="Arial"/>
          <w:b/>
          <w:bCs/>
          <w:sz w:val="22"/>
          <w:szCs w:val="20"/>
        </w:rPr>
      </w:pPr>
      <w:r w:rsidRPr="00511378">
        <w:rPr>
          <w:rFonts w:ascii="Arial" w:eastAsia="Arial" w:hAnsi="Arial" w:cs="Arial"/>
          <w:b/>
          <w:bCs/>
          <w:sz w:val="22"/>
          <w:szCs w:val="20"/>
        </w:rPr>
        <w:lastRenderedPageBreak/>
        <w:t>APPENDIX 1</w:t>
      </w:r>
    </w:p>
    <w:p w14:paraId="48382099" w14:textId="77777777" w:rsidR="00CE62F9" w:rsidRPr="001C28DB" w:rsidRDefault="00CE62F9" w:rsidP="001C28DB">
      <w:pPr>
        <w:jc w:val="both"/>
        <w:rPr>
          <w:rFonts w:ascii="Arial" w:eastAsia="Arial" w:hAnsi="Arial" w:cs="Arial"/>
          <w:sz w:val="22"/>
          <w:szCs w:val="20"/>
        </w:rPr>
      </w:pPr>
    </w:p>
    <w:p w14:paraId="496E9662" w14:textId="77777777" w:rsidR="00CE62F9" w:rsidRDefault="00CE62F9" w:rsidP="00183A1C">
      <w:pPr>
        <w:pStyle w:val="ListParagraph"/>
        <w:ind w:left="360"/>
        <w:jc w:val="both"/>
        <w:rPr>
          <w:rFonts w:ascii="Arial" w:eastAsia="Arial" w:hAnsi="Arial" w:cs="Arial"/>
          <w:sz w:val="22"/>
          <w:szCs w:val="20"/>
        </w:rPr>
      </w:pPr>
    </w:p>
    <w:p w14:paraId="460A9566" w14:textId="6E95834A" w:rsidR="00183A1C" w:rsidRPr="00183A1C" w:rsidRDefault="00183A1C" w:rsidP="00183A1C">
      <w:pPr>
        <w:jc w:val="both"/>
        <w:rPr>
          <w:rFonts w:ascii="Arial" w:eastAsia="Arial" w:hAnsi="Arial" w:cs="Arial"/>
          <w:sz w:val="22"/>
          <w:szCs w:val="20"/>
        </w:rPr>
      </w:pPr>
      <w:r>
        <w:rPr>
          <w:rFonts w:ascii="Arial" w:eastAsia="Arial" w:hAnsi="Arial" w:cs="Arial"/>
          <w:noProof/>
          <w:sz w:val="22"/>
          <w:szCs w:val="20"/>
        </w:rPr>
        <w:drawing>
          <wp:inline distT="0" distB="0" distL="0" distR="0" wp14:anchorId="78DAA757" wp14:editId="015036CE">
            <wp:extent cx="6087533" cy="3630923"/>
            <wp:effectExtent l="0" t="0" r="0" b="1905"/>
            <wp:docPr id="832049089" name="Picture 1" descr="A chart with numbers and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049089" name="Picture 1" descr="A chart with numbers and letters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511" cy="363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A1C" w:rsidRPr="00183A1C" w:rsidSect="00AF3AC7">
      <w:headerReference w:type="default" r:id="rId10"/>
      <w:footerReference w:type="even" r:id="rId11"/>
      <w:footerReference w:type="default" r:id="rId12"/>
      <w:headerReference w:type="first" r:id="rId13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CFBDC" w14:textId="77777777" w:rsidR="00B44C6B" w:rsidRDefault="00B44C6B" w:rsidP="00B27D1F">
      <w:r>
        <w:separator/>
      </w:r>
    </w:p>
  </w:endnote>
  <w:endnote w:type="continuationSeparator" w:id="0">
    <w:p w14:paraId="51F019EB" w14:textId="77777777" w:rsidR="00B44C6B" w:rsidRDefault="00B44C6B" w:rsidP="00B27D1F">
      <w:r>
        <w:continuationSeparator/>
      </w:r>
    </w:p>
  </w:endnote>
  <w:endnote w:type="continuationNotice" w:id="1">
    <w:p w14:paraId="5CB93AE9" w14:textId="77777777" w:rsidR="00B44C6B" w:rsidRDefault="00B44C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1042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F6197B" w14:textId="3A810A83" w:rsidR="009818A0" w:rsidRDefault="009818A0" w:rsidP="00517D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AD651C" w14:textId="77777777" w:rsidR="009818A0" w:rsidRDefault="009818A0" w:rsidP="009818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95173867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0CE79C" w14:textId="31A6C3A3" w:rsidR="009818A0" w:rsidRDefault="009818A0" w:rsidP="00517D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D761C"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14:paraId="43EAF0C1" w14:textId="77777777" w:rsidR="009818A0" w:rsidRDefault="009818A0" w:rsidP="009818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FB0B39" w14:textId="77777777" w:rsidR="00B44C6B" w:rsidRDefault="00B44C6B" w:rsidP="00B27D1F">
      <w:r>
        <w:separator/>
      </w:r>
    </w:p>
  </w:footnote>
  <w:footnote w:type="continuationSeparator" w:id="0">
    <w:p w14:paraId="524454A8" w14:textId="77777777" w:rsidR="00B44C6B" w:rsidRDefault="00B44C6B" w:rsidP="00B27D1F">
      <w:r>
        <w:continuationSeparator/>
      </w:r>
    </w:p>
  </w:footnote>
  <w:footnote w:type="continuationNotice" w:id="1">
    <w:p w14:paraId="563294A7" w14:textId="77777777" w:rsidR="00B44C6B" w:rsidRDefault="00B44C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EDBD4" w14:textId="336D7463" w:rsidR="009818A0" w:rsidRDefault="00881F4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16BFF4" wp14:editId="74A227AA">
          <wp:simplePos x="0" y="0"/>
          <wp:positionH relativeFrom="margin">
            <wp:posOffset>4800177</wp:posOffset>
          </wp:positionH>
          <wp:positionV relativeFrom="paragraph">
            <wp:posOffset>-211455</wp:posOffset>
          </wp:positionV>
          <wp:extent cx="1423644" cy="786179"/>
          <wp:effectExtent l="0" t="0" r="0" b="1270"/>
          <wp:wrapNone/>
          <wp:docPr id="71129346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293460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644" cy="7861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C3868" w14:textId="0736DA39" w:rsidR="009818A0" w:rsidRDefault="009818A0" w:rsidP="003A740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85691"/>
    <w:multiLevelType w:val="multilevel"/>
    <w:tmpl w:val="833ACBE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21572"/>
    <w:multiLevelType w:val="multilevel"/>
    <w:tmpl w:val="C73283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8D094E"/>
    <w:multiLevelType w:val="multilevel"/>
    <w:tmpl w:val="7312D7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A74305"/>
    <w:multiLevelType w:val="multilevel"/>
    <w:tmpl w:val="B568D8E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E44B48"/>
    <w:multiLevelType w:val="hybridMultilevel"/>
    <w:tmpl w:val="BE4ABD10"/>
    <w:lvl w:ilvl="0" w:tplc="E65E2B4E">
      <w:start w:val="10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C7BE0"/>
    <w:multiLevelType w:val="hybridMultilevel"/>
    <w:tmpl w:val="D88AAF42"/>
    <w:lvl w:ilvl="0" w:tplc="68C0067A">
      <w:start w:val="1"/>
      <w:numFmt w:val="bullet"/>
      <w:lvlText w:val="-"/>
      <w:lvlJc w:val="left"/>
      <w:pPr>
        <w:ind w:left="76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27D137DD"/>
    <w:multiLevelType w:val="multilevel"/>
    <w:tmpl w:val="CEBA69A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913681"/>
    <w:multiLevelType w:val="multilevel"/>
    <w:tmpl w:val="4D9CDEA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D915AD"/>
    <w:multiLevelType w:val="multilevel"/>
    <w:tmpl w:val="6A9A06A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DC5C18"/>
    <w:multiLevelType w:val="hybridMultilevel"/>
    <w:tmpl w:val="752ED6FE"/>
    <w:lvl w:ilvl="0" w:tplc="1C76360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5265D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866A61"/>
    <w:multiLevelType w:val="multilevel"/>
    <w:tmpl w:val="DB1C8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D67C94"/>
    <w:multiLevelType w:val="hybridMultilevel"/>
    <w:tmpl w:val="16A4E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3A62C1"/>
    <w:multiLevelType w:val="hybridMultilevel"/>
    <w:tmpl w:val="22A811B2"/>
    <w:lvl w:ilvl="0" w:tplc="A85A0F60">
      <w:start w:val="1"/>
      <w:numFmt w:val="decimal"/>
      <w:lvlText w:val="%1."/>
      <w:lvlJc w:val="left"/>
      <w:pPr>
        <w:ind w:left="360" w:hanging="360"/>
      </w:pPr>
      <w:rPr>
        <w:rFonts w:hint="default"/>
        <w:color w:val="ED7D31" w:themeColor="accent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9539A4"/>
    <w:multiLevelType w:val="multilevel"/>
    <w:tmpl w:val="180CD8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A950B9B"/>
    <w:multiLevelType w:val="multilevel"/>
    <w:tmpl w:val="1EC82540"/>
    <w:lvl w:ilvl="0">
      <w:start w:val="12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B7E7062"/>
    <w:multiLevelType w:val="hybridMultilevel"/>
    <w:tmpl w:val="9FC619EE"/>
    <w:lvl w:ilvl="0" w:tplc="29F2AE4E">
      <w:start w:val="10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882ECF"/>
    <w:multiLevelType w:val="hybridMultilevel"/>
    <w:tmpl w:val="FE86E27E"/>
    <w:lvl w:ilvl="0" w:tplc="08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6177235">
    <w:abstractNumId w:val="11"/>
  </w:num>
  <w:num w:numId="2" w16cid:durableId="477647456">
    <w:abstractNumId w:val="5"/>
  </w:num>
  <w:num w:numId="3" w16cid:durableId="777792282">
    <w:abstractNumId w:val="6"/>
  </w:num>
  <w:num w:numId="4" w16cid:durableId="894315095">
    <w:abstractNumId w:val="8"/>
  </w:num>
  <w:num w:numId="5" w16cid:durableId="2009676807">
    <w:abstractNumId w:val="17"/>
  </w:num>
  <w:num w:numId="6" w16cid:durableId="1666989">
    <w:abstractNumId w:val="7"/>
  </w:num>
  <w:num w:numId="7" w16cid:durableId="2030176859">
    <w:abstractNumId w:val="15"/>
  </w:num>
  <w:num w:numId="8" w16cid:durableId="754740257">
    <w:abstractNumId w:val="9"/>
  </w:num>
  <w:num w:numId="9" w16cid:durableId="207302607">
    <w:abstractNumId w:val="13"/>
  </w:num>
  <w:num w:numId="10" w16cid:durableId="744962211">
    <w:abstractNumId w:val="16"/>
  </w:num>
  <w:num w:numId="11" w16cid:durableId="1248540907">
    <w:abstractNumId w:val="10"/>
  </w:num>
  <w:num w:numId="12" w16cid:durableId="876044684">
    <w:abstractNumId w:val="4"/>
  </w:num>
  <w:num w:numId="13" w16cid:durableId="1915432779">
    <w:abstractNumId w:val="1"/>
  </w:num>
  <w:num w:numId="14" w16cid:durableId="1731466211">
    <w:abstractNumId w:val="0"/>
  </w:num>
  <w:num w:numId="15" w16cid:durableId="1608346516">
    <w:abstractNumId w:val="12"/>
  </w:num>
  <w:num w:numId="16" w16cid:durableId="1391733619">
    <w:abstractNumId w:val="14"/>
  </w:num>
  <w:num w:numId="17" w16cid:durableId="1106971527">
    <w:abstractNumId w:val="2"/>
  </w:num>
  <w:num w:numId="18" w16cid:durableId="128800864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81A"/>
    <w:rsid w:val="000018DC"/>
    <w:rsid w:val="0000755C"/>
    <w:rsid w:val="00015A01"/>
    <w:rsid w:val="000220FC"/>
    <w:rsid w:val="000244A4"/>
    <w:rsid w:val="00024915"/>
    <w:rsid w:val="000264B8"/>
    <w:rsid w:val="00030DFB"/>
    <w:rsid w:val="00035248"/>
    <w:rsid w:val="00035D62"/>
    <w:rsid w:val="000426F0"/>
    <w:rsid w:val="00046D48"/>
    <w:rsid w:val="00053138"/>
    <w:rsid w:val="00053BCF"/>
    <w:rsid w:val="0005625B"/>
    <w:rsid w:val="00056313"/>
    <w:rsid w:val="000630DA"/>
    <w:rsid w:val="000729FA"/>
    <w:rsid w:val="00072FA8"/>
    <w:rsid w:val="000747BE"/>
    <w:rsid w:val="00075474"/>
    <w:rsid w:val="00082FBD"/>
    <w:rsid w:val="000917FE"/>
    <w:rsid w:val="000A315F"/>
    <w:rsid w:val="000A5F1D"/>
    <w:rsid w:val="000A7390"/>
    <w:rsid w:val="000A7C58"/>
    <w:rsid w:val="000B1AE3"/>
    <w:rsid w:val="000C3F71"/>
    <w:rsid w:val="000C6F3A"/>
    <w:rsid w:val="000D28EE"/>
    <w:rsid w:val="000E0516"/>
    <w:rsid w:val="000E0F4B"/>
    <w:rsid w:val="00102FE5"/>
    <w:rsid w:val="001055BC"/>
    <w:rsid w:val="001070E9"/>
    <w:rsid w:val="00111734"/>
    <w:rsid w:val="00111C0F"/>
    <w:rsid w:val="00120A20"/>
    <w:rsid w:val="00121128"/>
    <w:rsid w:val="00121F63"/>
    <w:rsid w:val="0012633C"/>
    <w:rsid w:val="0013171C"/>
    <w:rsid w:val="00135823"/>
    <w:rsid w:val="00135F43"/>
    <w:rsid w:val="00146A29"/>
    <w:rsid w:val="00147945"/>
    <w:rsid w:val="001605E0"/>
    <w:rsid w:val="001642AC"/>
    <w:rsid w:val="001652D5"/>
    <w:rsid w:val="00176195"/>
    <w:rsid w:val="00176A2A"/>
    <w:rsid w:val="00177DE0"/>
    <w:rsid w:val="00180FE0"/>
    <w:rsid w:val="00183A1C"/>
    <w:rsid w:val="001A2C2D"/>
    <w:rsid w:val="001A4A48"/>
    <w:rsid w:val="001A58DC"/>
    <w:rsid w:val="001B0722"/>
    <w:rsid w:val="001B13DF"/>
    <w:rsid w:val="001B1988"/>
    <w:rsid w:val="001B2A58"/>
    <w:rsid w:val="001B57EC"/>
    <w:rsid w:val="001C28DB"/>
    <w:rsid w:val="001C2EE3"/>
    <w:rsid w:val="001C519B"/>
    <w:rsid w:val="001D1379"/>
    <w:rsid w:val="001D42B8"/>
    <w:rsid w:val="001D4F25"/>
    <w:rsid w:val="001E1187"/>
    <w:rsid w:val="001E3B85"/>
    <w:rsid w:val="001E4AF2"/>
    <w:rsid w:val="001F1A59"/>
    <w:rsid w:val="001F4432"/>
    <w:rsid w:val="001F7082"/>
    <w:rsid w:val="00200CEA"/>
    <w:rsid w:val="00202D49"/>
    <w:rsid w:val="0020461C"/>
    <w:rsid w:val="0021022C"/>
    <w:rsid w:val="00211249"/>
    <w:rsid w:val="002120ED"/>
    <w:rsid w:val="0021335F"/>
    <w:rsid w:val="00213584"/>
    <w:rsid w:val="00214E11"/>
    <w:rsid w:val="00215AA7"/>
    <w:rsid w:val="0021683F"/>
    <w:rsid w:val="00222225"/>
    <w:rsid w:val="00222623"/>
    <w:rsid w:val="0024126C"/>
    <w:rsid w:val="0024277B"/>
    <w:rsid w:val="00242F15"/>
    <w:rsid w:val="00244177"/>
    <w:rsid w:val="00244584"/>
    <w:rsid w:val="00246D56"/>
    <w:rsid w:val="00246FEF"/>
    <w:rsid w:val="0025044C"/>
    <w:rsid w:val="0025092B"/>
    <w:rsid w:val="00250BBA"/>
    <w:rsid w:val="00251FE5"/>
    <w:rsid w:val="00252014"/>
    <w:rsid w:val="002577DD"/>
    <w:rsid w:val="00263788"/>
    <w:rsid w:val="00270DFA"/>
    <w:rsid w:val="0027459D"/>
    <w:rsid w:val="002757D3"/>
    <w:rsid w:val="00280FD7"/>
    <w:rsid w:val="00283916"/>
    <w:rsid w:val="00283F07"/>
    <w:rsid w:val="00286B0F"/>
    <w:rsid w:val="0028709A"/>
    <w:rsid w:val="00293215"/>
    <w:rsid w:val="002936E9"/>
    <w:rsid w:val="00294CBF"/>
    <w:rsid w:val="00294F06"/>
    <w:rsid w:val="00295897"/>
    <w:rsid w:val="002A401C"/>
    <w:rsid w:val="002A6353"/>
    <w:rsid w:val="002A6586"/>
    <w:rsid w:val="002B40C0"/>
    <w:rsid w:val="002B5143"/>
    <w:rsid w:val="002B63E6"/>
    <w:rsid w:val="002C06A3"/>
    <w:rsid w:val="002C21C7"/>
    <w:rsid w:val="002C3375"/>
    <w:rsid w:val="002C3D4A"/>
    <w:rsid w:val="002C4294"/>
    <w:rsid w:val="002C4F48"/>
    <w:rsid w:val="002D05F9"/>
    <w:rsid w:val="002D116A"/>
    <w:rsid w:val="002D266F"/>
    <w:rsid w:val="002D2AFD"/>
    <w:rsid w:val="002E3568"/>
    <w:rsid w:val="002E68E2"/>
    <w:rsid w:val="002F7966"/>
    <w:rsid w:val="003035B1"/>
    <w:rsid w:val="0030401F"/>
    <w:rsid w:val="00304378"/>
    <w:rsid w:val="00304D79"/>
    <w:rsid w:val="00304E37"/>
    <w:rsid w:val="0031187E"/>
    <w:rsid w:val="00315D37"/>
    <w:rsid w:val="00321972"/>
    <w:rsid w:val="00326C60"/>
    <w:rsid w:val="00330286"/>
    <w:rsid w:val="00333B3F"/>
    <w:rsid w:val="003359C0"/>
    <w:rsid w:val="0034050A"/>
    <w:rsid w:val="003413F0"/>
    <w:rsid w:val="003419FE"/>
    <w:rsid w:val="00343BD4"/>
    <w:rsid w:val="003451D9"/>
    <w:rsid w:val="0035360C"/>
    <w:rsid w:val="00360B57"/>
    <w:rsid w:val="00362808"/>
    <w:rsid w:val="003710D0"/>
    <w:rsid w:val="00386FB4"/>
    <w:rsid w:val="00391514"/>
    <w:rsid w:val="00392C89"/>
    <w:rsid w:val="003946E2"/>
    <w:rsid w:val="00395030"/>
    <w:rsid w:val="0039556B"/>
    <w:rsid w:val="003976B0"/>
    <w:rsid w:val="003A1E9E"/>
    <w:rsid w:val="003A740F"/>
    <w:rsid w:val="003C02A2"/>
    <w:rsid w:val="003C42C8"/>
    <w:rsid w:val="003D078C"/>
    <w:rsid w:val="003D7CF0"/>
    <w:rsid w:val="003E3CDB"/>
    <w:rsid w:val="003E5535"/>
    <w:rsid w:val="003E7F85"/>
    <w:rsid w:val="003F1E8D"/>
    <w:rsid w:val="003F2843"/>
    <w:rsid w:val="003F28FE"/>
    <w:rsid w:val="0040040B"/>
    <w:rsid w:val="004016E5"/>
    <w:rsid w:val="004024E4"/>
    <w:rsid w:val="00403FA1"/>
    <w:rsid w:val="0040598B"/>
    <w:rsid w:val="00412F16"/>
    <w:rsid w:val="00414C9E"/>
    <w:rsid w:val="00416591"/>
    <w:rsid w:val="0042104D"/>
    <w:rsid w:val="00421C95"/>
    <w:rsid w:val="00425126"/>
    <w:rsid w:val="00426582"/>
    <w:rsid w:val="004330C7"/>
    <w:rsid w:val="00433500"/>
    <w:rsid w:val="00441435"/>
    <w:rsid w:val="0044276E"/>
    <w:rsid w:val="0044316E"/>
    <w:rsid w:val="0044366E"/>
    <w:rsid w:val="00443847"/>
    <w:rsid w:val="00445B03"/>
    <w:rsid w:val="00456755"/>
    <w:rsid w:val="00470E2E"/>
    <w:rsid w:val="004753B2"/>
    <w:rsid w:val="00483AD0"/>
    <w:rsid w:val="004908A7"/>
    <w:rsid w:val="004928C3"/>
    <w:rsid w:val="004975F4"/>
    <w:rsid w:val="004A2161"/>
    <w:rsid w:val="004A642D"/>
    <w:rsid w:val="004A6ACD"/>
    <w:rsid w:val="004B05FE"/>
    <w:rsid w:val="004B0A78"/>
    <w:rsid w:val="004B11D8"/>
    <w:rsid w:val="004B61D2"/>
    <w:rsid w:val="004C16C1"/>
    <w:rsid w:val="004C1D18"/>
    <w:rsid w:val="004C4729"/>
    <w:rsid w:val="004D2C3A"/>
    <w:rsid w:val="004D3464"/>
    <w:rsid w:val="004D59DD"/>
    <w:rsid w:val="004E1095"/>
    <w:rsid w:val="004E3BAB"/>
    <w:rsid w:val="004E44E0"/>
    <w:rsid w:val="004F05A7"/>
    <w:rsid w:val="004F0AD5"/>
    <w:rsid w:val="004F1B61"/>
    <w:rsid w:val="004F6908"/>
    <w:rsid w:val="00502055"/>
    <w:rsid w:val="005034A4"/>
    <w:rsid w:val="00511378"/>
    <w:rsid w:val="005144F8"/>
    <w:rsid w:val="0054123C"/>
    <w:rsid w:val="00542038"/>
    <w:rsid w:val="00543D3E"/>
    <w:rsid w:val="00547A6C"/>
    <w:rsid w:val="00550496"/>
    <w:rsid w:val="0055207F"/>
    <w:rsid w:val="00552341"/>
    <w:rsid w:val="00552AD3"/>
    <w:rsid w:val="00554A89"/>
    <w:rsid w:val="00555398"/>
    <w:rsid w:val="0055795B"/>
    <w:rsid w:val="00566771"/>
    <w:rsid w:val="00570ED6"/>
    <w:rsid w:val="00574B27"/>
    <w:rsid w:val="00590B83"/>
    <w:rsid w:val="00591E32"/>
    <w:rsid w:val="00594BC5"/>
    <w:rsid w:val="005A3CBE"/>
    <w:rsid w:val="005B2DB3"/>
    <w:rsid w:val="005B4DF3"/>
    <w:rsid w:val="005C64DE"/>
    <w:rsid w:val="005C75B1"/>
    <w:rsid w:val="005D1362"/>
    <w:rsid w:val="005D28DD"/>
    <w:rsid w:val="005D4BEE"/>
    <w:rsid w:val="005E0F4F"/>
    <w:rsid w:val="005E5F9C"/>
    <w:rsid w:val="005E77D2"/>
    <w:rsid w:val="005F1828"/>
    <w:rsid w:val="005F4F3F"/>
    <w:rsid w:val="005F6263"/>
    <w:rsid w:val="005F628A"/>
    <w:rsid w:val="005F6D5A"/>
    <w:rsid w:val="006028E1"/>
    <w:rsid w:val="00602BC9"/>
    <w:rsid w:val="0060479C"/>
    <w:rsid w:val="00605E64"/>
    <w:rsid w:val="006064B8"/>
    <w:rsid w:val="006078C8"/>
    <w:rsid w:val="0061040A"/>
    <w:rsid w:val="006164EC"/>
    <w:rsid w:val="00617D94"/>
    <w:rsid w:val="006256F2"/>
    <w:rsid w:val="006261C1"/>
    <w:rsid w:val="00630986"/>
    <w:rsid w:val="006317AD"/>
    <w:rsid w:val="0064001A"/>
    <w:rsid w:val="00643191"/>
    <w:rsid w:val="00643978"/>
    <w:rsid w:val="00644A7F"/>
    <w:rsid w:val="006470F8"/>
    <w:rsid w:val="006501C8"/>
    <w:rsid w:val="00651307"/>
    <w:rsid w:val="00654A41"/>
    <w:rsid w:val="006624F2"/>
    <w:rsid w:val="00665430"/>
    <w:rsid w:val="00666509"/>
    <w:rsid w:val="00674BE8"/>
    <w:rsid w:val="00675826"/>
    <w:rsid w:val="00676999"/>
    <w:rsid w:val="00687B2B"/>
    <w:rsid w:val="00691F79"/>
    <w:rsid w:val="00691FBB"/>
    <w:rsid w:val="00692F99"/>
    <w:rsid w:val="00694BE0"/>
    <w:rsid w:val="0069593E"/>
    <w:rsid w:val="006A0375"/>
    <w:rsid w:val="006A1E11"/>
    <w:rsid w:val="006A34EF"/>
    <w:rsid w:val="006B4409"/>
    <w:rsid w:val="006B4D70"/>
    <w:rsid w:val="006C2EEC"/>
    <w:rsid w:val="006C3097"/>
    <w:rsid w:val="006C5C56"/>
    <w:rsid w:val="006C5E00"/>
    <w:rsid w:val="006C74C1"/>
    <w:rsid w:val="006D761C"/>
    <w:rsid w:val="006D7759"/>
    <w:rsid w:val="006D7F30"/>
    <w:rsid w:val="006E247B"/>
    <w:rsid w:val="006E2D73"/>
    <w:rsid w:val="006E4140"/>
    <w:rsid w:val="006F0206"/>
    <w:rsid w:val="006F0ACE"/>
    <w:rsid w:val="006F37D6"/>
    <w:rsid w:val="006F5877"/>
    <w:rsid w:val="0070414F"/>
    <w:rsid w:val="00704218"/>
    <w:rsid w:val="00707B2B"/>
    <w:rsid w:val="0071243F"/>
    <w:rsid w:val="00717247"/>
    <w:rsid w:val="007257C2"/>
    <w:rsid w:val="00731CF7"/>
    <w:rsid w:val="00733DC3"/>
    <w:rsid w:val="007355EC"/>
    <w:rsid w:val="0074162E"/>
    <w:rsid w:val="0075554F"/>
    <w:rsid w:val="00755765"/>
    <w:rsid w:val="00756BA8"/>
    <w:rsid w:val="00756DC6"/>
    <w:rsid w:val="00761619"/>
    <w:rsid w:val="007638FC"/>
    <w:rsid w:val="00765F47"/>
    <w:rsid w:val="00770403"/>
    <w:rsid w:val="00773224"/>
    <w:rsid w:val="00775D70"/>
    <w:rsid w:val="00777C8F"/>
    <w:rsid w:val="00780462"/>
    <w:rsid w:val="007A2792"/>
    <w:rsid w:val="007A27D7"/>
    <w:rsid w:val="007A4877"/>
    <w:rsid w:val="007A7C20"/>
    <w:rsid w:val="007B61E1"/>
    <w:rsid w:val="007B7FA1"/>
    <w:rsid w:val="007C186E"/>
    <w:rsid w:val="007C18F9"/>
    <w:rsid w:val="007C40E0"/>
    <w:rsid w:val="007C6E1F"/>
    <w:rsid w:val="007C788E"/>
    <w:rsid w:val="007D19AE"/>
    <w:rsid w:val="007E2539"/>
    <w:rsid w:val="007E484E"/>
    <w:rsid w:val="007E573F"/>
    <w:rsid w:val="007F3C87"/>
    <w:rsid w:val="00804C37"/>
    <w:rsid w:val="008053D4"/>
    <w:rsid w:val="008067AF"/>
    <w:rsid w:val="00807C64"/>
    <w:rsid w:val="008148F8"/>
    <w:rsid w:val="00817F98"/>
    <w:rsid w:val="00831070"/>
    <w:rsid w:val="00834F14"/>
    <w:rsid w:val="00842450"/>
    <w:rsid w:val="0084279B"/>
    <w:rsid w:val="008463BC"/>
    <w:rsid w:val="00846EF9"/>
    <w:rsid w:val="00852F81"/>
    <w:rsid w:val="008545BD"/>
    <w:rsid w:val="00857B99"/>
    <w:rsid w:val="008617DD"/>
    <w:rsid w:val="00865145"/>
    <w:rsid w:val="00870A6B"/>
    <w:rsid w:val="00875DAA"/>
    <w:rsid w:val="00881426"/>
    <w:rsid w:val="00881F40"/>
    <w:rsid w:val="00892473"/>
    <w:rsid w:val="0089264D"/>
    <w:rsid w:val="00893501"/>
    <w:rsid w:val="008960D2"/>
    <w:rsid w:val="0089730A"/>
    <w:rsid w:val="008979F8"/>
    <w:rsid w:val="008A2F06"/>
    <w:rsid w:val="008A30A1"/>
    <w:rsid w:val="008A7EDA"/>
    <w:rsid w:val="008B2D31"/>
    <w:rsid w:val="008B3E2F"/>
    <w:rsid w:val="008B6525"/>
    <w:rsid w:val="008C1C43"/>
    <w:rsid w:val="008C24FC"/>
    <w:rsid w:val="008C2831"/>
    <w:rsid w:val="008C496B"/>
    <w:rsid w:val="008D0B21"/>
    <w:rsid w:val="008DCD6C"/>
    <w:rsid w:val="008E0878"/>
    <w:rsid w:val="008E0C60"/>
    <w:rsid w:val="008E23E2"/>
    <w:rsid w:val="008E36D8"/>
    <w:rsid w:val="008E481A"/>
    <w:rsid w:val="008E4EC5"/>
    <w:rsid w:val="008E5928"/>
    <w:rsid w:val="008E5F06"/>
    <w:rsid w:val="008E7706"/>
    <w:rsid w:val="008F59E1"/>
    <w:rsid w:val="009009BA"/>
    <w:rsid w:val="00900E58"/>
    <w:rsid w:val="00901732"/>
    <w:rsid w:val="00901E91"/>
    <w:rsid w:val="0091001A"/>
    <w:rsid w:val="00912078"/>
    <w:rsid w:val="0091290E"/>
    <w:rsid w:val="00917878"/>
    <w:rsid w:val="00925425"/>
    <w:rsid w:val="0093327B"/>
    <w:rsid w:val="009351BE"/>
    <w:rsid w:val="00935452"/>
    <w:rsid w:val="00940DFE"/>
    <w:rsid w:val="00942816"/>
    <w:rsid w:val="00945A1B"/>
    <w:rsid w:val="009513B8"/>
    <w:rsid w:val="0095245D"/>
    <w:rsid w:val="0095335D"/>
    <w:rsid w:val="009604B2"/>
    <w:rsid w:val="00961141"/>
    <w:rsid w:val="00964B59"/>
    <w:rsid w:val="00970049"/>
    <w:rsid w:val="009705D7"/>
    <w:rsid w:val="009713BF"/>
    <w:rsid w:val="00972D81"/>
    <w:rsid w:val="00974F43"/>
    <w:rsid w:val="00980E99"/>
    <w:rsid w:val="009818A0"/>
    <w:rsid w:val="00985418"/>
    <w:rsid w:val="00985A74"/>
    <w:rsid w:val="009901AF"/>
    <w:rsid w:val="0099476E"/>
    <w:rsid w:val="00996948"/>
    <w:rsid w:val="009A26B1"/>
    <w:rsid w:val="009A5EDC"/>
    <w:rsid w:val="009A638B"/>
    <w:rsid w:val="009B108B"/>
    <w:rsid w:val="009B4354"/>
    <w:rsid w:val="009B44F3"/>
    <w:rsid w:val="009B5023"/>
    <w:rsid w:val="009B52FE"/>
    <w:rsid w:val="009C1A53"/>
    <w:rsid w:val="009D209A"/>
    <w:rsid w:val="009E093D"/>
    <w:rsid w:val="009E1FB8"/>
    <w:rsid w:val="009E331B"/>
    <w:rsid w:val="009E37D4"/>
    <w:rsid w:val="009E7A4F"/>
    <w:rsid w:val="009F66DE"/>
    <w:rsid w:val="00A0016E"/>
    <w:rsid w:val="00A04760"/>
    <w:rsid w:val="00A05F74"/>
    <w:rsid w:val="00A068DD"/>
    <w:rsid w:val="00A14327"/>
    <w:rsid w:val="00A22EC2"/>
    <w:rsid w:val="00A26ADD"/>
    <w:rsid w:val="00A32D4B"/>
    <w:rsid w:val="00A342F6"/>
    <w:rsid w:val="00A3766F"/>
    <w:rsid w:val="00A415F2"/>
    <w:rsid w:val="00A42EBD"/>
    <w:rsid w:val="00A47575"/>
    <w:rsid w:val="00A47859"/>
    <w:rsid w:val="00A5112C"/>
    <w:rsid w:val="00A5460B"/>
    <w:rsid w:val="00A62145"/>
    <w:rsid w:val="00A63BAF"/>
    <w:rsid w:val="00A65467"/>
    <w:rsid w:val="00A8083C"/>
    <w:rsid w:val="00A82667"/>
    <w:rsid w:val="00A83702"/>
    <w:rsid w:val="00A83A02"/>
    <w:rsid w:val="00A84369"/>
    <w:rsid w:val="00A84FCF"/>
    <w:rsid w:val="00A867A5"/>
    <w:rsid w:val="00A90F3C"/>
    <w:rsid w:val="00A971DA"/>
    <w:rsid w:val="00AA3529"/>
    <w:rsid w:val="00AA384C"/>
    <w:rsid w:val="00AA456F"/>
    <w:rsid w:val="00AA551B"/>
    <w:rsid w:val="00AB6FEE"/>
    <w:rsid w:val="00AC0E01"/>
    <w:rsid w:val="00AC20D6"/>
    <w:rsid w:val="00AC4C3B"/>
    <w:rsid w:val="00AC6917"/>
    <w:rsid w:val="00AD1B8C"/>
    <w:rsid w:val="00AD4FAF"/>
    <w:rsid w:val="00AD632D"/>
    <w:rsid w:val="00AF1A43"/>
    <w:rsid w:val="00AF39B4"/>
    <w:rsid w:val="00AF3AC7"/>
    <w:rsid w:val="00B006AB"/>
    <w:rsid w:val="00B03527"/>
    <w:rsid w:val="00B23847"/>
    <w:rsid w:val="00B25571"/>
    <w:rsid w:val="00B25686"/>
    <w:rsid w:val="00B258EF"/>
    <w:rsid w:val="00B27AB2"/>
    <w:rsid w:val="00B27D1F"/>
    <w:rsid w:val="00B302E1"/>
    <w:rsid w:val="00B308C4"/>
    <w:rsid w:val="00B30948"/>
    <w:rsid w:val="00B34D21"/>
    <w:rsid w:val="00B36698"/>
    <w:rsid w:val="00B44379"/>
    <w:rsid w:val="00B44C6B"/>
    <w:rsid w:val="00B5684A"/>
    <w:rsid w:val="00B56C57"/>
    <w:rsid w:val="00B657B5"/>
    <w:rsid w:val="00B71824"/>
    <w:rsid w:val="00B721FE"/>
    <w:rsid w:val="00B812AD"/>
    <w:rsid w:val="00B81A5F"/>
    <w:rsid w:val="00B877CB"/>
    <w:rsid w:val="00B918DE"/>
    <w:rsid w:val="00B92EC5"/>
    <w:rsid w:val="00BA393D"/>
    <w:rsid w:val="00BA61BC"/>
    <w:rsid w:val="00BA6826"/>
    <w:rsid w:val="00BB2639"/>
    <w:rsid w:val="00BB7F66"/>
    <w:rsid w:val="00BC14D0"/>
    <w:rsid w:val="00BC2190"/>
    <w:rsid w:val="00BC280B"/>
    <w:rsid w:val="00BD299C"/>
    <w:rsid w:val="00BD5226"/>
    <w:rsid w:val="00BD7391"/>
    <w:rsid w:val="00BE4DD6"/>
    <w:rsid w:val="00BE735D"/>
    <w:rsid w:val="00BF446C"/>
    <w:rsid w:val="00C0168E"/>
    <w:rsid w:val="00C0290F"/>
    <w:rsid w:val="00C054BD"/>
    <w:rsid w:val="00C07267"/>
    <w:rsid w:val="00C076D3"/>
    <w:rsid w:val="00C1146E"/>
    <w:rsid w:val="00C11A17"/>
    <w:rsid w:val="00C14926"/>
    <w:rsid w:val="00C16353"/>
    <w:rsid w:val="00C21E3B"/>
    <w:rsid w:val="00C23307"/>
    <w:rsid w:val="00C27D47"/>
    <w:rsid w:val="00C32A81"/>
    <w:rsid w:val="00C3461A"/>
    <w:rsid w:val="00C37D2F"/>
    <w:rsid w:val="00C4188B"/>
    <w:rsid w:val="00C43CB9"/>
    <w:rsid w:val="00C44784"/>
    <w:rsid w:val="00C4796D"/>
    <w:rsid w:val="00C50DEF"/>
    <w:rsid w:val="00C51949"/>
    <w:rsid w:val="00C6706F"/>
    <w:rsid w:val="00C72EEB"/>
    <w:rsid w:val="00C739AC"/>
    <w:rsid w:val="00C760BD"/>
    <w:rsid w:val="00C83054"/>
    <w:rsid w:val="00C8446A"/>
    <w:rsid w:val="00C85972"/>
    <w:rsid w:val="00C8600D"/>
    <w:rsid w:val="00C865A4"/>
    <w:rsid w:val="00C869B3"/>
    <w:rsid w:val="00C87895"/>
    <w:rsid w:val="00C91061"/>
    <w:rsid w:val="00C97D9D"/>
    <w:rsid w:val="00CA27FF"/>
    <w:rsid w:val="00CA6195"/>
    <w:rsid w:val="00CB1113"/>
    <w:rsid w:val="00CB7963"/>
    <w:rsid w:val="00CC1F2D"/>
    <w:rsid w:val="00CC2C6B"/>
    <w:rsid w:val="00CC577D"/>
    <w:rsid w:val="00CC65B8"/>
    <w:rsid w:val="00CC74F3"/>
    <w:rsid w:val="00CE413D"/>
    <w:rsid w:val="00CE62F9"/>
    <w:rsid w:val="00CE77FA"/>
    <w:rsid w:val="00CF3F90"/>
    <w:rsid w:val="00CF4CCF"/>
    <w:rsid w:val="00CF7005"/>
    <w:rsid w:val="00D10333"/>
    <w:rsid w:val="00D12960"/>
    <w:rsid w:val="00D13399"/>
    <w:rsid w:val="00D20A48"/>
    <w:rsid w:val="00D210A4"/>
    <w:rsid w:val="00D22431"/>
    <w:rsid w:val="00D2314C"/>
    <w:rsid w:val="00D2660B"/>
    <w:rsid w:val="00D31101"/>
    <w:rsid w:val="00D3273B"/>
    <w:rsid w:val="00D32798"/>
    <w:rsid w:val="00D345A6"/>
    <w:rsid w:val="00D3781A"/>
    <w:rsid w:val="00D4452E"/>
    <w:rsid w:val="00D5340C"/>
    <w:rsid w:val="00D54279"/>
    <w:rsid w:val="00D62B79"/>
    <w:rsid w:val="00D70B39"/>
    <w:rsid w:val="00D71B83"/>
    <w:rsid w:val="00D72F0B"/>
    <w:rsid w:val="00D751EB"/>
    <w:rsid w:val="00D7786B"/>
    <w:rsid w:val="00D85578"/>
    <w:rsid w:val="00D903AF"/>
    <w:rsid w:val="00D904FE"/>
    <w:rsid w:val="00D9504F"/>
    <w:rsid w:val="00D97261"/>
    <w:rsid w:val="00DA2AEB"/>
    <w:rsid w:val="00DA3736"/>
    <w:rsid w:val="00DA4615"/>
    <w:rsid w:val="00DA5A5A"/>
    <w:rsid w:val="00DA6357"/>
    <w:rsid w:val="00DA6CE4"/>
    <w:rsid w:val="00DB16F4"/>
    <w:rsid w:val="00DB41D4"/>
    <w:rsid w:val="00DB44F6"/>
    <w:rsid w:val="00DC0F41"/>
    <w:rsid w:val="00DC3BD4"/>
    <w:rsid w:val="00DC6EDB"/>
    <w:rsid w:val="00DD0D0A"/>
    <w:rsid w:val="00DD132F"/>
    <w:rsid w:val="00DD7B01"/>
    <w:rsid w:val="00DE0C59"/>
    <w:rsid w:val="00DE5578"/>
    <w:rsid w:val="00DE56AC"/>
    <w:rsid w:val="00DE58D4"/>
    <w:rsid w:val="00DE5CF7"/>
    <w:rsid w:val="00DF4B32"/>
    <w:rsid w:val="00E026E3"/>
    <w:rsid w:val="00E10BA1"/>
    <w:rsid w:val="00E11555"/>
    <w:rsid w:val="00E20C1C"/>
    <w:rsid w:val="00E21181"/>
    <w:rsid w:val="00E27A6F"/>
    <w:rsid w:val="00E37D1E"/>
    <w:rsid w:val="00E400CF"/>
    <w:rsid w:val="00E426FE"/>
    <w:rsid w:val="00E51598"/>
    <w:rsid w:val="00E520DE"/>
    <w:rsid w:val="00E55496"/>
    <w:rsid w:val="00E55ABB"/>
    <w:rsid w:val="00E55C3D"/>
    <w:rsid w:val="00E55D8F"/>
    <w:rsid w:val="00E62E0C"/>
    <w:rsid w:val="00E708CC"/>
    <w:rsid w:val="00E77672"/>
    <w:rsid w:val="00E843CD"/>
    <w:rsid w:val="00E87B4F"/>
    <w:rsid w:val="00E87EB0"/>
    <w:rsid w:val="00E90FB7"/>
    <w:rsid w:val="00E94FE1"/>
    <w:rsid w:val="00E95CDC"/>
    <w:rsid w:val="00EA2BFA"/>
    <w:rsid w:val="00EA71E2"/>
    <w:rsid w:val="00EA745D"/>
    <w:rsid w:val="00EB288C"/>
    <w:rsid w:val="00EB4748"/>
    <w:rsid w:val="00EB7000"/>
    <w:rsid w:val="00EC2C34"/>
    <w:rsid w:val="00EC67D3"/>
    <w:rsid w:val="00EE07F8"/>
    <w:rsid w:val="00EE58D7"/>
    <w:rsid w:val="00EE5DEF"/>
    <w:rsid w:val="00EF1C63"/>
    <w:rsid w:val="00EF210C"/>
    <w:rsid w:val="00EF400A"/>
    <w:rsid w:val="00F03E45"/>
    <w:rsid w:val="00F04FE9"/>
    <w:rsid w:val="00F10657"/>
    <w:rsid w:val="00F1500F"/>
    <w:rsid w:val="00F21F09"/>
    <w:rsid w:val="00F222F2"/>
    <w:rsid w:val="00F24965"/>
    <w:rsid w:val="00F253FB"/>
    <w:rsid w:val="00F25F29"/>
    <w:rsid w:val="00F26121"/>
    <w:rsid w:val="00F3016D"/>
    <w:rsid w:val="00F347D3"/>
    <w:rsid w:val="00F3548E"/>
    <w:rsid w:val="00F40292"/>
    <w:rsid w:val="00F44E20"/>
    <w:rsid w:val="00F52B95"/>
    <w:rsid w:val="00F601E7"/>
    <w:rsid w:val="00F62395"/>
    <w:rsid w:val="00F626AB"/>
    <w:rsid w:val="00F62B0B"/>
    <w:rsid w:val="00F63CC5"/>
    <w:rsid w:val="00F66171"/>
    <w:rsid w:val="00F73F89"/>
    <w:rsid w:val="00F7450C"/>
    <w:rsid w:val="00F75551"/>
    <w:rsid w:val="00F774CB"/>
    <w:rsid w:val="00F8045E"/>
    <w:rsid w:val="00F8353D"/>
    <w:rsid w:val="00F83CC9"/>
    <w:rsid w:val="00F84F57"/>
    <w:rsid w:val="00F851E0"/>
    <w:rsid w:val="00F85E78"/>
    <w:rsid w:val="00F90B8E"/>
    <w:rsid w:val="00F91D00"/>
    <w:rsid w:val="00FA2971"/>
    <w:rsid w:val="00FA31A5"/>
    <w:rsid w:val="00FA7E0B"/>
    <w:rsid w:val="00FB148F"/>
    <w:rsid w:val="00FB549C"/>
    <w:rsid w:val="00FC2752"/>
    <w:rsid w:val="00FC3C26"/>
    <w:rsid w:val="00FC686A"/>
    <w:rsid w:val="00FD0CE3"/>
    <w:rsid w:val="00FD5560"/>
    <w:rsid w:val="00FD6751"/>
    <w:rsid w:val="00FE15CC"/>
    <w:rsid w:val="00FF07B8"/>
    <w:rsid w:val="00FF2224"/>
    <w:rsid w:val="00FF2CFF"/>
    <w:rsid w:val="00FF3A36"/>
    <w:rsid w:val="00FF7D1D"/>
    <w:rsid w:val="09C49EBC"/>
    <w:rsid w:val="1BF5407E"/>
    <w:rsid w:val="1C4DFE88"/>
    <w:rsid w:val="2BF0C2D4"/>
    <w:rsid w:val="67E702A0"/>
    <w:rsid w:val="6F3FDD5E"/>
    <w:rsid w:val="78C1F41E"/>
    <w:rsid w:val="7C41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C74CE8"/>
  <w15:chartTrackingRefBased/>
  <w15:docId w15:val="{F44FC977-7955-4B61-A521-1D187A88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7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7D3"/>
    <w:pPr>
      <w:ind w:left="720"/>
      <w:contextualSpacing/>
    </w:pPr>
  </w:style>
  <w:style w:type="paragraph" w:styleId="NoSpacing">
    <w:name w:val="No Spacing"/>
    <w:uiPriority w:val="1"/>
    <w:qFormat/>
    <w:rsid w:val="008C1C43"/>
    <w:pPr>
      <w:widowControl w:val="0"/>
    </w:pPr>
    <w:rPr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27D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D1F"/>
  </w:style>
  <w:style w:type="paragraph" w:styleId="Footer">
    <w:name w:val="footer"/>
    <w:basedOn w:val="Normal"/>
    <w:link w:val="FooterChar"/>
    <w:uiPriority w:val="99"/>
    <w:unhideWhenUsed/>
    <w:rsid w:val="00B27D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D1F"/>
  </w:style>
  <w:style w:type="character" w:styleId="PageNumber">
    <w:name w:val="page number"/>
    <w:basedOn w:val="DefaultParagraphFont"/>
    <w:uiPriority w:val="99"/>
    <w:semiHidden/>
    <w:unhideWhenUsed/>
    <w:rsid w:val="004B11D8"/>
  </w:style>
  <w:style w:type="table" w:styleId="TableGrid">
    <w:name w:val="Table Grid"/>
    <w:basedOn w:val="TableNormal"/>
    <w:uiPriority w:val="39"/>
    <w:rsid w:val="006D7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600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60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3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rsid w:val="005F62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658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3B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3B2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F3AC7"/>
    <w:rPr>
      <w:color w:val="954F72" w:themeColor="followedHyperlink"/>
      <w:u w:val="single"/>
    </w:rPr>
  </w:style>
  <w:style w:type="paragraph" w:customStyle="1" w:styleId="BodyA">
    <w:name w:val="Body A"/>
    <w:rsid w:val="007F3C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fr-FR"/>
    </w:rPr>
  </w:style>
  <w:style w:type="paragraph" w:customStyle="1" w:styleId="paragraph">
    <w:name w:val="paragraph"/>
    <w:basedOn w:val="Normal"/>
    <w:rsid w:val="007F3C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basedOn w:val="DefaultParagraphFont"/>
    <w:rsid w:val="007F3C87"/>
  </w:style>
  <w:style w:type="character" w:customStyle="1" w:styleId="normaltextrun">
    <w:name w:val="normaltextrun"/>
    <w:basedOn w:val="DefaultParagraphFont"/>
    <w:rsid w:val="007F3C87"/>
  </w:style>
  <w:style w:type="paragraph" w:customStyle="1" w:styleId="1bodycopy10pt">
    <w:name w:val="1 body copy 10pt"/>
    <w:basedOn w:val="Normal"/>
    <w:link w:val="1bodycopy10ptChar"/>
    <w:qFormat/>
    <w:rsid w:val="00691F79"/>
    <w:pPr>
      <w:spacing w:after="120"/>
    </w:pPr>
    <w:rPr>
      <w:rFonts w:ascii="Arial" w:eastAsia="MS Mincho" w:hAnsi="Arial" w:cs="Times New Roman"/>
      <w:sz w:val="20"/>
      <w:lang w:val="en-US"/>
    </w:rPr>
  </w:style>
  <w:style w:type="character" w:customStyle="1" w:styleId="1bodycopy10ptChar">
    <w:name w:val="1 body copy 10pt Char"/>
    <w:link w:val="1bodycopy10pt"/>
    <w:rsid w:val="00691F79"/>
    <w:rPr>
      <w:rFonts w:ascii="Arial" w:eastAsia="MS Mincho" w:hAnsi="Arial" w:cs="Times New Roman"/>
      <w:sz w:val="20"/>
      <w:lang w:val="en-US"/>
    </w:rPr>
  </w:style>
  <w:style w:type="paragraph" w:customStyle="1" w:styleId="1bodycopy11pt">
    <w:name w:val="1 body copy 11pt"/>
    <w:autoRedefine/>
    <w:rsid w:val="00691F79"/>
    <w:pPr>
      <w:spacing w:after="120"/>
      <w:ind w:right="850"/>
    </w:pPr>
    <w:rPr>
      <w:rFonts w:ascii="Arial" w:eastAsia="MS Mincho" w:hAnsi="Arial" w:cs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50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0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8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6" ma:contentTypeDescription="Create a new document." ma:contentTypeScope="" ma:versionID="15292f06df2280c961496bed66194c0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7dee6010d9d6f03144f0fb5e7e970130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73689bc-40ad-48b4-b9b9-72f24715a94e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38D902-8A63-4693-AEE7-AC8EA320A3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DACE9-94D1-429B-BF42-28C1E45D077E}"/>
</file>

<file path=customXml/itemProps3.xml><?xml version="1.0" encoding="utf-8"?>
<ds:datastoreItem xmlns:ds="http://schemas.openxmlformats.org/officeDocument/2006/customXml" ds:itemID="{57BE3314-8F09-4BDD-A031-383727541C52}"/>
</file>

<file path=customXml/itemProps4.xml><?xml version="1.0" encoding="utf-8"?>
<ds:datastoreItem xmlns:ds="http://schemas.openxmlformats.org/officeDocument/2006/customXml" ds:itemID="{1DC564C5-D422-4BF9-9A97-CE68FDD0EB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Webster</dc:creator>
  <cp:keywords/>
  <dc:description/>
  <cp:lastModifiedBy>D Chamberlain (OP)</cp:lastModifiedBy>
  <cp:revision>3</cp:revision>
  <cp:lastPrinted>2023-12-06T09:19:00Z</cp:lastPrinted>
  <dcterms:created xsi:type="dcterms:W3CDTF">2025-10-01T19:26:00Z</dcterms:created>
  <dcterms:modified xsi:type="dcterms:W3CDTF">2025-10-01T19:26:00Z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</Properties>
</file>