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7EA" w:rsidRDefault="0072160C">
      <w:pPr>
        <w:spacing w:after="203" w:line="259" w:lineRule="auto"/>
        <w:ind w:left="11" w:firstLine="0"/>
        <w:jc w:val="center"/>
      </w:pPr>
      <w:r>
        <w:rPr>
          <w:b/>
          <w:sz w:val="24"/>
        </w:rPr>
        <w:t xml:space="preserve"> ‘The Oswaldtwistle Way’ </w:t>
      </w:r>
    </w:p>
    <w:p w:rsidR="00F257EA" w:rsidRDefault="0072160C">
      <w:pPr>
        <w:spacing w:after="142" w:line="259" w:lineRule="auto"/>
        <w:ind w:left="-5"/>
      </w:pPr>
      <w:r>
        <w:rPr>
          <w:rFonts w:ascii="Century Gothic" w:eastAsia="Century Gothic" w:hAnsi="Century Gothic" w:cs="Century Gothic"/>
          <w:b/>
          <w:sz w:val="24"/>
        </w:rPr>
        <w:t xml:space="preserve">                                                 Beha</w:t>
      </w:r>
      <w:r>
        <w:rPr>
          <w:b/>
          <w:sz w:val="24"/>
        </w:rPr>
        <w:t xml:space="preserve">viour Curriculum </w:t>
      </w:r>
    </w:p>
    <w:p w:rsidR="00F257EA" w:rsidRDefault="0072160C">
      <w:pPr>
        <w:spacing w:after="142" w:line="259" w:lineRule="auto"/>
        <w:ind w:left="-5"/>
      </w:pPr>
      <w:r>
        <w:rPr>
          <w:b/>
          <w:sz w:val="24"/>
        </w:rPr>
        <w:t xml:space="preserve">Introduction </w:t>
      </w:r>
    </w:p>
    <w:p w:rsidR="00F257EA" w:rsidRDefault="0072160C">
      <w:pPr>
        <w:spacing w:after="180"/>
        <w:ind w:left="-5"/>
      </w:pPr>
      <w:r>
        <w:t xml:space="preserve">At </w:t>
      </w:r>
      <w:proofErr w:type="gramStart"/>
      <w:r>
        <w:t>The</w:t>
      </w:r>
      <w:proofErr w:type="gramEnd"/>
      <w:r>
        <w:t xml:space="preserve"> Oswaldtwistle School, our whole school ethos is underpinned by; </w:t>
      </w:r>
    </w:p>
    <w:p w:rsidR="00F257EA" w:rsidRDefault="0072160C">
      <w:pPr>
        <w:numPr>
          <w:ilvl w:val="0"/>
          <w:numId w:val="1"/>
        </w:numPr>
        <w:ind w:hanging="360"/>
      </w:pPr>
      <w:r>
        <w:t xml:space="preserve">The need to secure a calm </w:t>
      </w:r>
      <w:r>
        <w:t xml:space="preserve">and nurturing environment where both students and staff feel safe and supported.  </w:t>
      </w:r>
    </w:p>
    <w:p w:rsidR="00F257EA" w:rsidRDefault="0072160C">
      <w:pPr>
        <w:numPr>
          <w:ilvl w:val="0"/>
          <w:numId w:val="1"/>
        </w:numPr>
        <w:spacing w:after="127"/>
        <w:ind w:hanging="360"/>
      </w:pPr>
      <w:r>
        <w:t xml:space="preserve">The need for respect and dignity to be demonstrated by all to all.  </w:t>
      </w:r>
    </w:p>
    <w:p w:rsidR="00F257EA" w:rsidRDefault="0072160C">
      <w:pPr>
        <w:spacing w:after="166"/>
        <w:ind w:left="-5"/>
      </w:pPr>
      <w:r>
        <w:t>We promote a relational approach to behaviour management which in turn supports the development and main</w:t>
      </w:r>
      <w:r>
        <w:t xml:space="preserve">tenance of a calm and inclusive learning community.  </w:t>
      </w:r>
    </w:p>
    <w:p w:rsidR="00F257EA" w:rsidRDefault="0072160C">
      <w:pPr>
        <w:spacing w:after="166"/>
        <w:ind w:left="-5"/>
      </w:pPr>
      <w:r>
        <w:t>Relational practice represents a universal approach to teaching and learning and actively promotes restorative and trauma informed practice within an environment that supports de-escalation</w:t>
      </w:r>
      <w:bookmarkStart w:id="0" w:name="_GoBack"/>
      <w:bookmarkEnd w:id="0"/>
      <w:r>
        <w:t xml:space="preserve"> and relations</w:t>
      </w:r>
      <w:r>
        <w:t xml:space="preserve">hip building.  </w:t>
      </w:r>
    </w:p>
    <w:p w:rsidR="00F257EA" w:rsidRDefault="0072160C">
      <w:pPr>
        <w:spacing w:after="163"/>
        <w:ind w:left="-5"/>
      </w:pPr>
      <w:r>
        <w:t>Staff at The Oswaldtwistle School appreciate that behaviour needs to be taught like any other curriculum as it defines the expected behaviours wished to be seen, which in turn promotes learning free from the distraction and disturbance of b</w:t>
      </w:r>
      <w:r>
        <w:t xml:space="preserve">ad behaviour. Our behaviour Vision embraces the above and reads; </w:t>
      </w:r>
    </w:p>
    <w:p w:rsidR="00F257EA" w:rsidRDefault="0072160C">
      <w:pPr>
        <w:spacing w:after="158" w:line="259" w:lineRule="auto"/>
        <w:ind w:left="0" w:firstLine="0"/>
      </w:pPr>
      <w:r>
        <w:t xml:space="preserve"> </w:t>
      </w:r>
    </w:p>
    <w:p w:rsidR="00F257EA" w:rsidRDefault="0072160C">
      <w:pPr>
        <w:spacing w:after="0" w:line="240" w:lineRule="auto"/>
        <w:jc w:val="center"/>
      </w:pPr>
      <w:r>
        <w:rPr>
          <w:b/>
          <w:i/>
          <w:color w:val="0070C0"/>
        </w:rPr>
        <w:t xml:space="preserve">To secure a safe, calm and nurturing environment where the individual is heard and valued, and encouraged to be the best they can be. A community where positive </w:t>
      </w:r>
    </w:p>
    <w:p w:rsidR="00F257EA" w:rsidRDefault="0072160C">
      <w:pPr>
        <w:spacing w:after="0" w:line="240" w:lineRule="auto"/>
        <w:jc w:val="center"/>
      </w:pPr>
      <w:r>
        <w:rPr>
          <w:b/>
          <w:i/>
          <w:color w:val="0070C0"/>
        </w:rPr>
        <w:t>relationships, built on tr</w:t>
      </w:r>
      <w:r>
        <w:rPr>
          <w:b/>
          <w:i/>
          <w:color w:val="0070C0"/>
        </w:rPr>
        <w:t xml:space="preserve">ust and respect prevail and where de-escalation and </w:t>
      </w:r>
      <w:proofErr w:type="spellStart"/>
      <w:r>
        <w:rPr>
          <w:b/>
          <w:i/>
          <w:color w:val="0070C0"/>
        </w:rPr>
        <w:t>selfreflection</w:t>
      </w:r>
      <w:proofErr w:type="spellEnd"/>
      <w:r>
        <w:rPr>
          <w:b/>
          <w:i/>
          <w:color w:val="0070C0"/>
        </w:rPr>
        <w:t xml:space="preserve"> are actively promoted to help secure positive behaviours and excellent outcomes for each and all. </w:t>
      </w:r>
    </w:p>
    <w:p w:rsidR="00F257EA" w:rsidRDefault="0072160C">
      <w:pPr>
        <w:spacing w:after="163" w:line="259" w:lineRule="auto"/>
        <w:ind w:left="70" w:firstLine="0"/>
        <w:jc w:val="center"/>
      </w:pPr>
      <w:r>
        <w:rPr>
          <w:i/>
        </w:rPr>
        <w:t xml:space="preserve"> </w:t>
      </w:r>
    </w:p>
    <w:p w:rsidR="00F257EA" w:rsidRDefault="0072160C">
      <w:pPr>
        <w:spacing w:after="163"/>
        <w:ind w:left="-5"/>
      </w:pPr>
      <w:r>
        <w:t>All members of our community; students, staff, parents and the management committee have</w:t>
      </w:r>
      <w:r>
        <w:t xml:space="preserve"> the same clear expectations of behaviour which are supported by clear daily routines and norms. The core norms of our school are: Respect, Kindness, Forgiveness and Humility which staff and students are expected to model at all times. We also have 5 core </w:t>
      </w:r>
      <w:r>
        <w:t xml:space="preserve">routines that the community abides by in an attempt to secure a calm and focused learning environment. </w:t>
      </w:r>
    </w:p>
    <w:p w:rsidR="00F257EA" w:rsidRDefault="0072160C">
      <w:pPr>
        <w:spacing w:after="158" w:line="259" w:lineRule="auto"/>
        <w:ind w:left="0" w:firstLine="0"/>
      </w:pPr>
      <w:r>
        <w:t xml:space="preserve"> </w:t>
      </w:r>
    </w:p>
    <w:p w:rsidR="00F257EA" w:rsidRDefault="0072160C">
      <w:pPr>
        <w:spacing w:after="161" w:line="259" w:lineRule="auto"/>
        <w:ind w:left="-5"/>
      </w:pPr>
      <w:r>
        <w:rPr>
          <w:b/>
        </w:rPr>
        <w:t xml:space="preserve">Our norms are: </w:t>
      </w:r>
    </w:p>
    <w:p w:rsidR="00F257EA" w:rsidRDefault="0072160C">
      <w:pPr>
        <w:spacing w:after="158" w:line="259" w:lineRule="auto"/>
        <w:ind w:left="-5"/>
      </w:pPr>
      <w:r>
        <w:rPr>
          <w:b/>
          <w:color w:val="0070C0"/>
        </w:rPr>
        <w:t xml:space="preserve">Respect, Kindness, Forgiveness and Humility. </w:t>
      </w:r>
    </w:p>
    <w:p w:rsidR="00F257EA" w:rsidRDefault="0072160C">
      <w:pPr>
        <w:spacing w:after="160" w:line="259" w:lineRule="auto"/>
        <w:ind w:left="0" w:firstLine="0"/>
      </w:pPr>
      <w:r>
        <w:rPr>
          <w:b/>
        </w:rPr>
        <w:t xml:space="preserve"> </w:t>
      </w:r>
    </w:p>
    <w:p w:rsidR="00F257EA" w:rsidRDefault="0072160C">
      <w:pPr>
        <w:spacing w:after="161" w:line="259" w:lineRule="auto"/>
        <w:ind w:left="-5"/>
      </w:pPr>
      <w:r>
        <w:rPr>
          <w:b/>
        </w:rPr>
        <w:t xml:space="preserve">Our core routines linked to teaching and learning are;  </w:t>
      </w:r>
    </w:p>
    <w:p w:rsidR="00F257EA" w:rsidRDefault="0072160C">
      <w:pPr>
        <w:numPr>
          <w:ilvl w:val="0"/>
          <w:numId w:val="2"/>
        </w:numPr>
        <w:spacing w:after="0" w:line="259" w:lineRule="auto"/>
        <w:ind w:hanging="360"/>
      </w:pPr>
      <w:r>
        <w:rPr>
          <w:b/>
          <w:color w:val="0070C0"/>
        </w:rPr>
        <w:t xml:space="preserve">Meet and greet students at the door </w:t>
      </w:r>
    </w:p>
    <w:p w:rsidR="00F257EA" w:rsidRDefault="0072160C">
      <w:pPr>
        <w:numPr>
          <w:ilvl w:val="0"/>
          <w:numId w:val="2"/>
        </w:numPr>
        <w:spacing w:after="0" w:line="259" w:lineRule="auto"/>
        <w:ind w:hanging="360"/>
      </w:pPr>
      <w:r>
        <w:rPr>
          <w:b/>
          <w:color w:val="0070C0"/>
        </w:rPr>
        <w:t xml:space="preserve">Equipment out and ready to learn. </w:t>
      </w:r>
    </w:p>
    <w:p w:rsidR="00F257EA" w:rsidRDefault="0072160C">
      <w:pPr>
        <w:numPr>
          <w:ilvl w:val="0"/>
          <w:numId w:val="2"/>
        </w:numPr>
        <w:spacing w:after="0" w:line="259" w:lineRule="auto"/>
        <w:ind w:hanging="360"/>
      </w:pPr>
      <w:r>
        <w:rPr>
          <w:b/>
          <w:color w:val="0070C0"/>
        </w:rPr>
        <w:t xml:space="preserve">Tidy up and put away your own equipment. </w:t>
      </w:r>
    </w:p>
    <w:p w:rsidR="00F257EA" w:rsidRDefault="0072160C">
      <w:pPr>
        <w:numPr>
          <w:ilvl w:val="0"/>
          <w:numId w:val="2"/>
        </w:numPr>
        <w:spacing w:after="0" w:line="259" w:lineRule="auto"/>
        <w:ind w:hanging="360"/>
      </w:pPr>
      <w:r>
        <w:rPr>
          <w:b/>
          <w:color w:val="0070C0"/>
        </w:rPr>
        <w:t xml:space="preserve">Remain behind your chair at the end of the lesson until dismissed. </w:t>
      </w:r>
    </w:p>
    <w:p w:rsidR="00F257EA" w:rsidRDefault="0072160C">
      <w:pPr>
        <w:numPr>
          <w:ilvl w:val="0"/>
          <w:numId w:val="2"/>
        </w:numPr>
        <w:spacing w:after="120" w:line="259" w:lineRule="auto"/>
        <w:ind w:hanging="360"/>
      </w:pPr>
      <w:r>
        <w:rPr>
          <w:b/>
          <w:color w:val="0070C0"/>
        </w:rPr>
        <w:t xml:space="preserve">Quietly and sensibly go to your next lesson. </w:t>
      </w:r>
    </w:p>
    <w:p w:rsidR="00F257EA" w:rsidRDefault="0072160C">
      <w:pPr>
        <w:spacing w:after="0" w:line="259" w:lineRule="auto"/>
        <w:ind w:left="0" w:firstLine="0"/>
      </w:pPr>
      <w:r>
        <w:t xml:space="preserve"> </w:t>
      </w:r>
    </w:p>
    <w:p w:rsidR="00F257EA" w:rsidRDefault="0072160C">
      <w:pPr>
        <w:ind w:left="-5"/>
      </w:pPr>
      <w:r>
        <w:lastRenderedPageBreak/>
        <w:t>In order to secure a smoot</w:t>
      </w:r>
      <w:r>
        <w:t xml:space="preserve">h approach to all operations during the course of the day the following routines are also implemented; </w:t>
      </w:r>
    </w:p>
    <w:tbl>
      <w:tblPr>
        <w:tblStyle w:val="TableGrid"/>
        <w:tblW w:w="9774" w:type="dxa"/>
        <w:tblInd w:w="6" w:type="dxa"/>
        <w:tblCellMar>
          <w:top w:w="10" w:type="dxa"/>
          <w:left w:w="0" w:type="dxa"/>
          <w:bottom w:w="0" w:type="dxa"/>
          <w:right w:w="55" w:type="dxa"/>
        </w:tblCellMar>
        <w:tblLook w:val="04A0" w:firstRow="1" w:lastRow="0" w:firstColumn="1" w:lastColumn="0" w:noHBand="0" w:noVBand="1"/>
      </w:tblPr>
      <w:tblGrid>
        <w:gridCol w:w="1469"/>
        <w:gridCol w:w="74"/>
        <w:gridCol w:w="754"/>
        <w:gridCol w:w="74"/>
        <w:gridCol w:w="2586"/>
        <w:gridCol w:w="1275"/>
        <w:gridCol w:w="994"/>
        <w:gridCol w:w="2548"/>
      </w:tblGrid>
      <w:tr w:rsidR="00F257EA">
        <w:trPr>
          <w:trHeight w:val="307"/>
        </w:trPr>
        <w:tc>
          <w:tcPr>
            <w:tcW w:w="2372" w:type="dxa"/>
            <w:gridSpan w:val="4"/>
            <w:tcBorders>
              <w:top w:val="single" w:sz="4" w:space="0" w:color="000000"/>
              <w:left w:val="single" w:sz="4" w:space="0" w:color="000000"/>
              <w:bottom w:val="single" w:sz="4" w:space="0" w:color="000000"/>
              <w:right w:val="nil"/>
            </w:tcBorders>
            <w:shd w:val="clear" w:color="auto" w:fill="BDD6EE"/>
          </w:tcPr>
          <w:p w:rsidR="00F257EA" w:rsidRDefault="00F257EA">
            <w:pPr>
              <w:spacing w:after="160" w:line="259" w:lineRule="auto"/>
              <w:ind w:left="0" w:firstLine="0"/>
            </w:pPr>
          </w:p>
        </w:tc>
        <w:tc>
          <w:tcPr>
            <w:tcW w:w="7402" w:type="dxa"/>
            <w:gridSpan w:val="4"/>
            <w:tcBorders>
              <w:top w:val="single" w:sz="4" w:space="0" w:color="000000"/>
              <w:left w:val="nil"/>
              <w:bottom w:val="single" w:sz="4" w:space="0" w:color="000000"/>
              <w:right w:val="single" w:sz="4" w:space="0" w:color="000000"/>
            </w:tcBorders>
            <w:shd w:val="clear" w:color="auto" w:fill="BDD6EE"/>
          </w:tcPr>
          <w:p w:rsidR="00F257EA" w:rsidRDefault="0072160C">
            <w:pPr>
              <w:spacing w:after="0" w:line="259" w:lineRule="auto"/>
              <w:ind w:left="865" w:firstLine="0"/>
            </w:pPr>
            <w:r>
              <w:rPr>
                <w:b/>
              </w:rPr>
              <w:t xml:space="preserve">Dining room - morning routines </w:t>
            </w:r>
          </w:p>
        </w:tc>
      </w:tr>
      <w:tr w:rsidR="00F257EA">
        <w:trPr>
          <w:trHeight w:val="313"/>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54" w:firstLine="0"/>
              <w:jc w:val="center"/>
            </w:pPr>
            <w:r>
              <w:rPr>
                <w:b/>
              </w:rPr>
              <w:t xml:space="preserve">Time </w:t>
            </w:r>
          </w:p>
        </w:tc>
        <w:tc>
          <w:tcPr>
            <w:tcW w:w="828" w:type="dxa"/>
            <w:gridSpan w:val="2"/>
            <w:tcBorders>
              <w:top w:val="single" w:sz="4" w:space="0" w:color="000000"/>
              <w:left w:val="single" w:sz="4" w:space="0" w:color="000000"/>
              <w:bottom w:val="single" w:sz="4" w:space="0" w:color="000000"/>
              <w:right w:val="nil"/>
            </w:tcBorders>
          </w:tcPr>
          <w:p w:rsidR="00F257EA" w:rsidRDefault="00F257EA">
            <w:pPr>
              <w:spacing w:after="160" w:line="259" w:lineRule="auto"/>
              <w:ind w:left="0" w:firstLine="0"/>
            </w:pPr>
          </w:p>
        </w:tc>
        <w:tc>
          <w:tcPr>
            <w:tcW w:w="2585" w:type="dxa"/>
            <w:tcBorders>
              <w:top w:val="single" w:sz="4" w:space="0" w:color="000000"/>
              <w:left w:val="nil"/>
              <w:bottom w:val="single" w:sz="4" w:space="0" w:color="000000"/>
              <w:right w:val="single" w:sz="4" w:space="0" w:color="000000"/>
            </w:tcBorders>
          </w:tcPr>
          <w:p w:rsidR="00F257EA" w:rsidRDefault="0072160C">
            <w:pPr>
              <w:spacing w:after="0" w:line="259" w:lineRule="auto"/>
              <w:ind w:left="125" w:firstLine="0"/>
            </w:pPr>
            <w:r>
              <w:rPr>
                <w:b/>
              </w:rPr>
              <w:t xml:space="preserve">Responsibility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55" w:firstLine="0"/>
              <w:jc w:val="center"/>
            </w:pPr>
            <w:r>
              <w:rPr>
                <w:b/>
              </w:rPr>
              <w:t xml:space="preserve">Staff 1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61" w:firstLine="0"/>
            </w:pPr>
            <w:r>
              <w:rPr>
                <w:b/>
              </w:rPr>
              <w:t xml:space="preserve">Staff 2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52" w:firstLine="0"/>
              <w:jc w:val="center"/>
            </w:pPr>
            <w:r>
              <w:rPr>
                <w:b/>
              </w:rPr>
              <w:t xml:space="preserve">Monitoring system </w:t>
            </w:r>
          </w:p>
        </w:tc>
      </w:tr>
      <w:tr w:rsidR="00F257EA">
        <w:trPr>
          <w:trHeight w:val="1310"/>
        </w:trPr>
        <w:tc>
          <w:tcPr>
            <w:tcW w:w="1544" w:type="dxa"/>
            <w:gridSpan w:val="2"/>
            <w:tcBorders>
              <w:top w:val="single" w:sz="4" w:space="0" w:color="000000"/>
              <w:left w:val="single" w:sz="4" w:space="0" w:color="000000"/>
              <w:bottom w:val="nil"/>
              <w:right w:val="single" w:sz="4" w:space="0" w:color="000000"/>
            </w:tcBorders>
          </w:tcPr>
          <w:p w:rsidR="00F257EA" w:rsidRDefault="0072160C">
            <w:pPr>
              <w:spacing w:after="2" w:line="238" w:lineRule="auto"/>
              <w:ind w:left="107" w:firstLine="0"/>
            </w:pPr>
            <w:r>
              <w:t xml:space="preserve">8.30-until gates and dining room </w:t>
            </w:r>
          </w:p>
          <w:p w:rsidR="00F257EA" w:rsidRDefault="0072160C">
            <w:pPr>
              <w:spacing w:after="0" w:line="259" w:lineRule="auto"/>
              <w:ind w:left="107" w:firstLine="0"/>
            </w:pPr>
            <w:r>
              <w:t xml:space="preserve">locked </w:t>
            </w:r>
          </w:p>
          <w:p w:rsidR="00F257EA" w:rsidRDefault="0072160C">
            <w:pPr>
              <w:spacing w:after="0" w:line="259" w:lineRule="auto"/>
              <w:ind w:left="107" w:firstLine="0"/>
            </w:pPr>
            <w:r>
              <w:t xml:space="preserve"> </w:t>
            </w:r>
          </w:p>
        </w:tc>
        <w:tc>
          <w:tcPr>
            <w:tcW w:w="828" w:type="dxa"/>
            <w:gridSpan w:val="2"/>
            <w:tcBorders>
              <w:top w:val="single" w:sz="4" w:space="0" w:color="000000"/>
              <w:left w:val="single" w:sz="4" w:space="0" w:color="000000"/>
              <w:bottom w:val="nil"/>
              <w:right w:val="nil"/>
            </w:tcBorders>
          </w:tcPr>
          <w:p w:rsidR="00F257EA" w:rsidRDefault="0072160C">
            <w:pPr>
              <w:spacing w:after="488" w:line="259" w:lineRule="auto"/>
              <w:ind w:left="264" w:firstLine="0"/>
              <w:jc w:val="center"/>
            </w:pPr>
            <w:r>
              <w:rPr>
                <w:rFonts w:ascii="Segoe UI Symbol" w:eastAsia="Segoe UI Symbol" w:hAnsi="Segoe UI Symbol" w:cs="Segoe UI Symbol"/>
              </w:rPr>
              <w:t>•</w:t>
            </w:r>
            <w:r>
              <w:t xml:space="preserve"> </w:t>
            </w:r>
          </w:p>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nil"/>
              <w:right w:val="single" w:sz="4" w:space="0" w:color="000000"/>
            </w:tcBorders>
          </w:tcPr>
          <w:p w:rsidR="00F257EA" w:rsidRDefault="0072160C">
            <w:pPr>
              <w:spacing w:after="16" w:line="239" w:lineRule="auto"/>
              <w:ind w:left="0" w:firstLine="0"/>
            </w:pPr>
            <w:r>
              <w:t xml:space="preserve">Students arrive to school via the dining room entrance </w:t>
            </w:r>
          </w:p>
          <w:p w:rsidR="00F257EA" w:rsidRDefault="0072160C">
            <w:pPr>
              <w:spacing w:after="0" w:line="259" w:lineRule="auto"/>
              <w:ind w:left="0" w:firstLine="0"/>
            </w:pPr>
            <w:r>
              <w:t xml:space="preserve">Students are </w:t>
            </w:r>
            <w:proofErr w:type="spellStart"/>
            <w:r>
              <w:t>wanded</w:t>
            </w:r>
            <w:proofErr w:type="spellEnd"/>
            <w:r>
              <w:t xml:space="preserve"> on entry </w:t>
            </w:r>
          </w:p>
        </w:tc>
        <w:tc>
          <w:tcPr>
            <w:tcW w:w="1275" w:type="dxa"/>
            <w:tcBorders>
              <w:top w:val="single" w:sz="4" w:space="0" w:color="000000"/>
              <w:left w:val="single" w:sz="4" w:space="0" w:color="000000"/>
              <w:bottom w:val="nil"/>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nil"/>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nil"/>
              <w:right w:val="single" w:sz="4" w:space="0" w:color="000000"/>
            </w:tcBorders>
          </w:tcPr>
          <w:p w:rsidR="00F257EA" w:rsidRDefault="0072160C">
            <w:pPr>
              <w:spacing w:after="0" w:line="259" w:lineRule="auto"/>
              <w:ind w:left="106" w:firstLine="0"/>
            </w:pPr>
            <w:r>
              <w:t xml:space="preserve"> </w:t>
            </w:r>
          </w:p>
        </w:tc>
      </w:tr>
      <w:tr w:rsidR="00F257EA">
        <w:trPr>
          <w:trHeight w:val="514"/>
        </w:trPr>
        <w:tc>
          <w:tcPr>
            <w:tcW w:w="1544" w:type="dxa"/>
            <w:gridSpan w:val="2"/>
            <w:tcBorders>
              <w:top w:val="nil"/>
              <w:left w:val="single" w:sz="4" w:space="0" w:color="000000"/>
              <w:bottom w:val="single" w:sz="4" w:space="0" w:color="000000"/>
              <w:right w:val="single" w:sz="4" w:space="0" w:color="000000"/>
            </w:tcBorders>
          </w:tcPr>
          <w:p w:rsidR="00F257EA" w:rsidRDefault="00F257EA">
            <w:pPr>
              <w:spacing w:after="160" w:line="259" w:lineRule="auto"/>
              <w:ind w:left="0" w:firstLine="0"/>
            </w:pPr>
          </w:p>
        </w:tc>
        <w:tc>
          <w:tcPr>
            <w:tcW w:w="828" w:type="dxa"/>
            <w:gridSpan w:val="2"/>
            <w:tcBorders>
              <w:top w:val="nil"/>
              <w:left w:val="single" w:sz="4" w:space="0" w:color="000000"/>
              <w:bottom w:val="single" w:sz="4" w:space="0" w:color="000000"/>
              <w:right w:val="nil"/>
            </w:tcBorders>
          </w:tcPr>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nil"/>
              <w:left w:val="nil"/>
              <w:bottom w:val="single" w:sz="4" w:space="0" w:color="000000"/>
              <w:right w:val="single" w:sz="4" w:space="0" w:color="000000"/>
            </w:tcBorders>
          </w:tcPr>
          <w:p w:rsidR="00F257EA" w:rsidRDefault="0072160C">
            <w:pPr>
              <w:spacing w:after="0" w:line="259" w:lineRule="auto"/>
              <w:ind w:left="0" w:firstLine="0"/>
            </w:pPr>
            <w:r>
              <w:t xml:space="preserve">Students put phones in the box/locker </w:t>
            </w:r>
          </w:p>
        </w:tc>
        <w:tc>
          <w:tcPr>
            <w:tcW w:w="1275" w:type="dxa"/>
            <w:tcBorders>
              <w:top w:val="nil"/>
              <w:left w:val="single" w:sz="4" w:space="0" w:color="000000"/>
              <w:bottom w:val="single" w:sz="4" w:space="0" w:color="000000"/>
              <w:right w:val="single" w:sz="4" w:space="0" w:color="000000"/>
            </w:tcBorders>
          </w:tcPr>
          <w:p w:rsidR="00F257EA" w:rsidRDefault="00F257EA">
            <w:pPr>
              <w:spacing w:after="160" w:line="259" w:lineRule="auto"/>
              <w:ind w:left="0" w:firstLine="0"/>
            </w:pPr>
          </w:p>
        </w:tc>
        <w:tc>
          <w:tcPr>
            <w:tcW w:w="994" w:type="dxa"/>
            <w:tcBorders>
              <w:top w:val="nil"/>
              <w:left w:val="single" w:sz="4" w:space="0" w:color="000000"/>
              <w:bottom w:val="single" w:sz="4" w:space="0" w:color="000000"/>
              <w:right w:val="single" w:sz="4" w:space="0" w:color="000000"/>
            </w:tcBorders>
          </w:tcPr>
          <w:p w:rsidR="00F257EA" w:rsidRDefault="00F257EA">
            <w:pPr>
              <w:spacing w:after="160" w:line="259" w:lineRule="auto"/>
              <w:ind w:left="0" w:firstLine="0"/>
            </w:pPr>
          </w:p>
        </w:tc>
        <w:tc>
          <w:tcPr>
            <w:tcW w:w="2548" w:type="dxa"/>
            <w:tcBorders>
              <w:top w:val="nil"/>
              <w:left w:val="single" w:sz="4" w:space="0" w:color="000000"/>
              <w:bottom w:val="single" w:sz="4" w:space="0" w:color="000000"/>
              <w:right w:val="single" w:sz="4" w:space="0" w:color="000000"/>
            </w:tcBorders>
          </w:tcPr>
          <w:p w:rsidR="00F257EA" w:rsidRDefault="00F257EA">
            <w:pPr>
              <w:spacing w:after="160" w:line="259" w:lineRule="auto"/>
              <w:ind w:left="0" w:firstLine="0"/>
            </w:pPr>
          </w:p>
        </w:tc>
      </w:tr>
      <w:tr w:rsidR="00F257EA">
        <w:trPr>
          <w:trHeight w:val="2033"/>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8.30-8.45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17" w:line="238" w:lineRule="auto"/>
              <w:ind w:left="0" w:firstLine="0"/>
              <w:jc w:val="both"/>
            </w:pPr>
            <w:r>
              <w:t xml:space="preserve">Students stay in the dining room </w:t>
            </w:r>
          </w:p>
          <w:p w:rsidR="00F257EA" w:rsidRDefault="0072160C">
            <w:pPr>
              <w:spacing w:after="0" w:line="259" w:lineRule="auto"/>
              <w:ind w:left="0" w:firstLine="0"/>
            </w:pPr>
            <w:r>
              <w:t xml:space="preserve">Uniform monitoring  </w:t>
            </w:r>
          </w:p>
          <w:p w:rsidR="00F257EA" w:rsidRDefault="0072160C">
            <w:pPr>
              <w:spacing w:after="0" w:line="259" w:lineRule="auto"/>
              <w:ind w:lef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40" w:lineRule="auto"/>
              <w:ind w:left="106" w:firstLine="0"/>
            </w:pPr>
            <w:r>
              <w:t xml:space="preserve">Uniform sheet and ties in trays. </w:t>
            </w:r>
          </w:p>
          <w:p w:rsidR="00F257EA" w:rsidRDefault="0072160C">
            <w:pPr>
              <w:spacing w:after="0" w:line="259" w:lineRule="auto"/>
              <w:ind w:left="106" w:firstLine="0"/>
            </w:pPr>
            <w:r>
              <w:t xml:space="preserve"> </w:t>
            </w:r>
          </w:p>
          <w:p w:rsidR="00F257EA" w:rsidRDefault="0072160C">
            <w:pPr>
              <w:spacing w:after="0" w:line="259" w:lineRule="auto"/>
              <w:ind w:left="106" w:firstLine="0"/>
            </w:pPr>
            <w:r>
              <w:t xml:space="preserve">Ties labelled with </w:t>
            </w:r>
            <w:r>
              <w:rPr>
                <w:b/>
                <w:i/>
              </w:rPr>
              <w:t>Oss</w:t>
            </w:r>
            <w:r>
              <w:t xml:space="preserve"> and </w:t>
            </w:r>
            <w:r>
              <w:rPr>
                <w:b/>
                <w:i/>
              </w:rPr>
              <w:t>numbered</w:t>
            </w:r>
            <w:r>
              <w:t xml:space="preserve">.  Record the number on the sheet and on the plastic bag. </w:t>
            </w:r>
          </w:p>
        </w:tc>
      </w:tr>
      <w:tr w:rsidR="00F257EA">
        <w:trPr>
          <w:trHeight w:val="785"/>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8.30-8.45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Students are reminded to order their lunch and to collect their pencil cases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From trays </w:t>
            </w:r>
          </w:p>
        </w:tc>
      </w:tr>
      <w:tr w:rsidR="00F257EA">
        <w:trPr>
          <w:trHeight w:val="530"/>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8.30-8.45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Students who are on report are issued reports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From Stage 1 and </w:t>
            </w:r>
          </w:p>
          <w:p w:rsidR="00F257EA" w:rsidRDefault="0072160C">
            <w:pPr>
              <w:spacing w:after="0" w:line="259" w:lineRule="auto"/>
              <w:ind w:left="106" w:firstLine="0"/>
            </w:pPr>
            <w:r>
              <w:t xml:space="preserve">Stage 2 folders in trays </w:t>
            </w:r>
          </w:p>
        </w:tc>
      </w:tr>
      <w:tr w:rsidR="00F257EA">
        <w:trPr>
          <w:trHeight w:val="1291"/>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8.45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Students sit down when the bell goes and wait until their form group is called out – one form group leaves at one time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 </w:t>
            </w:r>
          </w:p>
        </w:tc>
      </w:tr>
      <w:tr w:rsidR="00F257EA">
        <w:trPr>
          <w:trHeight w:val="3893"/>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After 8.45  </w:t>
            </w:r>
          </w:p>
          <w:p w:rsidR="00F257EA" w:rsidRDefault="0072160C">
            <w:pPr>
              <w:spacing w:after="0" w:line="259" w:lineRule="auto"/>
              <w:ind w:left="107" w:firstLine="0"/>
            </w:pPr>
            <w:r>
              <w:t xml:space="preserve">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740" w:line="259" w:lineRule="auto"/>
              <w:ind w:left="264" w:firstLine="0"/>
              <w:jc w:val="center"/>
            </w:pPr>
            <w:r>
              <w:rPr>
                <w:rFonts w:ascii="Segoe UI Symbol" w:eastAsia="Segoe UI Symbol" w:hAnsi="Segoe UI Symbol" w:cs="Segoe UI Symbol"/>
              </w:rPr>
              <w:t>•</w:t>
            </w:r>
            <w:r>
              <w:t xml:space="preserve"> </w:t>
            </w:r>
          </w:p>
          <w:p w:rsidR="00F257EA" w:rsidRDefault="0072160C">
            <w:pPr>
              <w:spacing w:after="488" w:line="259" w:lineRule="auto"/>
              <w:ind w:left="264" w:firstLine="0"/>
              <w:jc w:val="center"/>
            </w:pPr>
            <w:r>
              <w:rPr>
                <w:rFonts w:ascii="Segoe UI Symbol" w:eastAsia="Segoe UI Symbol" w:hAnsi="Segoe UI Symbol" w:cs="Segoe UI Symbol"/>
              </w:rPr>
              <w:t>•</w:t>
            </w:r>
            <w:r>
              <w:t xml:space="preserve"> </w:t>
            </w:r>
          </w:p>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16" w:line="239" w:lineRule="auto"/>
              <w:ind w:left="0" w:firstLine="0"/>
            </w:pPr>
            <w:r>
              <w:t xml:space="preserve">Late students arrive at front reception and are collected by the </w:t>
            </w:r>
            <w:proofErr w:type="spellStart"/>
            <w:r>
              <w:t>behavior</w:t>
            </w:r>
            <w:proofErr w:type="spellEnd"/>
            <w:r>
              <w:t xml:space="preserve"> team </w:t>
            </w:r>
          </w:p>
          <w:p w:rsidR="00F257EA" w:rsidRDefault="0072160C">
            <w:pPr>
              <w:spacing w:after="16" w:line="239" w:lineRule="auto"/>
              <w:ind w:left="0" w:firstLine="0"/>
            </w:pPr>
            <w:r>
              <w:t xml:space="preserve">Students are taken to the dining room and are </w:t>
            </w:r>
            <w:proofErr w:type="spellStart"/>
            <w:r>
              <w:t>wanded</w:t>
            </w:r>
            <w:proofErr w:type="spellEnd"/>
            <w:r>
              <w:t xml:space="preserve"> </w:t>
            </w:r>
          </w:p>
          <w:p w:rsidR="00F257EA" w:rsidRDefault="0072160C">
            <w:pPr>
              <w:spacing w:after="10" w:line="245" w:lineRule="auto"/>
              <w:ind w:left="0" w:right="22" w:firstLine="0"/>
            </w:pPr>
            <w:r>
              <w:t xml:space="preserve">Students put their phones in the box/locker Students uniform is checked and </w:t>
            </w:r>
            <w:proofErr w:type="gramStart"/>
            <w:r>
              <w:t>recorded  Students</w:t>
            </w:r>
            <w:proofErr w:type="gramEnd"/>
            <w:r>
              <w:t xml:space="preserve"> are reminded to or</w:t>
            </w:r>
            <w:r>
              <w:t xml:space="preserve">der lunch </w:t>
            </w:r>
          </w:p>
          <w:p w:rsidR="00F257EA" w:rsidRDefault="0072160C">
            <w:pPr>
              <w:spacing w:after="0" w:line="259" w:lineRule="auto"/>
              <w:ind w:left="0" w:firstLine="0"/>
            </w:pPr>
            <w:r>
              <w:t xml:space="preserve">Students who are on report are issued reports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Folders and monitoring sheets in trays </w:t>
            </w:r>
          </w:p>
        </w:tc>
      </w:tr>
      <w:tr w:rsidR="00F257EA">
        <w:trPr>
          <w:trHeight w:val="1841"/>
        </w:trPr>
        <w:tc>
          <w:tcPr>
            <w:tcW w:w="1544" w:type="dxa"/>
            <w:gridSpan w:val="2"/>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right="4" w:firstLine="0"/>
            </w:pPr>
            <w:r>
              <w:lastRenderedPageBreak/>
              <w:t xml:space="preserve">Pupils arriving and leaving on reduced timetables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234" w:line="259" w:lineRule="auto"/>
              <w:ind w:left="264" w:firstLine="0"/>
              <w:jc w:val="center"/>
            </w:pPr>
            <w:r>
              <w:rPr>
                <w:rFonts w:ascii="Segoe UI Symbol" w:eastAsia="Segoe UI Symbol" w:hAnsi="Segoe UI Symbol" w:cs="Segoe UI Symbol"/>
              </w:rPr>
              <w:t>•</w:t>
            </w:r>
            <w:r>
              <w:t xml:space="preserve"> </w:t>
            </w:r>
          </w:p>
          <w:p w:rsidR="00F257EA" w:rsidRDefault="0072160C">
            <w:pPr>
              <w:spacing w:after="233" w:line="259" w:lineRule="auto"/>
              <w:ind w:left="264" w:firstLine="0"/>
              <w:jc w:val="center"/>
            </w:pPr>
            <w:r>
              <w:rPr>
                <w:rFonts w:ascii="Segoe UI Symbol" w:eastAsia="Segoe UI Symbol" w:hAnsi="Segoe UI Symbol" w:cs="Segoe UI Symbol"/>
              </w:rPr>
              <w:t>•</w:t>
            </w:r>
            <w:r>
              <w:t xml:space="preserve"> </w:t>
            </w:r>
          </w:p>
          <w:p w:rsidR="00F257EA" w:rsidRDefault="0072160C">
            <w:pPr>
              <w:spacing w:after="0" w:line="259" w:lineRule="auto"/>
              <w:ind w:left="264" w:firstLine="0"/>
              <w:jc w:val="center"/>
            </w:pPr>
            <w:r>
              <w:rPr>
                <w:rFonts w:ascii="Segoe UI Symbol" w:eastAsia="Segoe UI Symbol" w:hAnsi="Segoe UI Symbol" w:cs="Segoe UI Symbol"/>
              </w:rPr>
              <w:t>•</w:t>
            </w:r>
            <w:r>
              <w:t xml:space="preserve"> </w:t>
            </w:r>
          </w:p>
        </w:tc>
        <w:tc>
          <w:tcPr>
            <w:tcW w:w="2585" w:type="dxa"/>
            <w:tcBorders>
              <w:top w:val="single" w:sz="4" w:space="0" w:color="000000"/>
              <w:left w:val="nil"/>
              <w:bottom w:val="single" w:sz="4" w:space="0" w:color="000000"/>
              <w:right w:val="single" w:sz="4" w:space="0" w:color="000000"/>
            </w:tcBorders>
          </w:tcPr>
          <w:p w:rsidR="00F257EA" w:rsidRDefault="0072160C">
            <w:pPr>
              <w:spacing w:after="17" w:line="238" w:lineRule="auto"/>
              <w:ind w:left="0" w:firstLine="0"/>
            </w:pPr>
            <w:r>
              <w:t xml:space="preserve">Returning ties (if applicable) </w:t>
            </w:r>
          </w:p>
          <w:p w:rsidR="00F257EA" w:rsidRDefault="0072160C">
            <w:pPr>
              <w:spacing w:after="17" w:line="238" w:lineRule="auto"/>
              <w:ind w:left="0" w:firstLine="0"/>
            </w:pPr>
            <w:r>
              <w:t xml:space="preserve">Students collect their phones </w:t>
            </w:r>
          </w:p>
          <w:p w:rsidR="00F257EA" w:rsidRDefault="0072160C">
            <w:pPr>
              <w:spacing w:after="0" w:line="259" w:lineRule="auto"/>
              <w:ind w:left="0" w:firstLine="0"/>
            </w:pPr>
            <w:r>
              <w:t xml:space="preserve">Students are escorted through reception Students are signed out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Uniform sheet and tray with ties  </w:t>
            </w:r>
          </w:p>
        </w:tc>
      </w:tr>
      <w:tr w:rsidR="00F257EA">
        <w:trPr>
          <w:trHeight w:val="1038"/>
        </w:trPr>
        <w:tc>
          <w:tcPr>
            <w:tcW w:w="1470" w:type="dxa"/>
            <w:tcBorders>
              <w:top w:val="single" w:sz="4" w:space="0" w:color="000000"/>
              <w:left w:val="single" w:sz="4" w:space="0" w:color="000000"/>
              <w:bottom w:val="single" w:sz="4" w:space="0" w:color="000000"/>
              <w:right w:val="nil"/>
            </w:tcBorders>
          </w:tcPr>
          <w:p w:rsidR="00F257EA" w:rsidRDefault="00F257EA">
            <w:pPr>
              <w:spacing w:after="160" w:line="259" w:lineRule="auto"/>
              <w:ind w:left="0" w:firstLine="0"/>
            </w:pPr>
          </w:p>
        </w:tc>
        <w:tc>
          <w:tcPr>
            <w:tcW w:w="74" w:type="dxa"/>
            <w:tcBorders>
              <w:top w:val="single" w:sz="4" w:space="0" w:color="000000"/>
              <w:left w:val="nil"/>
              <w:bottom w:val="single" w:sz="4" w:space="0" w:color="000000"/>
              <w:right w:val="single" w:sz="4" w:space="0" w:color="000000"/>
            </w:tcBorders>
          </w:tcPr>
          <w:p w:rsidR="00F257EA" w:rsidRDefault="00F257EA">
            <w:pPr>
              <w:spacing w:after="160" w:line="259" w:lineRule="auto"/>
              <w:ind w:left="0" w:firstLine="0"/>
            </w:pPr>
          </w:p>
        </w:tc>
        <w:tc>
          <w:tcPr>
            <w:tcW w:w="754" w:type="dxa"/>
            <w:tcBorders>
              <w:top w:val="single" w:sz="4" w:space="0" w:color="000000"/>
              <w:left w:val="single" w:sz="4" w:space="0" w:color="000000"/>
              <w:bottom w:val="single" w:sz="4" w:space="0" w:color="000000"/>
              <w:right w:val="nil"/>
            </w:tcBorders>
          </w:tcPr>
          <w:p w:rsidR="00F257EA" w:rsidRDefault="0072160C">
            <w:pPr>
              <w:spacing w:after="188" w:line="259" w:lineRule="auto"/>
              <w:ind w:left="468" w:firstLine="0"/>
            </w:pPr>
            <w:r>
              <w:rPr>
                <w:rFonts w:ascii="Segoe UI Symbol" w:eastAsia="Segoe UI Symbol" w:hAnsi="Segoe UI Symbol" w:cs="Segoe UI Symbol"/>
              </w:rPr>
              <w:t>•</w:t>
            </w:r>
            <w:r>
              <w:t xml:space="preserve"> </w:t>
            </w:r>
          </w:p>
          <w:p w:rsidR="00F257EA" w:rsidRDefault="0072160C">
            <w:pPr>
              <w:spacing w:after="0" w:line="259" w:lineRule="auto"/>
              <w:ind w:left="108" w:firstLine="0"/>
            </w:pPr>
            <w:r>
              <w:t xml:space="preserve"> </w:t>
            </w:r>
          </w:p>
          <w:p w:rsidR="00F257EA" w:rsidRDefault="0072160C">
            <w:pPr>
              <w:spacing w:after="0" w:line="259" w:lineRule="auto"/>
              <w:ind w:left="108" w:firstLine="0"/>
            </w:pP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74" w:firstLine="0"/>
            </w:pPr>
            <w:r>
              <w:t xml:space="preserve">Students are escorted to their taxi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F257EA">
            <w:pPr>
              <w:spacing w:after="160" w:line="259" w:lineRule="auto"/>
              <w:ind w:left="0" w:firstLine="0"/>
            </w:pPr>
          </w:p>
        </w:tc>
        <w:tc>
          <w:tcPr>
            <w:tcW w:w="994" w:type="dxa"/>
            <w:tcBorders>
              <w:top w:val="single" w:sz="4" w:space="0" w:color="000000"/>
              <w:left w:val="single" w:sz="4" w:space="0" w:color="000000"/>
              <w:bottom w:val="single" w:sz="4" w:space="0" w:color="000000"/>
              <w:right w:val="single" w:sz="4" w:space="0" w:color="000000"/>
            </w:tcBorders>
          </w:tcPr>
          <w:p w:rsidR="00F257EA" w:rsidRDefault="00F257EA">
            <w:pPr>
              <w:spacing w:after="160" w:line="259" w:lineRule="auto"/>
              <w:ind w:left="0" w:firstLine="0"/>
            </w:pPr>
          </w:p>
        </w:tc>
        <w:tc>
          <w:tcPr>
            <w:tcW w:w="2548" w:type="dxa"/>
            <w:tcBorders>
              <w:top w:val="single" w:sz="4" w:space="0" w:color="000000"/>
              <w:left w:val="single" w:sz="4" w:space="0" w:color="000000"/>
              <w:bottom w:val="single" w:sz="4" w:space="0" w:color="000000"/>
              <w:right w:val="single" w:sz="4" w:space="0" w:color="000000"/>
            </w:tcBorders>
          </w:tcPr>
          <w:p w:rsidR="00F257EA" w:rsidRDefault="00F257EA">
            <w:pPr>
              <w:spacing w:after="160" w:line="259" w:lineRule="auto"/>
              <w:ind w:left="0" w:firstLine="0"/>
            </w:pPr>
          </w:p>
        </w:tc>
      </w:tr>
      <w:tr w:rsidR="00F257EA">
        <w:trPr>
          <w:trHeight w:val="307"/>
        </w:trPr>
        <w:tc>
          <w:tcPr>
            <w:tcW w:w="1470" w:type="dxa"/>
            <w:tcBorders>
              <w:top w:val="single" w:sz="4" w:space="0" w:color="000000"/>
              <w:left w:val="single" w:sz="4" w:space="0" w:color="000000"/>
              <w:bottom w:val="single" w:sz="4" w:space="0" w:color="000000"/>
              <w:right w:val="nil"/>
            </w:tcBorders>
            <w:shd w:val="clear" w:color="auto" w:fill="BDD6EE"/>
          </w:tcPr>
          <w:p w:rsidR="00F257EA" w:rsidRDefault="00F257EA">
            <w:pPr>
              <w:spacing w:after="160" w:line="259" w:lineRule="auto"/>
              <w:ind w:left="0" w:firstLine="0"/>
            </w:pPr>
          </w:p>
        </w:tc>
        <w:tc>
          <w:tcPr>
            <w:tcW w:w="828" w:type="dxa"/>
            <w:gridSpan w:val="2"/>
            <w:tcBorders>
              <w:top w:val="single" w:sz="4" w:space="0" w:color="000000"/>
              <w:left w:val="nil"/>
              <w:bottom w:val="single" w:sz="4" w:space="0" w:color="000000"/>
              <w:right w:val="nil"/>
            </w:tcBorders>
            <w:shd w:val="clear" w:color="auto" w:fill="BDD6EE"/>
          </w:tcPr>
          <w:p w:rsidR="00F257EA" w:rsidRDefault="00F257EA">
            <w:pPr>
              <w:spacing w:after="160" w:line="259" w:lineRule="auto"/>
              <w:ind w:left="0" w:firstLine="0"/>
            </w:pPr>
          </w:p>
        </w:tc>
        <w:tc>
          <w:tcPr>
            <w:tcW w:w="4928" w:type="dxa"/>
            <w:gridSpan w:val="4"/>
            <w:tcBorders>
              <w:top w:val="single" w:sz="4" w:space="0" w:color="000000"/>
              <w:left w:val="nil"/>
              <w:bottom w:val="single" w:sz="4" w:space="0" w:color="000000"/>
              <w:right w:val="nil"/>
            </w:tcBorders>
            <w:shd w:val="clear" w:color="auto" w:fill="BDD6EE"/>
          </w:tcPr>
          <w:p w:rsidR="00F257EA" w:rsidRDefault="0072160C">
            <w:pPr>
              <w:spacing w:after="0" w:line="259" w:lineRule="auto"/>
              <w:ind w:left="632" w:firstLine="0"/>
            </w:pPr>
            <w:r>
              <w:rPr>
                <w:b/>
              </w:rPr>
              <w:t xml:space="preserve">Dining room - end of the day routines </w:t>
            </w:r>
          </w:p>
        </w:tc>
        <w:tc>
          <w:tcPr>
            <w:tcW w:w="2548" w:type="dxa"/>
            <w:tcBorders>
              <w:top w:val="single" w:sz="4" w:space="0" w:color="000000"/>
              <w:left w:val="nil"/>
              <w:bottom w:val="single" w:sz="4" w:space="0" w:color="000000"/>
              <w:right w:val="single" w:sz="4" w:space="0" w:color="000000"/>
            </w:tcBorders>
            <w:shd w:val="clear" w:color="auto" w:fill="BDD6EE"/>
          </w:tcPr>
          <w:p w:rsidR="00F257EA" w:rsidRDefault="00F257EA">
            <w:pPr>
              <w:spacing w:after="160" w:line="259" w:lineRule="auto"/>
              <w:ind w:left="0" w:firstLine="0"/>
            </w:pPr>
          </w:p>
        </w:tc>
      </w:tr>
      <w:tr w:rsidR="00F257EA">
        <w:trPr>
          <w:trHeight w:val="1559"/>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486" w:line="259" w:lineRule="auto"/>
              <w:ind w:left="276" w:firstLine="0"/>
              <w:jc w:val="center"/>
            </w:pPr>
            <w:r>
              <w:rPr>
                <w:rFonts w:ascii="Segoe UI Symbol" w:eastAsia="Segoe UI Symbol" w:hAnsi="Segoe UI Symbol" w:cs="Segoe UI Symbol"/>
              </w:rPr>
              <w:t>•</w:t>
            </w:r>
            <w:r>
              <w:t xml:space="preserve"> </w:t>
            </w:r>
          </w:p>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right="33" w:firstLine="0"/>
            </w:pPr>
            <w:r>
              <w:t xml:space="preserve">Students </w:t>
            </w:r>
            <w:r>
              <w:t xml:space="preserve">escorted into the dining room by teachers and TAs Students asked to sit down until their taxi has arrived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Teachers and TAs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 </w:t>
            </w:r>
          </w:p>
        </w:tc>
      </w:tr>
      <w:tr w:rsidR="00F257EA">
        <w:trPr>
          <w:trHeight w:val="1051"/>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Ties collected </w:t>
            </w:r>
          </w:p>
          <w:p w:rsidR="00F257EA" w:rsidRDefault="0072160C">
            <w:pPr>
              <w:spacing w:after="0" w:line="259" w:lineRule="auto"/>
              <w:ind w:left="0" w:right="169" w:firstLine="0"/>
              <w:jc w:val="both"/>
            </w:pPr>
            <w:r>
              <w:t xml:space="preserve">Students are reminded about appropriate school uniform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right="520" w:firstLine="0"/>
            </w:pPr>
            <w:r>
              <w:t xml:space="preserve">Uniform monitoring sheet Tie tray </w:t>
            </w:r>
          </w:p>
        </w:tc>
      </w:tr>
      <w:tr w:rsidR="00F257EA">
        <w:trPr>
          <w:trHeight w:val="531"/>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Pencil cases returned to correct trays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Pencil case trays </w:t>
            </w:r>
          </w:p>
          <w:p w:rsidR="00F257EA" w:rsidRDefault="0072160C">
            <w:pPr>
              <w:spacing w:after="0" w:line="259" w:lineRule="auto"/>
              <w:ind w:left="106" w:firstLine="0"/>
            </w:pPr>
            <w:r>
              <w:t xml:space="preserve"> </w:t>
            </w:r>
          </w:p>
        </w:tc>
      </w:tr>
      <w:tr w:rsidR="00F257EA">
        <w:trPr>
          <w:trHeight w:val="516"/>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Reports collected in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List from Stage 1 and Stage 2 report trays </w:t>
            </w:r>
          </w:p>
        </w:tc>
      </w:tr>
      <w:tr w:rsidR="00F257EA">
        <w:trPr>
          <w:trHeight w:val="785"/>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right="12" w:firstLine="0"/>
            </w:pPr>
            <w:r>
              <w:t xml:space="preserve">Students who walk, collect their phones and leave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 </w:t>
            </w:r>
          </w:p>
        </w:tc>
      </w:tr>
      <w:tr w:rsidR="00F257EA">
        <w:trPr>
          <w:trHeight w:val="845"/>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2.15- onwards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0" w:line="259" w:lineRule="auto"/>
              <w:ind w:left="0" w:firstLine="0"/>
            </w:pPr>
            <w:r>
              <w:t xml:space="preserve">Students </w:t>
            </w:r>
            <w:r>
              <w:t xml:space="preserve">called for taxis and collect phones as they leave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 </w:t>
            </w:r>
          </w:p>
        </w:tc>
      </w:tr>
      <w:tr w:rsidR="00F257EA">
        <w:trPr>
          <w:trHeight w:val="2496"/>
        </w:trPr>
        <w:tc>
          <w:tcPr>
            <w:tcW w:w="1470"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7" w:firstLine="0"/>
            </w:pPr>
            <w:r>
              <w:t xml:space="preserve">2.20 </w:t>
            </w:r>
          </w:p>
        </w:tc>
        <w:tc>
          <w:tcPr>
            <w:tcW w:w="828" w:type="dxa"/>
            <w:gridSpan w:val="2"/>
            <w:tcBorders>
              <w:top w:val="single" w:sz="4" w:space="0" w:color="000000"/>
              <w:left w:val="single" w:sz="4" w:space="0" w:color="000000"/>
              <w:bottom w:val="single" w:sz="4" w:space="0" w:color="000000"/>
              <w:right w:val="nil"/>
            </w:tcBorders>
          </w:tcPr>
          <w:p w:rsidR="00F257EA" w:rsidRDefault="0072160C">
            <w:pPr>
              <w:spacing w:after="546" w:line="259" w:lineRule="auto"/>
              <w:ind w:left="276" w:firstLine="0"/>
              <w:jc w:val="center"/>
            </w:pPr>
            <w:r>
              <w:rPr>
                <w:rFonts w:ascii="Segoe UI Symbol" w:eastAsia="Segoe UI Symbol" w:hAnsi="Segoe UI Symbol" w:cs="Segoe UI Symbol"/>
              </w:rPr>
              <w:t>•</w:t>
            </w:r>
            <w:r>
              <w:t xml:space="preserve"> </w:t>
            </w:r>
          </w:p>
          <w:p w:rsidR="00F257EA" w:rsidRDefault="0072160C">
            <w:pPr>
              <w:spacing w:after="0" w:line="259" w:lineRule="auto"/>
              <w:ind w:left="276" w:firstLine="0"/>
              <w:jc w:val="center"/>
            </w:pPr>
            <w:r>
              <w:rPr>
                <w:rFonts w:ascii="Segoe UI Symbol" w:eastAsia="Segoe UI Symbol" w:hAnsi="Segoe UI Symbol" w:cs="Segoe UI Symbol"/>
              </w:rPr>
              <w:t>•</w:t>
            </w:r>
            <w:r>
              <w:t xml:space="preserve"> </w:t>
            </w:r>
          </w:p>
        </w:tc>
        <w:tc>
          <w:tcPr>
            <w:tcW w:w="2660" w:type="dxa"/>
            <w:gridSpan w:val="2"/>
            <w:tcBorders>
              <w:top w:val="single" w:sz="4" w:space="0" w:color="000000"/>
              <w:left w:val="nil"/>
              <w:bottom w:val="single" w:sz="4" w:space="0" w:color="000000"/>
              <w:right w:val="single" w:sz="4" w:space="0" w:color="000000"/>
            </w:tcBorders>
          </w:tcPr>
          <w:p w:rsidR="00F257EA" w:rsidRDefault="0072160C">
            <w:pPr>
              <w:spacing w:after="16" w:line="257" w:lineRule="auto"/>
              <w:ind w:left="0" w:firstLine="0"/>
            </w:pPr>
            <w:r>
              <w:t xml:space="preserve">After school pupils escorted to dining room from reception </w:t>
            </w:r>
          </w:p>
          <w:p w:rsidR="00F257EA" w:rsidRDefault="0072160C">
            <w:pPr>
              <w:spacing w:after="0" w:line="259" w:lineRule="auto"/>
              <w:ind w:left="0" w:firstLine="0"/>
            </w:pPr>
            <w:r>
              <w:t xml:space="preserve">Phones are handed in, students are </w:t>
            </w:r>
            <w:proofErr w:type="spellStart"/>
            <w:r>
              <w:t>wanded</w:t>
            </w:r>
            <w:proofErr w:type="spellEnd"/>
            <w:r>
              <w:t xml:space="preserve">, uniform </w:t>
            </w:r>
            <w:r>
              <w:t xml:space="preserve">is checked, pencil cases collected and any lateness recorded as per morning routine  </w:t>
            </w:r>
          </w:p>
        </w:tc>
        <w:tc>
          <w:tcPr>
            <w:tcW w:w="127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8" w:firstLine="0"/>
            </w:pPr>
            <w:r>
              <w:t xml:space="preserve">Staff on after school duty </w:t>
            </w:r>
          </w:p>
        </w:tc>
        <w:tc>
          <w:tcPr>
            <w:tcW w:w="254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06" w:firstLine="0"/>
            </w:pPr>
            <w:r>
              <w:t xml:space="preserve">Weekly pupil </w:t>
            </w:r>
          </w:p>
          <w:p w:rsidR="00F257EA" w:rsidRDefault="0072160C">
            <w:pPr>
              <w:spacing w:after="0" w:line="259" w:lineRule="auto"/>
              <w:ind w:left="106" w:firstLine="0"/>
            </w:pPr>
            <w:r>
              <w:t xml:space="preserve">Monitoring sheets in </w:t>
            </w:r>
          </w:p>
          <w:p w:rsidR="00F257EA" w:rsidRDefault="0072160C">
            <w:pPr>
              <w:spacing w:after="0" w:line="259" w:lineRule="auto"/>
              <w:ind w:left="106" w:firstLine="0"/>
            </w:pPr>
            <w:r>
              <w:t xml:space="preserve">After School Pupil tray </w:t>
            </w:r>
          </w:p>
        </w:tc>
      </w:tr>
    </w:tbl>
    <w:p w:rsidR="00F257EA" w:rsidRDefault="0072160C">
      <w:pPr>
        <w:spacing w:after="158" w:line="259" w:lineRule="auto"/>
        <w:ind w:left="0" w:firstLine="0"/>
        <w:jc w:val="both"/>
      </w:pPr>
      <w:r>
        <w:t xml:space="preserve"> </w:t>
      </w:r>
    </w:p>
    <w:p w:rsidR="00F257EA" w:rsidRDefault="0072160C">
      <w:pPr>
        <w:spacing w:after="0" w:line="259" w:lineRule="auto"/>
        <w:ind w:left="0" w:firstLine="0"/>
        <w:jc w:val="both"/>
      </w:pPr>
      <w:r>
        <w:t xml:space="preserve"> </w:t>
      </w:r>
    </w:p>
    <w:tbl>
      <w:tblPr>
        <w:tblStyle w:val="TableGrid"/>
        <w:tblW w:w="9774" w:type="dxa"/>
        <w:tblInd w:w="6" w:type="dxa"/>
        <w:tblCellMar>
          <w:top w:w="10" w:type="dxa"/>
          <w:left w:w="107" w:type="dxa"/>
          <w:bottom w:w="0" w:type="dxa"/>
          <w:right w:w="68" w:type="dxa"/>
        </w:tblCellMar>
        <w:tblLook w:val="04A0" w:firstRow="1" w:lastRow="0" w:firstColumn="1" w:lastColumn="0" w:noHBand="0" w:noVBand="1"/>
      </w:tblPr>
      <w:tblGrid>
        <w:gridCol w:w="3114"/>
        <w:gridCol w:w="3968"/>
        <w:gridCol w:w="2692"/>
      </w:tblGrid>
      <w:tr w:rsidR="00F257EA">
        <w:trPr>
          <w:trHeight w:val="514"/>
        </w:trPr>
        <w:tc>
          <w:tcPr>
            <w:tcW w:w="9774" w:type="dxa"/>
            <w:gridSpan w:val="3"/>
            <w:tcBorders>
              <w:top w:val="single" w:sz="4" w:space="0" w:color="000000"/>
              <w:left w:val="single" w:sz="4" w:space="0" w:color="000000"/>
              <w:bottom w:val="single" w:sz="4" w:space="0" w:color="000000"/>
              <w:right w:val="single" w:sz="4" w:space="0" w:color="000000"/>
            </w:tcBorders>
            <w:shd w:val="clear" w:color="auto" w:fill="BDD6EE"/>
          </w:tcPr>
          <w:p w:rsidR="00F257EA" w:rsidRDefault="0072160C">
            <w:pPr>
              <w:spacing w:after="0" w:line="259" w:lineRule="auto"/>
              <w:ind w:left="0" w:firstLine="0"/>
              <w:jc w:val="center"/>
            </w:pPr>
            <w:r>
              <w:rPr>
                <w:b/>
              </w:rPr>
              <w:t xml:space="preserve">Monitoring systems feeding into Teaching &amp; Learning and Intervention support systems in school   </w:t>
            </w:r>
          </w:p>
        </w:tc>
      </w:tr>
      <w:tr w:rsidR="00F257EA">
        <w:trPr>
          <w:trHeight w:val="311"/>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right="44" w:firstLine="0"/>
              <w:jc w:val="center"/>
            </w:pPr>
            <w:r>
              <w:rPr>
                <w:b/>
              </w:rPr>
              <w:t xml:space="preserve">Monitoring system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right="36" w:firstLine="0"/>
              <w:jc w:val="center"/>
            </w:pPr>
            <w:r>
              <w:rPr>
                <w:b/>
              </w:rPr>
              <w:t xml:space="preserve">Use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right="38" w:firstLine="0"/>
              <w:jc w:val="center"/>
            </w:pPr>
            <w:r>
              <w:rPr>
                <w:b/>
              </w:rPr>
              <w:t xml:space="preserve">Monitored by </w:t>
            </w:r>
          </w:p>
        </w:tc>
      </w:tr>
      <w:tr w:rsidR="00F257EA">
        <w:trPr>
          <w:trHeight w:val="768"/>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lastRenderedPageBreak/>
              <w:t xml:space="preserve">Uniform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40" w:lineRule="auto"/>
              <w:ind w:left="1" w:firstLine="0"/>
            </w:pPr>
            <w:r>
              <w:t xml:space="preserve">This identifies students who are consistently not following school rules. </w:t>
            </w:r>
          </w:p>
          <w:p w:rsidR="00F257EA" w:rsidRDefault="0072160C">
            <w:pPr>
              <w:spacing w:after="0" w:line="259" w:lineRule="auto"/>
              <w:ind w:left="1" w:firstLine="0"/>
            </w:pPr>
            <w:r>
              <w:t xml:space="preserve">Students can be put on report.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 w:firstLine="0"/>
            </w:pPr>
            <w:r>
              <w:t xml:space="preserve"> </w:t>
            </w:r>
          </w:p>
        </w:tc>
      </w:tr>
      <w:tr w:rsidR="00F257EA">
        <w:trPr>
          <w:trHeight w:val="771"/>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Pencil cases </w:t>
            </w:r>
          </w:p>
          <w:p w:rsidR="00F257EA" w:rsidRDefault="0072160C">
            <w:pPr>
              <w:spacing w:after="0" w:line="259" w:lineRule="auto"/>
              <w:ind w:left="0" w:firstLine="0"/>
            </w:pP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 w:firstLine="0"/>
            </w:pPr>
            <w:r>
              <w:t xml:space="preserve">Students take ownership and responsibility for maintaining their own pencil cases.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 w:firstLine="0"/>
            </w:pPr>
            <w:r>
              <w:t xml:space="preserve"> </w:t>
            </w:r>
          </w:p>
        </w:tc>
      </w:tr>
      <w:tr w:rsidR="00F257EA">
        <w:trPr>
          <w:trHeight w:val="1274"/>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Repeated lateness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 w:right="2" w:firstLine="0"/>
            </w:pPr>
            <w:r>
              <w:t xml:space="preserve">Students </w:t>
            </w:r>
            <w:r>
              <w:t xml:space="preserve">who walk or deliberately miss their taxis on several occasions miss their enrichment and complete work which they should have done during form time.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1" w:firstLine="0"/>
            </w:pPr>
            <w:r>
              <w:t xml:space="preserve"> </w:t>
            </w:r>
          </w:p>
        </w:tc>
      </w:tr>
      <w:tr w:rsidR="00F257EA">
        <w:trPr>
          <w:trHeight w:val="2288"/>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Stage 1 Stage 2 reports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39" w:lineRule="auto"/>
              <w:ind w:left="0" w:firstLine="0"/>
            </w:pPr>
            <w:r>
              <w:t>The reports collate all of the monitoring systems used and pupils are put on r</w:t>
            </w:r>
            <w:r>
              <w:t xml:space="preserve">eport for Stage 1 for 2 weeks, giving students the opportunity to turn things around. </w:t>
            </w:r>
          </w:p>
          <w:p w:rsidR="00F257EA" w:rsidRDefault="0072160C">
            <w:pPr>
              <w:spacing w:after="0" w:line="259" w:lineRule="auto"/>
              <w:ind w:left="0" w:firstLine="0"/>
            </w:pPr>
            <w:r>
              <w:t xml:space="preserve"> </w:t>
            </w:r>
          </w:p>
          <w:p w:rsidR="00F257EA" w:rsidRDefault="0072160C">
            <w:pPr>
              <w:spacing w:after="0" w:line="259" w:lineRule="auto"/>
              <w:ind w:left="0" w:right="596" w:firstLine="0"/>
              <w:jc w:val="both"/>
            </w:pPr>
            <w:r>
              <w:t xml:space="preserve">Lack of progress, students go on Stage 2 report.  Contact home to inform parents/ carers.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r w:rsidR="00F257EA">
        <w:trPr>
          <w:trHeight w:val="768"/>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Mentoring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2" w:line="238" w:lineRule="auto"/>
              <w:ind w:left="0" w:firstLine="0"/>
            </w:pPr>
            <w:r>
              <w:t>Failure at Stage 2-referral to Mentoring/</w:t>
            </w:r>
            <w:proofErr w:type="spellStart"/>
            <w:r>
              <w:t>SENDCo</w:t>
            </w:r>
            <w:proofErr w:type="spellEnd"/>
            <w:r>
              <w:t xml:space="preserve">. </w:t>
            </w:r>
          </w:p>
          <w:p w:rsidR="00F257EA" w:rsidRDefault="0072160C">
            <w:pPr>
              <w:spacing w:after="0" w:line="259" w:lineRule="auto"/>
              <w:ind w:left="0" w:firstLine="0"/>
            </w:pPr>
            <w:r>
              <w:t xml:space="preserve">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r w:rsidR="00F257EA">
        <w:trPr>
          <w:trHeight w:val="516"/>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After school monitoring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Evidence of progress to support a return to normal classes.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r w:rsidR="00F257EA">
        <w:trPr>
          <w:trHeight w:val="1023"/>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proofErr w:type="gramStart"/>
            <w:r>
              <w:t>Short and Long Term</w:t>
            </w:r>
            <w:proofErr w:type="gramEnd"/>
            <w:r>
              <w:t xml:space="preserve"> Intervention groups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right="37" w:firstLine="0"/>
            </w:pPr>
            <w:r>
              <w:t xml:space="preserve">All of the monitoring systems will be analysed and will inform the exit report /meeting with their mainstream school, if required.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r w:rsidR="00F257EA">
        <w:trPr>
          <w:trHeight w:val="768"/>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Movement between sites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Meeting on Thursday to look at all the information for further actions /interventions needed.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r w:rsidR="00F257EA">
        <w:trPr>
          <w:trHeight w:val="1022"/>
        </w:trPr>
        <w:tc>
          <w:tcPr>
            <w:tcW w:w="3115"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Key Workers </w:t>
            </w:r>
          </w:p>
        </w:tc>
        <w:tc>
          <w:tcPr>
            <w:tcW w:w="3968"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Email sent out to all staff about students on report and the reasons why students are on report for addressing by Key Workers </w:t>
            </w:r>
          </w:p>
        </w:tc>
        <w:tc>
          <w:tcPr>
            <w:tcW w:w="2692" w:type="dxa"/>
            <w:tcBorders>
              <w:top w:val="single" w:sz="4" w:space="0" w:color="000000"/>
              <w:left w:val="single" w:sz="4" w:space="0" w:color="000000"/>
              <w:bottom w:val="single" w:sz="4" w:space="0" w:color="000000"/>
              <w:right w:val="single" w:sz="4" w:space="0" w:color="000000"/>
            </w:tcBorders>
          </w:tcPr>
          <w:p w:rsidR="00F257EA" w:rsidRDefault="0072160C">
            <w:pPr>
              <w:spacing w:after="0" w:line="259" w:lineRule="auto"/>
              <w:ind w:left="0" w:firstLine="0"/>
            </w:pPr>
            <w:r>
              <w:t xml:space="preserve"> </w:t>
            </w:r>
          </w:p>
        </w:tc>
      </w:tr>
    </w:tbl>
    <w:p w:rsidR="00F257EA" w:rsidRDefault="0072160C">
      <w:pPr>
        <w:spacing w:after="160" w:line="259" w:lineRule="auto"/>
        <w:ind w:left="0" w:firstLine="0"/>
      </w:pPr>
      <w:r>
        <w:t xml:space="preserve"> </w:t>
      </w:r>
    </w:p>
    <w:p w:rsidR="00F257EA" w:rsidRDefault="0072160C">
      <w:pPr>
        <w:spacing w:after="158" w:line="259" w:lineRule="auto"/>
        <w:ind w:left="0" w:firstLine="0"/>
      </w:pPr>
      <w:r>
        <w:rPr>
          <w:b/>
        </w:rPr>
        <w:t xml:space="preserve"> </w:t>
      </w:r>
    </w:p>
    <w:p w:rsidR="00F257EA" w:rsidRDefault="0072160C">
      <w:pPr>
        <w:spacing w:after="161" w:line="259" w:lineRule="auto"/>
        <w:ind w:left="-5"/>
      </w:pPr>
      <w:r>
        <w:rPr>
          <w:b/>
        </w:rPr>
        <w:t xml:space="preserve">How we teach our expectations and routines </w:t>
      </w:r>
    </w:p>
    <w:p w:rsidR="00F257EA" w:rsidRDefault="0072160C">
      <w:pPr>
        <w:numPr>
          <w:ilvl w:val="0"/>
          <w:numId w:val="2"/>
        </w:numPr>
        <w:ind w:hanging="360"/>
      </w:pPr>
      <w:r>
        <w:t xml:space="preserve">All students and staff will follow the behaviour policy </w:t>
      </w:r>
    </w:p>
    <w:p w:rsidR="00F257EA" w:rsidRDefault="0072160C">
      <w:pPr>
        <w:numPr>
          <w:ilvl w:val="0"/>
          <w:numId w:val="2"/>
        </w:numPr>
        <w:ind w:hanging="360"/>
      </w:pPr>
      <w:r>
        <w:t xml:space="preserve">All will be clear of the expectations and boundaries </w:t>
      </w:r>
    </w:p>
    <w:p w:rsidR="00F257EA" w:rsidRDefault="0072160C">
      <w:pPr>
        <w:numPr>
          <w:ilvl w:val="0"/>
          <w:numId w:val="2"/>
        </w:numPr>
        <w:ind w:hanging="360"/>
      </w:pPr>
      <w:r>
        <w:t xml:space="preserve">Consistent language will be used by staff </w:t>
      </w:r>
    </w:p>
    <w:p w:rsidR="00F257EA" w:rsidRDefault="0072160C">
      <w:pPr>
        <w:numPr>
          <w:ilvl w:val="0"/>
          <w:numId w:val="2"/>
        </w:numPr>
        <w:ind w:hanging="360"/>
      </w:pPr>
      <w:r>
        <w:t xml:space="preserve">Pupil’s will be taught about our expectations as part of the induction process </w:t>
      </w:r>
    </w:p>
    <w:p w:rsidR="00F257EA" w:rsidRDefault="0072160C">
      <w:pPr>
        <w:numPr>
          <w:ilvl w:val="0"/>
          <w:numId w:val="2"/>
        </w:numPr>
        <w:ind w:hanging="360"/>
      </w:pPr>
      <w:r>
        <w:t xml:space="preserve">Reminders of expectations will be displayed around school </w:t>
      </w:r>
    </w:p>
    <w:p w:rsidR="00F257EA" w:rsidRDefault="0072160C">
      <w:pPr>
        <w:numPr>
          <w:ilvl w:val="0"/>
          <w:numId w:val="2"/>
        </w:numPr>
        <w:ind w:hanging="360"/>
      </w:pPr>
      <w:r>
        <w:t>Parents will receive</w:t>
      </w:r>
      <w:r>
        <w:t xml:space="preserve"> information on the Behaviour Curriculum at the admissions stage  </w:t>
      </w:r>
    </w:p>
    <w:p w:rsidR="00F257EA" w:rsidRDefault="0072160C">
      <w:pPr>
        <w:numPr>
          <w:ilvl w:val="0"/>
          <w:numId w:val="2"/>
        </w:numPr>
        <w:ind w:hanging="360"/>
      </w:pPr>
      <w:r>
        <w:t xml:space="preserve">Reminders and updates relating to the Behaviour Curriculum will be delivered through assemblies for students and staff meetings for staff </w:t>
      </w:r>
    </w:p>
    <w:p w:rsidR="00F257EA" w:rsidRDefault="0072160C">
      <w:pPr>
        <w:numPr>
          <w:ilvl w:val="0"/>
          <w:numId w:val="2"/>
        </w:numPr>
        <w:ind w:hanging="360"/>
      </w:pPr>
      <w:r>
        <w:lastRenderedPageBreak/>
        <w:t>Staff will receive CPD sessions on our Behaviour C</w:t>
      </w:r>
      <w:r>
        <w:t xml:space="preserve">urriculum and how to implement it </w:t>
      </w:r>
      <w:r>
        <w:rPr>
          <w:rFonts w:ascii="Segoe UI Symbol" w:eastAsia="Segoe UI Symbol" w:hAnsi="Segoe UI Symbol" w:cs="Segoe UI Symbol"/>
        </w:rPr>
        <w:t>•</w:t>
      </w:r>
      <w:r>
        <w:t xml:space="preserve"> </w:t>
      </w:r>
      <w:r>
        <w:tab/>
        <w:t xml:space="preserve">Staff will model the standards we expect to see with our pupils and towards each other. </w:t>
      </w:r>
    </w:p>
    <w:p w:rsidR="00F257EA" w:rsidRDefault="0072160C">
      <w:pPr>
        <w:numPr>
          <w:ilvl w:val="0"/>
          <w:numId w:val="2"/>
        </w:numPr>
        <w:ind w:hanging="360"/>
      </w:pPr>
      <w:r>
        <w:t xml:space="preserve">Pupils will be constantly reminded of the behaviour norms and standard routines. </w:t>
      </w:r>
      <w:r>
        <w:rPr>
          <w:b/>
        </w:rPr>
        <w:t xml:space="preserve"> </w:t>
      </w:r>
    </w:p>
    <w:p w:rsidR="00F257EA" w:rsidRDefault="0072160C">
      <w:pPr>
        <w:numPr>
          <w:ilvl w:val="0"/>
          <w:numId w:val="2"/>
        </w:numPr>
        <w:spacing w:after="166"/>
        <w:ind w:hanging="360"/>
      </w:pPr>
      <w:r>
        <w:t>Some pupils will receive direct support to encourage the development of the skills needed to meet school expectations as part of a tailored intervention programme if it is felt needed.</w:t>
      </w:r>
      <w:r>
        <w:rPr>
          <w:b/>
        </w:rPr>
        <w:t xml:space="preserve"> </w:t>
      </w:r>
    </w:p>
    <w:p w:rsidR="00F257EA" w:rsidRDefault="0072160C">
      <w:pPr>
        <w:spacing w:after="158" w:line="259" w:lineRule="auto"/>
        <w:ind w:left="0" w:firstLine="0"/>
      </w:pPr>
      <w:r>
        <w:rPr>
          <w:b/>
        </w:rPr>
        <w:t xml:space="preserve"> </w:t>
      </w:r>
    </w:p>
    <w:p w:rsidR="00F257EA" w:rsidRDefault="0072160C">
      <w:pPr>
        <w:spacing w:after="161" w:line="259" w:lineRule="auto"/>
        <w:ind w:left="-5"/>
      </w:pPr>
      <w:r>
        <w:rPr>
          <w:b/>
        </w:rPr>
        <w:t xml:space="preserve">Praise, Consequences and Rewards. </w:t>
      </w:r>
    </w:p>
    <w:p w:rsidR="00F257EA" w:rsidRDefault="0072160C">
      <w:pPr>
        <w:ind w:left="-5"/>
      </w:pPr>
      <w:r>
        <w:t>Students receive praise and rewar</w:t>
      </w:r>
      <w:r>
        <w:t xml:space="preserve">ds for following the expected norms and routines and may receive additional support and sometimes consequences for not following community expectations. The circumstances when sanctions may be used are clearly communicated to students.  </w:t>
      </w:r>
    </w:p>
    <w:p w:rsidR="00F257EA" w:rsidRDefault="0072160C">
      <w:pPr>
        <w:spacing w:after="163"/>
        <w:ind w:left="-5"/>
      </w:pPr>
      <w:r>
        <w:t>All teaching staff</w:t>
      </w:r>
      <w:r>
        <w:t xml:space="preserve"> are expected to teach the awarding of green points and red consequences at the end of each lesson; this way students receive feedback on their behaviour, and in time it is hoped that they will improve their behaviour. Class Charts is the platform we use t</w:t>
      </w:r>
      <w:r>
        <w:t>o serve this purpose and it is utilised in such a manner that the school norms of Respect, Kindness, Forgiveness and Humility are built in to the green points that can be awarded at the end of every lesson. Resilience/growth mindset is also an achievable p</w:t>
      </w:r>
      <w:r>
        <w:t>oint. Students understand that the system is used to identify who can take part in enrichment on a Friday afternoon, go to the tuck shop on a Wednesday afternoon and participate in the termly rewards event/activity, and as such work hard not to receive red</w:t>
      </w:r>
      <w:r>
        <w:t xml:space="preserve"> consequences but plenty of green points by demonstrating positive behaviours. </w:t>
      </w:r>
    </w:p>
    <w:p w:rsidR="00F257EA" w:rsidRDefault="0072160C">
      <w:pPr>
        <w:spacing w:after="175" w:line="259" w:lineRule="auto"/>
        <w:ind w:left="0" w:firstLine="0"/>
      </w:pPr>
      <w:r>
        <w:rPr>
          <w:b/>
        </w:rPr>
        <w:t xml:space="preserve"> </w:t>
      </w:r>
    </w:p>
    <w:p w:rsidR="00F257EA" w:rsidRDefault="0072160C">
      <w:pPr>
        <w:spacing w:after="218" w:line="259" w:lineRule="auto"/>
        <w:ind w:left="0" w:firstLine="0"/>
      </w:pPr>
      <w:r>
        <w:rPr>
          <w:rFonts w:ascii="Century Gothic" w:eastAsia="Century Gothic" w:hAnsi="Century Gothic" w:cs="Century Gothic"/>
        </w:rPr>
        <w:t xml:space="preserve"> </w:t>
      </w:r>
    </w:p>
    <w:p w:rsidR="00F257EA" w:rsidRDefault="0072160C">
      <w:pPr>
        <w:spacing w:after="0" w:line="259" w:lineRule="auto"/>
        <w:ind w:left="0" w:firstLine="0"/>
      </w:pPr>
      <w:r>
        <w:rPr>
          <w:rFonts w:ascii="Century Gothic" w:eastAsia="Century Gothic" w:hAnsi="Century Gothic" w:cs="Century Gothic"/>
          <w:sz w:val="28"/>
        </w:rPr>
        <w:t xml:space="preserve"> </w:t>
      </w:r>
    </w:p>
    <w:sectPr w:rsidR="00F257EA">
      <w:headerReference w:type="even" r:id="rId7"/>
      <w:headerReference w:type="default" r:id="rId8"/>
      <w:footerReference w:type="even" r:id="rId9"/>
      <w:footerReference w:type="default" r:id="rId10"/>
      <w:headerReference w:type="first" r:id="rId11"/>
      <w:footerReference w:type="first" r:id="rId12"/>
      <w:pgSz w:w="11906" w:h="16838"/>
      <w:pgMar w:top="1445" w:right="1450" w:bottom="1620"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160C">
      <w:pPr>
        <w:spacing w:after="0" w:line="240" w:lineRule="auto"/>
      </w:pPr>
      <w:r>
        <w:separator/>
      </w:r>
    </w:p>
  </w:endnote>
  <w:endnote w:type="continuationSeparator" w:id="0">
    <w:p w:rsidR="00000000" w:rsidRDefault="0072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1440" w:right="10457"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2428" name="Group 1242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930" name="Shape 1293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31" name="Shape 12931"/>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32" name="Shape 12932"/>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428" style="width:547.42pt;height:1.44pt;position:absolute;mso-position-horizontal-relative:page;mso-position-horizontal:absolute;margin-left:24pt;mso-position-vertical-relative:page;margin-top:816.576pt;" coordsize="69522,182">
              <v:shape id="Shape 12933" style="position:absolute;width:182;height:182;left:0;top:0;" coordsize="18288,18288" path="m0,0l18288,0l18288,18288l0,18288l0,0">
                <v:stroke weight="0pt" endcap="flat" joinstyle="miter" miterlimit="10" on="false" color="#000000" opacity="0"/>
                <v:fill on="true" color="#0070c0"/>
              </v:shape>
              <v:shape id="Shape 12934" style="position:absolute;width:69156;height:182;left:182;top:0;" coordsize="6915658,18288" path="m0,0l6915658,0l6915658,18288l0,18288l0,0">
                <v:stroke weight="0pt" endcap="flat" joinstyle="miter" miterlimit="10" on="false" color="#000000" opacity="0"/>
                <v:fill on="true" color="#0070c0"/>
              </v:shape>
              <v:shape id="Shape 12935"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1440" w:right="10457"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2399" name="Group 12399"/>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924" name="Shape 1292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25" name="Shape 12925"/>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26" name="Shape 12926"/>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99" style="width:547.42pt;height:1.44pt;position:absolute;mso-position-horizontal-relative:page;mso-position-horizontal:absolute;margin-left:24pt;mso-position-vertical-relative:page;margin-top:816.576pt;" coordsize="69522,182">
              <v:shape id="Shape 12927" style="position:absolute;width:182;height:182;left:0;top:0;" coordsize="18288,18288" path="m0,0l18288,0l18288,18288l0,18288l0,0">
                <v:stroke weight="0pt" endcap="flat" joinstyle="miter" miterlimit="10" on="false" color="#000000" opacity="0"/>
                <v:fill on="true" color="#0070c0"/>
              </v:shape>
              <v:shape id="Shape 12928" style="position:absolute;width:69156;height:182;left:182;top:0;" coordsize="6915658,18288" path="m0,0l6915658,0l6915658,18288l0,18288l0,0">
                <v:stroke weight="0pt" endcap="flat" joinstyle="miter" miterlimit="10" on="false" color="#000000" opacity="0"/>
                <v:fill on="true" color="#0070c0"/>
              </v:shape>
              <v:shape id="Shape 12929"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1440" w:right="10457"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2370" name="Group 12370"/>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918" name="Shape 1291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19" name="Shape 1291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20" name="Shape 12920"/>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70" style="width:547.42pt;height:1.44pt;position:absolute;mso-position-horizontal-relative:page;mso-position-horizontal:absolute;margin-left:24pt;mso-position-vertical-relative:page;margin-top:816.576pt;" coordsize="69522,182">
              <v:shape id="Shape 12921" style="position:absolute;width:182;height:182;left:0;top:0;" coordsize="18288,18288" path="m0,0l18288,0l18288,18288l0,18288l0,0">
                <v:stroke weight="0pt" endcap="flat" joinstyle="miter" miterlimit="10" on="false" color="#000000" opacity="0"/>
                <v:fill on="true" color="#0070c0"/>
              </v:shape>
              <v:shape id="Shape 12922" style="position:absolute;width:69156;height:182;left:182;top:0;" coordsize="6915658,18288" path="m0,0l6915658,0l6915658,18288l0,18288l0,0">
                <v:stroke weight="0pt" endcap="flat" joinstyle="miter" miterlimit="10" on="false" color="#000000" opacity="0"/>
                <v:fill on="true" color="#0070c0"/>
              </v:shape>
              <v:shape id="Shape 12923"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160C">
      <w:pPr>
        <w:spacing w:after="0" w:line="240" w:lineRule="auto"/>
      </w:pPr>
      <w:r>
        <w:separator/>
      </w:r>
    </w:p>
  </w:footnote>
  <w:footnote w:type="continuationSeparator" w:id="0">
    <w:p w:rsidR="00000000" w:rsidRDefault="0072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2414" name="Group 12414"/>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908" name="Shape 1290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09" name="Shape 1290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10" name="Shape 12910"/>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414" style="width:547.42pt;height:1.44pt;position:absolute;mso-position-horizontal-relative:page;mso-position-horizontal:absolute;margin-left:24pt;mso-position-vertical-relative:page;margin-top:24pt;" coordsize="69522,182">
              <v:shape id="Shape 12911" style="position:absolute;width:182;height:182;left:0;top:0;" coordsize="18288,18288" path="m0,0l18288,0l18288,18288l0,18288l0,0">
                <v:stroke weight="0pt" endcap="flat" joinstyle="miter" miterlimit="10" on="false" color="#000000" opacity="0"/>
                <v:fill on="true" color="#0070c0"/>
              </v:shape>
              <v:shape id="Shape 12912" style="position:absolute;width:69156;height:182;left:182;top:0;" coordsize="6915658,18288" path="m0,0l6915658,0l6915658,18288l0,18288l0,0">
                <v:stroke weight="0pt" endcap="flat" joinstyle="miter" miterlimit="10" on="false" color="#000000" opacity="0"/>
                <v:fill on="true" color="#0070c0"/>
              </v:shape>
              <v:shape id="Shape 12913"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2023 - 2024 </w:t>
    </w:r>
  </w:p>
  <w:p w:rsidR="00F257EA" w:rsidRDefault="0072160C">
    <w:pPr>
      <w:spacing w:after="0" w:line="259" w:lineRule="auto"/>
      <w:ind w:left="0" w:firstLine="0"/>
    </w:pPr>
    <w:r>
      <w:rPr>
        <w:rFonts w:ascii="Calibri" w:eastAsia="Calibri" w:hAnsi="Calibri" w:cs="Calibri"/>
      </w:rPr>
      <w:t xml:space="preserve"> </w:t>
    </w:r>
  </w:p>
  <w:p w:rsidR="00F257EA" w:rsidRDefault="0072160C">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2421" name="Group 12421"/>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2914" name="Shape 12914"/>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15" name="Shape 12915"/>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421" style="width:547.42pt;height:791.14pt;position:absolute;z-index:-2147483648;mso-position-horizontal-relative:page;mso-position-horizontal:absolute;margin-left:24pt;mso-position-vertical-relative:page;margin-top:25.436pt;" coordsize="69522,100474">
              <v:shape id="Shape 12916" style="position:absolute;width:182;height:100474;left:0;top:0;" coordsize="18288,10047478" path="m0,0l18288,0l18288,10047478l0,10047478l0,0">
                <v:stroke weight="0pt" endcap="flat" joinstyle="miter" miterlimit="10" on="false" color="#000000" opacity="0"/>
                <v:fill on="true" color="#0070c0"/>
              </v:shape>
              <v:shape id="Shape 12917" style="position:absolute;width:182;height:100474;left:69339;top:0;" coordsize="18288,10047478" path="m0,0l18288,0l18288,10047478l0,10047478l0,0">
                <v:stroke weight="0pt" endcap="flat"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2385" name="Group 12385"/>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898" name="Shape 1289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899" name="Shape 1289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00" name="Shape 12900"/>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85" style="width:547.42pt;height:1.44pt;position:absolute;mso-position-horizontal-relative:page;mso-position-horizontal:absolute;margin-left:24pt;mso-position-vertical-relative:page;margin-top:24pt;" coordsize="69522,182">
              <v:shape id="Shape 12901" style="position:absolute;width:182;height:182;left:0;top:0;" coordsize="18288,18288" path="m0,0l18288,0l18288,18288l0,18288l0,0">
                <v:stroke weight="0pt" endcap="flat" joinstyle="miter" miterlimit="10" on="false" color="#000000" opacity="0"/>
                <v:fill on="true" color="#0070c0"/>
              </v:shape>
              <v:shape id="Shape 12902" style="position:absolute;width:69156;height:182;left:182;top:0;" coordsize="6915658,18288" path="m0,0l6915658,0l6915658,18288l0,18288l0,0">
                <v:stroke weight="0pt" endcap="flat" joinstyle="miter" miterlimit="10" on="false" color="#000000" opacity="0"/>
                <v:fill on="true" color="#0070c0"/>
              </v:shape>
              <v:shape id="Shape 12903"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2024</w:t>
    </w:r>
    <w:r>
      <w:rPr>
        <w:rFonts w:ascii="Calibri" w:eastAsia="Calibri" w:hAnsi="Calibri" w:cs="Calibri"/>
      </w:rPr>
      <w:t xml:space="preserve"> - 2025</w:t>
    </w:r>
  </w:p>
  <w:p w:rsidR="00F257EA" w:rsidRDefault="0072160C">
    <w:pPr>
      <w:spacing w:after="0" w:line="259" w:lineRule="auto"/>
      <w:ind w:left="0" w:firstLine="0"/>
    </w:pPr>
    <w:r>
      <w:rPr>
        <w:rFonts w:ascii="Calibri" w:eastAsia="Calibri" w:hAnsi="Calibri" w:cs="Calibri"/>
      </w:rPr>
      <w:t xml:space="preserve"> </w:t>
    </w:r>
  </w:p>
  <w:p w:rsidR="00F257EA" w:rsidRDefault="0072160C">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2392" name="Group 12392"/>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2904" name="Shape 12904"/>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905" name="Shape 12905"/>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92" style="width:547.42pt;height:791.14pt;position:absolute;z-index:-2147483648;mso-position-horizontal-relative:page;mso-position-horizontal:absolute;margin-left:24pt;mso-position-vertical-relative:page;margin-top:25.436pt;" coordsize="69522,100474">
              <v:shape id="Shape 12906" style="position:absolute;width:182;height:100474;left:0;top:0;" coordsize="18288,10047478" path="m0,0l18288,0l18288,10047478l0,10047478l0,0">
                <v:stroke weight="0pt" endcap="flat" joinstyle="miter" miterlimit="10" on="false" color="#000000" opacity="0"/>
                <v:fill on="true" color="#0070c0"/>
              </v:shape>
              <v:shape id="Shape 12907" style="position:absolute;width:182;height:100474;left:69339;top:0;" coordsize="18288,10047478" path="m0,0l18288,0l18288,10047478l0,10047478l0,0">
                <v:stroke weight="0pt" endcap="flat"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EA" w:rsidRDefault="0072160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2356" name="Group 12356"/>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2888" name="Shape 1288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889" name="Shape 1288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890" name="Shape 12890"/>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56" style="width:547.42pt;height:1.44pt;position:absolute;mso-position-horizontal-relative:page;mso-position-horizontal:absolute;margin-left:24pt;mso-position-vertical-relative:page;margin-top:24pt;" coordsize="69522,182">
              <v:shape id="Shape 12891" style="position:absolute;width:182;height:182;left:0;top:0;" coordsize="18288,18288" path="m0,0l18288,0l18288,18288l0,18288l0,0">
                <v:stroke weight="0pt" endcap="flat" joinstyle="miter" miterlimit="10" on="false" color="#000000" opacity="0"/>
                <v:fill on="true" color="#0070c0"/>
              </v:shape>
              <v:shape id="Shape 12892" style="position:absolute;width:69156;height:182;left:182;top:0;" coordsize="6915658,18288" path="m0,0l6915658,0l6915658,18288l0,18288l0,0">
                <v:stroke weight="0pt" endcap="flat" joinstyle="miter" miterlimit="10" on="false" color="#000000" opacity="0"/>
                <v:fill on="true" color="#0070c0"/>
              </v:shape>
              <v:shape id="Shape 12893" style="position:absolute;width:182;height:182;left:69339;top:0;" coordsize="18288,18288" path="m0,0l18288,0l18288,18288l0,18288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2023 - 2024 </w:t>
    </w:r>
  </w:p>
  <w:p w:rsidR="00F257EA" w:rsidRDefault="0072160C">
    <w:pPr>
      <w:spacing w:after="0" w:line="259" w:lineRule="auto"/>
      <w:ind w:left="0" w:firstLine="0"/>
    </w:pPr>
    <w:r>
      <w:rPr>
        <w:rFonts w:ascii="Calibri" w:eastAsia="Calibri" w:hAnsi="Calibri" w:cs="Calibri"/>
      </w:rPr>
      <w:t xml:space="preserve"> </w:t>
    </w:r>
  </w:p>
  <w:p w:rsidR="00F257EA" w:rsidRDefault="0072160C">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2363" name="Group 12363"/>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2894" name="Shape 12894"/>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895" name="Shape 12895"/>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2363" style="width:547.42pt;height:791.14pt;position:absolute;z-index:-2147483648;mso-position-horizontal-relative:page;mso-position-horizontal:absolute;margin-left:24pt;mso-position-vertical-relative:page;margin-top:25.436pt;" coordsize="69522,100474">
              <v:shape id="Shape 12896" style="position:absolute;width:182;height:100474;left:0;top:0;" coordsize="18288,10047478" path="m0,0l18288,0l18288,10047478l0,10047478l0,0">
                <v:stroke weight="0pt" endcap="flat" joinstyle="miter" miterlimit="10" on="false" color="#000000" opacity="0"/>
                <v:fill on="true" color="#0070c0"/>
              </v:shape>
              <v:shape id="Shape 12897" style="position:absolute;width:182;height:100474;left:69339;top:0;" coordsize="18288,10047478" path="m0,0l18288,0l18288,10047478l0,10047478l0,0">
                <v:stroke weight="0pt" endcap="flat"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42E"/>
    <w:multiLevelType w:val="hybridMultilevel"/>
    <w:tmpl w:val="49800714"/>
    <w:lvl w:ilvl="0" w:tplc="E7F2F3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E5F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2AC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2E4D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012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8E10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E2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20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003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6F70F3"/>
    <w:multiLevelType w:val="hybridMultilevel"/>
    <w:tmpl w:val="B16C27B8"/>
    <w:lvl w:ilvl="0" w:tplc="218A082C">
      <w:start w:val="1"/>
      <w:numFmt w:val="bullet"/>
      <w:lvlText w:val="•"/>
      <w:lvlJc w:val="left"/>
      <w:pPr>
        <w:ind w:left="3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D8DAB6E4">
      <w:start w:val="1"/>
      <w:numFmt w:val="bullet"/>
      <w:lvlText w:val="o"/>
      <w:lvlJc w:val="left"/>
      <w:pPr>
        <w:ind w:left="108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B3AF1E6">
      <w:start w:val="1"/>
      <w:numFmt w:val="bullet"/>
      <w:lvlText w:val="▪"/>
      <w:lvlJc w:val="left"/>
      <w:pPr>
        <w:ind w:left="180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E02BF4E">
      <w:start w:val="1"/>
      <w:numFmt w:val="bullet"/>
      <w:lvlText w:val="•"/>
      <w:lvlJc w:val="left"/>
      <w:pPr>
        <w:ind w:left="25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879621F2">
      <w:start w:val="1"/>
      <w:numFmt w:val="bullet"/>
      <w:lvlText w:val="o"/>
      <w:lvlJc w:val="left"/>
      <w:pPr>
        <w:ind w:left="324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A850870C">
      <w:start w:val="1"/>
      <w:numFmt w:val="bullet"/>
      <w:lvlText w:val="▪"/>
      <w:lvlJc w:val="left"/>
      <w:pPr>
        <w:ind w:left="396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6D609A82">
      <w:start w:val="1"/>
      <w:numFmt w:val="bullet"/>
      <w:lvlText w:val="•"/>
      <w:lvlJc w:val="left"/>
      <w:pPr>
        <w:ind w:left="46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0A4440CC">
      <w:start w:val="1"/>
      <w:numFmt w:val="bullet"/>
      <w:lvlText w:val="o"/>
      <w:lvlJc w:val="left"/>
      <w:pPr>
        <w:ind w:left="540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2FA40460">
      <w:start w:val="1"/>
      <w:numFmt w:val="bullet"/>
      <w:lvlText w:val="▪"/>
      <w:lvlJc w:val="left"/>
      <w:pPr>
        <w:ind w:left="6120"/>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EA"/>
    <w:rsid w:val="0072160C"/>
    <w:rsid w:val="00F25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6578"/>
  <w15:docId w15:val="{D94A7DE2-608E-4C34-B611-B10011CE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4"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Amin</dc:creator>
  <cp:keywords/>
  <cp:lastModifiedBy>Leesa Amin</cp:lastModifiedBy>
  <cp:revision>2</cp:revision>
  <dcterms:created xsi:type="dcterms:W3CDTF">2024-10-04T14:13:00Z</dcterms:created>
  <dcterms:modified xsi:type="dcterms:W3CDTF">2024-10-04T14:13:00Z</dcterms:modified>
</cp:coreProperties>
</file>