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52" w:rsidRDefault="00845B0E">
      <w:r>
        <w:t>RSHE Overview 202</w:t>
      </w:r>
      <w:r w:rsidR="003D3311">
        <w:t>4-2025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45B0E" w:rsidTr="00845B0E">
        <w:tc>
          <w:tcPr>
            <w:tcW w:w="2254" w:type="dxa"/>
          </w:tcPr>
          <w:p w:rsidR="00845B0E" w:rsidRDefault="00845B0E"/>
        </w:tc>
        <w:tc>
          <w:tcPr>
            <w:tcW w:w="2254" w:type="dxa"/>
          </w:tcPr>
          <w:p w:rsidR="00845B0E" w:rsidRDefault="00845B0E">
            <w:r>
              <w:t>Autumn</w:t>
            </w:r>
          </w:p>
          <w:p w:rsidR="00845B0E" w:rsidRPr="009559BC" w:rsidRDefault="00845B0E" w:rsidP="00845B0E">
            <w:pPr>
              <w:tabs>
                <w:tab w:val="left" w:pos="1470"/>
              </w:tabs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559BC">
              <w:rPr>
                <w:rFonts w:ascii="Verdana" w:eastAsia="Verdana" w:hAnsi="Verdana" w:cs="Verdana"/>
                <w:b/>
                <w:sz w:val="16"/>
                <w:szCs w:val="16"/>
              </w:rPr>
              <w:t>Module 1</w:t>
            </w:r>
          </w:p>
          <w:p w:rsidR="00845B0E" w:rsidRDefault="00845B0E" w:rsidP="00845B0E"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Created and Loved by God</w:t>
            </w:r>
          </w:p>
        </w:tc>
        <w:tc>
          <w:tcPr>
            <w:tcW w:w="2254" w:type="dxa"/>
          </w:tcPr>
          <w:p w:rsidR="00845B0E" w:rsidRDefault="00845B0E">
            <w:r>
              <w:t>Spring</w:t>
            </w:r>
          </w:p>
          <w:p w:rsidR="00845B0E" w:rsidRPr="009559BC" w:rsidRDefault="00845B0E" w:rsidP="00845B0E">
            <w:pPr>
              <w:tabs>
                <w:tab w:val="left" w:pos="1470"/>
              </w:tabs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Module 2 Created to Love others</w:t>
            </w:r>
          </w:p>
          <w:p w:rsidR="00845B0E" w:rsidRDefault="00845B0E"/>
        </w:tc>
        <w:tc>
          <w:tcPr>
            <w:tcW w:w="2254" w:type="dxa"/>
          </w:tcPr>
          <w:p w:rsidR="00845B0E" w:rsidRDefault="00845B0E">
            <w:r>
              <w:t>Summer</w:t>
            </w:r>
          </w:p>
          <w:p w:rsidR="00845B0E" w:rsidRPr="009559BC" w:rsidRDefault="00845B0E" w:rsidP="00845B0E">
            <w:pPr>
              <w:tabs>
                <w:tab w:val="left" w:pos="1470"/>
              </w:tabs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Module 3</w:t>
            </w:r>
          </w:p>
          <w:p w:rsidR="00845B0E" w:rsidRDefault="00845B0E" w:rsidP="00845B0E">
            <w:r w:rsidRPr="009559BC">
              <w:rPr>
                <w:rFonts w:ascii="Verdana" w:eastAsia="Verdana" w:hAnsi="Verdana" w:cs="Verdana"/>
                <w:b/>
                <w:sz w:val="16"/>
                <w:szCs w:val="16"/>
              </w:rPr>
              <w:t>Created to Live in Community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EYFS</w:t>
            </w:r>
          </w:p>
        </w:tc>
        <w:tc>
          <w:tcPr>
            <w:tcW w:w="2254" w:type="dxa"/>
          </w:tcPr>
          <w:p w:rsidR="00845B0E" w:rsidRDefault="00845B0E">
            <w:r>
              <w:t xml:space="preserve">Unit 1 Religious Understanding </w:t>
            </w:r>
          </w:p>
          <w:p w:rsidR="00845B0E" w:rsidRDefault="00845B0E"/>
          <w:p w:rsidR="00845B0E" w:rsidRDefault="00845B0E">
            <w:r>
              <w:t xml:space="preserve">Unit 2 Me, My Body, My Health </w:t>
            </w:r>
          </w:p>
          <w:p w:rsidR="00845B0E" w:rsidRDefault="00845B0E"/>
          <w:p w:rsidR="00845B0E" w:rsidRDefault="00845B0E">
            <w:r>
              <w:t xml:space="preserve">Unit 3 Emotional Well-Being </w:t>
            </w:r>
          </w:p>
          <w:p w:rsidR="00845B0E" w:rsidRDefault="00845B0E"/>
          <w:p w:rsidR="00845B0E" w:rsidRDefault="00845B0E">
            <w:r>
              <w:t>Unit 4 Life Cycles</w:t>
            </w:r>
          </w:p>
        </w:tc>
        <w:tc>
          <w:tcPr>
            <w:tcW w:w="2254" w:type="dxa"/>
          </w:tcPr>
          <w:p w:rsidR="00845B0E" w:rsidRDefault="00845B0E">
            <w:r>
              <w:t xml:space="preserve">Unit 1 Religious Understanding </w:t>
            </w:r>
          </w:p>
          <w:p w:rsidR="00845B0E" w:rsidRDefault="00845B0E"/>
          <w:p w:rsidR="00845B0E" w:rsidRDefault="00845B0E">
            <w:r>
              <w:t xml:space="preserve">Unit 2 Personal Relationships </w:t>
            </w:r>
          </w:p>
          <w:p w:rsidR="00845B0E" w:rsidRDefault="00845B0E"/>
          <w:p w:rsidR="00845B0E" w:rsidRDefault="00845B0E">
            <w:r>
              <w:t xml:space="preserve">Unit 3 Life Online </w:t>
            </w:r>
          </w:p>
          <w:p w:rsidR="00845B0E" w:rsidRDefault="00845B0E"/>
          <w:p w:rsidR="00845B0E" w:rsidRDefault="00845B0E">
            <w:r>
              <w:t>Unit 4 Keeping Safe</w:t>
            </w:r>
          </w:p>
        </w:tc>
        <w:tc>
          <w:tcPr>
            <w:tcW w:w="2254" w:type="dxa"/>
          </w:tcPr>
          <w:p w:rsidR="00845B0E" w:rsidRDefault="00845B0E">
            <w:r>
              <w:t xml:space="preserve">Unit 1 Religious Understanding </w:t>
            </w:r>
          </w:p>
          <w:p w:rsidR="00845B0E" w:rsidRDefault="00845B0E"/>
          <w:p w:rsidR="00845B0E" w:rsidRDefault="00845B0E">
            <w:r>
              <w:t>Unit 2 Living in the Wider World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Year 1</w:t>
            </w:r>
          </w:p>
        </w:tc>
        <w:tc>
          <w:tcPr>
            <w:tcW w:w="2254" w:type="dxa"/>
          </w:tcPr>
          <w:p w:rsidR="00845B0E" w:rsidRDefault="00845B0E" w:rsidP="00845B0E">
            <w:r>
              <w:t xml:space="preserve">Unit 1 Religious Understanding </w:t>
            </w:r>
          </w:p>
          <w:p w:rsidR="00845B0E" w:rsidRDefault="00845B0E" w:rsidP="00845B0E"/>
          <w:p w:rsidR="00845B0E" w:rsidRDefault="00845B0E" w:rsidP="00845B0E">
            <w:r>
              <w:t xml:space="preserve">Unit 2 Me, My Body, My Health </w:t>
            </w:r>
          </w:p>
        </w:tc>
        <w:tc>
          <w:tcPr>
            <w:tcW w:w="2254" w:type="dxa"/>
          </w:tcPr>
          <w:p w:rsidR="00845B0E" w:rsidRDefault="00845B0E" w:rsidP="00845B0E">
            <w:r>
              <w:t xml:space="preserve">Unit 1 Religious Understanding </w:t>
            </w:r>
          </w:p>
          <w:p w:rsidR="00845B0E" w:rsidRDefault="00845B0E" w:rsidP="00845B0E"/>
          <w:p w:rsidR="00845B0E" w:rsidRDefault="00845B0E" w:rsidP="00845B0E">
            <w:r>
              <w:t xml:space="preserve">Unit 2 Personal Relationships </w:t>
            </w:r>
          </w:p>
        </w:tc>
        <w:tc>
          <w:tcPr>
            <w:tcW w:w="2254" w:type="dxa"/>
          </w:tcPr>
          <w:p w:rsidR="00845B0E" w:rsidRDefault="00845B0E" w:rsidP="00845B0E">
            <w:r>
              <w:t xml:space="preserve">Unit 1 Religious Understanding 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Year 2</w:t>
            </w:r>
          </w:p>
        </w:tc>
        <w:tc>
          <w:tcPr>
            <w:tcW w:w="2254" w:type="dxa"/>
          </w:tcPr>
          <w:p w:rsidR="00845B0E" w:rsidRDefault="00845B0E">
            <w:r>
              <w:t xml:space="preserve">Unit 3 Emotional Well-Being </w:t>
            </w:r>
          </w:p>
          <w:p w:rsidR="00845B0E" w:rsidRDefault="00845B0E"/>
          <w:p w:rsidR="00845B0E" w:rsidRDefault="00845B0E">
            <w:r>
              <w:t>Unit 4 Life Cycles</w:t>
            </w:r>
          </w:p>
        </w:tc>
        <w:tc>
          <w:tcPr>
            <w:tcW w:w="2254" w:type="dxa"/>
          </w:tcPr>
          <w:p w:rsidR="00845B0E" w:rsidRDefault="00845B0E">
            <w:r>
              <w:t xml:space="preserve">Unit 3 Life Online </w:t>
            </w:r>
          </w:p>
          <w:p w:rsidR="00845B0E" w:rsidRDefault="00845B0E"/>
          <w:p w:rsidR="00845B0E" w:rsidRDefault="00845B0E">
            <w:r>
              <w:t>Unit 4 Keeping Safe</w:t>
            </w:r>
          </w:p>
        </w:tc>
        <w:tc>
          <w:tcPr>
            <w:tcW w:w="2254" w:type="dxa"/>
          </w:tcPr>
          <w:p w:rsidR="00845B0E" w:rsidRDefault="00845B0E">
            <w:r>
              <w:t>Unit 2 Living in the Wider World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Year 3</w:t>
            </w:r>
          </w:p>
        </w:tc>
        <w:tc>
          <w:tcPr>
            <w:tcW w:w="2254" w:type="dxa"/>
          </w:tcPr>
          <w:p w:rsidR="00FA0435" w:rsidRDefault="00FA0435" w:rsidP="00FA0435">
            <w:r>
              <w:t xml:space="preserve">Unit 1 Religious Understanding </w:t>
            </w:r>
          </w:p>
          <w:p w:rsidR="00FA0435" w:rsidRDefault="00FA0435" w:rsidP="00FA0435"/>
          <w:p w:rsidR="00845B0E" w:rsidRDefault="00FA0435" w:rsidP="00FA0435">
            <w:r>
              <w:t xml:space="preserve">Unit 2 Me, My Body, My Health </w:t>
            </w:r>
          </w:p>
        </w:tc>
        <w:tc>
          <w:tcPr>
            <w:tcW w:w="2254" w:type="dxa"/>
          </w:tcPr>
          <w:p w:rsidR="00FA0435" w:rsidRDefault="00FA0435" w:rsidP="00FA0435">
            <w:r>
              <w:t xml:space="preserve">Unit 1 Religious </w:t>
            </w:r>
          </w:p>
          <w:p w:rsidR="00FA0435" w:rsidRDefault="00FA0435" w:rsidP="00FA0435">
            <w:r>
              <w:t xml:space="preserve">Understanding </w:t>
            </w:r>
          </w:p>
          <w:p w:rsidR="00FA0435" w:rsidRDefault="00FA0435" w:rsidP="00FA0435"/>
          <w:p w:rsidR="00845B0E" w:rsidRDefault="00FA0435" w:rsidP="00FA0435">
            <w:r>
              <w:t xml:space="preserve">Unit 2 Personal Relationships </w:t>
            </w:r>
          </w:p>
        </w:tc>
        <w:tc>
          <w:tcPr>
            <w:tcW w:w="2254" w:type="dxa"/>
          </w:tcPr>
          <w:p w:rsidR="00845B0E" w:rsidRDefault="00D737C8" w:rsidP="00D737C8">
            <w:r>
              <w:t xml:space="preserve">Unit 1 Religious Understanding 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Year 4</w:t>
            </w:r>
          </w:p>
        </w:tc>
        <w:tc>
          <w:tcPr>
            <w:tcW w:w="2254" w:type="dxa"/>
          </w:tcPr>
          <w:p w:rsidR="00FA0435" w:rsidRDefault="00FA0435">
            <w:r>
              <w:t xml:space="preserve">Unit 3 Emotional Well-Being </w:t>
            </w:r>
          </w:p>
          <w:p w:rsidR="00FA0435" w:rsidRDefault="00FA0435"/>
          <w:p w:rsidR="00845B0E" w:rsidRDefault="00FA0435">
            <w:r>
              <w:t>Unit 4 Life Cycles</w:t>
            </w:r>
          </w:p>
        </w:tc>
        <w:tc>
          <w:tcPr>
            <w:tcW w:w="2254" w:type="dxa"/>
          </w:tcPr>
          <w:p w:rsidR="00FA0435" w:rsidRDefault="00FA0435">
            <w:r>
              <w:t xml:space="preserve">Unit 3 Life Online </w:t>
            </w:r>
          </w:p>
          <w:p w:rsidR="00FA0435" w:rsidRDefault="00FA0435"/>
          <w:p w:rsidR="00845B0E" w:rsidRDefault="00FA0435">
            <w:r>
              <w:t>Unit 4 Keeping Safe</w:t>
            </w:r>
          </w:p>
        </w:tc>
        <w:tc>
          <w:tcPr>
            <w:tcW w:w="2254" w:type="dxa"/>
          </w:tcPr>
          <w:p w:rsidR="00845B0E" w:rsidRDefault="00D737C8">
            <w:r>
              <w:t>Unit 2 Living in the Wider World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Year 5</w:t>
            </w:r>
          </w:p>
        </w:tc>
        <w:tc>
          <w:tcPr>
            <w:tcW w:w="2254" w:type="dxa"/>
          </w:tcPr>
          <w:p w:rsidR="002442F4" w:rsidRDefault="002442F4">
            <w:r>
              <w:t xml:space="preserve">Unit 1 Religious Understanding </w:t>
            </w:r>
          </w:p>
          <w:p w:rsidR="002442F4" w:rsidRDefault="002442F4"/>
          <w:p w:rsidR="00845B0E" w:rsidRDefault="002442F4" w:rsidP="002442F4">
            <w:r>
              <w:t xml:space="preserve">Unit 2 Me, My Body, My Health </w:t>
            </w:r>
          </w:p>
        </w:tc>
        <w:tc>
          <w:tcPr>
            <w:tcW w:w="2254" w:type="dxa"/>
          </w:tcPr>
          <w:p w:rsidR="002442F4" w:rsidRDefault="002442F4" w:rsidP="002442F4">
            <w:r>
              <w:t xml:space="preserve">Unit 1 Religious Understanding </w:t>
            </w:r>
          </w:p>
          <w:p w:rsidR="002442F4" w:rsidRDefault="002442F4" w:rsidP="002442F4"/>
          <w:p w:rsidR="002442F4" w:rsidRDefault="002442F4" w:rsidP="002442F4">
            <w:r>
              <w:t xml:space="preserve">Unit 2 Personal Relationships </w:t>
            </w:r>
          </w:p>
          <w:p w:rsidR="00845B0E" w:rsidRDefault="00845B0E"/>
        </w:tc>
        <w:tc>
          <w:tcPr>
            <w:tcW w:w="2254" w:type="dxa"/>
          </w:tcPr>
          <w:p w:rsidR="00845B0E" w:rsidRDefault="00140B29" w:rsidP="00140B29">
            <w:r>
              <w:t xml:space="preserve">Unit 1 Religious Understanding </w:t>
            </w:r>
          </w:p>
        </w:tc>
      </w:tr>
      <w:tr w:rsidR="00845B0E" w:rsidTr="00845B0E">
        <w:tc>
          <w:tcPr>
            <w:tcW w:w="2254" w:type="dxa"/>
          </w:tcPr>
          <w:p w:rsidR="00845B0E" w:rsidRDefault="00845B0E">
            <w:r>
              <w:t>Year 6</w:t>
            </w:r>
          </w:p>
        </w:tc>
        <w:tc>
          <w:tcPr>
            <w:tcW w:w="2254" w:type="dxa"/>
          </w:tcPr>
          <w:p w:rsidR="002442F4" w:rsidRDefault="002442F4" w:rsidP="002442F4">
            <w:r>
              <w:t xml:space="preserve">Unit 3 Emotional Well-Being </w:t>
            </w:r>
          </w:p>
          <w:p w:rsidR="002442F4" w:rsidRDefault="002442F4" w:rsidP="002442F4"/>
          <w:p w:rsidR="00845B0E" w:rsidRDefault="002442F4" w:rsidP="002442F4">
            <w:r>
              <w:t>Unit 4 Life Cycles</w:t>
            </w:r>
          </w:p>
        </w:tc>
        <w:tc>
          <w:tcPr>
            <w:tcW w:w="2254" w:type="dxa"/>
          </w:tcPr>
          <w:p w:rsidR="002442F4" w:rsidRDefault="002442F4">
            <w:r>
              <w:t xml:space="preserve">Unit 3 Life Online </w:t>
            </w:r>
          </w:p>
          <w:p w:rsidR="002442F4" w:rsidRDefault="002442F4"/>
          <w:p w:rsidR="00845B0E" w:rsidRDefault="002442F4">
            <w:r>
              <w:t>Unit 4 Keeping Safe</w:t>
            </w:r>
          </w:p>
        </w:tc>
        <w:tc>
          <w:tcPr>
            <w:tcW w:w="2254" w:type="dxa"/>
          </w:tcPr>
          <w:p w:rsidR="00845B0E" w:rsidRDefault="00140B29">
            <w:r>
              <w:t>Unit 2 Living in the Wider World</w:t>
            </w:r>
          </w:p>
        </w:tc>
      </w:tr>
    </w:tbl>
    <w:p w:rsidR="00845B0E" w:rsidRDefault="00845B0E"/>
    <w:sectPr w:rsidR="00845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0E"/>
    <w:rsid w:val="00140B29"/>
    <w:rsid w:val="002442F4"/>
    <w:rsid w:val="002B0B9F"/>
    <w:rsid w:val="003D3311"/>
    <w:rsid w:val="00845B0E"/>
    <w:rsid w:val="00D737C8"/>
    <w:rsid w:val="00F76852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C830"/>
  <w15:chartTrackingRefBased/>
  <w15:docId w15:val="{57655C36-9C5A-4856-AAB1-7B07C6B9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18parkerb</dc:creator>
  <cp:keywords/>
  <dc:description/>
  <cp:lastModifiedBy>Fiona Ormerod</cp:lastModifiedBy>
  <cp:revision>2</cp:revision>
  <dcterms:created xsi:type="dcterms:W3CDTF">2025-01-17T09:32:00Z</dcterms:created>
  <dcterms:modified xsi:type="dcterms:W3CDTF">2025-01-17T09:32:00Z</dcterms:modified>
</cp:coreProperties>
</file>