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7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3037"/>
        <w:gridCol w:w="3057"/>
        <w:gridCol w:w="3057"/>
        <w:gridCol w:w="3059"/>
      </w:tblGrid>
      <w:tr w:rsidR="00433186" w:rsidRPr="00F150F0" w14:paraId="32FB9B67" w14:textId="77777777" w:rsidTr="00546398">
        <w:trPr>
          <w:trHeight w:val="202"/>
        </w:trPr>
        <w:tc>
          <w:tcPr>
            <w:tcW w:w="3037" w:type="dxa"/>
          </w:tcPr>
          <w:p w14:paraId="0391E07E" w14:textId="69F2B756" w:rsidR="00433186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Monday</w:t>
            </w:r>
          </w:p>
        </w:tc>
        <w:tc>
          <w:tcPr>
            <w:tcW w:w="3037" w:type="dxa"/>
          </w:tcPr>
          <w:p w14:paraId="33E4F491" w14:textId="07F2AADF" w:rsidR="00433186" w:rsidRPr="00F150F0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Tuesday</w:t>
            </w:r>
          </w:p>
        </w:tc>
        <w:tc>
          <w:tcPr>
            <w:tcW w:w="3057" w:type="dxa"/>
          </w:tcPr>
          <w:p w14:paraId="71873AFC" w14:textId="1C6AAD1F" w:rsidR="00433186" w:rsidRPr="00F150F0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Wednesday</w:t>
            </w:r>
          </w:p>
        </w:tc>
        <w:tc>
          <w:tcPr>
            <w:tcW w:w="3057" w:type="dxa"/>
          </w:tcPr>
          <w:p w14:paraId="6BEECD5B" w14:textId="78213C14" w:rsidR="00433186" w:rsidRPr="00F150F0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Thursday</w:t>
            </w:r>
          </w:p>
        </w:tc>
        <w:tc>
          <w:tcPr>
            <w:tcW w:w="3059" w:type="dxa"/>
          </w:tcPr>
          <w:p w14:paraId="434906FB" w14:textId="282AD202" w:rsidR="00433186" w:rsidRPr="00F150F0" w:rsidRDefault="00433186" w:rsidP="005347C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Friday</w:t>
            </w:r>
          </w:p>
        </w:tc>
      </w:tr>
      <w:tr w:rsidR="00433186" w:rsidRPr="00F150F0" w14:paraId="0B68E136" w14:textId="77777777" w:rsidTr="00546398">
        <w:trPr>
          <w:trHeight w:val="1397"/>
        </w:trPr>
        <w:tc>
          <w:tcPr>
            <w:tcW w:w="3037" w:type="dxa"/>
          </w:tcPr>
          <w:p w14:paraId="2023A4D7" w14:textId="00A5FF6E" w:rsidR="00433186" w:rsidRPr="00433186" w:rsidRDefault="00433186" w:rsidP="00433186">
            <w:pPr>
              <w:jc w:val="center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MATHS</w:t>
            </w:r>
          </w:p>
          <w:p w14:paraId="73BD5B75" w14:textId="3826719C" w:rsidR="003C719C" w:rsidRPr="00D43DDF" w:rsidRDefault="007C4D50" w:rsidP="00433186">
            <w:p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MORNING MATHS-</w:t>
            </w:r>
            <w:r w:rsidR="00315505">
              <w:rPr>
                <w:b/>
                <w:bCs/>
                <w:color w:val="171717" w:themeColor="background2" w:themeShade="1A"/>
                <w:sz w:val="17"/>
                <w:szCs w:val="17"/>
              </w:rPr>
              <w:t>Fl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>uent in 5</w:t>
            </w:r>
            <w:r w:rsidR="00D43DDF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3C719C">
              <w:rPr>
                <w:b/>
                <w:bCs/>
                <w:color w:val="171717" w:themeColor="background2" w:themeShade="1A"/>
                <w:sz w:val="17"/>
                <w:szCs w:val="17"/>
              </w:rPr>
              <w:t>(</w:t>
            </w:r>
            <w:r w:rsidR="003C719C">
              <w:rPr>
                <w:color w:val="171717" w:themeColor="background2" w:themeShade="1A"/>
                <w:sz w:val="17"/>
                <w:szCs w:val="17"/>
              </w:rPr>
              <w:t>Day 1</w:t>
            </w:r>
            <w:r w:rsidR="00D43DDF">
              <w:rPr>
                <w:color w:val="171717" w:themeColor="background2" w:themeShade="1A"/>
                <w:sz w:val="17"/>
                <w:szCs w:val="17"/>
              </w:rPr>
              <w:t>)</w:t>
            </w:r>
          </w:p>
          <w:p w14:paraId="28555A25" w14:textId="0EE70B7D" w:rsidR="007C4D50" w:rsidRDefault="007C4D50" w:rsidP="00433186">
            <w:p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</w:p>
          <w:p w14:paraId="50B06DCF" w14:textId="77777777" w:rsidR="009F1193" w:rsidRDefault="009F1193" w:rsidP="00433186">
            <w:p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</w:p>
          <w:p w14:paraId="3C714FBF" w14:textId="10532FAD" w:rsidR="00433186" w:rsidRPr="007C4D50" w:rsidRDefault="00433186" w:rsidP="007C4D5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White Rose Maths lesson 1</w:t>
            </w:r>
            <w:r w:rsidRPr="007C4D5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 </w:t>
            </w:r>
            <w:r w:rsidR="00873EFE" w:rsidRPr="007C4D50">
              <w:rPr>
                <w:color w:val="171717" w:themeColor="background2" w:themeShade="1A"/>
                <w:sz w:val="17"/>
                <w:szCs w:val="17"/>
              </w:rPr>
              <w:t>(</w:t>
            </w:r>
            <w:r w:rsidR="006F5C5C" w:rsidRPr="007C4D50">
              <w:rPr>
                <w:color w:val="171717" w:themeColor="background2" w:themeShade="1A"/>
                <w:sz w:val="17"/>
                <w:szCs w:val="17"/>
              </w:rPr>
              <w:t>Understanding percentages)</w:t>
            </w:r>
          </w:p>
          <w:p w14:paraId="620D2E2C" w14:textId="5D60CC76" w:rsidR="00433186" w:rsidRPr="005846E5" w:rsidRDefault="00433186" w:rsidP="00433186">
            <w:pPr>
              <w:rPr>
                <w:bCs/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Video link: </w:t>
            </w:r>
            <w:r>
              <w:t xml:space="preserve"> </w:t>
            </w:r>
            <w:hyperlink r:id="rId6" w:history="1">
              <w:r w:rsidR="006F5C5C" w:rsidRPr="006F5C5C">
                <w:rPr>
                  <w:rStyle w:val="Hyperlink"/>
                </w:rPr>
                <w:t>https://vimeo.com/428001381</w:t>
              </w:r>
            </w:hyperlink>
          </w:p>
          <w:p w14:paraId="49781804" w14:textId="77777777" w:rsidR="00433186" w:rsidRDefault="00433186" w:rsidP="005347C9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1C502DA1" w14:textId="77777777" w:rsidR="00433186" w:rsidRDefault="00433186" w:rsidP="00433186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445D1805" w14:textId="6DE89336" w:rsidR="00433186" w:rsidRPr="00433186" w:rsidRDefault="00433186" w:rsidP="00433186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433186">
              <w:rPr>
                <w:color w:val="171717" w:themeColor="background2" w:themeShade="1A"/>
                <w:sz w:val="17"/>
                <w:szCs w:val="17"/>
              </w:rPr>
              <w:t>TT Rockstars-20 mins</w:t>
            </w:r>
          </w:p>
        </w:tc>
        <w:tc>
          <w:tcPr>
            <w:tcW w:w="3037" w:type="dxa"/>
          </w:tcPr>
          <w:p w14:paraId="3D78CD85" w14:textId="31ADFE94" w:rsidR="00433186" w:rsidRDefault="00433186" w:rsidP="00433186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MATHS</w:t>
            </w:r>
          </w:p>
          <w:p w14:paraId="78EED42C" w14:textId="60B48FD4" w:rsidR="007C4D50" w:rsidRPr="00D43DDF" w:rsidRDefault="007C4D50" w:rsidP="007C4D50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MORNING MATHS-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Fluent in 5 </w:t>
            </w:r>
            <w:r w:rsidR="00D43DDF">
              <w:rPr>
                <w:color w:val="171717" w:themeColor="background2" w:themeShade="1A"/>
                <w:sz w:val="17"/>
                <w:szCs w:val="17"/>
              </w:rPr>
              <w:t>(Day 2)</w:t>
            </w:r>
          </w:p>
          <w:p w14:paraId="7B0C3579" w14:textId="1B718F45" w:rsidR="00360531" w:rsidRDefault="00360531" w:rsidP="007C4D50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6E920136" w14:textId="77777777" w:rsidR="009F1193" w:rsidRPr="009F1193" w:rsidRDefault="009F1193" w:rsidP="007C4D50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3EEC386C" w14:textId="77777777" w:rsidR="006F5C5C" w:rsidRPr="007C4D50" w:rsidRDefault="00433186" w:rsidP="007C4D5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White Rose Maths lesson 2</w:t>
            </w:r>
            <w:r w:rsidRPr="007C4D5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360531" w:rsidRPr="007C4D50">
              <w:rPr>
                <w:b/>
                <w:bCs/>
                <w:color w:val="171717" w:themeColor="background2" w:themeShade="1A"/>
                <w:sz w:val="17"/>
                <w:szCs w:val="17"/>
              </w:rPr>
              <w:t>(</w:t>
            </w:r>
            <w:r w:rsidR="006F5C5C" w:rsidRPr="007C4D50">
              <w:rPr>
                <w:color w:val="171717" w:themeColor="background2" w:themeShade="1A"/>
                <w:sz w:val="17"/>
                <w:szCs w:val="17"/>
              </w:rPr>
              <w:t>Fractions to Percentages)</w:t>
            </w:r>
            <w:r w:rsidR="006F5C5C" w:rsidRPr="007C4D5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</w:p>
          <w:p w14:paraId="79859136" w14:textId="4A5F23C6" w:rsidR="00433186" w:rsidRPr="00360531" w:rsidRDefault="00433186" w:rsidP="006F5C5C">
            <w:pPr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Video Link: </w:t>
            </w:r>
            <w:hyperlink r:id="rId7" w:history="1">
              <w:r w:rsidR="006F5C5C" w:rsidRPr="006F5C5C">
                <w:rPr>
                  <w:rStyle w:val="Hyperlink"/>
                </w:rPr>
                <w:t>https://vimeo.com/420690848</w:t>
              </w:r>
            </w:hyperlink>
          </w:p>
        </w:tc>
        <w:tc>
          <w:tcPr>
            <w:tcW w:w="3057" w:type="dxa"/>
          </w:tcPr>
          <w:p w14:paraId="2CB9972F" w14:textId="627C6122" w:rsidR="00433186" w:rsidRPr="006118E3" w:rsidRDefault="00433186" w:rsidP="005347C9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MATHS</w:t>
            </w:r>
          </w:p>
          <w:p w14:paraId="7D4E8BB3" w14:textId="6B49729A" w:rsidR="007C4D50" w:rsidRPr="00D43DDF" w:rsidRDefault="007C4D50" w:rsidP="007C4D50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MORNING MATHS-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Fluent in 5 </w:t>
            </w:r>
            <w:r w:rsidR="00D43DDF">
              <w:rPr>
                <w:b/>
                <w:bCs/>
                <w:color w:val="171717" w:themeColor="background2" w:themeShade="1A"/>
                <w:sz w:val="17"/>
                <w:szCs w:val="17"/>
              </w:rPr>
              <w:t>(</w:t>
            </w:r>
            <w:r w:rsidR="00D43DDF">
              <w:rPr>
                <w:color w:val="171717" w:themeColor="background2" w:themeShade="1A"/>
                <w:sz w:val="17"/>
                <w:szCs w:val="17"/>
              </w:rPr>
              <w:t>Day 3)</w:t>
            </w:r>
          </w:p>
          <w:p w14:paraId="2264AA4C" w14:textId="724568D4" w:rsidR="00433186" w:rsidRDefault="00433186" w:rsidP="005347C9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6BD382BA" w14:textId="77777777" w:rsidR="009F1193" w:rsidRDefault="009F1193" w:rsidP="005347C9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D8272A4" w14:textId="696E16EA" w:rsidR="00433186" w:rsidRPr="007C4D50" w:rsidRDefault="00433186" w:rsidP="007C4D50">
            <w:pPr>
              <w:pStyle w:val="ListParagraph"/>
              <w:numPr>
                <w:ilvl w:val="0"/>
                <w:numId w:val="9"/>
              </w:numPr>
              <w:rPr>
                <w:b/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color w:val="171717" w:themeColor="background2" w:themeShade="1A"/>
                <w:sz w:val="17"/>
                <w:szCs w:val="17"/>
                <w:u w:val="single"/>
              </w:rPr>
              <w:t>White Rose Maths Lesson 3</w:t>
            </w:r>
            <w:r w:rsidRPr="007C4D50">
              <w:rPr>
                <w:b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360531" w:rsidRPr="007C4D50">
              <w:rPr>
                <w:bCs/>
                <w:color w:val="171717" w:themeColor="background2" w:themeShade="1A"/>
                <w:sz w:val="17"/>
                <w:szCs w:val="17"/>
              </w:rPr>
              <w:t>(</w:t>
            </w:r>
            <w:r w:rsidR="006F5C5C" w:rsidRPr="007C4D50">
              <w:rPr>
                <w:bCs/>
                <w:color w:val="171717" w:themeColor="background2" w:themeShade="1A"/>
                <w:sz w:val="17"/>
                <w:szCs w:val="17"/>
              </w:rPr>
              <w:t>Percentage of an Amount 1)</w:t>
            </w:r>
          </w:p>
          <w:p w14:paraId="122CD8B6" w14:textId="0A24AEB4" w:rsidR="00433186" w:rsidRPr="006118E3" w:rsidRDefault="00433186" w:rsidP="00433186">
            <w:pPr>
              <w:rPr>
                <w:color w:val="171717" w:themeColor="background2" w:themeShade="1A"/>
                <w:sz w:val="17"/>
                <w:szCs w:val="17"/>
              </w:rPr>
            </w:pPr>
            <w:r w:rsidRPr="005846E5">
              <w:rPr>
                <w:b/>
                <w:color w:val="171717" w:themeColor="background2" w:themeShade="1A"/>
                <w:sz w:val="17"/>
                <w:szCs w:val="17"/>
              </w:rPr>
              <w:t>Video Link</w:t>
            </w:r>
            <w:hyperlink r:id="rId8" w:history="1">
              <w:r w:rsidRPr="005846E5">
                <w:rPr>
                  <w:rStyle w:val="Hyperlink"/>
                  <w:b/>
                  <w:sz w:val="17"/>
                  <w:szCs w:val="17"/>
                </w:rPr>
                <w:t>:</w:t>
              </w:r>
              <w:r w:rsidRPr="005846E5">
                <w:rPr>
                  <w:rStyle w:val="Hyperlink"/>
                  <w:sz w:val="17"/>
                  <w:szCs w:val="17"/>
                </w:rPr>
                <w:t xml:space="preserve"> </w:t>
              </w:r>
            </w:hyperlink>
            <w:r>
              <w:t xml:space="preserve"> </w:t>
            </w:r>
            <w:r w:rsidR="00174B7B" w:rsidRPr="00174B7B">
              <w:rPr>
                <w:rStyle w:val="Hyperlink"/>
              </w:rPr>
              <w:t>https://vimeo.com/420691195</w:t>
            </w:r>
          </w:p>
          <w:p w14:paraId="0CE2B5B2" w14:textId="0DC7567E" w:rsidR="00433186" w:rsidRDefault="00433186" w:rsidP="005347C9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334DE95B" w14:textId="25C06864" w:rsidR="00433186" w:rsidRDefault="00433186" w:rsidP="005347C9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420B9CF" w14:textId="54A183D6" w:rsidR="00433186" w:rsidRPr="00433186" w:rsidRDefault="00433186" w:rsidP="00433186">
            <w:pPr>
              <w:pStyle w:val="ListParagraph"/>
              <w:numPr>
                <w:ilvl w:val="0"/>
                <w:numId w:val="9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433186">
              <w:rPr>
                <w:color w:val="171717" w:themeColor="background2" w:themeShade="1A"/>
                <w:sz w:val="17"/>
                <w:szCs w:val="17"/>
              </w:rPr>
              <w:t>TT Rockstars-20 mins</w:t>
            </w:r>
          </w:p>
        </w:tc>
        <w:tc>
          <w:tcPr>
            <w:tcW w:w="3057" w:type="dxa"/>
          </w:tcPr>
          <w:p w14:paraId="3EDB2B50" w14:textId="62A76FAF" w:rsidR="00433186" w:rsidRPr="006118E3" w:rsidRDefault="00433186" w:rsidP="005347C9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MATHS</w:t>
            </w:r>
          </w:p>
          <w:p w14:paraId="1216152A" w14:textId="7C581A0A" w:rsidR="007C4D50" w:rsidRPr="00D43DDF" w:rsidRDefault="007C4D50" w:rsidP="007C4D50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MORNING MATHS-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Fluent in 5 </w:t>
            </w:r>
            <w:r w:rsidR="00D43DDF">
              <w:rPr>
                <w:color w:val="171717" w:themeColor="background2" w:themeShade="1A"/>
                <w:sz w:val="17"/>
                <w:szCs w:val="17"/>
              </w:rPr>
              <w:t>(Day 4)</w:t>
            </w:r>
          </w:p>
          <w:p w14:paraId="5F71203D" w14:textId="2C4B0133" w:rsidR="00433186" w:rsidRDefault="00433186" w:rsidP="007C4D50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479BD18" w14:textId="77777777" w:rsidR="009F1193" w:rsidRPr="007C4D50" w:rsidRDefault="009F1193" w:rsidP="007C4D50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70B42A56" w14:textId="08332063" w:rsidR="00174B7B" w:rsidRPr="007C4D50" w:rsidRDefault="00433186" w:rsidP="007C4D50">
            <w:pPr>
              <w:pStyle w:val="ListParagraph"/>
              <w:numPr>
                <w:ilvl w:val="0"/>
                <w:numId w:val="9"/>
              </w:numPr>
              <w:rPr>
                <w:b/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color w:val="171717" w:themeColor="background2" w:themeShade="1A"/>
                <w:sz w:val="17"/>
                <w:szCs w:val="17"/>
                <w:u w:val="single"/>
              </w:rPr>
              <w:t>White Rose Maths Lesson 4</w:t>
            </w:r>
            <w:r w:rsidR="00174B7B" w:rsidRPr="009F1193">
              <w:rPr>
                <w:b/>
                <w:color w:val="171717" w:themeColor="background2" w:themeShade="1A"/>
                <w:sz w:val="17"/>
                <w:szCs w:val="17"/>
                <w:u w:val="single"/>
              </w:rPr>
              <w:t xml:space="preserve"> </w:t>
            </w:r>
            <w:r w:rsidR="00174B7B" w:rsidRPr="007C4D50">
              <w:rPr>
                <w:bCs/>
                <w:color w:val="171717" w:themeColor="background2" w:themeShade="1A"/>
                <w:sz w:val="17"/>
                <w:szCs w:val="17"/>
              </w:rPr>
              <w:t>(Percentage of an Amount 2)</w:t>
            </w:r>
          </w:p>
          <w:p w14:paraId="6A9C3D6E" w14:textId="77777777" w:rsidR="00433186" w:rsidRDefault="00433186" w:rsidP="007C4D50">
            <w:pPr>
              <w:rPr>
                <w:b/>
                <w:color w:val="171717" w:themeColor="background2" w:themeShade="1A"/>
                <w:sz w:val="17"/>
                <w:szCs w:val="17"/>
              </w:rPr>
            </w:pPr>
          </w:p>
          <w:p w14:paraId="36F30F5D" w14:textId="673BB18B" w:rsidR="007C4D50" w:rsidRPr="006118E3" w:rsidRDefault="007C4D50" w:rsidP="007C4D50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color w:val="171717" w:themeColor="background2" w:themeShade="1A"/>
                <w:sz w:val="17"/>
                <w:szCs w:val="17"/>
              </w:rPr>
              <w:t>No new video-re watch yesterday’s video if you need a reminder.</w:t>
            </w:r>
          </w:p>
        </w:tc>
        <w:tc>
          <w:tcPr>
            <w:tcW w:w="3059" w:type="dxa"/>
          </w:tcPr>
          <w:p w14:paraId="5BD97EBB" w14:textId="10838FFF" w:rsidR="00433186" w:rsidRPr="006118E3" w:rsidRDefault="00433186" w:rsidP="005347C9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MATHS</w:t>
            </w:r>
          </w:p>
          <w:p w14:paraId="11DCD1F7" w14:textId="643A56BD" w:rsidR="007C4D50" w:rsidRPr="00D43DDF" w:rsidRDefault="007C4D50" w:rsidP="007C4D50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MORNING MATHS-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 w:rsidR="00B06520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Fluent in 5 </w:t>
            </w:r>
            <w:r w:rsidR="00D43DDF">
              <w:rPr>
                <w:color w:val="171717" w:themeColor="background2" w:themeShade="1A"/>
                <w:sz w:val="17"/>
                <w:szCs w:val="17"/>
              </w:rPr>
              <w:t>(Day 5)</w:t>
            </w:r>
          </w:p>
          <w:p w14:paraId="61603F70" w14:textId="105C4DC3" w:rsidR="009D5950" w:rsidRDefault="009D5950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401FFCB2" w14:textId="262DFDC0" w:rsidR="009F1193" w:rsidRDefault="009F1193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4D6C745C" w14:textId="54B8BD72" w:rsidR="009F1193" w:rsidRDefault="009F1193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4E4897F4" w14:textId="51FA47CD" w:rsidR="009F1193" w:rsidRDefault="009F1193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09A16D5A" w14:textId="10ECBC10" w:rsidR="009F1193" w:rsidRDefault="009F1193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64F76549" w14:textId="01F5998F" w:rsidR="009F1193" w:rsidRDefault="009F1193" w:rsidP="005347C9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4610B5FA" w14:textId="77777777" w:rsidR="009F1193" w:rsidRDefault="009F1193" w:rsidP="005347C9">
            <w:pPr>
              <w:rPr>
                <w:sz w:val="17"/>
                <w:szCs w:val="17"/>
              </w:rPr>
            </w:pPr>
          </w:p>
          <w:p w14:paraId="61780185" w14:textId="77777777" w:rsidR="009D5950" w:rsidRPr="006118E3" w:rsidRDefault="009D5950" w:rsidP="005347C9">
            <w:pPr>
              <w:rPr>
                <w:sz w:val="17"/>
                <w:szCs w:val="17"/>
              </w:rPr>
            </w:pPr>
          </w:p>
          <w:p w14:paraId="77E9FF4D" w14:textId="56B4AC8A" w:rsidR="00433186" w:rsidRPr="006118E3" w:rsidRDefault="00433186" w:rsidP="005347C9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>TT Rockstars-20 mins</w:t>
            </w:r>
          </w:p>
        </w:tc>
      </w:tr>
      <w:tr w:rsidR="00433186" w:rsidRPr="00F150F0" w14:paraId="0DD0F0EE" w14:textId="77777777" w:rsidTr="00DD01BF">
        <w:trPr>
          <w:trHeight w:val="2869"/>
        </w:trPr>
        <w:tc>
          <w:tcPr>
            <w:tcW w:w="3037" w:type="dxa"/>
          </w:tcPr>
          <w:p w14:paraId="1629C02A" w14:textId="0EA9FD08" w:rsidR="00546398" w:rsidRPr="00546398" w:rsidRDefault="00433186" w:rsidP="00546398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ENGLISH</w:t>
            </w:r>
          </w:p>
          <w:p w14:paraId="09492EA1" w14:textId="0786BF51" w:rsidR="00433186" w:rsidRDefault="0043318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7664A4F" w14:textId="46C8825F" w:rsidR="00753416" w:rsidRPr="001B1B06" w:rsidRDefault="001B1B06" w:rsidP="001B1B06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Talk For Writing Booklet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-complete activity </w:t>
            </w:r>
            <w:r w:rsidRPr="003A3E52">
              <w:rPr>
                <w:b/>
                <w:bCs/>
                <w:color w:val="171717" w:themeColor="background2" w:themeShade="1A"/>
                <w:sz w:val="17"/>
                <w:szCs w:val="17"/>
              </w:rPr>
              <w:t>1</w:t>
            </w:r>
            <w:r w:rsidR="003A3E52" w:rsidRPr="003A3E52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&amp; 2</w:t>
            </w:r>
          </w:p>
          <w:p w14:paraId="45620C70" w14:textId="77777777" w:rsidR="00753416" w:rsidRPr="006118E3" w:rsidRDefault="0075341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78E852B" w14:textId="7D642706" w:rsidR="00433186" w:rsidRDefault="00433186" w:rsidP="00433186">
            <w:pPr>
              <w:pStyle w:val="ListParagraph"/>
              <w:rPr>
                <w:color w:val="171717" w:themeColor="background2" w:themeShade="1A"/>
                <w:sz w:val="17"/>
                <w:szCs w:val="17"/>
              </w:rPr>
            </w:pPr>
          </w:p>
          <w:p w14:paraId="063A095E" w14:textId="0D0BACBC" w:rsidR="00706965" w:rsidRDefault="00706965" w:rsidP="00433186">
            <w:pPr>
              <w:pStyle w:val="ListParagraph"/>
              <w:rPr>
                <w:color w:val="171717" w:themeColor="background2" w:themeShade="1A"/>
                <w:sz w:val="17"/>
                <w:szCs w:val="17"/>
              </w:rPr>
            </w:pPr>
          </w:p>
          <w:p w14:paraId="13EE5C9A" w14:textId="3A632B2E" w:rsidR="001B1B06" w:rsidRDefault="001B1B06" w:rsidP="00433186">
            <w:pPr>
              <w:pStyle w:val="ListParagraph"/>
              <w:rPr>
                <w:color w:val="171717" w:themeColor="background2" w:themeShade="1A"/>
                <w:sz w:val="17"/>
                <w:szCs w:val="17"/>
              </w:rPr>
            </w:pPr>
          </w:p>
          <w:p w14:paraId="7C7853EA" w14:textId="77777777" w:rsidR="001B1B06" w:rsidRPr="009F1193" w:rsidRDefault="001B1B06" w:rsidP="009F1193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CCD9839" w14:textId="77777777" w:rsidR="00706965" w:rsidRPr="006118E3" w:rsidRDefault="00706965" w:rsidP="00433186">
            <w:pPr>
              <w:pStyle w:val="ListParagraph"/>
              <w:rPr>
                <w:color w:val="171717" w:themeColor="background2" w:themeShade="1A"/>
                <w:sz w:val="17"/>
                <w:szCs w:val="17"/>
              </w:rPr>
            </w:pPr>
          </w:p>
          <w:p w14:paraId="1197A2AF" w14:textId="77777777" w:rsidR="00433186" w:rsidRPr="006118E3" w:rsidRDefault="00433186" w:rsidP="00433186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>Bedrock Lesson</w:t>
            </w:r>
          </w:p>
          <w:p w14:paraId="41DEDFC0" w14:textId="77777777" w:rsidR="00433186" w:rsidRPr="006118E3" w:rsidRDefault="00433186" w:rsidP="005347C9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</w:tc>
        <w:tc>
          <w:tcPr>
            <w:tcW w:w="3037" w:type="dxa"/>
          </w:tcPr>
          <w:p w14:paraId="0FB4DB1E" w14:textId="77777777" w:rsidR="00433186" w:rsidRPr="006118E3" w:rsidRDefault="00433186" w:rsidP="00433186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ENGLISH</w:t>
            </w:r>
          </w:p>
          <w:p w14:paraId="2846CECA" w14:textId="35D5F03D" w:rsidR="00433186" w:rsidRDefault="00433186" w:rsidP="00433186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</w:p>
          <w:p w14:paraId="71AE3795" w14:textId="4986DF5A" w:rsidR="003A3E52" w:rsidRPr="001B1B06" w:rsidRDefault="003A3E52" w:rsidP="003A3E52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Talk For Writing Booklet</w:t>
            </w:r>
            <w:r w:rsidRPr="009F1193">
              <w:rPr>
                <w:color w:val="171717" w:themeColor="background2" w:themeShade="1A"/>
                <w:sz w:val="17"/>
                <w:szCs w:val="17"/>
                <w:u w:val="single"/>
              </w:rPr>
              <w:t>-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complete activity </w:t>
            </w:r>
            <w:r w:rsidRPr="003A3E52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3 </w:t>
            </w: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&amp; </w:t>
            </w:r>
            <w:r w:rsidRPr="003A3E52">
              <w:rPr>
                <w:b/>
                <w:bCs/>
                <w:color w:val="171717" w:themeColor="background2" w:themeShade="1A"/>
                <w:sz w:val="17"/>
                <w:szCs w:val="17"/>
              </w:rPr>
              <w:t>4</w:t>
            </w:r>
          </w:p>
          <w:p w14:paraId="785C6532" w14:textId="26D8B8C1" w:rsidR="00433186" w:rsidRDefault="0043318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398E95F2" w14:textId="68E96548" w:rsidR="00D719C3" w:rsidRDefault="00D719C3" w:rsidP="00D719C3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</w:rPr>
            </w:pPr>
          </w:p>
          <w:p w14:paraId="7FA172F9" w14:textId="2F3831EB" w:rsidR="005F4982" w:rsidRDefault="005F4982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9DFCC3B" w14:textId="39AAAE54" w:rsidR="001B1B06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3DFEC1D4" w14:textId="2C378DF4" w:rsidR="00706965" w:rsidRDefault="00706965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6A4D8DF9" w14:textId="77777777" w:rsidR="00706965" w:rsidRDefault="00706965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4A754F3" w14:textId="27829A48" w:rsidR="005F4982" w:rsidRPr="0013367D" w:rsidRDefault="005F4982" w:rsidP="0013367D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>Spelling practice</w:t>
            </w:r>
          </w:p>
          <w:p w14:paraId="0FF218DA" w14:textId="78CB2667" w:rsidR="00433186" w:rsidRPr="0013367D" w:rsidRDefault="00433186" w:rsidP="0013367D">
            <w:pPr>
              <w:rPr>
                <w:color w:val="171717" w:themeColor="background2" w:themeShade="1A"/>
                <w:sz w:val="17"/>
                <w:szCs w:val="17"/>
              </w:rPr>
            </w:pPr>
          </w:p>
        </w:tc>
        <w:tc>
          <w:tcPr>
            <w:tcW w:w="3057" w:type="dxa"/>
          </w:tcPr>
          <w:p w14:paraId="67EA14A4" w14:textId="77777777" w:rsidR="00433186" w:rsidRPr="006118E3" w:rsidRDefault="00433186" w:rsidP="00433186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ENGLISH</w:t>
            </w:r>
          </w:p>
          <w:p w14:paraId="4172491B" w14:textId="63C923C9" w:rsidR="00433186" w:rsidRDefault="0043318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0CB39ACA" w14:textId="017C2E9F" w:rsidR="003A3E52" w:rsidRPr="001B1B06" w:rsidRDefault="003A3E52" w:rsidP="003A3E52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9F119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Talk For Writing Booklet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-complete activity </w:t>
            </w: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5</w:t>
            </w:r>
            <w:r w:rsidRPr="003A3E52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&amp; </w:t>
            </w:r>
            <w:r>
              <w:rPr>
                <w:b/>
                <w:bCs/>
                <w:color w:val="171717" w:themeColor="background2" w:themeShade="1A"/>
                <w:sz w:val="17"/>
                <w:szCs w:val="17"/>
              </w:rPr>
              <w:t>6</w:t>
            </w:r>
          </w:p>
          <w:p w14:paraId="139A93E5" w14:textId="0F3D424F" w:rsidR="002A763A" w:rsidRDefault="002A763A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3C2591BD" w14:textId="0854CC9E" w:rsidR="001B1B06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383A6B6B" w14:textId="354E3983" w:rsidR="001B1B06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50125A4" w14:textId="680DD041" w:rsidR="001B1B06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4F156FF" w14:textId="09A32EB6" w:rsidR="001B1B06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56FB9839" w14:textId="77777777" w:rsidR="001B1B06" w:rsidRPr="006118E3" w:rsidRDefault="001B1B06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78535DEE" w14:textId="586B6567" w:rsidR="00433186" w:rsidRPr="005846E5" w:rsidRDefault="00433186" w:rsidP="00546398">
            <w:pPr>
              <w:pStyle w:val="ListParagraph"/>
              <w:numPr>
                <w:ilvl w:val="0"/>
                <w:numId w:val="6"/>
              </w:num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Bedrock Lesson</w:t>
            </w:r>
          </w:p>
        </w:tc>
        <w:tc>
          <w:tcPr>
            <w:tcW w:w="3057" w:type="dxa"/>
          </w:tcPr>
          <w:p w14:paraId="77315C29" w14:textId="77777777" w:rsidR="00546398" w:rsidRPr="006118E3" w:rsidRDefault="00546398" w:rsidP="00546398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ENGLISH</w:t>
            </w:r>
          </w:p>
          <w:p w14:paraId="30BAB4CD" w14:textId="075BA9FD" w:rsidR="000F0033" w:rsidRPr="009F1193" w:rsidRDefault="000F0033" w:rsidP="009F1193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6297658F" w14:textId="77777777" w:rsidR="00965265" w:rsidRDefault="0068464D" w:rsidP="005F498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 xml:space="preserve">Grammar Focus </w:t>
            </w:r>
          </w:p>
          <w:p w14:paraId="5B8210A7" w14:textId="3C429D40" w:rsidR="005F4982" w:rsidRPr="00546398" w:rsidRDefault="005F4982" w:rsidP="00965265">
            <w:pPr>
              <w:pStyle w:val="ListParagraph"/>
              <w:spacing w:after="160" w:line="259" w:lineRule="auto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546398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Education City</w:t>
            </w:r>
          </w:p>
          <w:p w14:paraId="27C5B12F" w14:textId="77777777" w:rsidR="005F4982" w:rsidRDefault="005F4982" w:rsidP="005F4982">
            <w:pPr>
              <w:pStyle w:val="ListParagraph"/>
              <w:spacing w:after="160" w:line="259" w:lineRule="auto"/>
              <w:rPr>
                <w:color w:val="171717" w:themeColor="background2" w:themeShade="1A"/>
                <w:sz w:val="17"/>
                <w:szCs w:val="17"/>
              </w:rPr>
            </w:pPr>
          </w:p>
          <w:p w14:paraId="169E731E" w14:textId="3606543B" w:rsidR="00706965" w:rsidRDefault="005F4982" w:rsidP="00DD01BF">
            <w:pPr>
              <w:pStyle w:val="ListParagraph"/>
              <w:spacing w:after="160" w:line="259" w:lineRule="auto"/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 xml:space="preserve">Please complete the homework set on </w:t>
            </w:r>
            <w:r w:rsidR="00775BCA">
              <w:rPr>
                <w:color w:val="171717" w:themeColor="background2" w:themeShade="1A"/>
                <w:sz w:val="17"/>
                <w:szCs w:val="17"/>
              </w:rPr>
              <w:t>Modal Verbs (4a and 4b).</w:t>
            </w:r>
          </w:p>
          <w:p w14:paraId="0408B63C" w14:textId="77777777" w:rsidR="00546398" w:rsidRPr="006118E3" w:rsidRDefault="00546398" w:rsidP="0043318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012C7DE9" w14:textId="77777777" w:rsidR="00433186" w:rsidRDefault="00433186" w:rsidP="00433186">
            <w:pPr>
              <w:pStyle w:val="ListParagraph"/>
              <w:numPr>
                <w:ilvl w:val="0"/>
                <w:numId w:val="4"/>
              </w:numPr>
              <w:rPr>
                <w:color w:val="171717" w:themeColor="background2" w:themeShade="1A"/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>Spelling practice</w:t>
            </w:r>
          </w:p>
          <w:p w14:paraId="5FBE9204" w14:textId="441800F8" w:rsidR="00433186" w:rsidRPr="005846E5" w:rsidRDefault="00433186" w:rsidP="005F4982">
            <w:pPr>
              <w:ind w:left="360"/>
              <w:rPr>
                <w:color w:val="171717" w:themeColor="background2" w:themeShade="1A"/>
                <w:sz w:val="17"/>
                <w:szCs w:val="17"/>
              </w:rPr>
            </w:pPr>
          </w:p>
        </w:tc>
        <w:tc>
          <w:tcPr>
            <w:tcW w:w="3059" w:type="dxa"/>
          </w:tcPr>
          <w:p w14:paraId="6C1477C0" w14:textId="77159ADB" w:rsidR="00433186" w:rsidRDefault="00753416" w:rsidP="00753416">
            <w:pPr>
              <w:pStyle w:val="ListParagraph"/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6118E3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ENGLISH</w:t>
            </w:r>
          </w:p>
          <w:p w14:paraId="40E574F8" w14:textId="77777777" w:rsidR="005F4982" w:rsidRPr="009F1193" w:rsidRDefault="005F4982" w:rsidP="009F1193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3F643525" w14:textId="7377C2BB" w:rsidR="00965265" w:rsidRDefault="007D1163" w:rsidP="005F49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Style w:val="Strong"/>
                <w:rFonts w:cstheme="minorHAnsi"/>
                <w:sz w:val="17"/>
                <w:szCs w:val="17"/>
                <w:u w:val="single"/>
              </w:rPr>
            </w:pPr>
            <w:r>
              <w:rPr>
                <w:rStyle w:val="Strong"/>
                <w:rFonts w:cstheme="minorHAnsi"/>
                <w:sz w:val="17"/>
                <w:szCs w:val="17"/>
                <w:u w:val="single"/>
              </w:rPr>
              <w:t>Reading Focus</w:t>
            </w:r>
          </w:p>
          <w:p w14:paraId="5AF6E4DD" w14:textId="77777777" w:rsidR="00775BCA" w:rsidRDefault="007D1163" w:rsidP="00775BCA">
            <w:pPr>
              <w:pStyle w:val="ListParagraph"/>
              <w:shd w:val="clear" w:color="auto" w:fill="FFFFFF"/>
              <w:spacing w:before="120" w:after="120"/>
              <w:rPr>
                <w:rStyle w:val="Strong"/>
                <w:rFonts w:cstheme="minorHAnsi"/>
                <w:sz w:val="17"/>
                <w:szCs w:val="17"/>
                <w:u w:val="single"/>
              </w:rPr>
            </w:pPr>
            <w:r>
              <w:rPr>
                <w:rStyle w:val="Strong"/>
                <w:rFonts w:cstheme="minorHAnsi"/>
                <w:sz w:val="17"/>
                <w:szCs w:val="17"/>
                <w:u w:val="single"/>
              </w:rPr>
              <w:t>Education City</w:t>
            </w:r>
          </w:p>
          <w:p w14:paraId="1FB86BA6" w14:textId="77777777" w:rsidR="00775BCA" w:rsidRDefault="00775BCA" w:rsidP="00775BCA">
            <w:pPr>
              <w:pStyle w:val="ListParagraph"/>
              <w:shd w:val="clear" w:color="auto" w:fill="FFFFFF"/>
              <w:spacing w:before="120" w:after="120"/>
              <w:rPr>
                <w:rStyle w:val="Strong"/>
                <w:rFonts w:cstheme="minorHAnsi"/>
                <w:u w:val="single"/>
              </w:rPr>
            </w:pPr>
          </w:p>
          <w:p w14:paraId="2C79A0D5" w14:textId="3480C01E" w:rsidR="005F4982" w:rsidRDefault="00775BCA" w:rsidP="00DD01BF">
            <w:pPr>
              <w:pStyle w:val="ListParagraph"/>
              <w:shd w:val="clear" w:color="auto" w:fill="FFFFFF"/>
              <w:spacing w:before="120" w:after="120"/>
              <w:rPr>
                <w:color w:val="171717" w:themeColor="background2" w:themeShade="1A"/>
                <w:sz w:val="17"/>
                <w:szCs w:val="17"/>
              </w:rPr>
            </w:pPr>
            <w:r w:rsidRPr="00775BCA">
              <w:rPr>
                <w:color w:val="171717" w:themeColor="background2" w:themeShade="1A"/>
                <w:sz w:val="17"/>
                <w:szCs w:val="17"/>
              </w:rPr>
              <w:t xml:space="preserve">Please complete the homework set on </w:t>
            </w:r>
            <w:r w:rsidR="003A3E52">
              <w:rPr>
                <w:color w:val="171717" w:themeColor="background2" w:themeShade="1A"/>
                <w:sz w:val="17"/>
                <w:szCs w:val="17"/>
              </w:rPr>
              <w:t>Read &amp; Predict</w:t>
            </w:r>
            <w:r w:rsidR="009F1193">
              <w:rPr>
                <w:color w:val="171717" w:themeColor="background2" w:themeShade="1A"/>
                <w:sz w:val="17"/>
                <w:szCs w:val="17"/>
              </w:rPr>
              <w:t>.</w:t>
            </w:r>
          </w:p>
          <w:p w14:paraId="4A56FD9D" w14:textId="77777777" w:rsidR="00DD01BF" w:rsidRPr="00DD01BF" w:rsidRDefault="00DD01BF" w:rsidP="00DD01BF">
            <w:pPr>
              <w:pStyle w:val="ListParagraph"/>
              <w:shd w:val="clear" w:color="auto" w:fill="FFFFFF"/>
              <w:spacing w:before="120" w:after="120"/>
              <w:rPr>
                <w:rFonts w:cstheme="minorHAnsi"/>
                <w:b/>
                <w:bCs/>
                <w:sz w:val="17"/>
                <w:szCs w:val="17"/>
                <w:u w:val="single"/>
              </w:rPr>
            </w:pPr>
          </w:p>
          <w:p w14:paraId="2CF4926C" w14:textId="37EBC5D9" w:rsidR="005F4982" w:rsidRPr="005F4982" w:rsidRDefault="005F4982" w:rsidP="005F498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 xml:space="preserve">Spelling test-ask someone at home to test you </w:t>
            </w:r>
            <w:r w:rsidR="00B8229F">
              <w:rPr>
                <w:color w:val="171717" w:themeColor="background2" w:themeShade="1A"/>
                <w:sz w:val="17"/>
                <w:szCs w:val="17"/>
              </w:rPr>
              <w:t>o</w:t>
            </w:r>
            <w:r>
              <w:rPr>
                <w:color w:val="171717" w:themeColor="background2" w:themeShade="1A"/>
                <w:sz w:val="17"/>
                <w:szCs w:val="17"/>
              </w:rPr>
              <w:t>n this week’s spellings and email me</w:t>
            </w:r>
            <w:r w:rsidR="00DD01BF">
              <w:rPr>
                <w:color w:val="171717" w:themeColor="background2" w:themeShade="1A"/>
                <w:sz w:val="17"/>
                <w:szCs w:val="17"/>
              </w:rPr>
              <w:t xml:space="preserve"> </w:t>
            </w:r>
            <w:r>
              <w:rPr>
                <w:color w:val="171717" w:themeColor="background2" w:themeShade="1A"/>
                <w:sz w:val="17"/>
                <w:szCs w:val="17"/>
              </w:rPr>
              <w:t>your scores.</w:t>
            </w:r>
          </w:p>
        </w:tc>
      </w:tr>
      <w:tr w:rsidR="00546398" w:rsidRPr="00F150F0" w14:paraId="77EFDB73" w14:textId="77777777" w:rsidTr="00546398">
        <w:trPr>
          <w:trHeight w:val="1397"/>
        </w:trPr>
        <w:tc>
          <w:tcPr>
            <w:tcW w:w="3037" w:type="dxa"/>
          </w:tcPr>
          <w:p w14:paraId="48851C82" w14:textId="32C3B8AF" w:rsidR="00442606" w:rsidRDefault="00546398" w:rsidP="00442606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F05F21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SCIENCE</w:t>
            </w:r>
          </w:p>
          <w:p w14:paraId="1990D709" w14:textId="3246B68E" w:rsidR="00442606" w:rsidRDefault="000033B0" w:rsidP="00442606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This half term, our Science topic is ‘Inheritance &amp; Evolution.’</w:t>
            </w:r>
          </w:p>
          <w:p w14:paraId="5DD62E0A" w14:textId="122B62F5" w:rsidR="000033B0" w:rsidRPr="00F85207" w:rsidRDefault="000033B0" w:rsidP="00442606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Please complete the activities</w:t>
            </w:r>
            <w:r w:rsidR="00F85207">
              <w:rPr>
                <w:color w:val="171717" w:themeColor="background2" w:themeShade="1A"/>
                <w:sz w:val="17"/>
                <w:szCs w:val="17"/>
              </w:rPr>
              <w:t xml:space="preserve"> on ‘Inheritance’ on </w:t>
            </w:r>
            <w:r w:rsidR="00F85207" w:rsidRPr="00F85207">
              <w:rPr>
                <w:b/>
                <w:bCs/>
                <w:color w:val="171717" w:themeColor="background2" w:themeShade="1A"/>
                <w:sz w:val="17"/>
                <w:szCs w:val="17"/>
              </w:rPr>
              <w:t>Education City</w:t>
            </w:r>
            <w:r w:rsidR="00F85207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. </w:t>
            </w:r>
            <w:r w:rsidR="00F85207">
              <w:rPr>
                <w:color w:val="171717" w:themeColor="background2" w:themeShade="1A"/>
                <w:sz w:val="17"/>
                <w:szCs w:val="17"/>
              </w:rPr>
              <w:t>This can be found in ‘Homework’.</w:t>
            </w:r>
          </w:p>
          <w:p w14:paraId="065D0C56" w14:textId="77777777" w:rsidR="00FE600B" w:rsidRDefault="00FE600B" w:rsidP="00753416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48688474" w14:textId="6EDF44BD" w:rsidR="00FE600B" w:rsidRPr="00FE600B" w:rsidRDefault="00FE600B" w:rsidP="00753416">
            <w:pPr>
              <w:rPr>
                <w:color w:val="171717" w:themeColor="background2" w:themeShade="1A"/>
                <w:sz w:val="17"/>
                <w:szCs w:val="17"/>
              </w:rPr>
            </w:pPr>
          </w:p>
        </w:tc>
        <w:tc>
          <w:tcPr>
            <w:tcW w:w="3037" w:type="dxa"/>
          </w:tcPr>
          <w:p w14:paraId="679B2EE8" w14:textId="379CA39B" w:rsidR="00442606" w:rsidRDefault="001B1B06" w:rsidP="00442606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GEOGRAPHY</w:t>
            </w:r>
          </w:p>
          <w:p w14:paraId="618F3D49" w14:textId="3584D9A8" w:rsidR="007861FA" w:rsidRDefault="002072AB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This term our Topic will be The UK.</w:t>
            </w:r>
          </w:p>
          <w:p w14:paraId="449EDB7F" w14:textId="291CA516" w:rsidR="002072AB" w:rsidRDefault="002072AB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I want you to</w:t>
            </w:r>
            <w:r w:rsidR="00530A79">
              <w:rPr>
                <w:color w:val="171717" w:themeColor="background2" w:themeShade="1A"/>
                <w:sz w:val="17"/>
                <w:szCs w:val="17"/>
              </w:rPr>
              <w:t xml:space="preserve"> have a go at labelling </w:t>
            </w:r>
            <w:r w:rsidR="007F4D03">
              <w:rPr>
                <w:color w:val="171717" w:themeColor="background2" w:themeShade="1A"/>
                <w:sz w:val="17"/>
                <w:szCs w:val="17"/>
              </w:rPr>
              <w:t xml:space="preserve">the </w:t>
            </w:r>
            <w:r w:rsidR="00530A79">
              <w:rPr>
                <w:color w:val="171717" w:themeColor="background2" w:themeShade="1A"/>
                <w:sz w:val="17"/>
                <w:szCs w:val="17"/>
              </w:rPr>
              <w:t>countries/</w:t>
            </w:r>
            <w:r w:rsidR="005101FF">
              <w:rPr>
                <w:color w:val="171717" w:themeColor="background2" w:themeShade="1A"/>
                <w:sz w:val="17"/>
                <w:szCs w:val="17"/>
              </w:rPr>
              <w:t xml:space="preserve">capital </w:t>
            </w:r>
            <w:r w:rsidR="00530A79">
              <w:rPr>
                <w:color w:val="171717" w:themeColor="background2" w:themeShade="1A"/>
                <w:sz w:val="17"/>
                <w:szCs w:val="17"/>
              </w:rPr>
              <w:t>cities/seas</w:t>
            </w:r>
            <w:r w:rsidR="007F4D03">
              <w:rPr>
                <w:color w:val="171717" w:themeColor="background2" w:themeShade="1A"/>
                <w:sz w:val="17"/>
                <w:szCs w:val="17"/>
              </w:rPr>
              <w:t>/</w:t>
            </w:r>
            <w:r w:rsidR="002B5259">
              <w:rPr>
                <w:color w:val="171717" w:themeColor="background2" w:themeShade="1A"/>
                <w:sz w:val="17"/>
                <w:szCs w:val="17"/>
              </w:rPr>
              <w:t>,</w:t>
            </w:r>
            <w:r w:rsidR="007F4D03">
              <w:rPr>
                <w:color w:val="171717" w:themeColor="background2" w:themeShade="1A"/>
                <w:sz w:val="17"/>
                <w:szCs w:val="17"/>
              </w:rPr>
              <w:t xml:space="preserve"> from the </w:t>
            </w:r>
            <w:r w:rsidR="002B5259">
              <w:rPr>
                <w:color w:val="171717" w:themeColor="background2" w:themeShade="1A"/>
                <w:sz w:val="17"/>
                <w:szCs w:val="17"/>
              </w:rPr>
              <w:t>v</w:t>
            </w:r>
            <w:r w:rsidR="00737787">
              <w:rPr>
                <w:color w:val="171717" w:themeColor="background2" w:themeShade="1A"/>
                <w:sz w:val="17"/>
                <w:szCs w:val="17"/>
              </w:rPr>
              <w:t xml:space="preserve">ocabulary sheet, </w:t>
            </w:r>
            <w:r w:rsidR="00530A79">
              <w:rPr>
                <w:color w:val="171717" w:themeColor="background2" w:themeShade="1A"/>
                <w:sz w:val="17"/>
                <w:szCs w:val="17"/>
              </w:rPr>
              <w:t xml:space="preserve">on the blank map of The UK, </w:t>
            </w:r>
            <w:r w:rsidR="00530A79" w:rsidRPr="00546D6E">
              <w:rPr>
                <w:b/>
                <w:bCs/>
                <w:color w:val="171717" w:themeColor="background2" w:themeShade="1A"/>
                <w:sz w:val="17"/>
                <w:szCs w:val="17"/>
              </w:rPr>
              <w:t xml:space="preserve">BEFORE </w:t>
            </w:r>
            <w:r w:rsidR="00530A79">
              <w:rPr>
                <w:color w:val="171717" w:themeColor="background2" w:themeShade="1A"/>
                <w:sz w:val="17"/>
                <w:szCs w:val="17"/>
              </w:rPr>
              <w:t>watching this video:</w:t>
            </w:r>
          </w:p>
          <w:p w14:paraId="19AE57F9" w14:textId="77777777" w:rsidR="00DD01BF" w:rsidRDefault="00DD01BF" w:rsidP="007861FA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ACE70F7" w14:textId="28AD9D9A" w:rsidR="00530A79" w:rsidRDefault="00546D6E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hyperlink r:id="rId9" w:history="1">
              <w:r w:rsidRPr="00546D6E">
                <w:rPr>
                  <w:rStyle w:val="Hyperlink"/>
                  <w:sz w:val="17"/>
                  <w:szCs w:val="17"/>
                </w:rPr>
                <w:t>https://www.bbc.co.uk/teach/class-clips-video/geography-ks1--ks2-the-united-kingdom/zhtgrj6</w:t>
              </w:r>
            </w:hyperlink>
          </w:p>
          <w:p w14:paraId="2783F2AA" w14:textId="0C0135CF" w:rsidR="00546D6E" w:rsidRDefault="00546D6E" w:rsidP="007861FA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2579F5B5" w14:textId="0DD9B82E" w:rsidR="00546D6E" w:rsidRDefault="00546D6E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This is to see how much you already know about the UK (do not worry if you get any wrong!)</w:t>
            </w:r>
          </w:p>
          <w:p w14:paraId="747B7A13" w14:textId="4007220A" w:rsidR="00C92012" w:rsidRDefault="00C92012" w:rsidP="007861FA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6CB1AC47" w14:textId="24E2E796" w:rsidR="00C92012" w:rsidRDefault="00C92012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After watching the video, in a different colour, make any corrections.</w:t>
            </w:r>
            <w:r w:rsidR="00A76F14">
              <w:rPr>
                <w:color w:val="171717" w:themeColor="background2" w:themeShade="1A"/>
                <w:sz w:val="17"/>
                <w:szCs w:val="17"/>
              </w:rPr>
              <w:t xml:space="preserve"> You can also use the labelled map for reference.</w:t>
            </w:r>
          </w:p>
          <w:p w14:paraId="00296A39" w14:textId="77777777" w:rsidR="00DD01BF" w:rsidRDefault="00DD01BF" w:rsidP="007861FA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1064AF2A" w14:textId="2215D65C" w:rsidR="00C92012" w:rsidRPr="002072AB" w:rsidRDefault="00C92012" w:rsidP="007861FA">
            <w:pPr>
              <w:rPr>
                <w:color w:val="171717" w:themeColor="background2" w:themeShade="1A"/>
                <w:sz w:val="17"/>
                <w:szCs w:val="17"/>
              </w:rPr>
            </w:pPr>
            <w:r w:rsidRPr="00DD01BF">
              <w:rPr>
                <w:b/>
                <w:bCs/>
                <w:color w:val="171717" w:themeColor="background2" w:themeShade="1A"/>
                <w:sz w:val="17"/>
                <w:szCs w:val="17"/>
              </w:rPr>
              <w:lastRenderedPageBreak/>
              <w:t>EXTENSION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: </w:t>
            </w:r>
            <w:r w:rsidR="00DD01BF">
              <w:rPr>
                <w:color w:val="171717" w:themeColor="background2" w:themeShade="1A"/>
                <w:sz w:val="17"/>
                <w:szCs w:val="17"/>
              </w:rPr>
              <w:t xml:space="preserve">Add on any other cities or rivers onto your map, using </w:t>
            </w:r>
            <w:r w:rsidR="00737787">
              <w:rPr>
                <w:color w:val="171717" w:themeColor="background2" w:themeShade="1A"/>
                <w:sz w:val="17"/>
                <w:szCs w:val="17"/>
              </w:rPr>
              <w:t>the labelled map for reference.</w:t>
            </w:r>
          </w:p>
          <w:p w14:paraId="23B79F3F" w14:textId="19530854" w:rsidR="007861FA" w:rsidRPr="00F05F21" w:rsidRDefault="007861FA" w:rsidP="0003574D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</w:tc>
        <w:tc>
          <w:tcPr>
            <w:tcW w:w="3057" w:type="dxa"/>
          </w:tcPr>
          <w:p w14:paraId="49911ABB" w14:textId="2FDB38BD" w:rsidR="007861FA" w:rsidRDefault="00A925D0" w:rsidP="00546398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lastRenderedPageBreak/>
              <w:t>RE</w:t>
            </w:r>
          </w:p>
          <w:p w14:paraId="081C7CEF" w14:textId="37F83870" w:rsidR="00A76F14" w:rsidRPr="00A76F14" w:rsidRDefault="00A76F14" w:rsidP="00546398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  <w:r w:rsidRPr="00A76F14"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  <w:t>The Epiphany</w:t>
            </w:r>
          </w:p>
          <w:p w14:paraId="4899FD00" w14:textId="77777777" w:rsidR="00A76F14" w:rsidRPr="00A76F14" w:rsidRDefault="00A76F14" w:rsidP="00546398">
            <w:pPr>
              <w:rPr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549BEB89" w14:textId="77777777" w:rsidR="007861FA" w:rsidRDefault="005A213C" w:rsidP="00546398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>Read through the Presentation on The Epiphany to remind yourself of the special events that happened on this feast day.</w:t>
            </w:r>
          </w:p>
          <w:p w14:paraId="4C2C1D63" w14:textId="77777777" w:rsidR="005A213C" w:rsidRDefault="005A213C" w:rsidP="00546398">
            <w:pPr>
              <w:rPr>
                <w:color w:val="171717" w:themeColor="background2" w:themeShade="1A"/>
                <w:sz w:val="17"/>
                <w:szCs w:val="17"/>
              </w:rPr>
            </w:pPr>
          </w:p>
          <w:p w14:paraId="4B712C57" w14:textId="5337E1E4" w:rsidR="00BF5312" w:rsidRDefault="00BF5312" w:rsidP="00546398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 xml:space="preserve">Using the Three Gifts template (or you can draw your own gift templates!) </w:t>
            </w:r>
            <w:r w:rsidR="00F3223E">
              <w:rPr>
                <w:color w:val="171717" w:themeColor="background2" w:themeShade="1A"/>
                <w:sz w:val="17"/>
                <w:szCs w:val="17"/>
              </w:rPr>
              <w:t>think of three different gifts that you would like to offer Jesus</w:t>
            </w:r>
            <w:r w:rsidR="004703E2">
              <w:rPr>
                <w:color w:val="171717" w:themeColor="background2" w:themeShade="1A"/>
                <w:sz w:val="17"/>
                <w:szCs w:val="17"/>
              </w:rPr>
              <w:t>, and write them on each gift</w:t>
            </w:r>
            <w:r w:rsidR="0076032D">
              <w:rPr>
                <w:color w:val="171717" w:themeColor="background2" w:themeShade="1A"/>
                <w:sz w:val="17"/>
                <w:szCs w:val="17"/>
              </w:rPr>
              <w:t xml:space="preserve"> (you can colour and decorate the gifts too)</w:t>
            </w:r>
            <w:r w:rsidR="00F3223E">
              <w:rPr>
                <w:color w:val="171717" w:themeColor="background2" w:themeShade="1A"/>
                <w:sz w:val="17"/>
                <w:szCs w:val="17"/>
              </w:rPr>
              <w:t xml:space="preserve">. Rather than thinking of material gifts, think about the spiritual nourishment we discussed last </w:t>
            </w:r>
            <w:r w:rsidR="00170DC8">
              <w:rPr>
                <w:color w:val="171717" w:themeColor="background2" w:themeShade="1A"/>
                <w:sz w:val="17"/>
                <w:szCs w:val="17"/>
              </w:rPr>
              <w:t>term</w:t>
            </w:r>
            <w:r w:rsidR="00F3223E">
              <w:rPr>
                <w:color w:val="171717" w:themeColor="background2" w:themeShade="1A"/>
                <w:sz w:val="17"/>
                <w:szCs w:val="17"/>
              </w:rPr>
              <w:t xml:space="preserve">. Perhaps you would like to offer Jesus the gift of </w:t>
            </w:r>
            <w:r w:rsidR="007A00C5">
              <w:rPr>
                <w:color w:val="171717" w:themeColor="background2" w:themeShade="1A"/>
                <w:sz w:val="17"/>
                <w:szCs w:val="17"/>
              </w:rPr>
              <w:t xml:space="preserve">Humility, to enable you to live a more selfless and humble life, helping to </w:t>
            </w:r>
            <w:r w:rsidR="004E024B">
              <w:rPr>
                <w:color w:val="171717" w:themeColor="background2" w:themeShade="1A"/>
                <w:sz w:val="17"/>
                <w:szCs w:val="17"/>
              </w:rPr>
              <w:t>fulfil Christ’s mission</w:t>
            </w:r>
            <w:r w:rsidR="0012178D">
              <w:rPr>
                <w:color w:val="171717" w:themeColor="background2" w:themeShade="1A"/>
                <w:sz w:val="17"/>
                <w:szCs w:val="17"/>
              </w:rPr>
              <w:t xml:space="preserve">-just like many of </w:t>
            </w:r>
            <w:r w:rsidR="0012178D">
              <w:rPr>
                <w:color w:val="171717" w:themeColor="background2" w:themeShade="1A"/>
                <w:sz w:val="17"/>
                <w:szCs w:val="17"/>
              </w:rPr>
              <w:lastRenderedPageBreak/>
              <w:t>God’s chosen people.</w:t>
            </w:r>
            <w:r w:rsidR="004E024B">
              <w:rPr>
                <w:color w:val="171717" w:themeColor="background2" w:themeShade="1A"/>
                <w:sz w:val="17"/>
                <w:szCs w:val="17"/>
              </w:rPr>
              <w:t xml:space="preserve"> Maybe you would like to offer the gift of forgiveness, </w:t>
            </w:r>
            <w:r w:rsidR="0012178D">
              <w:rPr>
                <w:color w:val="171717" w:themeColor="background2" w:themeShade="1A"/>
                <w:sz w:val="17"/>
                <w:szCs w:val="17"/>
              </w:rPr>
              <w:t>to</w:t>
            </w:r>
            <w:r w:rsidR="004E024B">
              <w:rPr>
                <w:color w:val="171717" w:themeColor="background2" w:themeShade="1A"/>
                <w:sz w:val="17"/>
                <w:szCs w:val="17"/>
              </w:rPr>
              <w:t xml:space="preserve"> </w:t>
            </w:r>
            <w:r w:rsidR="00AC68ED">
              <w:rPr>
                <w:color w:val="171717" w:themeColor="background2" w:themeShade="1A"/>
                <w:sz w:val="17"/>
                <w:szCs w:val="17"/>
              </w:rPr>
              <w:t xml:space="preserve">show compassion and mercy to those who have wronged you, just as Jesus did. </w:t>
            </w:r>
          </w:p>
          <w:p w14:paraId="566503FC" w14:textId="484876CE" w:rsidR="00170DC8" w:rsidRPr="00170DC8" w:rsidRDefault="00170DC8" w:rsidP="00546398">
            <w:pPr>
              <w:rPr>
                <w:color w:val="171717" w:themeColor="background2" w:themeShade="1A"/>
                <w:sz w:val="17"/>
                <w:szCs w:val="17"/>
              </w:rPr>
            </w:pPr>
            <w:r>
              <w:rPr>
                <w:color w:val="171717" w:themeColor="background2" w:themeShade="1A"/>
                <w:sz w:val="17"/>
                <w:szCs w:val="17"/>
              </w:rPr>
              <w:t xml:space="preserve">For each gift you choose, give an </w:t>
            </w:r>
            <w:r w:rsidR="0012178D">
              <w:rPr>
                <w:color w:val="171717" w:themeColor="background2" w:themeShade="1A"/>
                <w:sz w:val="17"/>
                <w:szCs w:val="17"/>
              </w:rPr>
              <w:t>explanation as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 to </w:t>
            </w:r>
            <w:r>
              <w:rPr>
                <w:i/>
                <w:iCs/>
                <w:color w:val="171717" w:themeColor="background2" w:themeShade="1A"/>
                <w:sz w:val="17"/>
                <w:szCs w:val="17"/>
              </w:rPr>
              <w:t xml:space="preserve">why </w:t>
            </w:r>
            <w:r>
              <w:rPr>
                <w:color w:val="171717" w:themeColor="background2" w:themeShade="1A"/>
                <w:sz w:val="17"/>
                <w:szCs w:val="17"/>
              </w:rPr>
              <w:t xml:space="preserve">you have chosen this gift-link to scriptures if you can. </w:t>
            </w:r>
          </w:p>
        </w:tc>
        <w:tc>
          <w:tcPr>
            <w:tcW w:w="3057" w:type="dxa"/>
          </w:tcPr>
          <w:p w14:paraId="10FF492D" w14:textId="77777777" w:rsidR="00753416" w:rsidRDefault="00FF3284" w:rsidP="00753416">
            <w:pPr>
              <w:jc w:val="center"/>
              <w:rPr>
                <w:b/>
                <w:color w:val="171717" w:themeColor="background2" w:themeShade="1A"/>
                <w:sz w:val="17"/>
                <w:szCs w:val="17"/>
                <w:u w:val="single"/>
              </w:rPr>
            </w:pPr>
            <w:r w:rsidRPr="00FF3284">
              <w:rPr>
                <w:b/>
                <w:color w:val="171717" w:themeColor="background2" w:themeShade="1A"/>
                <w:sz w:val="17"/>
                <w:szCs w:val="17"/>
                <w:u w:val="single"/>
              </w:rPr>
              <w:lastRenderedPageBreak/>
              <w:t>PE</w:t>
            </w:r>
          </w:p>
          <w:p w14:paraId="7C56BB0D" w14:textId="1FF4B83F" w:rsidR="00FF3284" w:rsidRPr="00753416" w:rsidRDefault="00B96DAE" w:rsidP="00753416">
            <w:pPr>
              <w:jc w:val="center"/>
              <w:rPr>
                <w:b/>
                <w:color w:val="171717" w:themeColor="background2" w:themeShade="1A"/>
                <w:sz w:val="17"/>
                <w:szCs w:val="17"/>
                <w:u w:val="single"/>
              </w:rPr>
            </w:pPr>
            <w:r>
              <w:rPr>
                <w:bCs/>
                <w:color w:val="171717" w:themeColor="background2" w:themeShade="1A"/>
                <w:sz w:val="17"/>
                <w:szCs w:val="17"/>
              </w:rPr>
              <w:t>Look at the ‘Fitness Challenge’ sheet (on resources). The challenge is to see how many of each activity you can do in 1 minute. You do not need to do ALL of the challenges, but please have a go at the majority-you are more than welcome to do all of them if you like!</w:t>
            </w:r>
          </w:p>
        </w:tc>
        <w:tc>
          <w:tcPr>
            <w:tcW w:w="3059" w:type="dxa"/>
          </w:tcPr>
          <w:p w14:paraId="629701D6" w14:textId="402BCDFF" w:rsidR="00FF3284" w:rsidRDefault="00FF3284" w:rsidP="00577B9E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6A389F77" w14:textId="194A79CA" w:rsidR="007B7498" w:rsidRDefault="007B7498" w:rsidP="0047013C">
            <w:pPr>
              <w:jc w:val="center"/>
              <w:rPr>
                <w:color w:val="171717" w:themeColor="background2" w:themeShade="1A"/>
                <w:sz w:val="17"/>
                <w:szCs w:val="17"/>
              </w:rPr>
            </w:pPr>
          </w:p>
          <w:p w14:paraId="3D1A8E88" w14:textId="77777777" w:rsidR="007B7498" w:rsidRPr="007B7498" w:rsidRDefault="007B7498" w:rsidP="00161805">
            <w:pPr>
              <w:rPr>
                <w:color w:val="171717" w:themeColor="background2" w:themeShade="1A"/>
                <w:sz w:val="17"/>
                <w:szCs w:val="17"/>
                <w:u w:val="single"/>
              </w:rPr>
            </w:pPr>
          </w:p>
          <w:p w14:paraId="2652E021" w14:textId="679C142D" w:rsidR="00546398" w:rsidRPr="00FA3515" w:rsidRDefault="00546398" w:rsidP="001A5DD4">
            <w:pPr>
              <w:rPr>
                <w:b/>
                <w:bCs/>
                <w:color w:val="171717" w:themeColor="background2" w:themeShade="1A"/>
                <w:sz w:val="17"/>
                <w:szCs w:val="17"/>
                <w:u w:val="single"/>
              </w:rPr>
            </w:pPr>
          </w:p>
        </w:tc>
      </w:tr>
      <w:tr w:rsidR="00546398" w:rsidRPr="00F150F0" w14:paraId="1E774FFD" w14:textId="77777777" w:rsidTr="000D704B">
        <w:trPr>
          <w:trHeight w:val="666"/>
        </w:trPr>
        <w:tc>
          <w:tcPr>
            <w:tcW w:w="15247" w:type="dxa"/>
            <w:gridSpan w:val="5"/>
          </w:tcPr>
          <w:p w14:paraId="51947EBA" w14:textId="6CAE2AA8" w:rsidR="00546398" w:rsidRPr="006118E3" w:rsidRDefault="00546398" w:rsidP="00546398">
            <w:pPr>
              <w:rPr>
                <w:color w:val="171717" w:themeColor="background2" w:themeShade="1A"/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>Website links:</w:t>
            </w:r>
          </w:p>
          <w:p w14:paraId="27EB7ABA" w14:textId="77777777" w:rsidR="00546398" w:rsidRPr="006118E3" w:rsidRDefault="00546398" w:rsidP="00546398">
            <w:pPr>
              <w:rPr>
                <w:color w:val="171717" w:themeColor="background2" w:themeShade="1A"/>
                <w:sz w:val="17"/>
                <w:szCs w:val="17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 xml:space="preserve">Bedrock- </w:t>
            </w:r>
            <w:hyperlink r:id="rId10" w:history="1">
              <w:r w:rsidRPr="006118E3">
                <w:rPr>
                  <w:rStyle w:val="Hyperlink"/>
                  <w:sz w:val="17"/>
                  <w:szCs w:val="17"/>
                </w:rPr>
                <w:t>https://app.bedrocklearning.org/</w:t>
              </w:r>
            </w:hyperlink>
          </w:p>
          <w:p w14:paraId="639DBF44" w14:textId="699C1464" w:rsidR="00546398" w:rsidRDefault="00546398" w:rsidP="00546398">
            <w:pPr>
              <w:rPr>
                <w:color w:val="0563C1" w:themeColor="hyperlink"/>
                <w:sz w:val="17"/>
                <w:szCs w:val="17"/>
                <w:u w:val="single"/>
              </w:rPr>
            </w:pPr>
            <w:r w:rsidRPr="006118E3">
              <w:rPr>
                <w:color w:val="171717" w:themeColor="background2" w:themeShade="1A"/>
                <w:sz w:val="17"/>
                <w:szCs w:val="17"/>
              </w:rPr>
              <w:t xml:space="preserve">TT Rockstars- </w:t>
            </w:r>
            <w:hyperlink r:id="rId11" w:history="1">
              <w:r w:rsidRPr="004D71D2">
                <w:rPr>
                  <w:rStyle w:val="Hyperlink"/>
                  <w:sz w:val="17"/>
                  <w:szCs w:val="17"/>
                </w:rPr>
                <w:t>https://ttrockstars.com/</w:t>
              </w:r>
            </w:hyperlink>
          </w:p>
          <w:p w14:paraId="0D3DFF49" w14:textId="488B3847" w:rsidR="00546398" w:rsidRPr="00546398" w:rsidRDefault="00546398" w:rsidP="00546398">
            <w:pPr>
              <w:rPr>
                <w:color w:val="0563C1" w:themeColor="hyperlink"/>
                <w:sz w:val="17"/>
                <w:szCs w:val="17"/>
              </w:rPr>
            </w:pPr>
            <w:r w:rsidRPr="00546398">
              <w:rPr>
                <w:sz w:val="17"/>
                <w:szCs w:val="17"/>
              </w:rPr>
              <w:t>Education City</w:t>
            </w:r>
            <w:r>
              <w:rPr>
                <w:sz w:val="17"/>
                <w:szCs w:val="17"/>
              </w:rPr>
              <w:t xml:space="preserve">- </w:t>
            </w:r>
            <w:hyperlink r:id="rId12" w:history="1">
              <w:r w:rsidRPr="00546398">
                <w:rPr>
                  <w:rStyle w:val="Hyperlink"/>
                  <w:sz w:val="17"/>
                  <w:szCs w:val="17"/>
                </w:rPr>
                <w:t>https://www.educationcity.com/</w:t>
              </w:r>
            </w:hyperlink>
          </w:p>
        </w:tc>
      </w:tr>
    </w:tbl>
    <w:p w14:paraId="624466CA" w14:textId="2CFF5E41" w:rsidR="00115966" w:rsidRDefault="0076032D" w:rsidP="0044700A">
      <w:pPr>
        <w:jc w:val="center"/>
      </w:pPr>
    </w:p>
    <w:sectPr w:rsidR="00115966" w:rsidSect="00F15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43D76"/>
    <w:multiLevelType w:val="hybridMultilevel"/>
    <w:tmpl w:val="B84E3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F8"/>
    <w:multiLevelType w:val="hybridMultilevel"/>
    <w:tmpl w:val="FD2A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21C08"/>
    <w:multiLevelType w:val="hybridMultilevel"/>
    <w:tmpl w:val="F7CA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114"/>
    <w:multiLevelType w:val="hybridMultilevel"/>
    <w:tmpl w:val="722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3F2130"/>
    <w:multiLevelType w:val="hybridMultilevel"/>
    <w:tmpl w:val="66C63A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B5533AE"/>
    <w:multiLevelType w:val="hybridMultilevel"/>
    <w:tmpl w:val="85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036F"/>
    <w:multiLevelType w:val="hybridMultilevel"/>
    <w:tmpl w:val="B29A6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14EE9"/>
    <w:multiLevelType w:val="hybridMultilevel"/>
    <w:tmpl w:val="EC6E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090D"/>
    <w:multiLevelType w:val="hybridMultilevel"/>
    <w:tmpl w:val="CDBC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705E0"/>
    <w:multiLevelType w:val="hybridMultilevel"/>
    <w:tmpl w:val="2068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F0"/>
    <w:rsid w:val="000033B0"/>
    <w:rsid w:val="00023285"/>
    <w:rsid w:val="0003574D"/>
    <w:rsid w:val="00036A7C"/>
    <w:rsid w:val="00060285"/>
    <w:rsid w:val="000602EC"/>
    <w:rsid w:val="00096577"/>
    <w:rsid w:val="000B4EF9"/>
    <w:rsid w:val="000C5F54"/>
    <w:rsid w:val="000E3800"/>
    <w:rsid w:val="000F0033"/>
    <w:rsid w:val="000F624A"/>
    <w:rsid w:val="00106A88"/>
    <w:rsid w:val="00107DB6"/>
    <w:rsid w:val="0011352C"/>
    <w:rsid w:val="0012178D"/>
    <w:rsid w:val="00127A58"/>
    <w:rsid w:val="0013367D"/>
    <w:rsid w:val="00136201"/>
    <w:rsid w:val="00161805"/>
    <w:rsid w:val="00170DC8"/>
    <w:rsid w:val="00174B7B"/>
    <w:rsid w:val="001A5DD4"/>
    <w:rsid w:val="001B061B"/>
    <w:rsid w:val="001B1B06"/>
    <w:rsid w:val="001B59B1"/>
    <w:rsid w:val="001D7DFF"/>
    <w:rsid w:val="00202354"/>
    <w:rsid w:val="002072AB"/>
    <w:rsid w:val="002439E8"/>
    <w:rsid w:val="00253D13"/>
    <w:rsid w:val="002867D2"/>
    <w:rsid w:val="00291425"/>
    <w:rsid w:val="002A763A"/>
    <w:rsid w:val="002B5259"/>
    <w:rsid w:val="002F3A55"/>
    <w:rsid w:val="00305B78"/>
    <w:rsid w:val="00311F32"/>
    <w:rsid w:val="00315505"/>
    <w:rsid w:val="00335D48"/>
    <w:rsid w:val="00360531"/>
    <w:rsid w:val="00395854"/>
    <w:rsid w:val="003A3E52"/>
    <w:rsid w:val="003B431B"/>
    <w:rsid w:val="003C46D9"/>
    <w:rsid w:val="003C719C"/>
    <w:rsid w:val="00411D4B"/>
    <w:rsid w:val="00417169"/>
    <w:rsid w:val="00432FAE"/>
    <w:rsid w:val="00433186"/>
    <w:rsid w:val="00442606"/>
    <w:rsid w:val="0044387B"/>
    <w:rsid w:val="0044700A"/>
    <w:rsid w:val="00465B66"/>
    <w:rsid w:val="0047013C"/>
    <w:rsid w:val="004703E2"/>
    <w:rsid w:val="00470BE0"/>
    <w:rsid w:val="0048157B"/>
    <w:rsid w:val="004826D6"/>
    <w:rsid w:val="004E024B"/>
    <w:rsid w:val="004E2D71"/>
    <w:rsid w:val="005101FF"/>
    <w:rsid w:val="00530A79"/>
    <w:rsid w:val="005347C9"/>
    <w:rsid w:val="00546398"/>
    <w:rsid w:val="00546D6E"/>
    <w:rsid w:val="00577B9E"/>
    <w:rsid w:val="005846E5"/>
    <w:rsid w:val="005A213C"/>
    <w:rsid w:val="005B4B9B"/>
    <w:rsid w:val="005B7070"/>
    <w:rsid w:val="005F4982"/>
    <w:rsid w:val="00602B8F"/>
    <w:rsid w:val="006118E3"/>
    <w:rsid w:val="006228FA"/>
    <w:rsid w:val="00630113"/>
    <w:rsid w:val="0068464D"/>
    <w:rsid w:val="006E3F29"/>
    <w:rsid w:val="006F3D39"/>
    <w:rsid w:val="006F5C5C"/>
    <w:rsid w:val="006F7599"/>
    <w:rsid w:val="00706965"/>
    <w:rsid w:val="00707BC9"/>
    <w:rsid w:val="00725A82"/>
    <w:rsid w:val="00737787"/>
    <w:rsid w:val="00753416"/>
    <w:rsid w:val="0076032D"/>
    <w:rsid w:val="00775BCA"/>
    <w:rsid w:val="007861FA"/>
    <w:rsid w:val="007A00C5"/>
    <w:rsid w:val="007A4978"/>
    <w:rsid w:val="007B386E"/>
    <w:rsid w:val="007B7498"/>
    <w:rsid w:val="007C40B8"/>
    <w:rsid w:val="007C4767"/>
    <w:rsid w:val="007C4D50"/>
    <w:rsid w:val="007D1163"/>
    <w:rsid w:val="007D196B"/>
    <w:rsid w:val="007D7E50"/>
    <w:rsid w:val="007F4D03"/>
    <w:rsid w:val="00821D7F"/>
    <w:rsid w:val="00850C48"/>
    <w:rsid w:val="00873EFE"/>
    <w:rsid w:val="00883075"/>
    <w:rsid w:val="008A374C"/>
    <w:rsid w:val="008D1018"/>
    <w:rsid w:val="008D426A"/>
    <w:rsid w:val="008F0CB8"/>
    <w:rsid w:val="0091220C"/>
    <w:rsid w:val="009353AB"/>
    <w:rsid w:val="00960D34"/>
    <w:rsid w:val="00960EA3"/>
    <w:rsid w:val="00965265"/>
    <w:rsid w:val="00984E43"/>
    <w:rsid w:val="00987EF9"/>
    <w:rsid w:val="009953DE"/>
    <w:rsid w:val="009A0427"/>
    <w:rsid w:val="009A60E2"/>
    <w:rsid w:val="009D2D15"/>
    <w:rsid w:val="009D5950"/>
    <w:rsid w:val="009F1193"/>
    <w:rsid w:val="00A05DC1"/>
    <w:rsid w:val="00A209B0"/>
    <w:rsid w:val="00A76D24"/>
    <w:rsid w:val="00A76F14"/>
    <w:rsid w:val="00A92125"/>
    <w:rsid w:val="00A925D0"/>
    <w:rsid w:val="00A9340F"/>
    <w:rsid w:val="00AC68ED"/>
    <w:rsid w:val="00AD2625"/>
    <w:rsid w:val="00AE2C7D"/>
    <w:rsid w:val="00AE674C"/>
    <w:rsid w:val="00B02236"/>
    <w:rsid w:val="00B06520"/>
    <w:rsid w:val="00B210BB"/>
    <w:rsid w:val="00B54AC9"/>
    <w:rsid w:val="00B8229F"/>
    <w:rsid w:val="00B96DAE"/>
    <w:rsid w:val="00BA7E68"/>
    <w:rsid w:val="00BC6F43"/>
    <w:rsid w:val="00BF012E"/>
    <w:rsid w:val="00BF0334"/>
    <w:rsid w:val="00BF2848"/>
    <w:rsid w:val="00BF5312"/>
    <w:rsid w:val="00BF60C8"/>
    <w:rsid w:val="00C23920"/>
    <w:rsid w:val="00C43C2A"/>
    <w:rsid w:val="00C4780C"/>
    <w:rsid w:val="00C50CC0"/>
    <w:rsid w:val="00C6282B"/>
    <w:rsid w:val="00C71707"/>
    <w:rsid w:val="00C92012"/>
    <w:rsid w:val="00C93CF8"/>
    <w:rsid w:val="00CB3354"/>
    <w:rsid w:val="00CC17B8"/>
    <w:rsid w:val="00CE5C9E"/>
    <w:rsid w:val="00D02D5B"/>
    <w:rsid w:val="00D05388"/>
    <w:rsid w:val="00D113F8"/>
    <w:rsid w:val="00D25B85"/>
    <w:rsid w:val="00D35DBE"/>
    <w:rsid w:val="00D43DDF"/>
    <w:rsid w:val="00D67471"/>
    <w:rsid w:val="00D719C3"/>
    <w:rsid w:val="00DC43A4"/>
    <w:rsid w:val="00DD01BF"/>
    <w:rsid w:val="00DD1ECC"/>
    <w:rsid w:val="00DD2578"/>
    <w:rsid w:val="00E04D1E"/>
    <w:rsid w:val="00E35834"/>
    <w:rsid w:val="00E364AF"/>
    <w:rsid w:val="00E365A0"/>
    <w:rsid w:val="00E81073"/>
    <w:rsid w:val="00E972C4"/>
    <w:rsid w:val="00EA42DC"/>
    <w:rsid w:val="00EB77FD"/>
    <w:rsid w:val="00EE17EA"/>
    <w:rsid w:val="00EE5BDA"/>
    <w:rsid w:val="00F05F21"/>
    <w:rsid w:val="00F150F0"/>
    <w:rsid w:val="00F212FF"/>
    <w:rsid w:val="00F3223E"/>
    <w:rsid w:val="00F562A0"/>
    <w:rsid w:val="00F6174D"/>
    <w:rsid w:val="00F62E70"/>
    <w:rsid w:val="00F659AF"/>
    <w:rsid w:val="00F731C4"/>
    <w:rsid w:val="00F769CD"/>
    <w:rsid w:val="00F85207"/>
    <w:rsid w:val="00FA0CC7"/>
    <w:rsid w:val="00FA3515"/>
    <w:rsid w:val="00FB1235"/>
    <w:rsid w:val="00FE600B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4A89"/>
  <w15:docId w15:val="{C2EBFCF7-19BD-4EAF-9C2E-51130C7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CD"/>
  </w:style>
  <w:style w:type="paragraph" w:styleId="Heading1">
    <w:name w:val="heading 1"/>
    <w:basedOn w:val="Normal"/>
    <w:next w:val="Normal"/>
    <w:link w:val="Heading1Char"/>
    <w:uiPriority w:val="9"/>
    <w:qFormat/>
    <w:rsid w:val="0078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13"/>
    <w:rPr>
      <w:color w:val="0563C1" w:themeColor="hyperlink"/>
      <w:u w:val="single"/>
    </w:rPr>
  </w:style>
  <w:style w:type="character" w:customStyle="1" w:styleId="skill-tree-skill-name">
    <w:name w:val="skill-tree-skill-name"/>
    <w:basedOn w:val="DefaultParagraphFont"/>
    <w:rsid w:val="00253D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0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E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1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53416"/>
    <w:rPr>
      <w:b/>
      <w:bCs/>
    </w:rPr>
  </w:style>
  <w:style w:type="character" w:styleId="Emphasis">
    <w:name w:val="Emphasis"/>
    <w:basedOn w:val="DefaultParagraphFont"/>
    <w:uiPriority w:val="20"/>
    <w:qFormat/>
    <w:rsid w:val="0075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.slater.OURLADY\Downloads\:%20https:\vimeo.com\4136695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meo.com/420690848" TargetMode="External"/><Relationship Id="rId12" Type="http://schemas.openxmlformats.org/officeDocument/2006/relationships/hyperlink" Target="https://www.educationcit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428001381" TargetMode="External"/><Relationship Id="rId11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.bedrocklearn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teach/class-clips-video/geography-ks1--ks2-the-united-kingdom/zhtgrj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6DA3-C7AD-449C-98AE-92AE3914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Slater</dc:creator>
  <cp:lastModifiedBy>Catherine Slater</cp:lastModifiedBy>
  <cp:revision>33</cp:revision>
  <cp:lastPrinted>2020-06-15T07:33:00Z</cp:lastPrinted>
  <dcterms:created xsi:type="dcterms:W3CDTF">2021-01-03T14:37:00Z</dcterms:created>
  <dcterms:modified xsi:type="dcterms:W3CDTF">2021-01-03T16:07:00Z</dcterms:modified>
</cp:coreProperties>
</file>