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6746"/>
      </w:tblGrid>
      <w:tr w:rsidR="00245682" w14:paraId="5EAE9541" w14:textId="77777777">
        <w:tc>
          <w:tcPr>
            <w:tcW w:w="8642" w:type="dxa"/>
          </w:tcPr>
          <w:p w14:paraId="0BC8521F" w14:textId="77777777" w:rsidR="00245682" w:rsidRDefault="00C85182">
            <w:pPr>
              <w:rPr>
                <w:b/>
                <w:color w:val="C00000"/>
                <w:sz w:val="44"/>
                <w:szCs w:val="40"/>
              </w:rPr>
            </w:pPr>
            <w:r>
              <w:rPr>
                <w:b/>
                <w:color w:val="C00000"/>
                <w:sz w:val="44"/>
                <w:szCs w:val="40"/>
              </w:rPr>
              <w:t>Our Lady Queen of Peace</w:t>
            </w:r>
          </w:p>
          <w:p w14:paraId="1F032BA8" w14:textId="77777777" w:rsidR="00245682" w:rsidRDefault="00C85182">
            <w:pPr>
              <w:ind w:left="1440"/>
            </w:pPr>
            <w:r>
              <w:rPr>
                <w:color w:val="7F7F7F" w:themeColor="text1" w:themeTint="80"/>
                <w:sz w:val="40"/>
                <w:szCs w:val="36"/>
              </w:rPr>
              <w:t>Catholic Engineering College</w:t>
            </w:r>
          </w:p>
        </w:tc>
        <w:tc>
          <w:tcPr>
            <w:tcW w:w="6746" w:type="dxa"/>
            <w:vAlign w:val="center"/>
          </w:tcPr>
          <w:p w14:paraId="57AE8EF1" w14:textId="77777777" w:rsidR="00245682" w:rsidRDefault="00C85182">
            <w:pPr>
              <w:jc w:val="center"/>
              <w:rPr>
                <w:sz w:val="60"/>
                <w:szCs w:val="60"/>
              </w:rPr>
            </w:pPr>
            <w:r>
              <w:rPr>
                <w:color w:val="7F7F7F" w:themeColor="text1" w:themeTint="80"/>
                <w:sz w:val="56"/>
                <w:szCs w:val="58"/>
              </w:rPr>
              <w:t>Curriculum Overview</w:t>
            </w:r>
          </w:p>
        </w:tc>
      </w:tr>
      <w:tr w:rsidR="00245682" w14:paraId="37C1D2E9" w14:textId="77777777">
        <w:trPr>
          <w:trHeight w:val="737"/>
        </w:trPr>
        <w:tc>
          <w:tcPr>
            <w:tcW w:w="15388" w:type="dxa"/>
            <w:gridSpan w:val="2"/>
            <w:shd w:val="clear" w:color="auto" w:fill="BFBFBF" w:themeFill="background1" w:themeFillShade="BF"/>
            <w:vAlign w:val="center"/>
          </w:tcPr>
          <w:p w14:paraId="6AA0D96B" w14:textId="77777777" w:rsidR="00245682" w:rsidRDefault="00C85182">
            <w:pPr>
              <w:jc w:val="center"/>
              <w:rPr>
                <w:b/>
                <w:bCs/>
                <w:sz w:val="36"/>
                <w:szCs w:val="32"/>
              </w:rPr>
            </w:pPr>
            <w:r>
              <w:rPr>
                <w:b/>
                <w:bCs/>
                <w:color w:val="C00000"/>
                <w:sz w:val="36"/>
                <w:szCs w:val="32"/>
              </w:rPr>
              <w:t>YEAR 11 ENGLISH</w:t>
            </w:r>
          </w:p>
        </w:tc>
      </w:tr>
    </w:tbl>
    <w:p w14:paraId="21C503D9" w14:textId="77777777" w:rsidR="00245682" w:rsidRDefault="002456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3480"/>
        <w:gridCol w:w="2199"/>
        <w:gridCol w:w="1834"/>
        <w:gridCol w:w="2562"/>
        <w:gridCol w:w="2199"/>
      </w:tblGrid>
      <w:tr w:rsidR="00245682" w14:paraId="02FC5117" w14:textId="77777777">
        <w:trPr>
          <w:tblHeader/>
        </w:trPr>
        <w:tc>
          <w:tcPr>
            <w:tcW w:w="1129" w:type="dxa"/>
            <w:shd w:val="clear" w:color="auto" w:fill="D9D9D9" w:themeFill="background1" w:themeFillShade="D9"/>
          </w:tcPr>
          <w:p w14:paraId="1E314F16" w14:textId="77777777" w:rsidR="00245682" w:rsidRDefault="00245682">
            <w:pPr>
              <w:rPr>
                <w:b/>
                <w:bCs/>
                <w:sz w:val="21"/>
                <w:szCs w:val="22"/>
              </w:rPr>
            </w:pPr>
          </w:p>
        </w:tc>
        <w:tc>
          <w:tcPr>
            <w:tcW w:w="7664" w:type="dxa"/>
            <w:gridSpan w:val="3"/>
            <w:shd w:val="clear" w:color="auto" w:fill="D9D9D9" w:themeFill="background1" w:themeFillShade="D9"/>
          </w:tcPr>
          <w:p w14:paraId="64B3BBC2" w14:textId="77777777" w:rsidR="00245682" w:rsidRDefault="00C85182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Knowledge &amp; Understanding</w:t>
            </w:r>
          </w:p>
        </w:tc>
        <w:tc>
          <w:tcPr>
            <w:tcW w:w="4396" w:type="dxa"/>
            <w:gridSpan w:val="2"/>
            <w:shd w:val="clear" w:color="auto" w:fill="D9D9D9" w:themeFill="background1" w:themeFillShade="D9"/>
          </w:tcPr>
          <w:p w14:paraId="5E36E73A" w14:textId="77777777" w:rsidR="00245682" w:rsidRDefault="00C85182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Subject Specific Literacy Development</w:t>
            </w:r>
          </w:p>
        </w:tc>
        <w:tc>
          <w:tcPr>
            <w:tcW w:w="2199" w:type="dxa"/>
            <w:vMerge w:val="restart"/>
            <w:shd w:val="clear" w:color="auto" w:fill="D9D9D9" w:themeFill="background1" w:themeFillShade="D9"/>
          </w:tcPr>
          <w:p w14:paraId="7B518F88" w14:textId="77777777" w:rsidR="00245682" w:rsidRDefault="00C85182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Cultural Capital / Enrichment Opportunities</w:t>
            </w:r>
          </w:p>
        </w:tc>
      </w:tr>
      <w:tr w:rsidR="00245682" w14:paraId="140E6C1E" w14:textId="77777777">
        <w:trPr>
          <w:tblHeader/>
        </w:trPr>
        <w:tc>
          <w:tcPr>
            <w:tcW w:w="1129" w:type="dxa"/>
            <w:shd w:val="clear" w:color="auto" w:fill="D9D9D9" w:themeFill="background1" w:themeFillShade="D9"/>
          </w:tcPr>
          <w:p w14:paraId="24BF9C6D" w14:textId="77777777" w:rsidR="00245682" w:rsidRDefault="00245682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65E0B67F" w14:textId="77777777" w:rsidR="00245682" w:rsidRDefault="00C85182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Composites</w:t>
            </w:r>
          </w:p>
          <w:p w14:paraId="78C6201E" w14:textId="77777777" w:rsidR="00245682" w:rsidRDefault="00C85182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(Bigger Picture)</w:t>
            </w:r>
          </w:p>
        </w:tc>
        <w:tc>
          <w:tcPr>
            <w:tcW w:w="3480" w:type="dxa"/>
            <w:shd w:val="clear" w:color="auto" w:fill="D9D9D9" w:themeFill="background1" w:themeFillShade="D9"/>
          </w:tcPr>
          <w:p w14:paraId="63CB1402" w14:textId="77777777" w:rsidR="00245682" w:rsidRDefault="00C85182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Components</w:t>
            </w:r>
          </w:p>
          <w:p w14:paraId="00CB8D56" w14:textId="77777777" w:rsidR="00245682" w:rsidRDefault="00C85182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(Key Concepts)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14:paraId="1BF9D258" w14:textId="77777777" w:rsidR="00245682" w:rsidRDefault="00C85182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Recall &amp; Retrieval Practice Focus</w:t>
            </w:r>
          </w:p>
        </w:tc>
        <w:tc>
          <w:tcPr>
            <w:tcW w:w="1834" w:type="dxa"/>
            <w:shd w:val="clear" w:color="auto" w:fill="D9D9D9" w:themeFill="background1" w:themeFillShade="D9"/>
          </w:tcPr>
          <w:p w14:paraId="5A0732FD" w14:textId="1570914C" w:rsidR="00245682" w:rsidRDefault="00245682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2562" w:type="dxa"/>
            <w:shd w:val="clear" w:color="auto" w:fill="D9D9D9" w:themeFill="background1" w:themeFillShade="D9"/>
          </w:tcPr>
          <w:p w14:paraId="613C0204" w14:textId="77777777" w:rsidR="00245682" w:rsidRDefault="00C85182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Key Vocabulary</w:t>
            </w:r>
          </w:p>
        </w:tc>
        <w:tc>
          <w:tcPr>
            <w:tcW w:w="2199" w:type="dxa"/>
            <w:vMerge/>
            <w:shd w:val="clear" w:color="auto" w:fill="D9D9D9" w:themeFill="background1" w:themeFillShade="D9"/>
          </w:tcPr>
          <w:p w14:paraId="56263D67" w14:textId="77777777" w:rsidR="00245682" w:rsidRDefault="00245682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</w:tr>
      <w:tr w:rsidR="00245682" w14:paraId="27B8B7D7" w14:textId="77777777">
        <w:tc>
          <w:tcPr>
            <w:tcW w:w="1129" w:type="dxa"/>
            <w:vAlign w:val="center"/>
          </w:tcPr>
          <w:p w14:paraId="08566A42" w14:textId="653F26A2" w:rsidR="00245682" w:rsidRDefault="00C85182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 xml:space="preserve"> Term 1</w:t>
            </w:r>
          </w:p>
        </w:tc>
        <w:tc>
          <w:tcPr>
            <w:tcW w:w="1985" w:type="dxa"/>
          </w:tcPr>
          <w:p w14:paraId="0E319340" w14:textId="77777777" w:rsidR="00245682" w:rsidRDefault="00A554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Romeo and Juliet</w:t>
            </w:r>
          </w:p>
          <w:p w14:paraId="49D32879" w14:textId="5FB89909" w:rsidR="00A55423" w:rsidRDefault="00A554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Study of a play. </w:t>
            </w:r>
          </w:p>
        </w:tc>
        <w:tc>
          <w:tcPr>
            <w:tcW w:w="3480" w:type="dxa"/>
          </w:tcPr>
          <w:p w14:paraId="76AE0B88" w14:textId="77777777" w:rsidR="00A55423" w:rsidRDefault="00A554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Study of Shakespeare play.</w:t>
            </w:r>
          </w:p>
          <w:p w14:paraId="301414F0" w14:textId="77777777" w:rsidR="00A55423" w:rsidRDefault="00A554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Development of knowledge of dramatic devices and the story as written to be performed.</w:t>
            </w:r>
          </w:p>
          <w:p w14:paraId="1005225F" w14:textId="77777777" w:rsidR="00A55423" w:rsidRPr="008E59C1" w:rsidRDefault="00A55423" w:rsidP="00A55423">
            <w:pPr>
              <w:rPr>
                <w:sz w:val="20"/>
                <w:szCs w:val="20"/>
              </w:rPr>
            </w:pPr>
            <w:r w:rsidRPr="008E59C1">
              <w:rPr>
                <w:sz w:val="20"/>
                <w:szCs w:val="20"/>
              </w:rPr>
              <w:t xml:space="preserve">To explore the conventions of a Shakespearean tragedy. </w:t>
            </w:r>
          </w:p>
          <w:p w14:paraId="300451EE" w14:textId="77777777" w:rsidR="00A55423" w:rsidRPr="008E59C1" w:rsidRDefault="00A55423" w:rsidP="00A55423">
            <w:pPr>
              <w:rPr>
                <w:sz w:val="20"/>
                <w:szCs w:val="20"/>
              </w:rPr>
            </w:pPr>
            <w:r w:rsidRPr="008E59C1">
              <w:rPr>
                <w:sz w:val="20"/>
                <w:szCs w:val="20"/>
              </w:rPr>
              <w:t xml:space="preserve">Explore how dramatic devices are used to develop character and drive plot. </w:t>
            </w:r>
          </w:p>
          <w:p w14:paraId="39A51BB9" w14:textId="30C7F2E0" w:rsidR="00A55423" w:rsidRDefault="00A55423" w:rsidP="00A55423">
            <w:pPr>
              <w:rPr>
                <w:rFonts w:cstheme="minorHAnsi"/>
                <w:sz w:val="20"/>
                <w:szCs w:val="20"/>
              </w:rPr>
            </w:pPr>
            <w:r w:rsidRPr="008E59C1">
              <w:rPr>
                <w:sz w:val="20"/>
                <w:szCs w:val="20"/>
              </w:rPr>
              <w:t>Develop an understanding of Jacobean context.</w:t>
            </w:r>
          </w:p>
          <w:p w14:paraId="4BB09236" w14:textId="77777777" w:rsidR="00A55423" w:rsidRDefault="00A55423">
            <w:pPr>
              <w:rPr>
                <w:rFonts w:cstheme="minorHAnsi"/>
                <w:sz w:val="20"/>
                <w:szCs w:val="20"/>
              </w:rPr>
            </w:pPr>
          </w:p>
          <w:p w14:paraId="5C4DB9D7" w14:textId="0E25656C" w:rsidR="00245682" w:rsidRDefault="00A554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Study of non-fiction texts linked thematically.</w:t>
            </w:r>
          </w:p>
          <w:p w14:paraId="39EBCBB6" w14:textId="438FA68F" w:rsidR="00A55423" w:rsidRDefault="00A554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Study of AQA poetry with thematic links.</w:t>
            </w:r>
          </w:p>
        </w:tc>
        <w:tc>
          <w:tcPr>
            <w:tcW w:w="2199" w:type="dxa"/>
          </w:tcPr>
          <w:p w14:paraId="2805DD08" w14:textId="77777777" w:rsidR="00A55423" w:rsidRDefault="00A55423" w:rsidP="00A554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Links back to Macbeth study in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yr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9 and AIC in yr10.</w:t>
            </w:r>
          </w:p>
          <w:p w14:paraId="271785D9" w14:textId="77777777" w:rsidR="00A55423" w:rsidRDefault="00A55423" w:rsidP="00A554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A1323D0" w14:textId="03FD4A49" w:rsidR="00A55423" w:rsidRPr="008E59C1" w:rsidRDefault="00A55423" w:rsidP="00A554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E59C1">
              <w:rPr>
                <w:rFonts w:asciiTheme="majorHAnsi" w:hAnsiTheme="majorHAnsi" w:cstheme="majorHAnsi"/>
                <w:sz w:val="20"/>
                <w:szCs w:val="20"/>
              </w:rPr>
              <w:t>Regular recall of plot, character, theme and key vocabulary through:</w:t>
            </w:r>
          </w:p>
          <w:p w14:paraId="6B518FF7" w14:textId="77777777" w:rsidR="00A55423" w:rsidRPr="008E59C1" w:rsidRDefault="00A55423" w:rsidP="00A554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E59C1">
              <w:rPr>
                <w:rFonts w:asciiTheme="majorHAnsi" w:hAnsiTheme="majorHAnsi" w:cstheme="majorHAnsi"/>
                <w:sz w:val="20"/>
                <w:szCs w:val="20"/>
              </w:rPr>
              <w:t>Do Now activity</w:t>
            </w:r>
          </w:p>
          <w:p w14:paraId="330CF9C8" w14:textId="77777777" w:rsidR="00A55423" w:rsidRPr="008E59C1" w:rsidRDefault="00A55423" w:rsidP="00A554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E59C1">
              <w:rPr>
                <w:rFonts w:asciiTheme="majorHAnsi" w:hAnsiTheme="majorHAnsi" w:cstheme="majorHAnsi"/>
                <w:sz w:val="20"/>
                <w:szCs w:val="20"/>
              </w:rPr>
              <w:t>Knowledge Check Ups</w:t>
            </w:r>
          </w:p>
          <w:p w14:paraId="4115C6C7" w14:textId="13D73BA9" w:rsidR="00245682" w:rsidRDefault="00A55423" w:rsidP="00A55423">
            <w:pPr>
              <w:rPr>
                <w:rFonts w:cstheme="minorHAnsi"/>
                <w:sz w:val="20"/>
                <w:szCs w:val="20"/>
              </w:rPr>
            </w:pPr>
            <w:r w:rsidRPr="008E59C1">
              <w:rPr>
                <w:rFonts w:asciiTheme="majorHAnsi" w:hAnsiTheme="majorHAnsi" w:cstheme="majorHAnsi"/>
                <w:sz w:val="20"/>
                <w:szCs w:val="20"/>
              </w:rPr>
              <w:t>Pupil questioning</w:t>
            </w:r>
          </w:p>
        </w:tc>
        <w:tc>
          <w:tcPr>
            <w:tcW w:w="1834" w:type="dxa"/>
          </w:tcPr>
          <w:p w14:paraId="3E355578" w14:textId="1A82C6A3" w:rsidR="00A55423" w:rsidRDefault="00A554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2" w:type="dxa"/>
          </w:tcPr>
          <w:p w14:paraId="5583DCDB" w14:textId="77777777" w:rsidR="00245682" w:rsidRDefault="00A55423">
            <w:pPr>
              <w:spacing w:after="160" w:line="259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Prologue</w:t>
            </w:r>
          </w:p>
          <w:p w14:paraId="1742CFCA" w14:textId="61EFC7F2" w:rsidR="00A55423" w:rsidRDefault="00A55423">
            <w:pPr>
              <w:spacing w:after="160" w:line="259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Soliloquy</w:t>
            </w:r>
          </w:p>
          <w:p w14:paraId="0BF7E324" w14:textId="633B4640" w:rsidR="00A55423" w:rsidRDefault="00A55423">
            <w:pPr>
              <w:spacing w:after="160" w:line="259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Tragedy</w:t>
            </w:r>
          </w:p>
          <w:p w14:paraId="77787A2A" w14:textId="131D92EE" w:rsidR="00A55423" w:rsidRDefault="00A55423">
            <w:pPr>
              <w:spacing w:after="160" w:line="259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Patriarchy</w:t>
            </w:r>
          </w:p>
          <w:p w14:paraId="741C56F9" w14:textId="38FE44CB" w:rsidR="001C5C5A" w:rsidRDefault="001C5C5A">
            <w:pPr>
              <w:spacing w:after="160" w:line="259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Fate</w:t>
            </w:r>
          </w:p>
          <w:p w14:paraId="5848BFC2" w14:textId="3334CADB" w:rsidR="001C5C5A" w:rsidRDefault="001C5C5A">
            <w:pPr>
              <w:spacing w:after="160" w:line="259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Masculinity</w:t>
            </w:r>
          </w:p>
          <w:p w14:paraId="13CD4B11" w14:textId="6DCC071A" w:rsidR="001C5C5A" w:rsidRDefault="001C5C5A">
            <w:pPr>
              <w:spacing w:after="160" w:line="259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Foreshadowing</w:t>
            </w:r>
          </w:p>
          <w:p w14:paraId="35A0FD94" w14:textId="77777777" w:rsidR="001C5C5A" w:rsidRDefault="001C5C5A">
            <w:pPr>
              <w:spacing w:after="160" w:line="259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6D93ECB9" w14:textId="7569BA73" w:rsidR="00A55423" w:rsidRDefault="00A55423">
            <w:pPr>
              <w:spacing w:after="160" w:line="259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</w:tcPr>
          <w:p w14:paraId="528DDF34" w14:textId="18AEF415" w:rsidR="00245682" w:rsidRDefault="0024568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45682" w14:paraId="57593549" w14:textId="77777777" w:rsidTr="005B3C6A">
        <w:trPr>
          <w:trHeight w:val="2418"/>
        </w:trPr>
        <w:tc>
          <w:tcPr>
            <w:tcW w:w="1129" w:type="dxa"/>
            <w:vAlign w:val="center"/>
          </w:tcPr>
          <w:p w14:paraId="455524C3" w14:textId="59FE8EAF" w:rsidR="00245682" w:rsidRDefault="00C85182">
            <w:pPr>
              <w:jc w:val="center"/>
              <w:rPr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 xml:space="preserve">Term </w:t>
            </w:r>
            <w:r w:rsidR="00A55423">
              <w:rPr>
                <w:b/>
                <w:bCs/>
                <w:sz w:val="21"/>
                <w:szCs w:val="22"/>
              </w:rPr>
              <w:t>2</w:t>
            </w:r>
          </w:p>
        </w:tc>
        <w:tc>
          <w:tcPr>
            <w:tcW w:w="1985" w:type="dxa"/>
          </w:tcPr>
          <w:p w14:paraId="4F767D20" w14:textId="77777777" w:rsidR="003130E6" w:rsidRDefault="003130E6">
            <w:pPr>
              <w:rPr>
                <w:rFonts w:cstheme="minorHAnsi"/>
                <w:sz w:val="20"/>
                <w:szCs w:val="20"/>
              </w:rPr>
            </w:pPr>
          </w:p>
          <w:p w14:paraId="319E6E29" w14:textId="77777777" w:rsidR="003130E6" w:rsidRDefault="003130E6">
            <w:pPr>
              <w:rPr>
                <w:rFonts w:cstheme="minorHAnsi"/>
                <w:sz w:val="20"/>
                <w:szCs w:val="20"/>
              </w:rPr>
            </w:pPr>
          </w:p>
          <w:p w14:paraId="3FE2330A" w14:textId="77777777" w:rsidR="003130E6" w:rsidRDefault="003130E6">
            <w:pPr>
              <w:rPr>
                <w:rFonts w:cstheme="minorHAnsi"/>
                <w:sz w:val="20"/>
                <w:szCs w:val="20"/>
              </w:rPr>
            </w:pPr>
          </w:p>
          <w:p w14:paraId="46C38882" w14:textId="77777777" w:rsidR="003130E6" w:rsidRDefault="003130E6">
            <w:pPr>
              <w:rPr>
                <w:rFonts w:cstheme="minorHAnsi"/>
                <w:sz w:val="20"/>
                <w:szCs w:val="20"/>
              </w:rPr>
            </w:pPr>
          </w:p>
          <w:p w14:paraId="23EA1767" w14:textId="77777777" w:rsidR="003130E6" w:rsidRDefault="003130E6">
            <w:pPr>
              <w:rPr>
                <w:rFonts w:cstheme="minorHAnsi"/>
                <w:sz w:val="20"/>
                <w:szCs w:val="20"/>
              </w:rPr>
            </w:pPr>
          </w:p>
          <w:p w14:paraId="5B043254" w14:textId="77777777" w:rsidR="003130E6" w:rsidRDefault="003130E6">
            <w:pPr>
              <w:rPr>
                <w:rFonts w:cstheme="minorHAnsi"/>
                <w:sz w:val="20"/>
                <w:szCs w:val="20"/>
              </w:rPr>
            </w:pPr>
          </w:p>
          <w:p w14:paraId="19526E08" w14:textId="77777777" w:rsidR="003130E6" w:rsidRDefault="003130E6">
            <w:pPr>
              <w:rPr>
                <w:rFonts w:cstheme="minorHAnsi"/>
                <w:sz w:val="20"/>
                <w:szCs w:val="20"/>
              </w:rPr>
            </w:pPr>
          </w:p>
          <w:p w14:paraId="50EF2E1B" w14:textId="77777777" w:rsidR="003130E6" w:rsidRDefault="003130E6">
            <w:pPr>
              <w:rPr>
                <w:rFonts w:cstheme="minorHAnsi"/>
                <w:sz w:val="20"/>
                <w:szCs w:val="20"/>
              </w:rPr>
            </w:pPr>
          </w:p>
          <w:p w14:paraId="659A9A61" w14:textId="77777777" w:rsidR="003130E6" w:rsidRDefault="003130E6">
            <w:pPr>
              <w:rPr>
                <w:rFonts w:cstheme="minorHAnsi"/>
                <w:sz w:val="20"/>
                <w:szCs w:val="20"/>
              </w:rPr>
            </w:pPr>
          </w:p>
          <w:p w14:paraId="57B8072F" w14:textId="77777777" w:rsidR="003130E6" w:rsidRDefault="003130E6">
            <w:pPr>
              <w:rPr>
                <w:rFonts w:cstheme="minorHAnsi"/>
                <w:sz w:val="20"/>
                <w:szCs w:val="20"/>
              </w:rPr>
            </w:pPr>
          </w:p>
          <w:p w14:paraId="5F0C0616" w14:textId="77777777" w:rsidR="003130E6" w:rsidRDefault="003130E6">
            <w:pPr>
              <w:rPr>
                <w:rFonts w:cstheme="minorHAnsi"/>
                <w:sz w:val="20"/>
                <w:szCs w:val="20"/>
              </w:rPr>
            </w:pPr>
          </w:p>
          <w:p w14:paraId="5E945DE0" w14:textId="49F88B7D" w:rsidR="00245682" w:rsidRDefault="001C5C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Cycle of </w:t>
            </w:r>
            <w:r w:rsidR="00176AF3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3480" w:type="dxa"/>
          </w:tcPr>
          <w:p w14:paraId="6FBFC458" w14:textId="67AB5634" w:rsidR="003130E6" w:rsidRDefault="003130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Poetry-</w:t>
            </w:r>
            <w:proofErr w:type="spellStart"/>
            <w:r>
              <w:rPr>
                <w:rFonts w:cstheme="minorHAnsi"/>
                <w:sz w:val="20"/>
                <w:szCs w:val="20"/>
              </w:rPr>
              <w:t>Porphyrias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Lover, Letters form Yorkshire</w:t>
            </w:r>
          </w:p>
          <w:p w14:paraId="129FD39B" w14:textId="04A423C4" w:rsidR="003130E6" w:rsidRDefault="003130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Singh Song</w:t>
            </w:r>
          </w:p>
          <w:p w14:paraId="25CC812A" w14:textId="0B67CE94" w:rsidR="003130E6" w:rsidRDefault="003130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Farmers Bride</w:t>
            </w:r>
          </w:p>
          <w:p w14:paraId="6B8E1069" w14:textId="06ED2512" w:rsidR="003130E6" w:rsidRDefault="003130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Exploring links to comments about wider aspects of society. </w:t>
            </w:r>
          </w:p>
          <w:p w14:paraId="60CE4241" w14:textId="77777777" w:rsidR="003130E6" w:rsidRDefault="003130E6">
            <w:pPr>
              <w:rPr>
                <w:rFonts w:cstheme="minorHAnsi"/>
                <w:sz w:val="20"/>
                <w:szCs w:val="20"/>
              </w:rPr>
            </w:pPr>
          </w:p>
          <w:p w14:paraId="55A4E713" w14:textId="77777777" w:rsidR="003130E6" w:rsidRDefault="003130E6">
            <w:pPr>
              <w:rPr>
                <w:rFonts w:cstheme="minorHAnsi"/>
                <w:sz w:val="20"/>
                <w:szCs w:val="20"/>
              </w:rPr>
            </w:pPr>
          </w:p>
          <w:p w14:paraId="1DD10B38" w14:textId="77777777" w:rsidR="003130E6" w:rsidRDefault="003130E6">
            <w:pPr>
              <w:rPr>
                <w:rFonts w:cstheme="minorHAnsi"/>
                <w:sz w:val="20"/>
                <w:szCs w:val="20"/>
              </w:rPr>
            </w:pPr>
          </w:p>
          <w:p w14:paraId="0899CFC8" w14:textId="77777777" w:rsidR="003130E6" w:rsidRDefault="003130E6">
            <w:pPr>
              <w:rPr>
                <w:rFonts w:cstheme="minorHAnsi"/>
                <w:sz w:val="20"/>
                <w:szCs w:val="20"/>
              </w:rPr>
            </w:pPr>
          </w:p>
          <w:p w14:paraId="0E21337E" w14:textId="77777777" w:rsidR="003130E6" w:rsidRDefault="003130E6">
            <w:pPr>
              <w:rPr>
                <w:rFonts w:cstheme="minorHAnsi"/>
                <w:sz w:val="20"/>
                <w:szCs w:val="20"/>
              </w:rPr>
            </w:pPr>
          </w:p>
          <w:p w14:paraId="0DAC2BA3" w14:textId="0FC4DB64" w:rsidR="00245682" w:rsidRDefault="001C5C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Week by week revisiting of literature texts and lang style questions.</w:t>
            </w:r>
          </w:p>
        </w:tc>
        <w:tc>
          <w:tcPr>
            <w:tcW w:w="2199" w:type="dxa"/>
          </w:tcPr>
          <w:p w14:paraId="0AFAAAA2" w14:textId="77777777" w:rsidR="00245682" w:rsidRDefault="00245682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14:paraId="79A22C6D" w14:textId="77777777" w:rsidR="00245682" w:rsidRDefault="00245682">
            <w:pPr>
              <w:rPr>
                <w:sz w:val="20"/>
                <w:szCs w:val="20"/>
              </w:rPr>
            </w:pPr>
          </w:p>
        </w:tc>
        <w:tc>
          <w:tcPr>
            <w:tcW w:w="2562" w:type="dxa"/>
          </w:tcPr>
          <w:p w14:paraId="5D8F4044" w14:textId="58C3B710" w:rsidR="00245682" w:rsidRDefault="002456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</w:tcPr>
          <w:p w14:paraId="5BA1557B" w14:textId="7FD99205" w:rsidR="00245682" w:rsidRDefault="0024568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45682" w14:paraId="6A88440F" w14:textId="77777777">
        <w:tc>
          <w:tcPr>
            <w:tcW w:w="1129" w:type="dxa"/>
            <w:vAlign w:val="center"/>
          </w:tcPr>
          <w:p w14:paraId="145E170D" w14:textId="742D6CBE" w:rsidR="00245682" w:rsidRDefault="00C85182">
            <w:pPr>
              <w:jc w:val="center"/>
              <w:rPr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lastRenderedPageBreak/>
              <w:t xml:space="preserve">Term </w:t>
            </w:r>
            <w:r w:rsidR="00A55423">
              <w:rPr>
                <w:b/>
                <w:bCs/>
                <w:sz w:val="21"/>
                <w:szCs w:val="22"/>
              </w:rPr>
              <w:t>3</w:t>
            </w:r>
          </w:p>
        </w:tc>
        <w:tc>
          <w:tcPr>
            <w:tcW w:w="1985" w:type="dxa"/>
          </w:tcPr>
          <w:p w14:paraId="78A705EA" w14:textId="597EE323" w:rsidR="00245682" w:rsidRDefault="001C5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above</w:t>
            </w:r>
          </w:p>
        </w:tc>
        <w:tc>
          <w:tcPr>
            <w:tcW w:w="3480" w:type="dxa"/>
          </w:tcPr>
          <w:p w14:paraId="5B33B63D" w14:textId="77777777" w:rsidR="00245682" w:rsidRDefault="00245682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14:paraId="488DFEF0" w14:textId="77777777" w:rsidR="00245682" w:rsidRDefault="00245682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14:paraId="0A7A2830" w14:textId="1F3176C7" w:rsidR="00245682" w:rsidRDefault="00245682">
            <w:pPr>
              <w:rPr>
                <w:sz w:val="20"/>
                <w:szCs w:val="20"/>
              </w:rPr>
            </w:pPr>
          </w:p>
        </w:tc>
        <w:tc>
          <w:tcPr>
            <w:tcW w:w="2562" w:type="dxa"/>
          </w:tcPr>
          <w:p w14:paraId="2E95E52C" w14:textId="5784DD7A" w:rsidR="00245682" w:rsidRDefault="00245682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14:paraId="478593EA" w14:textId="4882A871" w:rsidR="00245682" w:rsidRDefault="0024568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691A86D" w14:textId="77777777" w:rsidR="00245682" w:rsidRDefault="00245682" w:rsidP="005B3C6A">
      <w:pPr>
        <w:rPr>
          <w:sz w:val="21"/>
          <w:szCs w:val="22"/>
        </w:rPr>
      </w:pPr>
    </w:p>
    <w:sectPr w:rsidR="0024568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3643CE"/>
    <w:multiLevelType w:val="hybridMultilevel"/>
    <w:tmpl w:val="EFDA15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2737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82"/>
    <w:rsid w:val="00176AF3"/>
    <w:rsid w:val="001C5C5A"/>
    <w:rsid w:val="00245682"/>
    <w:rsid w:val="003130E6"/>
    <w:rsid w:val="005B3C6A"/>
    <w:rsid w:val="00A55423"/>
    <w:rsid w:val="00C85182"/>
    <w:rsid w:val="00D0303B"/>
    <w:rsid w:val="00E04571"/>
    <w:rsid w:val="00E64700"/>
    <w:rsid w:val="00F1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10747"/>
  <w15:docId w15:val="{E511022E-5C25-4615-AA05-F6841443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2FD5DAD8E7BC4C916DECC9F04577F4" ma:contentTypeVersion="13" ma:contentTypeDescription="Create a new document." ma:contentTypeScope="" ma:versionID="aa8a824ed3cdef79e382d1b88104c103">
  <xsd:schema xmlns:xsd="http://www.w3.org/2001/XMLSchema" xmlns:xs="http://www.w3.org/2001/XMLSchema" xmlns:p="http://schemas.microsoft.com/office/2006/metadata/properties" xmlns:ns3="8fb77d6f-b285-4216-9c3d-3820fdaf5053" xmlns:ns4="8d1917e2-f4d5-4819-8f5b-2a3df9201ea5" targetNamespace="http://schemas.microsoft.com/office/2006/metadata/properties" ma:root="true" ma:fieldsID="507225189223d04fd140d3266d6d1c8c" ns3:_="" ns4:_="">
    <xsd:import namespace="8fb77d6f-b285-4216-9c3d-3820fdaf5053"/>
    <xsd:import namespace="8d1917e2-f4d5-4819-8f5b-2a3df9201e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77d6f-b285-4216-9c3d-3820fdaf5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917e2-f4d5-4819-8f5b-2a3df9201ea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4CD8BF-9236-49C7-AD15-B29E60E96B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FF0AC-36E6-4C44-8C51-B551AB411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b77d6f-b285-4216-9c3d-3820fdaf5053"/>
    <ds:schemaRef ds:uri="8d1917e2-f4d5-4819-8f5b-2a3df9201e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EA5DBB-6F35-456D-ACAE-154ECC2508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 R  (Deputy Headteacher)</dc:creator>
  <cp:keywords/>
  <dc:description/>
  <cp:lastModifiedBy>Concannon L (Subject Leader of English)</cp:lastModifiedBy>
  <cp:revision>3</cp:revision>
  <cp:lastPrinted>2023-07-14T12:44:00Z</cp:lastPrinted>
  <dcterms:created xsi:type="dcterms:W3CDTF">2024-07-12T13:58:00Z</dcterms:created>
  <dcterms:modified xsi:type="dcterms:W3CDTF">2024-07-15T11:09:00Z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0x0101001C2FD5DAD8E7BC4C916DECC9F04577F4</vt:lpwstr>
  </property>
</Properties>
</file>