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50B64" w14:textId="77777777" w:rsidR="000F1761" w:rsidRDefault="000F1761" w:rsidP="000F1761">
      <w:pPr>
        <w:spacing w:after="0" w:line="20" w:lineRule="atLeast"/>
        <w:jc w:val="both"/>
        <w:rPr>
          <w:rFonts w:ascii="Century Gothic" w:eastAsia="Meiryo" w:hAnsi="Century Gothic" w:cs="Times New Roman"/>
          <w:b/>
          <w:bCs/>
          <w:color w:val="C00000"/>
          <w:kern w:val="0"/>
          <w:sz w:val="22"/>
          <w:szCs w:val="22"/>
          <w:lang w:eastAsia="ja-JP"/>
          <w14:ligatures w14:val="none"/>
        </w:rPr>
      </w:pPr>
    </w:p>
    <w:p w14:paraId="5E184DD5" w14:textId="49A95810" w:rsidR="000F1761" w:rsidRDefault="000F1761" w:rsidP="000F1761">
      <w:pPr>
        <w:spacing w:after="0" w:line="20" w:lineRule="atLeast"/>
        <w:jc w:val="both"/>
        <w:rPr>
          <w:rFonts w:ascii="Century Gothic" w:eastAsia="Meiryo" w:hAnsi="Century Gothic" w:cs="Times New Roman"/>
          <w:b/>
          <w:bCs/>
          <w:color w:val="C00000"/>
          <w:kern w:val="0"/>
          <w:sz w:val="22"/>
          <w:szCs w:val="22"/>
          <w:lang w:eastAsia="ja-JP"/>
          <w14:ligatures w14:val="none"/>
        </w:rPr>
      </w:pPr>
      <w:r>
        <w:rPr>
          <w:rFonts w:ascii="Century Gothic" w:eastAsia="Meiryo" w:hAnsi="Century Gothic" w:cs="Times New Roman"/>
          <w:b/>
          <w:bCs/>
          <w:color w:val="C00000"/>
          <w:kern w:val="0"/>
          <w:sz w:val="22"/>
          <w:szCs w:val="22"/>
          <w:lang w:eastAsia="ja-JP"/>
          <w14:ligatures w14:val="none"/>
        </w:rPr>
        <w:tab/>
      </w:r>
      <w:r>
        <w:rPr>
          <w:rFonts w:ascii="Century Gothic" w:eastAsia="Meiryo" w:hAnsi="Century Gothic" w:cs="Times New Roman"/>
          <w:b/>
          <w:bCs/>
          <w:color w:val="C00000"/>
          <w:kern w:val="0"/>
          <w:sz w:val="22"/>
          <w:szCs w:val="22"/>
          <w:lang w:eastAsia="ja-JP"/>
          <w14:ligatures w14:val="none"/>
        </w:rPr>
        <w:tab/>
      </w:r>
      <w:r>
        <w:rPr>
          <w:rFonts w:ascii="Century Gothic" w:eastAsia="Meiryo" w:hAnsi="Century Gothic" w:cs="Times New Roman"/>
          <w:b/>
          <w:bCs/>
          <w:color w:val="C00000"/>
          <w:kern w:val="0"/>
          <w:sz w:val="22"/>
          <w:szCs w:val="22"/>
          <w:lang w:eastAsia="ja-JP"/>
          <w14:ligatures w14:val="none"/>
        </w:rPr>
        <w:tab/>
      </w:r>
      <w:r>
        <w:rPr>
          <w:rFonts w:ascii="Century Gothic" w:eastAsia="Meiryo" w:hAnsi="Century Gothic" w:cs="Times New Roman"/>
          <w:b/>
          <w:bCs/>
          <w:color w:val="C00000"/>
          <w:kern w:val="0"/>
          <w:sz w:val="22"/>
          <w:szCs w:val="22"/>
          <w:lang w:eastAsia="ja-JP"/>
          <w14:ligatures w14:val="none"/>
        </w:rPr>
        <w:tab/>
      </w:r>
      <w:r>
        <w:rPr>
          <w:rFonts w:ascii="Century Gothic" w:eastAsia="Meiryo" w:hAnsi="Century Gothic" w:cs="Times New Roman"/>
          <w:b/>
          <w:bCs/>
          <w:color w:val="C00000"/>
          <w:kern w:val="0"/>
          <w:sz w:val="22"/>
          <w:szCs w:val="22"/>
          <w:lang w:eastAsia="ja-JP"/>
          <w14:ligatures w14:val="none"/>
        </w:rPr>
        <w:tab/>
        <w:t>Behaviour</w:t>
      </w:r>
    </w:p>
    <w:p w14:paraId="66C8571D" w14:textId="77777777" w:rsidR="007662A8" w:rsidRDefault="007662A8" w:rsidP="000F1761">
      <w:pPr>
        <w:spacing w:after="0" w:line="20" w:lineRule="atLeast"/>
        <w:rPr>
          <w:rFonts w:ascii="Century Gothic" w:eastAsia="Meiryo" w:hAnsi="Century Gothic" w:cs="Arial"/>
          <w:b/>
          <w:bCs/>
          <w:color w:val="C00000"/>
          <w:kern w:val="0"/>
          <w:sz w:val="22"/>
          <w:lang w:eastAsia="ja-JP"/>
          <w14:ligatures w14:val="none"/>
        </w:rPr>
      </w:pPr>
    </w:p>
    <w:p w14:paraId="4F76BFD8" w14:textId="313203CB" w:rsidR="000F1761" w:rsidRDefault="000F1761" w:rsidP="000F1761">
      <w:pPr>
        <w:spacing w:after="0" w:line="20" w:lineRule="atLeast"/>
        <w:rPr>
          <w:rFonts w:ascii="Century Gothic" w:eastAsia="Meiryo" w:hAnsi="Century Gothic" w:cs="Arial"/>
          <w:b/>
          <w:bCs/>
          <w:color w:val="C00000"/>
          <w:kern w:val="0"/>
          <w:sz w:val="22"/>
          <w:lang w:eastAsia="ja-JP"/>
          <w14:ligatures w14:val="none"/>
        </w:rPr>
      </w:pPr>
      <w:r w:rsidRPr="000F1761">
        <w:rPr>
          <w:rFonts w:ascii="Century Gothic" w:eastAsia="Meiryo" w:hAnsi="Century Gothic" w:cs="Arial"/>
          <w:b/>
          <w:bCs/>
          <w:color w:val="C00000"/>
          <w:kern w:val="0"/>
          <w:sz w:val="22"/>
          <w:lang w:eastAsia="ja-JP"/>
          <w14:ligatures w14:val="none"/>
        </w:rPr>
        <w:t>Curriculum Expectations</w:t>
      </w:r>
    </w:p>
    <w:p w14:paraId="3422AC1F" w14:textId="77777777" w:rsidR="007662A8" w:rsidRPr="000F1761" w:rsidRDefault="007662A8" w:rsidP="000F1761">
      <w:pPr>
        <w:spacing w:after="0" w:line="20" w:lineRule="atLeast"/>
        <w:rPr>
          <w:rFonts w:ascii="Century Gothic" w:eastAsia="Meiryo" w:hAnsi="Century Gothic" w:cs="Arial"/>
          <w:b/>
          <w:bCs/>
          <w:color w:val="C00000"/>
          <w:kern w:val="0"/>
          <w:sz w:val="22"/>
          <w:lang w:eastAsia="ja-JP"/>
          <w14:ligatures w14:val="none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63"/>
        <w:gridCol w:w="5670"/>
        <w:gridCol w:w="2127"/>
      </w:tblGrid>
      <w:tr w:rsidR="000F1761" w:rsidRPr="000F1761" w14:paraId="49D8F27C" w14:textId="77777777" w:rsidTr="00017044">
        <w:trPr>
          <w:trHeight w:val="44"/>
        </w:trPr>
        <w:tc>
          <w:tcPr>
            <w:tcW w:w="2263" w:type="dxa"/>
            <w:shd w:val="clear" w:color="auto" w:fill="C00000"/>
          </w:tcPr>
          <w:p w14:paraId="19AAAF64" w14:textId="77777777" w:rsidR="000F1761" w:rsidRPr="000F1761" w:rsidRDefault="000F1761" w:rsidP="000F1761">
            <w:pPr>
              <w:spacing w:line="20" w:lineRule="atLeast"/>
              <w:jc w:val="center"/>
              <w:rPr>
                <w:rFonts w:ascii="Century Gothic" w:hAnsi="Century Gothic" w:cs="Arial"/>
                <w:b/>
                <w:bCs/>
                <w:sz w:val="22"/>
              </w:rPr>
            </w:pPr>
            <w:r w:rsidRPr="000F1761">
              <w:rPr>
                <w:rFonts w:ascii="Century Gothic" w:hAnsi="Century Gothic" w:cs="Arial"/>
                <w:b/>
                <w:bCs/>
                <w:sz w:val="22"/>
              </w:rPr>
              <w:t>Expectation</w:t>
            </w:r>
          </w:p>
        </w:tc>
        <w:tc>
          <w:tcPr>
            <w:tcW w:w="5670" w:type="dxa"/>
            <w:shd w:val="clear" w:color="auto" w:fill="C00000"/>
          </w:tcPr>
          <w:p w14:paraId="441754B6" w14:textId="77777777" w:rsidR="000F1761" w:rsidRPr="000F1761" w:rsidRDefault="000F1761" w:rsidP="000F1761">
            <w:pPr>
              <w:spacing w:line="20" w:lineRule="atLeast"/>
              <w:jc w:val="center"/>
              <w:rPr>
                <w:rFonts w:ascii="Century Gothic" w:hAnsi="Century Gothic" w:cs="Times New Roman"/>
                <w:b/>
                <w:bCs/>
                <w:sz w:val="22"/>
              </w:rPr>
            </w:pPr>
            <w:r w:rsidRPr="000F1761">
              <w:rPr>
                <w:rFonts w:ascii="Century Gothic" w:hAnsi="Century Gothic" w:cs="Times New Roman"/>
                <w:b/>
                <w:bCs/>
                <w:sz w:val="22"/>
              </w:rPr>
              <w:t>What this means</w:t>
            </w:r>
          </w:p>
        </w:tc>
        <w:tc>
          <w:tcPr>
            <w:tcW w:w="2127" w:type="dxa"/>
            <w:shd w:val="clear" w:color="auto" w:fill="C00000"/>
          </w:tcPr>
          <w:p w14:paraId="4E19AB99" w14:textId="77777777" w:rsidR="000F1761" w:rsidRPr="000F1761" w:rsidRDefault="000F1761" w:rsidP="000F1761">
            <w:pPr>
              <w:spacing w:line="20" w:lineRule="atLeast"/>
              <w:jc w:val="center"/>
              <w:rPr>
                <w:rFonts w:ascii="Century Gothic" w:hAnsi="Century Gothic" w:cs="Arial"/>
                <w:b/>
                <w:bCs/>
                <w:sz w:val="22"/>
              </w:rPr>
            </w:pPr>
            <w:r w:rsidRPr="000F1761">
              <w:rPr>
                <w:rFonts w:ascii="Century Gothic" w:hAnsi="Century Gothic" w:cs="Arial"/>
                <w:b/>
                <w:bCs/>
                <w:sz w:val="22"/>
              </w:rPr>
              <w:t>Rationale</w:t>
            </w:r>
          </w:p>
        </w:tc>
      </w:tr>
      <w:tr w:rsidR="000F1761" w:rsidRPr="000F1761" w14:paraId="7DC55346" w14:textId="77777777" w:rsidTr="00017044">
        <w:trPr>
          <w:trHeight w:val="44"/>
        </w:trPr>
        <w:tc>
          <w:tcPr>
            <w:tcW w:w="2263" w:type="dxa"/>
            <w:vMerge w:val="restart"/>
          </w:tcPr>
          <w:p w14:paraId="22DB5A16" w14:textId="77777777" w:rsidR="000F1761" w:rsidRPr="000F1761" w:rsidRDefault="000F1761" w:rsidP="000F1761">
            <w:pPr>
              <w:numPr>
                <w:ilvl w:val="0"/>
                <w:numId w:val="3"/>
              </w:numPr>
              <w:spacing w:line="20" w:lineRule="atLeast"/>
              <w:ind w:left="318" w:hanging="284"/>
              <w:rPr>
                <w:rFonts w:ascii="Century Gothic" w:hAnsi="Century Gothic" w:cs="Arial"/>
                <w:sz w:val="22"/>
              </w:rPr>
            </w:pPr>
            <w:r w:rsidRPr="000F1761">
              <w:rPr>
                <w:rFonts w:ascii="Century Gothic" w:hAnsi="Century Gothic" w:cs="Arial"/>
                <w:sz w:val="22"/>
              </w:rPr>
              <w:t>Be attentive</w:t>
            </w:r>
          </w:p>
        </w:tc>
        <w:tc>
          <w:tcPr>
            <w:tcW w:w="5670" w:type="dxa"/>
          </w:tcPr>
          <w:p w14:paraId="541BCC11" w14:textId="77777777" w:rsidR="000F1761" w:rsidRPr="000F1761" w:rsidRDefault="000F1761" w:rsidP="000F1761">
            <w:pPr>
              <w:spacing w:line="20" w:lineRule="atLeast"/>
              <w:rPr>
                <w:rFonts w:ascii="Century Gothic" w:hAnsi="Century Gothic" w:cs="Arial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Stop what you are doing, put your pen down and sit still</w:t>
            </w:r>
          </w:p>
        </w:tc>
        <w:tc>
          <w:tcPr>
            <w:tcW w:w="2127" w:type="dxa"/>
            <w:vMerge w:val="restart"/>
          </w:tcPr>
          <w:p w14:paraId="49708C5B" w14:textId="77777777" w:rsidR="000F1761" w:rsidRPr="000F1761" w:rsidRDefault="000F1761" w:rsidP="000F1761">
            <w:pPr>
              <w:spacing w:line="20" w:lineRule="atLeast"/>
              <w:jc w:val="center"/>
              <w:rPr>
                <w:rFonts w:ascii="Century Gothic" w:hAnsi="Century Gothic" w:cs="Arial"/>
                <w:sz w:val="22"/>
              </w:rPr>
            </w:pPr>
            <w:r w:rsidRPr="000F1761">
              <w:rPr>
                <w:rFonts w:ascii="Century Gothic" w:hAnsi="Century Gothic" w:cs="Arial"/>
                <w:sz w:val="22"/>
              </w:rPr>
              <w:t>Listen to the expert</w:t>
            </w:r>
          </w:p>
        </w:tc>
      </w:tr>
      <w:tr w:rsidR="000F1761" w:rsidRPr="000F1761" w14:paraId="521DBDB0" w14:textId="77777777" w:rsidTr="00017044">
        <w:trPr>
          <w:trHeight w:val="44"/>
        </w:trPr>
        <w:tc>
          <w:tcPr>
            <w:tcW w:w="2263" w:type="dxa"/>
            <w:vMerge/>
          </w:tcPr>
          <w:p w14:paraId="1618AAEE" w14:textId="77777777" w:rsidR="000F1761" w:rsidRPr="000F1761" w:rsidRDefault="000F1761" w:rsidP="000F1761">
            <w:pPr>
              <w:spacing w:line="20" w:lineRule="atLeast"/>
              <w:ind w:left="318" w:hanging="284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670" w:type="dxa"/>
          </w:tcPr>
          <w:p w14:paraId="4B6221BC" w14:textId="77777777" w:rsidR="000F1761" w:rsidRPr="000F1761" w:rsidRDefault="000F1761" w:rsidP="000F1761">
            <w:pPr>
              <w:spacing w:line="20" w:lineRule="atLeast"/>
              <w:rPr>
                <w:rFonts w:ascii="Century Gothic" w:hAnsi="Century Gothic" w:cs="Arial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Face the teacher</w:t>
            </w:r>
          </w:p>
        </w:tc>
        <w:tc>
          <w:tcPr>
            <w:tcW w:w="2127" w:type="dxa"/>
            <w:vMerge/>
          </w:tcPr>
          <w:p w14:paraId="0EB508C2" w14:textId="77777777" w:rsidR="000F1761" w:rsidRPr="000F1761" w:rsidRDefault="000F1761" w:rsidP="000F1761">
            <w:pPr>
              <w:spacing w:line="20" w:lineRule="atLeast"/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0F1761" w:rsidRPr="000F1761" w14:paraId="23FD2A64" w14:textId="77777777" w:rsidTr="00017044">
        <w:trPr>
          <w:trHeight w:val="44"/>
        </w:trPr>
        <w:tc>
          <w:tcPr>
            <w:tcW w:w="2263" w:type="dxa"/>
            <w:vMerge/>
          </w:tcPr>
          <w:p w14:paraId="5A02E027" w14:textId="77777777" w:rsidR="000F1761" w:rsidRPr="000F1761" w:rsidRDefault="000F1761" w:rsidP="000F1761">
            <w:pPr>
              <w:spacing w:line="20" w:lineRule="atLeast"/>
              <w:ind w:left="318" w:hanging="284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670" w:type="dxa"/>
          </w:tcPr>
          <w:p w14:paraId="3B5E227E" w14:textId="77777777" w:rsidR="000F1761" w:rsidRPr="000F1761" w:rsidRDefault="000F1761" w:rsidP="000F1761">
            <w:pPr>
              <w:spacing w:line="20" w:lineRule="atLeast"/>
              <w:rPr>
                <w:rFonts w:ascii="Century Gothic" w:hAnsi="Century Gothic" w:cs="Arial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Be silent when the teacher is talking</w:t>
            </w:r>
          </w:p>
        </w:tc>
        <w:tc>
          <w:tcPr>
            <w:tcW w:w="2127" w:type="dxa"/>
            <w:vMerge/>
          </w:tcPr>
          <w:p w14:paraId="255E0BF3" w14:textId="77777777" w:rsidR="000F1761" w:rsidRPr="000F1761" w:rsidRDefault="000F1761" w:rsidP="000F1761">
            <w:pPr>
              <w:spacing w:line="20" w:lineRule="atLeast"/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0F1761" w:rsidRPr="000F1761" w14:paraId="1F838C6C" w14:textId="77777777" w:rsidTr="00017044">
        <w:trPr>
          <w:trHeight w:val="44"/>
        </w:trPr>
        <w:tc>
          <w:tcPr>
            <w:tcW w:w="2263" w:type="dxa"/>
            <w:vMerge/>
          </w:tcPr>
          <w:p w14:paraId="4250123F" w14:textId="77777777" w:rsidR="000F1761" w:rsidRPr="000F1761" w:rsidRDefault="000F1761" w:rsidP="000F1761">
            <w:pPr>
              <w:spacing w:line="20" w:lineRule="atLeast"/>
              <w:ind w:left="318" w:hanging="284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670" w:type="dxa"/>
          </w:tcPr>
          <w:p w14:paraId="14D8E583" w14:textId="77777777" w:rsidR="000F1761" w:rsidRPr="000F1761" w:rsidRDefault="000F1761" w:rsidP="000F1761">
            <w:pPr>
              <w:spacing w:line="20" w:lineRule="atLeast"/>
              <w:rPr>
                <w:rFonts w:ascii="Century Gothic" w:hAnsi="Century Gothic" w:cs="Arial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Listen carefully</w:t>
            </w:r>
          </w:p>
        </w:tc>
        <w:tc>
          <w:tcPr>
            <w:tcW w:w="2127" w:type="dxa"/>
            <w:vMerge/>
          </w:tcPr>
          <w:p w14:paraId="5FE99846" w14:textId="77777777" w:rsidR="000F1761" w:rsidRPr="000F1761" w:rsidRDefault="000F1761" w:rsidP="000F1761">
            <w:pPr>
              <w:spacing w:line="20" w:lineRule="atLeast"/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0F1761" w:rsidRPr="000F1761" w14:paraId="50A11102" w14:textId="77777777" w:rsidTr="00017044">
        <w:trPr>
          <w:trHeight w:val="44"/>
        </w:trPr>
        <w:tc>
          <w:tcPr>
            <w:tcW w:w="2263" w:type="dxa"/>
            <w:vMerge/>
          </w:tcPr>
          <w:p w14:paraId="14AEE0A8" w14:textId="77777777" w:rsidR="000F1761" w:rsidRPr="000F1761" w:rsidRDefault="000F1761" w:rsidP="000F1761">
            <w:pPr>
              <w:spacing w:line="20" w:lineRule="atLeast"/>
              <w:ind w:left="318" w:hanging="284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670" w:type="dxa"/>
          </w:tcPr>
          <w:p w14:paraId="13ED4335" w14:textId="77777777" w:rsidR="000F1761" w:rsidRPr="000F1761" w:rsidRDefault="000F1761" w:rsidP="000F1761">
            <w:pPr>
              <w:spacing w:line="20" w:lineRule="atLeast"/>
              <w:rPr>
                <w:rFonts w:ascii="Century Gothic" w:hAnsi="Century Gothic" w:cs="Arial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Ask questions at the right time</w:t>
            </w:r>
          </w:p>
        </w:tc>
        <w:tc>
          <w:tcPr>
            <w:tcW w:w="2127" w:type="dxa"/>
            <w:vMerge/>
          </w:tcPr>
          <w:p w14:paraId="1038083F" w14:textId="77777777" w:rsidR="000F1761" w:rsidRPr="000F1761" w:rsidRDefault="000F1761" w:rsidP="000F1761">
            <w:pPr>
              <w:spacing w:line="20" w:lineRule="atLeast"/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0F1761" w:rsidRPr="000F1761" w14:paraId="4CDCFA80" w14:textId="77777777" w:rsidTr="00017044">
        <w:trPr>
          <w:trHeight w:val="44"/>
        </w:trPr>
        <w:tc>
          <w:tcPr>
            <w:tcW w:w="2263" w:type="dxa"/>
            <w:vMerge/>
          </w:tcPr>
          <w:p w14:paraId="4E165570" w14:textId="77777777" w:rsidR="000F1761" w:rsidRPr="000F1761" w:rsidRDefault="000F1761" w:rsidP="000F1761">
            <w:pPr>
              <w:spacing w:line="20" w:lineRule="atLeast"/>
              <w:ind w:left="318" w:hanging="284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670" w:type="dxa"/>
          </w:tcPr>
          <w:p w14:paraId="49D8901D" w14:textId="77777777" w:rsidR="000F1761" w:rsidRPr="000F1761" w:rsidRDefault="000F1761" w:rsidP="000F1761">
            <w:pPr>
              <w:spacing w:line="20" w:lineRule="atLeast"/>
              <w:rPr>
                <w:rFonts w:ascii="Century Gothic" w:hAnsi="Century Gothic" w:cs="Arial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 xml:space="preserve">No low-level disruption </w:t>
            </w:r>
          </w:p>
        </w:tc>
        <w:tc>
          <w:tcPr>
            <w:tcW w:w="2127" w:type="dxa"/>
            <w:vMerge/>
          </w:tcPr>
          <w:p w14:paraId="141D8DFE" w14:textId="77777777" w:rsidR="000F1761" w:rsidRPr="000F1761" w:rsidRDefault="000F1761" w:rsidP="000F1761">
            <w:pPr>
              <w:spacing w:line="20" w:lineRule="atLeast"/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0F1761" w:rsidRPr="000F1761" w14:paraId="7B96AA60" w14:textId="77777777" w:rsidTr="00017044">
        <w:trPr>
          <w:trHeight w:val="33"/>
        </w:trPr>
        <w:tc>
          <w:tcPr>
            <w:tcW w:w="2263" w:type="dxa"/>
            <w:vMerge w:val="restart"/>
          </w:tcPr>
          <w:p w14:paraId="5482E74D" w14:textId="77777777" w:rsidR="000F1761" w:rsidRPr="000F1761" w:rsidRDefault="000F1761" w:rsidP="000F1761">
            <w:pPr>
              <w:numPr>
                <w:ilvl w:val="0"/>
                <w:numId w:val="3"/>
              </w:numPr>
              <w:spacing w:line="20" w:lineRule="atLeast"/>
              <w:ind w:left="318" w:hanging="284"/>
              <w:rPr>
                <w:rFonts w:ascii="Century Gothic" w:hAnsi="Century Gothic" w:cs="Arial"/>
                <w:sz w:val="22"/>
              </w:rPr>
            </w:pPr>
            <w:r w:rsidRPr="000F1761">
              <w:rPr>
                <w:rFonts w:ascii="Century Gothic" w:hAnsi="Century Gothic" w:cs="Arial"/>
                <w:sz w:val="22"/>
              </w:rPr>
              <w:t>Be hardworking</w:t>
            </w:r>
          </w:p>
        </w:tc>
        <w:tc>
          <w:tcPr>
            <w:tcW w:w="5670" w:type="dxa"/>
          </w:tcPr>
          <w:p w14:paraId="3CF056E8" w14:textId="77777777" w:rsidR="000F1761" w:rsidRPr="000F1761" w:rsidRDefault="000F1761" w:rsidP="000F1761">
            <w:pPr>
              <w:spacing w:line="20" w:lineRule="atLeast"/>
              <w:rPr>
                <w:rFonts w:ascii="Century Gothic" w:hAnsi="Century Gothic" w:cs="Arial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Listen carefully to instructions</w:t>
            </w:r>
          </w:p>
        </w:tc>
        <w:tc>
          <w:tcPr>
            <w:tcW w:w="2127" w:type="dxa"/>
            <w:vMerge w:val="restart"/>
          </w:tcPr>
          <w:p w14:paraId="6B42C544" w14:textId="77777777" w:rsidR="000F1761" w:rsidRPr="000F1761" w:rsidRDefault="000F1761" w:rsidP="000F1761">
            <w:pPr>
              <w:spacing w:line="20" w:lineRule="atLeast"/>
              <w:jc w:val="center"/>
              <w:rPr>
                <w:rFonts w:ascii="Century Gothic" w:hAnsi="Century Gothic" w:cs="Arial"/>
                <w:sz w:val="22"/>
              </w:rPr>
            </w:pPr>
            <w:r w:rsidRPr="000F1761">
              <w:rPr>
                <w:rFonts w:ascii="Century Gothic" w:hAnsi="Century Gothic" w:cs="Arial"/>
                <w:sz w:val="22"/>
              </w:rPr>
              <w:t>Try your best</w:t>
            </w:r>
          </w:p>
        </w:tc>
      </w:tr>
      <w:tr w:rsidR="000F1761" w:rsidRPr="000F1761" w14:paraId="6FB78555" w14:textId="77777777" w:rsidTr="00017044">
        <w:trPr>
          <w:trHeight w:val="33"/>
        </w:trPr>
        <w:tc>
          <w:tcPr>
            <w:tcW w:w="2263" w:type="dxa"/>
            <w:vMerge/>
          </w:tcPr>
          <w:p w14:paraId="5E131BA3" w14:textId="77777777" w:rsidR="000F1761" w:rsidRPr="000F1761" w:rsidRDefault="000F1761" w:rsidP="000F1761">
            <w:pPr>
              <w:numPr>
                <w:ilvl w:val="0"/>
                <w:numId w:val="3"/>
              </w:numPr>
              <w:spacing w:line="20" w:lineRule="atLeast"/>
              <w:ind w:left="318" w:hanging="284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670" w:type="dxa"/>
          </w:tcPr>
          <w:p w14:paraId="1E18124F" w14:textId="77777777" w:rsidR="000F1761" w:rsidRPr="000F1761" w:rsidRDefault="000F1761" w:rsidP="000F1761">
            <w:pPr>
              <w:spacing w:line="20" w:lineRule="atLeast"/>
              <w:rPr>
                <w:rFonts w:ascii="Century Gothic" w:hAnsi="Century Gothic" w:cs="Arial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Take care with your presentation</w:t>
            </w:r>
          </w:p>
        </w:tc>
        <w:tc>
          <w:tcPr>
            <w:tcW w:w="2127" w:type="dxa"/>
            <w:vMerge/>
          </w:tcPr>
          <w:p w14:paraId="1C832F3A" w14:textId="77777777" w:rsidR="000F1761" w:rsidRPr="000F1761" w:rsidRDefault="000F1761" w:rsidP="000F1761">
            <w:pPr>
              <w:spacing w:line="20" w:lineRule="atLeast"/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0F1761" w:rsidRPr="000F1761" w14:paraId="1DE0BB8B" w14:textId="77777777" w:rsidTr="00017044">
        <w:trPr>
          <w:trHeight w:val="33"/>
        </w:trPr>
        <w:tc>
          <w:tcPr>
            <w:tcW w:w="2263" w:type="dxa"/>
            <w:vMerge/>
          </w:tcPr>
          <w:p w14:paraId="6E82EFBC" w14:textId="77777777" w:rsidR="000F1761" w:rsidRPr="000F1761" w:rsidRDefault="000F1761" w:rsidP="000F1761">
            <w:pPr>
              <w:numPr>
                <w:ilvl w:val="0"/>
                <w:numId w:val="3"/>
              </w:numPr>
              <w:spacing w:line="20" w:lineRule="atLeast"/>
              <w:ind w:left="318" w:hanging="284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670" w:type="dxa"/>
          </w:tcPr>
          <w:p w14:paraId="3033E1D4" w14:textId="77777777" w:rsidR="000F1761" w:rsidRPr="000F1761" w:rsidRDefault="000F1761" w:rsidP="000F1761">
            <w:pPr>
              <w:spacing w:line="20" w:lineRule="atLeast"/>
              <w:rPr>
                <w:rFonts w:ascii="Century Gothic" w:hAnsi="Century Gothic" w:cs="Arial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Engage in ‘recall &amp; retrieval’ tasks</w:t>
            </w:r>
          </w:p>
        </w:tc>
        <w:tc>
          <w:tcPr>
            <w:tcW w:w="2127" w:type="dxa"/>
            <w:vMerge/>
          </w:tcPr>
          <w:p w14:paraId="516B5676" w14:textId="77777777" w:rsidR="000F1761" w:rsidRPr="000F1761" w:rsidRDefault="000F1761" w:rsidP="000F1761">
            <w:pPr>
              <w:spacing w:line="20" w:lineRule="atLeast"/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0F1761" w:rsidRPr="000F1761" w14:paraId="424C017D" w14:textId="77777777" w:rsidTr="00017044">
        <w:trPr>
          <w:trHeight w:val="33"/>
        </w:trPr>
        <w:tc>
          <w:tcPr>
            <w:tcW w:w="2263" w:type="dxa"/>
            <w:vMerge/>
          </w:tcPr>
          <w:p w14:paraId="518792B2" w14:textId="77777777" w:rsidR="000F1761" w:rsidRPr="000F1761" w:rsidRDefault="000F1761" w:rsidP="000F1761">
            <w:pPr>
              <w:numPr>
                <w:ilvl w:val="0"/>
                <w:numId w:val="3"/>
              </w:numPr>
              <w:spacing w:line="20" w:lineRule="atLeast"/>
              <w:ind w:left="318" w:hanging="284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670" w:type="dxa"/>
          </w:tcPr>
          <w:p w14:paraId="59139047" w14:textId="77777777" w:rsidR="000F1761" w:rsidRPr="000F1761" w:rsidRDefault="000F1761" w:rsidP="000F1761">
            <w:pPr>
              <w:spacing w:line="20" w:lineRule="atLeast"/>
              <w:rPr>
                <w:rFonts w:ascii="Century Gothic" w:hAnsi="Century Gothic" w:cs="Arial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Be ready to answer questions</w:t>
            </w:r>
          </w:p>
        </w:tc>
        <w:tc>
          <w:tcPr>
            <w:tcW w:w="2127" w:type="dxa"/>
            <w:vMerge/>
          </w:tcPr>
          <w:p w14:paraId="5E92D6EC" w14:textId="77777777" w:rsidR="000F1761" w:rsidRPr="000F1761" w:rsidRDefault="000F1761" w:rsidP="000F1761">
            <w:pPr>
              <w:spacing w:line="20" w:lineRule="atLeast"/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0F1761" w:rsidRPr="000F1761" w14:paraId="31EBB462" w14:textId="77777777" w:rsidTr="00017044">
        <w:trPr>
          <w:trHeight w:val="33"/>
        </w:trPr>
        <w:tc>
          <w:tcPr>
            <w:tcW w:w="2263" w:type="dxa"/>
            <w:vMerge/>
          </w:tcPr>
          <w:p w14:paraId="78E1E582" w14:textId="77777777" w:rsidR="000F1761" w:rsidRPr="000F1761" w:rsidRDefault="000F1761" w:rsidP="000F1761">
            <w:pPr>
              <w:numPr>
                <w:ilvl w:val="0"/>
                <w:numId w:val="3"/>
              </w:numPr>
              <w:spacing w:line="20" w:lineRule="atLeast"/>
              <w:ind w:left="318" w:hanging="284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670" w:type="dxa"/>
          </w:tcPr>
          <w:p w14:paraId="0D2EA8E9" w14:textId="77777777" w:rsidR="000F1761" w:rsidRPr="000F1761" w:rsidRDefault="000F1761" w:rsidP="000F1761">
            <w:pPr>
              <w:spacing w:line="20" w:lineRule="atLeast"/>
              <w:rPr>
                <w:rFonts w:ascii="Century Gothic" w:hAnsi="Century Gothic" w:cs="Arial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Focus on the quality of your work</w:t>
            </w:r>
          </w:p>
        </w:tc>
        <w:tc>
          <w:tcPr>
            <w:tcW w:w="2127" w:type="dxa"/>
            <w:vMerge/>
          </w:tcPr>
          <w:p w14:paraId="5212AFB6" w14:textId="77777777" w:rsidR="000F1761" w:rsidRPr="000F1761" w:rsidRDefault="000F1761" w:rsidP="000F1761">
            <w:pPr>
              <w:spacing w:line="20" w:lineRule="atLeast"/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0F1761" w:rsidRPr="000F1761" w14:paraId="05D1F7BB" w14:textId="77777777" w:rsidTr="00017044">
        <w:trPr>
          <w:trHeight w:val="33"/>
        </w:trPr>
        <w:tc>
          <w:tcPr>
            <w:tcW w:w="2263" w:type="dxa"/>
            <w:vMerge/>
          </w:tcPr>
          <w:p w14:paraId="3A73D038" w14:textId="77777777" w:rsidR="000F1761" w:rsidRPr="000F1761" w:rsidRDefault="000F1761" w:rsidP="000F1761">
            <w:pPr>
              <w:numPr>
                <w:ilvl w:val="0"/>
                <w:numId w:val="3"/>
              </w:numPr>
              <w:spacing w:line="20" w:lineRule="atLeast"/>
              <w:ind w:left="318" w:hanging="284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670" w:type="dxa"/>
          </w:tcPr>
          <w:p w14:paraId="0807CC2A" w14:textId="77777777" w:rsidR="000F1761" w:rsidRPr="000F1761" w:rsidRDefault="000F1761" w:rsidP="000F1761">
            <w:pPr>
              <w:spacing w:line="20" w:lineRule="atLeast"/>
              <w:rPr>
                <w:rFonts w:ascii="Century Gothic" w:hAnsi="Century Gothic" w:cs="Arial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Extend your answers</w:t>
            </w:r>
          </w:p>
        </w:tc>
        <w:tc>
          <w:tcPr>
            <w:tcW w:w="2127" w:type="dxa"/>
            <w:vMerge/>
          </w:tcPr>
          <w:p w14:paraId="2E30163D" w14:textId="77777777" w:rsidR="000F1761" w:rsidRPr="000F1761" w:rsidRDefault="000F1761" w:rsidP="000F1761">
            <w:pPr>
              <w:spacing w:line="20" w:lineRule="atLeast"/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0F1761" w:rsidRPr="000F1761" w14:paraId="635716AA" w14:textId="77777777" w:rsidTr="00017044">
        <w:trPr>
          <w:trHeight w:val="33"/>
        </w:trPr>
        <w:tc>
          <w:tcPr>
            <w:tcW w:w="2263" w:type="dxa"/>
            <w:vMerge/>
          </w:tcPr>
          <w:p w14:paraId="6319850B" w14:textId="77777777" w:rsidR="000F1761" w:rsidRPr="000F1761" w:rsidRDefault="000F1761" w:rsidP="000F1761">
            <w:pPr>
              <w:numPr>
                <w:ilvl w:val="0"/>
                <w:numId w:val="3"/>
              </w:numPr>
              <w:spacing w:line="20" w:lineRule="atLeast"/>
              <w:ind w:left="318" w:hanging="284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670" w:type="dxa"/>
          </w:tcPr>
          <w:p w14:paraId="6511D51B" w14:textId="77777777" w:rsidR="000F1761" w:rsidRPr="000F1761" w:rsidRDefault="000F1761" w:rsidP="000F1761">
            <w:pPr>
              <w:spacing w:line="20" w:lineRule="atLeast"/>
              <w:rPr>
                <w:rFonts w:ascii="Century Gothic" w:hAnsi="Century Gothic" w:cs="Arial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Mark your work carefully</w:t>
            </w:r>
          </w:p>
        </w:tc>
        <w:tc>
          <w:tcPr>
            <w:tcW w:w="2127" w:type="dxa"/>
            <w:vMerge/>
          </w:tcPr>
          <w:p w14:paraId="78294C0A" w14:textId="77777777" w:rsidR="000F1761" w:rsidRPr="000F1761" w:rsidRDefault="000F1761" w:rsidP="000F1761">
            <w:pPr>
              <w:spacing w:line="20" w:lineRule="atLeast"/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0F1761" w:rsidRPr="000F1761" w14:paraId="79A3B65A" w14:textId="77777777" w:rsidTr="00017044">
        <w:trPr>
          <w:trHeight w:val="33"/>
        </w:trPr>
        <w:tc>
          <w:tcPr>
            <w:tcW w:w="2263" w:type="dxa"/>
            <w:vMerge/>
          </w:tcPr>
          <w:p w14:paraId="1F0D5B7D" w14:textId="77777777" w:rsidR="000F1761" w:rsidRPr="000F1761" w:rsidRDefault="000F1761" w:rsidP="000F1761">
            <w:pPr>
              <w:numPr>
                <w:ilvl w:val="0"/>
                <w:numId w:val="3"/>
              </w:numPr>
              <w:spacing w:line="20" w:lineRule="atLeast"/>
              <w:ind w:left="318" w:hanging="284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670" w:type="dxa"/>
          </w:tcPr>
          <w:p w14:paraId="5E7B9B2E" w14:textId="77777777" w:rsidR="000F1761" w:rsidRPr="000F1761" w:rsidRDefault="000F1761" w:rsidP="000F1761">
            <w:pPr>
              <w:spacing w:line="20" w:lineRule="atLeast"/>
              <w:rPr>
                <w:rFonts w:ascii="Century Gothic" w:hAnsi="Century Gothic" w:cs="Arial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Respond to teacher feedback</w:t>
            </w:r>
          </w:p>
        </w:tc>
        <w:tc>
          <w:tcPr>
            <w:tcW w:w="2127" w:type="dxa"/>
            <w:vMerge/>
          </w:tcPr>
          <w:p w14:paraId="46FD2C92" w14:textId="77777777" w:rsidR="000F1761" w:rsidRPr="000F1761" w:rsidRDefault="000F1761" w:rsidP="000F1761">
            <w:pPr>
              <w:spacing w:line="20" w:lineRule="atLeast"/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0F1761" w:rsidRPr="000F1761" w14:paraId="7211A9B2" w14:textId="77777777" w:rsidTr="00017044">
        <w:trPr>
          <w:trHeight w:val="44"/>
        </w:trPr>
        <w:tc>
          <w:tcPr>
            <w:tcW w:w="2263" w:type="dxa"/>
            <w:vMerge w:val="restart"/>
          </w:tcPr>
          <w:p w14:paraId="18978851" w14:textId="77777777" w:rsidR="000F1761" w:rsidRPr="000F1761" w:rsidRDefault="000F1761" w:rsidP="000F1761">
            <w:pPr>
              <w:numPr>
                <w:ilvl w:val="0"/>
                <w:numId w:val="3"/>
              </w:numPr>
              <w:spacing w:line="20" w:lineRule="atLeast"/>
              <w:ind w:left="318" w:hanging="284"/>
              <w:rPr>
                <w:rFonts w:ascii="Century Gothic" w:hAnsi="Century Gothic" w:cs="Arial"/>
                <w:sz w:val="22"/>
              </w:rPr>
            </w:pPr>
            <w:r w:rsidRPr="000F1761">
              <w:rPr>
                <w:rFonts w:ascii="Century Gothic" w:hAnsi="Century Gothic" w:cs="Arial"/>
                <w:sz w:val="22"/>
              </w:rPr>
              <w:t>Be resilient</w:t>
            </w:r>
          </w:p>
        </w:tc>
        <w:tc>
          <w:tcPr>
            <w:tcW w:w="5670" w:type="dxa"/>
          </w:tcPr>
          <w:p w14:paraId="08555B61" w14:textId="77777777" w:rsidR="000F1761" w:rsidRPr="000F1761" w:rsidRDefault="000F1761" w:rsidP="000F1761">
            <w:pPr>
              <w:spacing w:line="20" w:lineRule="atLeast"/>
              <w:rPr>
                <w:rFonts w:ascii="Century Gothic" w:hAnsi="Century Gothic" w:cs="Arial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Do not give up when something is hard</w:t>
            </w:r>
          </w:p>
        </w:tc>
        <w:tc>
          <w:tcPr>
            <w:tcW w:w="2127" w:type="dxa"/>
            <w:vMerge w:val="restart"/>
          </w:tcPr>
          <w:p w14:paraId="4D9F4472" w14:textId="77777777" w:rsidR="000F1761" w:rsidRPr="000F1761" w:rsidRDefault="000F1761" w:rsidP="000F1761">
            <w:pPr>
              <w:spacing w:line="20" w:lineRule="atLeast"/>
              <w:jc w:val="center"/>
              <w:rPr>
                <w:rFonts w:ascii="Century Gothic" w:hAnsi="Century Gothic" w:cs="Arial"/>
                <w:sz w:val="22"/>
              </w:rPr>
            </w:pPr>
            <w:r w:rsidRPr="000F1761">
              <w:rPr>
                <w:rFonts w:ascii="Century Gothic" w:hAnsi="Century Gothic" w:cs="Arial"/>
                <w:sz w:val="22"/>
              </w:rPr>
              <w:t>Don’t give up</w:t>
            </w:r>
          </w:p>
        </w:tc>
      </w:tr>
      <w:tr w:rsidR="000F1761" w:rsidRPr="000F1761" w14:paraId="34121780" w14:textId="77777777" w:rsidTr="00017044">
        <w:trPr>
          <w:trHeight w:val="44"/>
        </w:trPr>
        <w:tc>
          <w:tcPr>
            <w:tcW w:w="2263" w:type="dxa"/>
            <w:vMerge/>
          </w:tcPr>
          <w:p w14:paraId="2AA7FB2A" w14:textId="77777777" w:rsidR="000F1761" w:rsidRPr="000F1761" w:rsidRDefault="000F1761" w:rsidP="000F1761">
            <w:pPr>
              <w:numPr>
                <w:ilvl w:val="0"/>
                <w:numId w:val="3"/>
              </w:numPr>
              <w:spacing w:line="20" w:lineRule="atLeast"/>
              <w:ind w:left="318" w:hanging="284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670" w:type="dxa"/>
          </w:tcPr>
          <w:p w14:paraId="095B4A82" w14:textId="77777777" w:rsidR="000F1761" w:rsidRPr="000F1761" w:rsidRDefault="000F1761" w:rsidP="000F1761">
            <w:pPr>
              <w:spacing w:line="20" w:lineRule="atLeast"/>
              <w:rPr>
                <w:rFonts w:ascii="Century Gothic" w:hAnsi="Century Gothic" w:cs="Arial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Think for yourself</w:t>
            </w:r>
          </w:p>
        </w:tc>
        <w:tc>
          <w:tcPr>
            <w:tcW w:w="2127" w:type="dxa"/>
            <w:vMerge/>
          </w:tcPr>
          <w:p w14:paraId="0E462550" w14:textId="77777777" w:rsidR="000F1761" w:rsidRPr="000F1761" w:rsidRDefault="000F1761" w:rsidP="000F1761">
            <w:pPr>
              <w:spacing w:line="20" w:lineRule="atLeast"/>
              <w:rPr>
                <w:rFonts w:ascii="Century Gothic" w:hAnsi="Century Gothic" w:cs="Arial"/>
                <w:sz w:val="22"/>
              </w:rPr>
            </w:pPr>
          </w:p>
        </w:tc>
      </w:tr>
      <w:tr w:rsidR="000F1761" w:rsidRPr="000F1761" w14:paraId="5CAF7AEA" w14:textId="77777777" w:rsidTr="00017044">
        <w:trPr>
          <w:trHeight w:val="44"/>
        </w:trPr>
        <w:tc>
          <w:tcPr>
            <w:tcW w:w="2263" w:type="dxa"/>
            <w:vMerge/>
          </w:tcPr>
          <w:p w14:paraId="351C4E23" w14:textId="77777777" w:rsidR="000F1761" w:rsidRPr="000F1761" w:rsidRDefault="000F1761" w:rsidP="000F1761">
            <w:pPr>
              <w:numPr>
                <w:ilvl w:val="0"/>
                <w:numId w:val="3"/>
              </w:numPr>
              <w:spacing w:line="20" w:lineRule="atLeast"/>
              <w:ind w:left="318" w:hanging="284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670" w:type="dxa"/>
          </w:tcPr>
          <w:p w14:paraId="19EE56E1" w14:textId="77777777" w:rsidR="000F1761" w:rsidRPr="000F1761" w:rsidRDefault="000F1761" w:rsidP="000F1761">
            <w:pPr>
              <w:spacing w:line="20" w:lineRule="atLeast"/>
              <w:rPr>
                <w:rFonts w:ascii="Century Gothic" w:hAnsi="Century Gothic" w:cs="Arial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Persevere and try to solve problems by yourself</w:t>
            </w:r>
          </w:p>
        </w:tc>
        <w:tc>
          <w:tcPr>
            <w:tcW w:w="2127" w:type="dxa"/>
            <w:vMerge/>
          </w:tcPr>
          <w:p w14:paraId="6787B81F" w14:textId="77777777" w:rsidR="000F1761" w:rsidRPr="000F1761" w:rsidRDefault="000F1761" w:rsidP="000F1761">
            <w:pPr>
              <w:spacing w:line="20" w:lineRule="atLeast"/>
              <w:rPr>
                <w:rFonts w:ascii="Century Gothic" w:hAnsi="Century Gothic" w:cs="Arial"/>
                <w:sz w:val="22"/>
              </w:rPr>
            </w:pPr>
          </w:p>
        </w:tc>
      </w:tr>
      <w:tr w:rsidR="000F1761" w:rsidRPr="000F1761" w14:paraId="18180375" w14:textId="77777777" w:rsidTr="00017044">
        <w:trPr>
          <w:trHeight w:val="44"/>
        </w:trPr>
        <w:tc>
          <w:tcPr>
            <w:tcW w:w="2263" w:type="dxa"/>
            <w:vMerge/>
          </w:tcPr>
          <w:p w14:paraId="530B544C" w14:textId="77777777" w:rsidR="000F1761" w:rsidRPr="000F1761" w:rsidRDefault="000F1761" w:rsidP="000F1761">
            <w:pPr>
              <w:numPr>
                <w:ilvl w:val="0"/>
                <w:numId w:val="3"/>
              </w:numPr>
              <w:spacing w:line="20" w:lineRule="atLeast"/>
              <w:ind w:left="318" w:hanging="284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670" w:type="dxa"/>
          </w:tcPr>
          <w:p w14:paraId="74ADDA06" w14:textId="77777777" w:rsidR="000F1761" w:rsidRPr="000F1761" w:rsidRDefault="000F1761" w:rsidP="000F1761">
            <w:pPr>
              <w:spacing w:line="20" w:lineRule="atLeast"/>
              <w:rPr>
                <w:rFonts w:ascii="Century Gothic" w:hAnsi="Century Gothic" w:cs="Arial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Do academic reading</w:t>
            </w:r>
          </w:p>
        </w:tc>
        <w:tc>
          <w:tcPr>
            <w:tcW w:w="2127" w:type="dxa"/>
            <w:vMerge/>
          </w:tcPr>
          <w:p w14:paraId="4C920008" w14:textId="77777777" w:rsidR="000F1761" w:rsidRPr="000F1761" w:rsidRDefault="000F1761" w:rsidP="000F1761">
            <w:pPr>
              <w:spacing w:line="20" w:lineRule="atLeast"/>
              <w:rPr>
                <w:rFonts w:ascii="Century Gothic" w:hAnsi="Century Gothic" w:cs="Arial"/>
                <w:sz w:val="22"/>
              </w:rPr>
            </w:pPr>
          </w:p>
        </w:tc>
      </w:tr>
      <w:tr w:rsidR="000F1761" w:rsidRPr="000F1761" w14:paraId="22921DC0" w14:textId="77777777" w:rsidTr="00017044">
        <w:trPr>
          <w:trHeight w:val="44"/>
        </w:trPr>
        <w:tc>
          <w:tcPr>
            <w:tcW w:w="2263" w:type="dxa"/>
            <w:vMerge/>
          </w:tcPr>
          <w:p w14:paraId="6C495D18" w14:textId="77777777" w:rsidR="000F1761" w:rsidRPr="000F1761" w:rsidRDefault="000F1761" w:rsidP="000F1761">
            <w:pPr>
              <w:numPr>
                <w:ilvl w:val="0"/>
                <w:numId w:val="3"/>
              </w:numPr>
              <w:spacing w:line="20" w:lineRule="atLeast"/>
              <w:ind w:left="318" w:hanging="284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670" w:type="dxa"/>
          </w:tcPr>
          <w:p w14:paraId="55854765" w14:textId="77777777" w:rsidR="000F1761" w:rsidRPr="000F1761" w:rsidRDefault="000F1761" w:rsidP="000F1761">
            <w:pPr>
              <w:spacing w:line="20" w:lineRule="atLeast"/>
              <w:rPr>
                <w:rFonts w:ascii="Century Gothic" w:hAnsi="Century Gothic" w:cs="Arial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Show your own efforts to do the work, then ask for help</w:t>
            </w:r>
          </w:p>
        </w:tc>
        <w:tc>
          <w:tcPr>
            <w:tcW w:w="2127" w:type="dxa"/>
            <w:vMerge/>
          </w:tcPr>
          <w:p w14:paraId="7510DA42" w14:textId="77777777" w:rsidR="000F1761" w:rsidRPr="000F1761" w:rsidRDefault="000F1761" w:rsidP="000F1761">
            <w:pPr>
              <w:spacing w:line="20" w:lineRule="atLeast"/>
              <w:rPr>
                <w:rFonts w:ascii="Century Gothic" w:hAnsi="Century Gothic" w:cs="Arial"/>
                <w:sz w:val="22"/>
              </w:rPr>
            </w:pPr>
          </w:p>
        </w:tc>
      </w:tr>
      <w:tr w:rsidR="000F1761" w:rsidRPr="000F1761" w14:paraId="6AB9E485" w14:textId="77777777" w:rsidTr="00017044">
        <w:trPr>
          <w:trHeight w:val="44"/>
        </w:trPr>
        <w:tc>
          <w:tcPr>
            <w:tcW w:w="2263" w:type="dxa"/>
            <w:vMerge/>
          </w:tcPr>
          <w:p w14:paraId="5A8C0752" w14:textId="77777777" w:rsidR="000F1761" w:rsidRPr="000F1761" w:rsidRDefault="000F1761" w:rsidP="000F1761">
            <w:pPr>
              <w:numPr>
                <w:ilvl w:val="0"/>
                <w:numId w:val="3"/>
              </w:numPr>
              <w:spacing w:line="20" w:lineRule="atLeast"/>
              <w:ind w:left="318" w:hanging="284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670" w:type="dxa"/>
          </w:tcPr>
          <w:p w14:paraId="4901B3F3" w14:textId="77777777" w:rsidR="000F1761" w:rsidRPr="000F1761" w:rsidRDefault="000F1761" w:rsidP="000F1761">
            <w:pPr>
              <w:spacing w:line="20" w:lineRule="atLeast"/>
              <w:rPr>
                <w:rFonts w:ascii="Century Gothic" w:hAnsi="Century Gothic" w:cs="Arial"/>
                <w:sz w:val="22"/>
              </w:rPr>
            </w:pPr>
            <w:r w:rsidRPr="000F1761">
              <w:rPr>
                <w:rFonts w:ascii="Century Gothic" w:hAnsi="Century Gothic" w:cs="Times New Roman"/>
                <w:sz w:val="22"/>
              </w:rPr>
              <w:t>Do your homework &amp; hand it in on time</w:t>
            </w:r>
          </w:p>
        </w:tc>
        <w:tc>
          <w:tcPr>
            <w:tcW w:w="2127" w:type="dxa"/>
            <w:vMerge/>
          </w:tcPr>
          <w:p w14:paraId="61613EFA" w14:textId="77777777" w:rsidR="000F1761" w:rsidRPr="000F1761" w:rsidRDefault="000F1761" w:rsidP="000F1761">
            <w:pPr>
              <w:spacing w:line="20" w:lineRule="atLeast"/>
              <w:rPr>
                <w:rFonts w:ascii="Century Gothic" w:hAnsi="Century Gothic" w:cs="Arial"/>
                <w:sz w:val="22"/>
              </w:rPr>
            </w:pPr>
          </w:p>
        </w:tc>
      </w:tr>
    </w:tbl>
    <w:p w14:paraId="51866893" w14:textId="77777777" w:rsidR="000F1761" w:rsidRDefault="000F1761"/>
    <w:p w14:paraId="22A2C0E6" w14:textId="77777777" w:rsidR="000F1761" w:rsidRDefault="000F1761"/>
    <w:sectPr w:rsidR="000F1761" w:rsidSect="000F1761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02B2D"/>
    <w:multiLevelType w:val="hybridMultilevel"/>
    <w:tmpl w:val="13F01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56BDE"/>
    <w:multiLevelType w:val="hybridMultilevel"/>
    <w:tmpl w:val="0FF6A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E4CA3"/>
    <w:multiLevelType w:val="hybridMultilevel"/>
    <w:tmpl w:val="141498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3E5B81"/>
    <w:multiLevelType w:val="hybridMultilevel"/>
    <w:tmpl w:val="2CB0AA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D6764F"/>
    <w:multiLevelType w:val="hybridMultilevel"/>
    <w:tmpl w:val="28AEE288"/>
    <w:lvl w:ilvl="0" w:tplc="0F687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D211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80E5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F06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41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63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18E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D68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747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555476A"/>
    <w:multiLevelType w:val="hybridMultilevel"/>
    <w:tmpl w:val="91EC6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C53EE"/>
    <w:multiLevelType w:val="hybridMultilevel"/>
    <w:tmpl w:val="7108B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E106F"/>
    <w:multiLevelType w:val="hybridMultilevel"/>
    <w:tmpl w:val="6FE2C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527110"/>
    <w:multiLevelType w:val="hybridMultilevel"/>
    <w:tmpl w:val="9A7E5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FB01CC"/>
    <w:multiLevelType w:val="hybridMultilevel"/>
    <w:tmpl w:val="20444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973976">
    <w:abstractNumId w:val="0"/>
  </w:num>
  <w:num w:numId="2" w16cid:durableId="109906345">
    <w:abstractNumId w:val="6"/>
  </w:num>
  <w:num w:numId="3" w16cid:durableId="1028674995">
    <w:abstractNumId w:val="1"/>
  </w:num>
  <w:num w:numId="4" w16cid:durableId="56704509">
    <w:abstractNumId w:val="5"/>
  </w:num>
  <w:num w:numId="5" w16cid:durableId="1359503806">
    <w:abstractNumId w:val="9"/>
  </w:num>
  <w:num w:numId="6" w16cid:durableId="188181201">
    <w:abstractNumId w:val="4"/>
  </w:num>
  <w:num w:numId="7" w16cid:durableId="434063303">
    <w:abstractNumId w:val="2"/>
  </w:num>
  <w:num w:numId="8" w16cid:durableId="2030792445">
    <w:abstractNumId w:val="3"/>
  </w:num>
  <w:num w:numId="9" w16cid:durableId="1331369687">
    <w:abstractNumId w:val="8"/>
  </w:num>
  <w:num w:numId="10" w16cid:durableId="1016925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61"/>
    <w:rsid w:val="00084EB2"/>
    <w:rsid w:val="000F1761"/>
    <w:rsid w:val="00460096"/>
    <w:rsid w:val="005D6089"/>
    <w:rsid w:val="006A133C"/>
    <w:rsid w:val="0076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566A1"/>
  <w15:chartTrackingRefBased/>
  <w15:docId w15:val="{2B31F9AE-5BED-4D30-B3ED-BA14A0CC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7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7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7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7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7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7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7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7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7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7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7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7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7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7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7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7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7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7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76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F1761"/>
    <w:pPr>
      <w:spacing w:after="0" w:line="240" w:lineRule="auto"/>
    </w:pPr>
    <w:rPr>
      <w:rFonts w:eastAsia="Meiryo"/>
      <w:kern w:val="0"/>
      <w:sz w:val="17"/>
      <w:szCs w:val="17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3</cp:revision>
  <dcterms:created xsi:type="dcterms:W3CDTF">2024-08-30T22:29:00Z</dcterms:created>
  <dcterms:modified xsi:type="dcterms:W3CDTF">2024-08-30T22:33:00Z</dcterms:modified>
</cp:coreProperties>
</file>