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9BD" w:rsidRDefault="007A49BD" w:rsidP="00793BE3">
      <w:pPr>
        <w:jc w:val="center"/>
        <w:rPr>
          <w:b/>
          <w:sz w:val="32"/>
          <w:szCs w:val="32"/>
          <w:u w:val="single"/>
        </w:rPr>
      </w:pPr>
    </w:p>
    <w:p w:rsidR="007C2B92" w:rsidRDefault="007C2B92" w:rsidP="007A49BD">
      <w:pPr>
        <w:jc w:val="center"/>
        <w:rPr>
          <w:b/>
          <w:sz w:val="32"/>
          <w:szCs w:val="32"/>
          <w:u w:val="single"/>
        </w:rPr>
      </w:pPr>
      <w:r>
        <w:rPr>
          <w:b/>
          <w:noProof/>
          <w:lang w:eastAsia="en-GB"/>
        </w:rPr>
        <w:drawing>
          <wp:inline distT="0" distB="0" distL="0" distR="0">
            <wp:extent cx="1386205" cy="132397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205" cy="1323975"/>
                    </a:xfrm>
                    <a:prstGeom prst="rect">
                      <a:avLst/>
                    </a:prstGeom>
                    <a:noFill/>
                  </pic:spPr>
                </pic:pic>
              </a:graphicData>
            </a:graphic>
          </wp:inline>
        </w:drawing>
      </w:r>
    </w:p>
    <w:p w:rsidR="007C2B92" w:rsidRDefault="007C2B92" w:rsidP="007A49BD">
      <w:pPr>
        <w:jc w:val="center"/>
        <w:rPr>
          <w:b/>
          <w:sz w:val="32"/>
          <w:szCs w:val="32"/>
          <w:u w:val="single"/>
        </w:rPr>
      </w:pPr>
      <w:r>
        <w:rPr>
          <w:b/>
          <w:sz w:val="32"/>
          <w:szCs w:val="32"/>
          <w:u w:val="single"/>
        </w:rPr>
        <w:t>Our Lady and St Edward’s</w:t>
      </w:r>
    </w:p>
    <w:p w:rsidR="00793BE3" w:rsidRDefault="00BF0E4E" w:rsidP="007A49BD">
      <w:pPr>
        <w:jc w:val="center"/>
        <w:rPr>
          <w:b/>
          <w:sz w:val="32"/>
          <w:szCs w:val="32"/>
          <w:u w:val="single"/>
        </w:rPr>
      </w:pPr>
      <w:r>
        <w:rPr>
          <w:b/>
          <w:sz w:val="32"/>
          <w:szCs w:val="32"/>
          <w:u w:val="single"/>
        </w:rPr>
        <w:t>Accessibility Plan 2023-2026</w:t>
      </w:r>
    </w:p>
    <w:p w:rsidR="00885D18" w:rsidRPr="00885D18" w:rsidRDefault="00885D18" w:rsidP="00885D18">
      <w:pPr>
        <w:pStyle w:val="NormalWeb"/>
        <w:jc w:val="center"/>
        <w:rPr>
          <w:rFonts w:ascii="Calibri" w:hAnsi="Calibri"/>
          <w:b/>
          <w:color w:val="000000"/>
          <w:u w:val="single"/>
        </w:rPr>
      </w:pPr>
      <w:r w:rsidRPr="00885D18">
        <w:rPr>
          <w:rFonts w:ascii="Calibri" w:hAnsi="Calibri"/>
          <w:b/>
          <w:color w:val="000000"/>
          <w:u w:val="single"/>
        </w:rPr>
        <w:t>School Mission Statement</w:t>
      </w:r>
    </w:p>
    <w:p w:rsidR="00885D18" w:rsidRPr="00885D18" w:rsidRDefault="00885D18" w:rsidP="00885D18">
      <w:pPr>
        <w:pStyle w:val="NormalWeb"/>
        <w:rPr>
          <w:rFonts w:ascii="Arial" w:hAnsi="Arial" w:cs="Arial"/>
          <w:color w:val="000000"/>
        </w:rPr>
      </w:pPr>
      <w:r w:rsidRPr="00885D18">
        <w:rPr>
          <w:rFonts w:ascii="Arial" w:hAnsi="Arial" w:cs="Arial"/>
          <w:color w:val="000000"/>
        </w:rPr>
        <w:t>We are inspired by the teachings of Jesus Christ who is at the heart of all that we do.</w:t>
      </w:r>
    </w:p>
    <w:p w:rsidR="00885D18" w:rsidRPr="00885D18" w:rsidRDefault="00885D18" w:rsidP="00885D18">
      <w:pPr>
        <w:pStyle w:val="NormalWeb"/>
        <w:rPr>
          <w:rFonts w:ascii="Arial" w:hAnsi="Arial" w:cs="Arial"/>
          <w:color w:val="000000"/>
        </w:rPr>
      </w:pPr>
      <w:r w:rsidRPr="00885D18">
        <w:rPr>
          <w:rFonts w:ascii="Arial" w:hAnsi="Arial" w:cs="Arial"/>
          <w:color w:val="000000"/>
        </w:rPr>
        <w:t>Working in unity with our families, parish and community, we encourage and support the children to grow in faith and reach their full potential in a happy, caring and loving environment.</w:t>
      </w:r>
    </w:p>
    <w:p w:rsidR="00891DB2" w:rsidRDefault="00891DB2" w:rsidP="00891DB2">
      <w:pPr>
        <w:spacing w:before="240"/>
        <w:rPr>
          <w:rFonts w:ascii="Arial" w:hAnsi="Arial" w:cs="Arial"/>
          <w:sz w:val="24"/>
          <w:szCs w:val="24"/>
        </w:rPr>
      </w:pPr>
      <w:r w:rsidRPr="00826278">
        <w:rPr>
          <w:rFonts w:ascii="Arial" w:hAnsi="Arial" w:cs="Arial"/>
          <w:sz w:val="24"/>
          <w:szCs w:val="24"/>
        </w:rPr>
        <w:t>This plan complies with the sta</w:t>
      </w:r>
      <w:r w:rsidR="00826278" w:rsidRPr="00826278">
        <w:rPr>
          <w:rFonts w:ascii="Arial" w:hAnsi="Arial" w:cs="Arial"/>
          <w:sz w:val="24"/>
          <w:szCs w:val="24"/>
        </w:rPr>
        <w:t>tutory guidance laid out in the</w:t>
      </w:r>
      <w:r w:rsidR="00150A4B">
        <w:rPr>
          <w:rFonts w:ascii="Arial" w:hAnsi="Arial" w:cs="Arial"/>
          <w:sz w:val="24"/>
          <w:szCs w:val="24"/>
        </w:rPr>
        <w:t xml:space="preserve"> SEN Code of Practice 2014 and the </w:t>
      </w:r>
      <w:r w:rsidR="00826278" w:rsidRPr="00826278">
        <w:rPr>
          <w:rFonts w:ascii="Arial" w:hAnsi="Arial" w:cs="Arial"/>
          <w:sz w:val="24"/>
          <w:szCs w:val="24"/>
        </w:rPr>
        <w:t>Equality Act 2010 which replaces the Disability Discrimination Act 1995 &amp; 2005</w:t>
      </w:r>
      <w:r w:rsidR="00150A4B">
        <w:rPr>
          <w:rFonts w:ascii="Arial" w:hAnsi="Arial" w:cs="Arial"/>
          <w:sz w:val="24"/>
          <w:szCs w:val="24"/>
        </w:rPr>
        <w:t xml:space="preserve">. </w:t>
      </w:r>
      <w:r w:rsidR="00826278" w:rsidRPr="00826278">
        <w:rPr>
          <w:rFonts w:ascii="Arial" w:hAnsi="Arial" w:cs="Arial"/>
          <w:sz w:val="24"/>
          <w:szCs w:val="24"/>
        </w:rPr>
        <w:t>The 2010 Act imposes equality duties in respect of</w:t>
      </w:r>
      <w:r w:rsidR="00826278">
        <w:rPr>
          <w:rFonts w:ascii="Arial" w:hAnsi="Arial" w:cs="Arial"/>
          <w:sz w:val="24"/>
          <w:szCs w:val="24"/>
        </w:rPr>
        <w:t xml:space="preserve"> the protected characteristics which include</w:t>
      </w:r>
    </w:p>
    <w:p w:rsidR="00826278" w:rsidRPr="00826278" w:rsidRDefault="00826278" w:rsidP="0082627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826278">
        <w:rPr>
          <w:rFonts w:ascii="ComicSansMS" w:hAnsi="ComicSansMS" w:cs="ComicSansMS"/>
          <w:sz w:val="24"/>
          <w:szCs w:val="24"/>
        </w:rPr>
        <w:t>Age</w:t>
      </w:r>
    </w:p>
    <w:p w:rsidR="00826278" w:rsidRPr="00826278" w:rsidRDefault="00826278" w:rsidP="00826278">
      <w:pPr>
        <w:pStyle w:val="ListParagraph"/>
        <w:numPr>
          <w:ilvl w:val="0"/>
          <w:numId w:val="2"/>
        </w:numPr>
        <w:autoSpaceDE w:val="0"/>
        <w:autoSpaceDN w:val="0"/>
        <w:adjustRightInd w:val="0"/>
        <w:spacing w:after="0" w:line="240" w:lineRule="auto"/>
        <w:jc w:val="both"/>
        <w:rPr>
          <w:rFonts w:ascii="ComicSansMS" w:hAnsi="ComicSansMS" w:cs="ComicSansMS"/>
          <w:sz w:val="24"/>
          <w:szCs w:val="24"/>
        </w:rPr>
      </w:pPr>
      <w:r w:rsidRPr="00826278">
        <w:rPr>
          <w:rFonts w:ascii="ComicSansMS" w:hAnsi="ComicSansMS" w:cs="ComicSansMS"/>
          <w:sz w:val="24"/>
          <w:szCs w:val="24"/>
        </w:rPr>
        <w:t>Disability</w:t>
      </w:r>
    </w:p>
    <w:p w:rsidR="00826278" w:rsidRPr="00826278" w:rsidRDefault="00826278" w:rsidP="0082627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826278">
        <w:rPr>
          <w:rFonts w:ascii="ComicSansMS" w:hAnsi="ComicSansMS" w:cs="ComicSansMS"/>
          <w:sz w:val="24"/>
          <w:szCs w:val="24"/>
        </w:rPr>
        <w:t>Gender re-assignment</w:t>
      </w:r>
    </w:p>
    <w:p w:rsidR="00826278" w:rsidRPr="00826278" w:rsidRDefault="00826278" w:rsidP="0082627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826278">
        <w:rPr>
          <w:rFonts w:ascii="ComicSansMS" w:hAnsi="ComicSansMS" w:cs="ComicSansMS"/>
          <w:sz w:val="24"/>
          <w:szCs w:val="24"/>
        </w:rPr>
        <w:t>Pregnancy and maternity</w:t>
      </w:r>
    </w:p>
    <w:p w:rsidR="00826278" w:rsidRPr="00826278" w:rsidRDefault="00826278" w:rsidP="0082627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826278">
        <w:rPr>
          <w:rFonts w:ascii="ComicSansMS" w:hAnsi="ComicSansMS" w:cs="ComicSansMS"/>
          <w:sz w:val="24"/>
          <w:szCs w:val="24"/>
        </w:rPr>
        <w:t>Race</w:t>
      </w:r>
    </w:p>
    <w:p w:rsidR="00826278" w:rsidRPr="00826278" w:rsidRDefault="00826278" w:rsidP="0082627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826278">
        <w:rPr>
          <w:rFonts w:ascii="ComicSansMS" w:hAnsi="ComicSansMS" w:cs="ComicSansMS"/>
          <w:sz w:val="24"/>
          <w:szCs w:val="24"/>
        </w:rPr>
        <w:t>Religion or belief</w:t>
      </w:r>
    </w:p>
    <w:p w:rsidR="00826278" w:rsidRPr="00826278" w:rsidRDefault="00826278" w:rsidP="0082627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826278">
        <w:rPr>
          <w:rFonts w:ascii="ComicSansMS" w:hAnsi="ComicSansMS" w:cs="ComicSansMS"/>
          <w:sz w:val="24"/>
          <w:szCs w:val="24"/>
        </w:rPr>
        <w:t>Sex</w:t>
      </w:r>
    </w:p>
    <w:p w:rsidR="00826278" w:rsidRDefault="00826278" w:rsidP="0082627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826278">
        <w:rPr>
          <w:rFonts w:ascii="ComicSansMS" w:hAnsi="ComicSansMS" w:cs="ComicSansMS"/>
          <w:sz w:val="24"/>
          <w:szCs w:val="24"/>
        </w:rPr>
        <w:t>Sexual orientation</w:t>
      </w:r>
    </w:p>
    <w:p w:rsidR="00E64D0D" w:rsidRPr="00826278" w:rsidRDefault="00E64D0D" w:rsidP="00826278">
      <w:pPr>
        <w:pStyle w:val="ListParagraph"/>
        <w:numPr>
          <w:ilvl w:val="0"/>
          <w:numId w:val="2"/>
        </w:numPr>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Marriage and civil partnership</w:t>
      </w:r>
    </w:p>
    <w:p w:rsidR="003252BA" w:rsidRDefault="003252BA" w:rsidP="00150A4B">
      <w:pPr>
        <w:spacing w:before="240"/>
        <w:rPr>
          <w:rFonts w:ascii="Arial" w:hAnsi="Arial" w:cs="Arial"/>
          <w:sz w:val="24"/>
          <w:szCs w:val="24"/>
        </w:rPr>
      </w:pPr>
    </w:p>
    <w:p w:rsidR="00150A4B" w:rsidRPr="00150A4B" w:rsidRDefault="00150A4B" w:rsidP="00150A4B">
      <w:pPr>
        <w:spacing w:before="240"/>
        <w:rPr>
          <w:rFonts w:ascii="Arial" w:hAnsi="Arial" w:cs="Arial"/>
          <w:sz w:val="24"/>
          <w:szCs w:val="24"/>
        </w:rPr>
      </w:pPr>
      <w:r>
        <w:rPr>
          <w:rFonts w:ascii="Arial" w:hAnsi="Arial" w:cs="Arial"/>
          <w:sz w:val="24"/>
          <w:szCs w:val="24"/>
        </w:rPr>
        <w:t>The SEN Code of Practice 2014 states that under the Equality Act 2010 schools:</w:t>
      </w:r>
    </w:p>
    <w:p w:rsidR="00150A4B" w:rsidRPr="007A49BD" w:rsidRDefault="00150A4B" w:rsidP="00150A4B">
      <w:pPr>
        <w:pStyle w:val="Default"/>
        <w:numPr>
          <w:ilvl w:val="0"/>
          <w:numId w:val="3"/>
        </w:numPr>
      </w:pPr>
      <w:r w:rsidRPr="007A49BD">
        <w:t>M</w:t>
      </w:r>
      <w:r w:rsidRPr="007A49BD">
        <w:rPr>
          <w:b/>
          <w:bCs/>
        </w:rPr>
        <w:t xml:space="preserve">ust not </w:t>
      </w:r>
      <w:r w:rsidRPr="007A49BD">
        <w:t xml:space="preserve">directly or indirectly discriminate against, harass or victimise disabled children and young people </w:t>
      </w:r>
    </w:p>
    <w:p w:rsidR="00150A4B" w:rsidRPr="007A49BD" w:rsidRDefault="00150A4B" w:rsidP="00150A4B">
      <w:pPr>
        <w:pStyle w:val="Default"/>
        <w:numPr>
          <w:ilvl w:val="0"/>
          <w:numId w:val="3"/>
        </w:numPr>
      </w:pPr>
      <w:r w:rsidRPr="007A49BD">
        <w:t>M</w:t>
      </w:r>
      <w:r w:rsidRPr="007A49BD">
        <w:rPr>
          <w:b/>
          <w:bCs/>
        </w:rPr>
        <w:t xml:space="preserve">ust not </w:t>
      </w:r>
      <w:r w:rsidRPr="007A49BD">
        <w:t xml:space="preserve">discriminate for a reason arising in consequence of a child or young person’s disability </w:t>
      </w:r>
    </w:p>
    <w:p w:rsidR="00150A4B" w:rsidRPr="007A49BD" w:rsidRDefault="00150A4B" w:rsidP="00150A4B">
      <w:pPr>
        <w:pStyle w:val="Default"/>
        <w:numPr>
          <w:ilvl w:val="0"/>
          <w:numId w:val="3"/>
        </w:numPr>
      </w:pPr>
      <w:r w:rsidRPr="007A49BD">
        <w:rPr>
          <w:b/>
          <w:bCs/>
        </w:rPr>
        <w:t xml:space="preserve">Must </w:t>
      </w:r>
      <w:r w:rsidRPr="007A49BD">
        <w:t xml:space="preserve">make reasonable adjustments, including the provision of auxiliary aids and services, to ensure that disabled children and young people are not at a substantial disadvantage compared with their peers. This duty is anticipatory – it requires thought to be given in advance to what disabled children and young people might require and what adjustments might need to be made to prevent that disadvantage </w:t>
      </w:r>
    </w:p>
    <w:p w:rsidR="00150A4B" w:rsidRPr="007A49BD" w:rsidRDefault="00B37C85" w:rsidP="00150A4B">
      <w:pPr>
        <w:pStyle w:val="Default"/>
        <w:numPr>
          <w:ilvl w:val="0"/>
          <w:numId w:val="3"/>
        </w:numPr>
      </w:pPr>
      <w:r>
        <w:rPr>
          <w:b/>
        </w:rPr>
        <w:t>M</w:t>
      </w:r>
      <w:r w:rsidR="00150A4B" w:rsidRPr="007A49BD">
        <w:rPr>
          <w:b/>
          <w:bCs/>
        </w:rPr>
        <w:t xml:space="preserve">ust </w:t>
      </w:r>
      <w:r w:rsidR="00150A4B" w:rsidRPr="007A49BD">
        <w:t xml:space="preserve">make reasonable adjustments to procedures, criteria and practices and by the provision of auxiliary aids and services. </w:t>
      </w:r>
    </w:p>
    <w:p w:rsidR="00150A4B" w:rsidRPr="007A49BD" w:rsidRDefault="00150A4B" w:rsidP="00150A4B">
      <w:pPr>
        <w:pStyle w:val="Default"/>
        <w:numPr>
          <w:ilvl w:val="0"/>
          <w:numId w:val="3"/>
        </w:numPr>
      </w:pPr>
      <w:r w:rsidRPr="007A49BD">
        <w:rPr>
          <w:b/>
          <w:bCs/>
        </w:rPr>
        <w:t xml:space="preserve">Must </w:t>
      </w:r>
      <w:r w:rsidRPr="007A49BD">
        <w:t xml:space="preserve">publish accessibility plans setting out how they plan to increase access for disabled pupils to the curriculum, the physical environment and to information. </w:t>
      </w:r>
    </w:p>
    <w:p w:rsidR="00826278" w:rsidRPr="007A49BD" w:rsidRDefault="00826278" w:rsidP="00826278">
      <w:pPr>
        <w:pStyle w:val="ListParagraph"/>
        <w:spacing w:before="240"/>
        <w:ind w:left="0"/>
        <w:rPr>
          <w:rFonts w:ascii="Arial" w:hAnsi="Arial" w:cs="Arial"/>
          <w:sz w:val="24"/>
          <w:szCs w:val="24"/>
        </w:rPr>
      </w:pPr>
    </w:p>
    <w:p w:rsidR="00826278" w:rsidRDefault="00FF542A" w:rsidP="00891DB2">
      <w:pPr>
        <w:spacing w:before="240"/>
        <w:rPr>
          <w:rFonts w:ascii="Arial" w:hAnsi="Arial" w:cs="Arial"/>
          <w:sz w:val="24"/>
          <w:szCs w:val="24"/>
        </w:rPr>
      </w:pPr>
      <w:r>
        <w:rPr>
          <w:rFonts w:ascii="Arial" w:hAnsi="Arial" w:cs="Arial"/>
          <w:sz w:val="24"/>
          <w:szCs w:val="24"/>
        </w:rPr>
        <w:t xml:space="preserve">At </w:t>
      </w:r>
      <w:r w:rsidR="00E752F8">
        <w:rPr>
          <w:rFonts w:ascii="Arial" w:hAnsi="Arial" w:cs="Arial"/>
          <w:sz w:val="24"/>
          <w:szCs w:val="24"/>
        </w:rPr>
        <w:t>Our Lady and St Edward’s</w:t>
      </w:r>
      <w:r>
        <w:rPr>
          <w:rFonts w:ascii="Arial" w:hAnsi="Arial" w:cs="Arial"/>
          <w:sz w:val="24"/>
          <w:szCs w:val="24"/>
        </w:rPr>
        <w:t xml:space="preserve"> Primary school we are committed to providing a fully inclusive and accessible environment for all pupils, staff, parents and visitors.</w:t>
      </w:r>
      <w:r w:rsidR="007D76EB">
        <w:rPr>
          <w:rFonts w:ascii="Arial" w:hAnsi="Arial" w:cs="Arial"/>
          <w:sz w:val="24"/>
          <w:szCs w:val="24"/>
        </w:rPr>
        <w:t xml:space="preserve">  This accessibility plan outlines how we will meet the needs of disabled pupils, staff and visit</w:t>
      </w:r>
      <w:r w:rsidR="00AF77B8">
        <w:rPr>
          <w:rFonts w:ascii="Arial" w:hAnsi="Arial" w:cs="Arial"/>
          <w:sz w:val="24"/>
          <w:szCs w:val="24"/>
        </w:rPr>
        <w:t>ors within</w:t>
      </w:r>
      <w:r w:rsidR="007D76EB">
        <w:rPr>
          <w:rFonts w:ascii="Arial" w:hAnsi="Arial" w:cs="Arial"/>
          <w:sz w:val="24"/>
          <w:szCs w:val="24"/>
        </w:rPr>
        <w:t xml:space="preserve"> our school over the next 3 years.</w:t>
      </w:r>
    </w:p>
    <w:p w:rsidR="00793BE3" w:rsidRPr="00793BE3" w:rsidRDefault="009F15F8" w:rsidP="00891DB2">
      <w:pPr>
        <w:spacing w:before="240"/>
        <w:rPr>
          <w:rFonts w:ascii="Arial" w:hAnsi="Arial" w:cs="Arial"/>
          <w:b/>
          <w:sz w:val="24"/>
          <w:szCs w:val="24"/>
          <w:u w:val="single"/>
        </w:rPr>
      </w:pPr>
      <w:r w:rsidRPr="00793BE3">
        <w:rPr>
          <w:rFonts w:ascii="Arial" w:hAnsi="Arial" w:cs="Arial"/>
          <w:b/>
          <w:sz w:val="24"/>
          <w:szCs w:val="24"/>
          <w:u w:val="single"/>
        </w:rPr>
        <w:t>Overall aim</w:t>
      </w:r>
      <w:r w:rsidR="00793BE3" w:rsidRPr="00793BE3">
        <w:rPr>
          <w:rFonts w:ascii="Arial" w:hAnsi="Arial" w:cs="Arial"/>
          <w:b/>
          <w:sz w:val="24"/>
          <w:szCs w:val="24"/>
          <w:u w:val="single"/>
        </w:rPr>
        <w:t>s</w:t>
      </w:r>
      <w:r w:rsidRPr="00793BE3">
        <w:rPr>
          <w:rFonts w:ascii="Arial" w:hAnsi="Arial" w:cs="Arial"/>
          <w:b/>
          <w:sz w:val="24"/>
          <w:szCs w:val="24"/>
          <w:u w:val="single"/>
        </w:rPr>
        <w:t xml:space="preserve">:  </w:t>
      </w:r>
    </w:p>
    <w:p w:rsidR="009F15F8" w:rsidRDefault="009F15F8" w:rsidP="00793BE3">
      <w:pPr>
        <w:pStyle w:val="ListParagraph"/>
        <w:numPr>
          <w:ilvl w:val="0"/>
          <w:numId w:val="4"/>
        </w:numPr>
        <w:spacing w:before="240"/>
        <w:rPr>
          <w:rFonts w:ascii="Arial" w:hAnsi="Arial" w:cs="Arial"/>
          <w:sz w:val="24"/>
          <w:szCs w:val="24"/>
        </w:rPr>
      </w:pPr>
      <w:r w:rsidRPr="00793BE3">
        <w:rPr>
          <w:rFonts w:ascii="Arial" w:hAnsi="Arial" w:cs="Arial"/>
          <w:sz w:val="24"/>
          <w:szCs w:val="24"/>
        </w:rPr>
        <w:t>To continue to improve access to the phys</w:t>
      </w:r>
      <w:r w:rsidR="00793BE3" w:rsidRPr="00793BE3">
        <w:rPr>
          <w:rFonts w:ascii="Arial" w:hAnsi="Arial" w:cs="Arial"/>
          <w:sz w:val="24"/>
          <w:szCs w:val="24"/>
        </w:rPr>
        <w:t>ical</w:t>
      </w:r>
      <w:r w:rsidRPr="00793BE3">
        <w:rPr>
          <w:rFonts w:ascii="Arial" w:hAnsi="Arial" w:cs="Arial"/>
          <w:sz w:val="24"/>
          <w:szCs w:val="24"/>
        </w:rPr>
        <w:t xml:space="preserve"> environment of the school in order to meet the needs of disabled pupils and individual pup</w:t>
      </w:r>
      <w:r w:rsidR="00793BE3">
        <w:rPr>
          <w:rFonts w:ascii="Arial" w:hAnsi="Arial" w:cs="Arial"/>
          <w:sz w:val="24"/>
          <w:szCs w:val="24"/>
        </w:rPr>
        <w:t>ils with physical difficulties.</w:t>
      </w:r>
    </w:p>
    <w:p w:rsidR="00793BE3" w:rsidRPr="00793BE3" w:rsidRDefault="00793BE3" w:rsidP="00793BE3">
      <w:pPr>
        <w:pStyle w:val="ListParagraph"/>
        <w:numPr>
          <w:ilvl w:val="0"/>
          <w:numId w:val="4"/>
        </w:numPr>
        <w:spacing w:before="240"/>
        <w:rPr>
          <w:rFonts w:ascii="Arial" w:hAnsi="Arial" w:cs="Arial"/>
          <w:sz w:val="24"/>
          <w:szCs w:val="24"/>
        </w:rPr>
      </w:pPr>
      <w:r>
        <w:rPr>
          <w:rFonts w:ascii="Arial" w:hAnsi="Arial" w:cs="Arial"/>
          <w:sz w:val="24"/>
          <w:szCs w:val="24"/>
        </w:rPr>
        <w:t xml:space="preserve">To ensure that disabled pupils and pupils with additional needs have access to relevant equipment to support their access, development and learning. </w:t>
      </w:r>
    </w:p>
    <w:p w:rsidR="00793BE3" w:rsidRDefault="00793BE3" w:rsidP="00793BE3">
      <w:pPr>
        <w:pStyle w:val="ListParagraph"/>
        <w:numPr>
          <w:ilvl w:val="0"/>
          <w:numId w:val="4"/>
        </w:numPr>
        <w:spacing w:before="240"/>
        <w:rPr>
          <w:rFonts w:ascii="Arial" w:hAnsi="Arial" w:cs="Arial"/>
          <w:sz w:val="24"/>
          <w:szCs w:val="24"/>
        </w:rPr>
      </w:pPr>
      <w:r w:rsidRPr="00793BE3">
        <w:rPr>
          <w:rFonts w:ascii="Arial" w:hAnsi="Arial" w:cs="Arial"/>
          <w:sz w:val="24"/>
          <w:szCs w:val="24"/>
        </w:rPr>
        <w:t xml:space="preserve">To continue to ensure that </w:t>
      </w:r>
      <w:r w:rsidRPr="00793BE3">
        <w:rPr>
          <w:rFonts w:ascii="Arial" w:hAnsi="Arial" w:cs="Arial"/>
          <w:b/>
          <w:sz w:val="24"/>
          <w:szCs w:val="24"/>
        </w:rPr>
        <w:t>all</w:t>
      </w:r>
      <w:r w:rsidRPr="00793BE3">
        <w:rPr>
          <w:rFonts w:ascii="Arial" w:hAnsi="Arial" w:cs="Arial"/>
          <w:sz w:val="24"/>
          <w:szCs w:val="24"/>
        </w:rPr>
        <w:t xml:space="preserve"> pupils are able to access the curriculum and wider school life</w:t>
      </w:r>
      <w:r>
        <w:rPr>
          <w:rFonts w:ascii="Arial" w:hAnsi="Arial" w:cs="Arial"/>
          <w:sz w:val="24"/>
          <w:szCs w:val="24"/>
        </w:rPr>
        <w:t xml:space="preserve"> and that reasonable adjustments are made when required.</w:t>
      </w:r>
    </w:p>
    <w:p w:rsidR="00793BE3" w:rsidRPr="00793BE3" w:rsidRDefault="00793BE3" w:rsidP="00793BE3">
      <w:pPr>
        <w:pStyle w:val="ListParagraph"/>
        <w:numPr>
          <w:ilvl w:val="0"/>
          <w:numId w:val="4"/>
        </w:numPr>
        <w:spacing w:before="240"/>
        <w:rPr>
          <w:rFonts w:ascii="Arial" w:hAnsi="Arial" w:cs="Arial"/>
          <w:sz w:val="24"/>
          <w:szCs w:val="24"/>
        </w:rPr>
      </w:pPr>
      <w:r>
        <w:rPr>
          <w:rFonts w:ascii="Arial" w:hAnsi="Arial" w:cs="Arial"/>
          <w:sz w:val="24"/>
          <w:szCs w:val="24"/>
        </w:rPr>
        <w:t xml:space="preserve">To ensure that staff are trained in meeting the needs of all pupils including those with additional needs and disabilities to enable them to access the curriculum. </w:t>
      </w:r>
      <w:r w:rsidRPr="00793BE3">
        <w:rPr>
          <w:rFonts w:ascii="Arial" w:hAnsi="Arial" w:cs="Arial"/>
          <w:sz w:val="24"/>
          <w:szCs w:val="24"/>
        </w:rPr>
        <w:t xml:space="preserve"> </w:t>
      </w:r>
    </w:p>
    <w:p w:rsidR="00FF542A" w:rsidRDefault="00FF542A" w:rsidP="00891DB2">
      <w:pPr>
        <w:spacing w:before="240"/>
        <w:rPr>
          <w:rFonts w:ascii="Arial" w:hAnsi="Arial" w:cs="Arial"/>
          <w:sz w:val="24"/>
          <w:szCs w:val="24"/>
        </w:rPr>
      </w:pPr>
    </w:p>
    <w:p w:rsidR="007A49BD" w:rsidRDefault="007A49BD" w:rsidP="00891DB2">
      <w:pPr>
        <w:spacing w:before="240"/>
        <w:rPr>
          <w:rFonts w:ascii="Arial" w:hAnsi="Arial" w:cs="Arial"/>
          <w:sz w:val="24"/>
          <w:szCs w:val="24"/>
        </w:rPr>
      </w:pPr>
    </w:p>
    <w:p w:rsidR="007A49BD" w:rsidRDefault="007A49BD" w:rsidP="00891DB2">
      <w:pPr>
        <w:spacing w:before="240"/>
        <w:rPr>
          <w:rFonts w:ascii="Arial" w:hAnsi="Arial" w:cs="Arial"/>
          <w:sz w:val="24"/>
          <w:szCs w:val="24"/>
        </w:rPr>
      </w:pPr>
    </w:p>
    <w:p w:rsidR="007A49BD" w:rsidRDefault="007A49BD" w:rsidP="00891DB2">
      <w:pPr>
        <w:spacing w:before="240"/>
        <w:rPr>
          <w:rFonts w:ascii="Arial" w:hAnsi="Arial" w:cs="Arial"/>
          <w:sz w:val="24"/>
          <w:szCs w:val="24"/>
        </w:rPr>
      </w:pPr>
    </w:p>
    <w:tbl>
      <w:tblPr>
        <w:tblStyle w:val="TableGrid"/>
        <w:tblW w:w="0" w:type="auto"/>
        <w:tblLook w:val="04A0" w:firstRow="1" w:lastRow="0" w:firstColumn="1" w:lastColumn="0" w:noHBand="0" w:noVBand="1"/>
      </w:tblPr>
      <w:tblGrid>
        <w:gridCol w:w="2354"/>
        <w:gridCol w:w="2314"/>
        <w:gridCol w:w="2300"/>
        <w:gridCol w:w="2322"/>
        <w:gridCol w:w="2356"/>
        <w:gridCol w:w="2302"/>
      </w:tblGrid>
      <w:tr w:rsidR="00FF542A" w:rsidTr="00FF542A">
        <w:tc>
          <w:tcPr>
            <w:tcW w:w="2362" w:type="dxa"/>
          </w:tcPr>
          <w:p w:rsidR="00FF542A" w:rsidRDefault="00FF542A" w:rsidP="00FF542A">
            <w:pPr>
              <w:spacing w:before="240"/>
              <w:jc w:val="center"/>
              <w:rPr>
                <w:rFonts w:ascii="Arial" w:hAnsi="Arial" w:cs="Arial"/>
                <w:sz w:val="24"/>
                <w:szCs w:val="24"/>
              </w:rPr>
            </w:pPr>
            <w:r>
              <w:rPr>
                <w:rFonts w:ascii="Arial" w:hAnsi="Arial" w:cs="Arial"/>
                <w:sz w:val="24"/>
                <w:szCs w:val="24"/>
              </w:rPr>
              <w:t>Target</w:t>
            </w:r>
          </w:p>
        </w:tc>
        <w:tc>
          <w:tcPr>
            <w:tcW w:w="2362" w:type="dxa"/>
          </w:tcPr>
          <w:p w:rsidR="00FF542A" w:rsidRDefault="00FF542A" w:rsidP="00FF542A">
            <w:pPr>
              <w:spacing w:before="240"/>
              <w:jc w:val="center"/>
              <w:rPr>
                <w:rFonts w:ascii="Arial" w:hAnsi="Arial" w:cs="Arial"/>
                <w:sz w:val="24"/>
                <w:szCs w:val="24"/>
              </w:rPr>
            </w:pPr>
            <w:r>
              <w:rPr>
                <w:rFonts w:ascii="Arial" w:hAnsi="Arial" w:cs="Arial"/>
                <w:sz w:val="24"/>
                <w:szCs w:val="24"/>
              </w:rPr>
              <w:t>Strategies</w:t>
            </w:r>
          </w:p>
        </w:tc>
        <w:tc>
          <w:tcPr>
            <w:tcW w:w="2362" w:type="dxa"/>
          </w:tcPr>
          <w:p w:rsidR="00FF542A" w:rsidRDefault="00FF542A" w:rsidP="00FF542A">
            <w:pPr>
              <w:spacing w:before="240"/>
              <w:jc w:val="center"/>
              <w:rPr>
                <w:rFonts w:ascii="Arial" w:hAnsi="Arial" w:cs="Arial"/>
                <w:sz w:val="24"/>
                <w:szCs w:val="24"/>
              </w:rPr>
            </w:pPr>
            <w:r>
              <w:rPr>
                <w:rFonts w:ascii="Arial" w:hAnsi="Arial" w:cs="Arial"/>
                <w:sz w:val="24"/>
                <w:szCs w:val="24"/>
              </w:rPr>
              <w:t>Timescale</w:t>
            </w:r>
          </w:p>
        </w:tc>
        <w:tc>
          <w:tcPr>
            <w:tcW w:w="2362" w:type="dxa"/>
          </w:tcPr>
          <w:p w:rsidR="00FF542A" w:rsidRDefault="00FF542A" w:rsidP="00FF542A">
            <w:pPr>
              <w:spacing w:before="240"/>
              <w:jc w:val="center"/>
              <w:rPr>
                <w:rFonts w:ascii="Arial" w:hAnsi="Arial" w:cs="Arial"/>
                <w:sz w:val="24"/>
                <w:szCs w:val="24"/>
              </w:rPr>
            </w:pPr>
            <w:r>
              <w:rPr>
                <w:rFonts w:ascii="Arial" w:hAnsi="Arial" w:cs="Arial"/>
                <w:sz w:val="24"/>
                <w:szCs w:val="24"/>
              </w:rPr>
              <w:t>Responsibility</w:t>
            </w:r>
          </w:p>
        </w:tc>
        <w:tc>
          <w:tcPr>
            <w:tcW w:w="2363" w:type="dxa"/>
          </w:tcPr>
          <w:p w:rsidR="00FF542A" w:rsidRDefault="00FF542A" w:rsidP="00FF542A">
            <w:pPr>
              <w:spacing w:before="240"/>
              <w:jc w:val="center"/>
              <w:rPr>
                <w:rFonts w:ascii="Arial" w:hAnsi="Arial" w:cs="Arial"/>
                <w:sz w:val="24"/>
                <w:szCs w:val="24"/>
              </w:rPr>
            </w:pPr>
            <w:r>
              <w:rPr>
                <w:rFonts w:ascii="Arial" w:hAnsi="Arial" w:cs="Arial"/>
                <w:sz w:val="24"/>
                <w:szCs w:val="24"/>
              </w:rPr>
              <w:t>Success criteria</w:t>
            </w:r>
          </w:p>
        </w:tc>
        <w:tc>
          <w:tcPr>
            <w:tcW w:w="2363" w:type="dxa"/>
          </w:tcPr>
          <w:p w:rsidR="00FF542A" w:rsidRDefault="00FF542A" w:rsidP="00FF542A">
            <w:pPr>
              <w:spacing w:before="240"/>
              <w:jc w:val="center"/>
              <w:rPr>
                <w:rFonts w:ascii="Arial" w:hAnsi="Arial" w:cs="Arial"/>
                <w:sz w:val="24"/>
                <w:szCs w:val="24"/>
              </w:rPr>
            </w:pPr>
            <w:r>
              <w:rPr>
                <w:rFonts w:ascii="Arial" w:hAnsi="Arial" w:cs="Arial"/>
                <w:sz w:val="24"/>
                <w:szCs w:val="24"/>
              </w:rPr>
              <w:t>Evaluation</w:t>
            </w:r>
          </w:p>
        </w:tc>
      </w:tr>
      <w:tr w:rsidR="00724C55" w:rsidTr="005F7440">
        <w:tc>
          <w:tcPr>
            <w:tcW w:w="14174" w:type="dxa"/>
            <w:gridSpan w:val="6"/>
          </w:tcPr>
          <w:p w:rsidR="00724C55" w:rsidRDefault="00724C55" w:rsidP="00FF542A">
            <w:pPr>
              <w:spacing w:before="240"/>
              <w:jc w:val="center"/>
              <w:rPr>
                <w:rFonts w:ascii="Arial" w:hAnsi="Arial" w:cs="Arial"/>
                <w:sz w:val="24"/>
                <w:szCs w:val="24"/>
              </w:rPr>
            </w:pPr>
            <w:r>
              <w:rPr>
                <w:rFonts w:ascii="Arial" w:hAnsi="Arial" w:cs="Arial"/>
                <w:sz w:val="24"/>
                <w:szCs w:val="24"/>
              </w:rPr>
              <w:t>Physical Access</w:t>
            </w:r>
          </w:p>
        </w:tc>
      </w:tr>
      <w:tr w:rsidR="00724C55" w:rsidTr="00724C55">
        <w:trPr>
          <w:trHeight w:val="988"/>
        </w:trPr>
        <w:tc>
          <w:tcPr>
            <w:tcW w:w="2362" w:type="dxa"/>
            <w:vMerge w:val="restart"/>
          </w:tcPr>
          <w:p w:rsidR="00724C55" w:rsidRPr="00093879" w:rsidRDefault="00724C55" w:rsidP="004737E4">
            <w:pPr>
              <w:rPr>
                <w:rFonts w:ascii="Arial" w:hAnsi="Arial" w:cs="Arial"/>
                <w:sz w:val="20"/>
                <w:szCs w:val="20"/>
              </w:rPr>
            </w:pPr>
            <w:r w:rsidRPr="00093879">
              <w:rPr>
                <w:rFonts w:ascii="Arial" w:hAnsi="Arial" w:cs="Arial"/>
                <w:sz w:val="20"/>
                <w:szCs w:val="20"/>
              </w:rPr>
              <w:t>To be aware of the access needs of disabled pupils, staff, governors, parents and visitors</w:t>
            </w:r>
          </w:p>
        </w:tc>
        <w:tc>
          <w:tcPr>
            <w:tcW w:w="2362" w:type="dxa"/>
          </w:tcPr>
          <w:p w:rsidR="00724C55" w:rsidRPr="00093879" w:rsidRDefault="00AD5742" w:rsidP="00AD5742">
            <w:pPr>
              <w:rPr>
                <w:rFonts w:ascii="Arial" w:hAnsi="Arial" w:cs="Arial"/>
                <w:sz w:val="20"/>
                <w:szCs w:val="20"/>
              </w:rPr>
            </w:pPr>
            <w:r>
              <w:rPr>
                <w:rFonts w:ascii="Arial" w:hAnsi="Arial" w:cs="Arial"/>
                <w:sz w:val="20"/>
                <w:szCs w:val="20"/>
              </w:rPr>
              <w:t>Induction questionnaires to include specific question regarding accessibility.</w:t>
            </w:r>
          </w:p>
        </w:tc>
        <w:tc>
          <w:tcPr>
            <w:tcW w:w="2362" w:type="dxa"/>
          </w:tcPr>
          <w:p w:rsidR="00724C55" w:rsidRPr="00093879" w:rsidRDefault="00724C55" w:rsidP="004737E4">
            <w:pPr>
              <w:rPr>
                <w:rFonts w:ascii="Arial" w:hAnsi="Arial" w:cs="Arial"/>
                <w:sz w:val="20"/>
                <w:szCs w:val="20"/>
              </w:rPr>
            </w:pPr>
            <w:r w:rsidRPr="00093879">
              <w:rPr>
                <w:rFonts w:ascii="Arial" w:hAnsi="Arial" w:cs="Arial"/>
                <w:sz w:val="20"/>
                <w:szCs w:val="20"/>
              </w:rPr>
              <w:t>Before entry of every new child</w:t>
            </w:r>
          </w:p>
        </w:tc>
        <w:tc>
          <w:tcPr>
            <w:tcW w:w="2362" w:type="dxa"/>
          </w:tcPr>
          <w:p w:rsidR="00724C55" w:rsidRPr="00093879" w:rsidRDefault="00724C55" w:rsidP="004737E4">
            <w:pPr>
              <w:rPr>
                <w:rFonts w:ascii="Arial" w:hAnsi="Arial" w:cs="Arial"/>
                <w:sz w:val="20"/>
                <w:szCs w:val="20"/>
              </w:rPr>
            </w:pPr>
            <w:r w:rsidRPr="00093879">
              <w:rPr>
                <w:rFonts w:ascii="Arial" w:hAnsi="Arial" w:cs="Arial"/>
                <w:sz w:val="20"/>
                <w:szCs w:val="20"/>
              </w:rPr>
              <w:t>Office staff</w:t>
            </w:r>
          </w:p>
          <w:p w:rsidR="00724C55" w:rsidRPr="00093879" w:rsidRDefault="00724C55" w:rsidP="00891DB2">
            <w:pPr>
              <w:spacing w:before="240"/>
              <w:rPr>
                <w:rFonts w:ascii="Arial" w:hAnsi="Arial" w:cs="Arial"/>
                <w:sz w:val="20"/>
                <w:szCs w:val="20"/>
              </w:rPr>
            </w:pPr>
          </w:p>
          <w:p w:rsidR="00724C55" w:rsidRPr="00093879" w:rsidRDefault="00724C55" w:rsidP="004737E4">
            <w:pPr>
              <w:rPr>
                <w:rFonts w:ascii="Arial" w:hAnsi="Arial" w:cs="Arial"/>
                <w:sz w:val="20"/>
                <w:szCs w:val="20"/>
              </w:rPr>
            </w:pPr>
          </w:p>
        </w:tc>
        <w:tc>
          <w:tcPr>
            <w:tcW w:w="2363" w:type="dxa"/>
          </w:tcPr>
          <w:p w:rsidR="00724C55" w:rsidRPr="00093879" w:rsidRDefault="00724C55" w:rsidP="004737E4">
            <w:pPr>
              <w:rPr>
                <w:rFonts w:ascii="Arial" w:hAnsi="Arial" w:cs="Arial"/>
                <w:sz w:val="20"/>
                <w:szCs w:val="20"/>
              </w:rPr>
            </w:pPr>
            <w:r w:rsidRPr="00093879">
              <w:rPr>
                <w:rFonts w:ascii="Arial" w:hAnsi="Arial" w:cs="Arial"/>
                <w:sz w:val="20"/>
                <w:szCs w:val="20"/>
              </w:rPr>
              <w:t>Completed questionnair</w:t>
            </w:r>
            <w:r>
              <w:rPr>
                <w:rFonts w:ascii="Arial" w:hAnsi="Arial" w:cs="Arial"/>
                <w:sz w:val="20"/>
                <w:szCs w:val="20"/>
              </w:rPr>
              <w:t>es and issues raised with SENCO</w:t>
            </w:r>
          </w:p>
        </w:tc>
        <w:tc>
          <w:tcPr>
            <w:tcW w:w="2363" w:type="dxa"/>
            <w:vMerge w:val="restart"/>
          </w:tcPr>
          <w:p w:rsidR="00724C55" w:rsidRPr="009A0F38" w:rsidRDefault="005D4F0A" w:rsidP="00891DB2">
            <w:pPr>
              <w:spacing w:before="240"/>
              <w:rPr>
                <w:rFonts w:ascii="Arial" w:hAnsi="Arial" w:cs="Arial"/>
                <w:sz w:val="20"/>
                <w:szCs w:val="20"/>
              </w:rPr>
            </w:pPr>
            <w:r w:rsidRPr="009A0F38">
              <w:rPr>
                <w:rFonts w:ascii="Arial" w:hAnsi="Arial" w:cs="Arial"/>
                <w:sz w:val="20"/>
                <w:szCs w:val="20"/>
              </w:rPr>
              <w:t>This continues to be monitored</w:t>
            </w:r>
          </w:p>
        </w:tc>
      </w:tr>
      <w:tr w:rsidR="00724C55" w:rsidTr="00724C55">
        <w:trPr>
          <w:trHeight w:val="1115"/>
        </w:trPr>
        <w:tc>
          <w:tcPr>
            <w:tcW w:w="2362" w:type="dxa"/>
            <w:vMerge/>
          </w:tcPr>
          <w:p w:rsidR="00724C55" w:rsidRPr="00093879" w:rsidRDefault="00724C55" w:rsidP="004737E4">
            <w:pPr>
              <w:rPr>
                <w:rFonts w:ascii="Arial" w:hAnsi="Arial" w:cs="Arial"/>
                <w:sz w:val="20"/>
                <w:szCs w:val="20"/>
              </w:rPr>
            </w:pPr>
          </w:p>
        </w:tc>
        <w:tc>
          <w:tcPr>
            <w:tcW w:w="2362" w:type="dxa"/>
          </w:tcPr>
          <w:p w:rsidR="00724C55" w:rsidRPr="004F664E" w:rsidRDefault="00724C55" w:rsidP="004F664E">
            <w:pPr>
              <w:pStyle w:val="NoSpacing"/>
              <w:rPr>
                <w:rFonts w:ascii="Arial" w:hAnsi="Arial" w:cs="Arial"/>
                <w:sz w:val="20"/>
                <w:szCs w:val="20"/>
              </w:rPr>
            </w:pPr>
            <w:r w:rsidRPr="004F664E">
              <w:rPr>
                <w:rFonts w:ascii="Arial" w:hAnsi="Arial" w:cs="Arial"/>
                <w:sz w:val="20"/>
                <w:szCs w:val="20"/>
              </w:rPr>
              <w:t xml:space="preserve">Create access plans for individual pupils when required. </w:t>
            </w:r>
          </w:p>
        </w:tc>
        <w:tc>
          <w:tcPr>
            <w:tcW w:w="2362" w:type="dxa"/>
          </w:tcPr>
          <w:p w:rsidR="00724C55" w:rsidRPr="00093879" w:rsidRDefault="00724C55" w:rsidP="00724C55">
            <w:pPr>
              <w:spacing w:before="240"/>
              <w:rPr>
                <w:rFonts w:ascii="Arial" w:hAnsi="Arial" w:cs="Arial"/>
                <w:sz w:val="20"/>
                <w:szCs w:val="20"/>
              </w:rPr>
            </w:pPr>
            <w:r w:rsidRPr="00093879">
              <w:rPr>
                <w:rFonts w:ascii="Arial" w:hAnsi="Arial" w:cs="Arial"/>
                <w:sz w:val="20"/>
                <w:szCs w:val="20"/>
              </w:rPr>
              <w:t>As required</w:t>
            </w:r>
          </w:p>
          <w:p w:rsidR="00724C55" w:rsidRPr="00093879" w:rsidRDefault="00724C55" w:rsidP="004737E4">
            <w:pPr>
              <w:rPr>
                <w:rFonts w:ascii="Arial" w:hAnsi="Arial" w:cs="Arial"/>
                <w:sz w:val="20"/>
                <w:szCs w:val="20"/>
              </w:rPr>
            </w:pPr>
          </w:p>
        </w:tc>
        <w:tc>
          <w:tcPr>
            <w:tcW w:w="2362" w:type="dxa"/>
          </w:tcPr>
          <w:p w:rsidR="00724C55" w:rsidRPr="00093879" w:rsidRDefault="00724C55" w:rsidP="00724C55">
            <w:pPr>
              <w:spacing w:before="240"/>
              <w:rPr>
                <w:rFonts w:ascii="Arial" w:hAnsi="Arial" w:cs="Arial"/>
                <w:sz w:val="20"/>
                <w:szCs w:val="20"/>
              </w:rPr>
            </w:pPr>
            <w:r>
              <w:rPr>
                <w:rFonts w:ascii="Arial" w:hAnsi="Arial" w:cs="Arial"/>
                <w:sz w:val="20"/>
                <w:szCs w:val="20"/>
              </w:rPr>
              <w:t>SENC</w:t>
            </w:r>
            <w:r w:rsidRPr="00093879">
              <w:rPr>
                <w:rFonts w:ascii="Arial" w:hAnsi="Arial" w:cs="Arial"/>
                <w:sz w:val="20"/>
                <w:szCs w:val="20"/>
              </w:rPr>
              <w:t>O</w:t>
            </w:r>
          </w:p>
          <w:p w:rsidR="00724C55" w:rsidRPr="00093879" w:rsidRDefault="00724C55" w:rsidP="004737E4">
            <w:pPr>
              <w:rPr>
                <w:rFonts w:ascii="Arial" w:hAnsi="Arial" w:cs="Arial"/>
                <w:sz w:val="20"/>
                <w:szCs w:val="20"/>
              </w:rPr>
            </w:pPr>
          </w:p>
        </w:tc>
        <w:tc>
          <w:tcPr>
            <w:tcW w:w="2363" w:type="dxa"/>
          </w:tcPr>
          <w:p w:rsidR="00724C55" w:rsidRPr="00093879" w:rsidRDefault="00724C55" w:rsidP="00724C55">
            <w:pPr>
              <w:spacing w:before="240"/>
              <w:rPr>
                <w:rFonts w:ascii="Arial" w:hAnsi="Arial" w:cs="Arial"/>
                <w:sz w:val="20"/>
                <w:szCs w:val="20"/>
              </w:rPr>
            </w:pPr>
            <w:r w:rsidRPr="00093879">
              <w:rPr>
                <w:rFonts w:ascii="Arial" w:hAnsi="Arial" w:cs="Arial"/>
                <w:sz w:val="20"/>
                <w:szCs w:val="20"/>
              </w:rPr>
              <w:t>Plans in place as and when needed</w:t>
            </w:r>
          </w:p>
          <w:p w:rsidR="00724C55" w:rsidRPr="00093879" w:rsidRDefault="00724C55" w:rsidP="00093879">
            <w:pPr>
              <w:rPr>
                <w:rFonts w:ascii="Arial" w:hAnsi="Arial" w:cs="Arial"/>
                <w:sz w:val="20"/>
                <w:szCs w:val="20"/>
              </w:rPr>
            </w:pPr>
          </w:p>
        </w:tc>
        <w:tc>
          <w:tcPr>
            <w:tcW w:w="2363" w:type="dxa"/>
            <w:vMerge/>
          </w:tcPr>
          <w:p w:rsidR="00724C55" w:rsidRDefault="00724C55" w:rsidP="00891DB2">
            <w:pPr>
              <w:spacing w:before="240"/>
              <w:rPr>
                <w:rFonts w:ascii="Arial" w:hAnsi="Arial" w:cs="Arial"/>
                <w:sz w:val="24"/>
                <w:szCs w:val="24"/>
              </w:rPr>
            </w:pPr>
          </w:p>
        </w:tc>
      </w:tr>
      <w:tr w:rsidR="00724C55" w:rsidTr="00FF542A">
        <w:trPr>
          <w:trHeight w:val="1387"/>
        </w:trPr>
        <w:tc>
          <w:tcPr>
            <w:tcW w:w="2362" w:type="dxa"/>
            <w:vMerge/>
          </w:tcPr>
          <w:p w:rsidR="00724C55" w:rsidRPr="00093879" w:rsidRDefault="00724C55" w:rsidP="004737E4">
            <w:pPr>
              <w:rPr>
                <w:rFonts w:ascii="Arial" w:hAnsi="Arial" w:cs="Arial"/>
                <w:sz w:val="20"/>
                <w:szCs w:val="20"/>
              </w:rPr>
            </w:pPr>
          </w:p>
        </w:tc>
        <w:tc>
          <w:tcPr>
            <w:tcW w:w="2362" w:type="dxa"/>
          </w:tcPr>
          <w:p w:rsidR="00724C55" w:rsidRPr="004F664E" w:rsidRDefault="00724C55" w:rsidP="004F664E">
            <w:pPr>
              <w:pStyle w:val="NoSpacing"/>
              <w:rPr>
                <w:rFonts w:ascii="Arial" w:hAnsi="Arial" w:cs="Arial"/>
                <w:sz w:val="20"/>
                <w:szCs w:val="20"/>
              </w:rPr>
            </w:pPr>
            <w:r w:rsidRPr="004F664E">
              <w:rPr>
                <w:rFonts w:ascii="Arial" w:hAnsi="Arial" w:cs="Arial"/>
                <w:sz w:val="20"/>
                <w:szCs w:val="20"/>
              </w:rPr>
              <w:t xml:space="preserve">Identify access needs of parents through </w:t>
            </w:r>
            <w:r w:rsidR="004F664E" w:rsidRPr="004F664E">
              <w:rPr>
                <w:rFonts w:ascii="Arial" w:hAnsi="Arial" w:cs="Arial"/>
                <w:sz w:val="20"/>
                <w:szCs w:val="20"/>
              </w:rPr>
              <w:t>data collection sheet</w:t>
            </w:r>
          </w:p>
          <w:p w:rsidR="00724C55" w:rsidRPr="00093879" w:rsidRDefault="00724C55" w:rsidP="004737E4">
            <w:pPr>
              <w:rPr>
                <w:rFonts w:ascii="Arial" w:hAnsi="Arial" w:cs="Arial"/>
                <w:sz w:val="20"/>
                <w:szCs w:val="20"/>
              </w:rPr>
            </w:pPr>
          </w:p>
        </w:tc>
        <w:tc>
          <w:tcPr>
            <w:tcW w:w="2362" w:type="dxa"/>
          </w:tcPr>
          <w:p w:rsidR="00724C55" w:rsidRPr="00093879" w:rsidRDefault="00724C55" w:rsidP="00916014">
            <w:pPr>
              <w:spacing w:before="240"/>
              <w:rPr>
                <w:rFonts w:ascii="Arial" w:hAnsi="Arial" w:cs="Arial"/>
                <w:sz w:val="20"/>
                <w:szCs w:val="20"/>
              </w:rPr>
            </w:pPr>
            <w:r w:rsidRPr="00093879">
              <w:rPr>
                <w:rFonts w:ascii="Arial" w:hAnsi="Arial" w:cs="Arial"/>
                <w:sz w:val="20"/>
                <w:szCs w:val="20"/>
              </w:rPr>
              <w:t xml:space="preserve">Annually at the beginning of the school year and then throughout the year </w:t>
            </w:r>
            <w:r w:rsidR="00916014">
              <w:rPr>
                <w:rFonts w:ascii="Arial" w:hAnsi="Arial" w:cs="Arial"/>
                <w:sz w:val="20"/>
                <w:szCs w:val="20"/>
              </w:rPr>
              <w:t>through school newsletter</w:t>
            </w:r>
            <w:r w:rsidRPr="00093879">
              <w:rPr>
                <w:rFonts w:ascii="Arial" w:hAnsi="Arial" w:cs="Arial"/>
                <w:sz w:val="20"/>
                <w:szCs w:val="20"/>
              </w:rPr>
              <w:t xml:space="preserve"> </w:t>
            </w:r>
          </w:p>
        </w:tc>
        <w:tc>
          <w:tcPr>
            <w:tcW w:w="2362" w:type="dxa"/>
          </w:tcPr>
          <w:p w:rsidR="00724C55" w:rsidRPr="00093879" w:rsidRDefault="00724C55" w:rsidP="00724C55">
            <w:pPr>
              <w:spacing w:before="240"/>
              <w:rPr>
                <w:rFonts w:ascii="Arial" w:hAnsi="Arial" w:cs="Arial"/>
                <w:sz w:val="20"/>
                <w:szCs w:val="20"/>
              </w:rPr>
            </w:pPr>
            <w:r w:rsidRPr="00093879">
              <w:rPr>
                <w:rFonts w:ascii="Arial" w:hAnsi="Arial" w:cs="Arial"/>
                <w:sz w:val="20"/>
                <w:szCs w:val="20"/>
              </w:rPr>
              <w:t>Office staff/SENCO/</w:t>
            </w:r>
          </w:p>
          <w:p w:rsidR="00724C55" w:rsidRPr="00093879" w:rsidRDefault="00724C55" w:rsidP="00916014">
            <w:pPr>
              <w:spacing w:before="240"/>
              <w:rPr>
                <w:rFonts w:ascii="Arial" w:hAnsi="Arial" w:cs="Arial"/>
                <w:sz w:val="20"/>
                <w:szCs w:val="20"/>
              </w:rPr>
            </w:pPr>
          </w:p>
        </w:tc>
        <w:tc>
          <w:tcPr>
            <w:tcW w:w="2363" w:type="dxa"/>
          </w:tcPr>
          <w:p w:rsidR="00724C55" w:rsidRPr="00093879" w:rsidRDefault="00724C55" w:rsidP="00724C55">
            <w:pPr>
              <w:spacing w:before="240"/>
              <w:rPr>
                <w:rFonts w:ascii="Arial" w:hAnsi="Arial" w:cs="Arial"/>
                <w:sz w:val="20"/>
                <w:szCs w:val="20"/>
              </w:rPr>
            </w:pPr>
            <w:r w:rsidRPr="00093879">
              <w:rPr>
                <w:rFonts w:ascii="Arial" w:hAnsi="Arial" w:cs="Arial"/>
                <w:sz w:val="20"/>
                <w:szCs w:val="20"/>
              </w:rPr>
              <w:t xml:space="preserve">School is aware of access needs of parents and parents are able to access the building effectively and safely. </w:t>
            </w:r>
          </w:p>
        </w:tc>
        <w:tc>
          <w:tcPr>
            <w:tcW w:w="2363" w:type="dxa"/>
            <w:vMerge/>
          </w:tcPr>
          <w:p w:rsidR="00724C55" w:rsidRDefault="00724C55" w:rsidP="00891DB2">
            <w:pPr>
              <w:spacing w:before="240"/>
              <w:rPr>
                <w:rFonts w:ascii="Arial" w:hAnsi="Arial" w:cs="Arial"/>
                <w:sz w:val="24"/>
                <w:szCs w:val="24"/>
              </w:rPr>
            </w:pPr>
          </w:p>
        </w:tc>
      </w:tr>
      <w:tr w:rsidR="00724C55" w:rsidTr="00FF542A">
        <w:trPr>
          <w:trHeight w:val="1387"/>
        </w:trPr>
        <w:tc>
          <w:tcPr>
            <w:tcW w:w="2362" w:type="dxa"/>
            <w:vMerge/>
          </w:tcPr>
          <w:p w:rsidR="00724C55" w:rsidRPr="00093879" w:rsidRDefault="00724C55" w:rsidP="004737E4">
            <w:pPr>
              <w:rPr>
                <w:rFonts w:ascii="Arial" w:hAnsi="Arial" w:cs="Arial"/>
                <w:sz w:val="20"/>
                <w:szCs w:val="20"/>
              </w:rPr>
            </w:pPr>
          </w:p>
        </w:tc>
        <w:tc>
          <w:tcPr>
            <w:tcW w:w="2362" w:type="dxa"/>
          </w:tcPr>
          <w:p w:rsidR="00724C55" w:rsidRPr="00093879" w:rsidRDefault="00724C55" w:rsidP="004737E4">
            <w:pPr>
              <w:rPr>
                <w:rFonts w:ascii="Arial" w:hAnsi="Arial" w:cs="Arial"/>
                <w:sz w:val="20"/>
                <w:szCs w:val="20"/>
              </w:rPr>
            </w:pPr>
            <w:r w:rsidRPr="00093879">
              <w:rPr>
                <w:rFonts w:ascii="Arial" w:hAnsi="Arial" w:cs="Arial"/>
                <w:sz w:val="20"/>
                <w:szCs w:val="20"/>
              </w:rPr>
              <w:t xml:space="preserve">Identify the needs of the staff during recruitment, </w:t>
            </w:r>
            <w:r w:rsidR="00E64D0D">
              <w:rPr>
                <w:rFonts w:ascii="Arial" w:hAnsi="Arial" w:cs="Arial"/>
                <w:sz w:val="20"/>
                <w:szCs w:val="20"/>
              </w:rPr>
              <w:t xml:space="preserve">induction procedures, </w:t>
            </w:r>
            <w:r w:rsidRPr="00093879">
              <w:rPr>
                <w:rFonts w:ascii="Arial" w:hAnsi="Arial" w:cs="Arial"/>
                <w:sz w:val="20"/>
                <w:szCs w:val="20"/>
              </w:rPr>
              <w:t>annual appraisal meetings and back to work interviews.  Engage with occupational health if required.</w:t>
            </w:r>
          </w:p>
        </w:tc>
        <w:tc>
          <w:tcPr>
            <w:tcW w:w="2362" w:type="dxa"/>
          </w:tcPr>
          <w:p w:rsidR="00724C55" w:rsidRPr="00093879" w:rsidRDefault="00724C55" w:rsidP="004737E4">
            <w:pPr>
              <w:rPr>
                <w:rFonts w:ascii="Arial" w:hAnsi="Arial" w:cs="Arial"/>
                <w:sz w:val="20"/>
                <w:szCs w:val="20"/>
              </w:rPr>
            </w:pPr>
            <w:r w:rsidRPr="00093879">
              <w:rPr>
                <w:rFonts w:ascii="Arial" w:hAnsi="Arial" w:cs="Arial"/>
                <w:sz w:val="20"/>
                <w:szCs w:val="20"/>
              </w:rPr>
              <w:t>Annually and then as required.</w:t>
            </w:r>
          </w:p>
        </w:tc>
        <w:tc>
          <w:tcPr>
            <w:tcW w:w="2362" w:type="dxa"/>
          </w:tcPr>
          <w:p w:rsidR="00724C55" w:rsidRPr="00093879" w:rsidRDefault="00AD5742" w:rsidP="004737E4">
            <w:pPr>
              <w:rPr>
                <w:rFonts w:ascii="Arial" w:hAnsi="Arial" w:cs="Arial"/>
                <w:sz w:val="20"/>
                <w:szCs w:val="20"/>
              </w:rPr>
            </w:pPr>
            <w:r>
              <w:rPr>
                <w:rFonts w:ascii="Arial" w:hAnsi="Arial" w:cs="Arial"/>
                <w:sz w:val="20"/>
                <w:szCs w:val="20"/>
              </w:rPr>
              <w:t>HT</w:t>
            </w:r>
          </w:p>
        </w:tc>
        <w:tc>
          <w:tcPr>
            <w:tcW w:w="2363" w:type="dxa"/>
          </w:tcPr>
          <w:p w:rsidR="00724C55" w:rsidRPr="00093879" w:rsidRDefault="00724C55" w:rsidP="00093879">
            <w:pPr>
              <w:rPr>
                <w:rFonts w:ascii="Arial" w:hAnsi="Arial" w:cs="Arial"/>
                <w:sz w:val="20"/>
                <w:szCs w:val="20"/>
              </w:rPr>
            </w:pPr>
            <w:r w:rsidRPr="00093879">
              <w:rPr>
                <w:rFonts w:ascii="Arial" w:hAnsi="Arial" w:cs="Arial"/>
                <w:sz w:val="20"/>
                <w:szCs w:val="20"/>
              </w:rPr>
              <w:t>All needs of staff are highlighted and necessary adjustments are made</w:t>
            </w:r>
          </w:p>
        </w:tc>
        <w:tc>
          <w:tcPr>
            <w:tcW w:w="2363" w:type="dxa"/>
            <w:vMerge/>
          </w:tcPr>
          <w:p w:rsidR="00724C55" w:rsidRDefault="00724C55" w:rsidP="00891DB2">
            <w:pPr>
              <w:spacing w:before="240"/>
              <w:rPr>
                <w:rFonts w:ascii="Arial" w:hAnsi="Arial" w:cs="Arial"/>
                <w:sz w:val="24"/>
                <w:szCs w:val="24"/>
              </w:rPr>
            </w:pPr>
          </w:p>
        </w:tc>
      </w:tr>
      <w:tr w:rsidR="00093879" w:rsidTr="00724C55">
        <w:trPr>
          <w:trHeight w:val="1418"/>
        </w:trPr>
        <w:tc>
          <w:tcPr>
            <w:tcW w:w="2362" w:type="dxa"/>
            <w:vMerge w:val="restart"/>
          </w:tcPr>
          <w:p w:rsidR="00093879" w:rsidRPr="00093879" w:rsidRDefault="00093879" w:rsidP="004737E4">
            <w:pPr>
              <w:rPr>
                <w:rFonts w:ascii="Arial" w:hAnsi="Arial" w:cs="Arial"/>
                <w:sz w:val="20"/>
                <w:szCs w:val="20"/>
              </w:rPr>
            </w:pPr>
            <w:r w:rsidRPr="00093879">
              <w:rPr>
                <w:rFonts w:ascii="Arial" w:hAnsi="Arial" w:cs="Arial"/>
                <w:sz w:val="20"/>
                <w:szCs w:val="20"/>
              </w:rPr>
              <w:t xml:space="preserve">Ensure pupils, staff and visitors with physical difficulties are able to access the building effectively and safely </w:t>
            </w:r>
            <w:r w:rsidRPr="00093879">
              <w:rPr>
                <w:rFonts w:ascii="Arial" w:hAnsi="Arial" w:cs="Arial"/>
                <w:sz w:val="20"/>
                <w:szCs w:val="20"/>
              </w:rPr>
              <w:lastRenderedPageBreak/>
              <w:t>with and without support.</w:t>
            </w:r>
          </w:p>
        </w:tc>
        <w:tc>
          <w:tcPr>
            <w:tcW w:w="2362" w:type="dxa"/>
          </w:tcPr>
          <w:p w:rsidR="00093879" w:rsidRPr="00093879" w:rsidRDefault="00093879" w:rsidP="00093879">
            <w:pPr>
              <w:rPr>
                <w:rFonts w:ascii="Arial" w:hAnsi="Arial" w:cs="Arial"/>
                <w:sz w:val="20"/>
                <w:szCs w:val="20"/>
              </w:rPr>
            </w:pPr>
            <w:r w:rsidRPr="00093879">
              <w:rPr>
                <w:rFonts w:ascii="Arial" w:hAnsi="Arial" w:cs="Arial"/>
                <w:sz w:val="20"/>
                <w:szCs w:val="20"/>
              </w:rPr>
              <w:lastRenderedPageBreak/>
              <w:t xml:space="preserve">Entrances are clearly identified and are accessible. </w:t>
            </w:r>
          </w:p>
        </w:tc>
        <w:tc>
          <w:tcPr>
            <w:tcW w:w="2362" w:type="dxa"/>
          </w:tcPr>
          <w:p w:rsidR="00093879" w:rsidRPr="00093879" w:rsidRDefault="00093879" w:rsidP="004737E4">
            <w:pPr>
              <w:rPr>
                <w:rFonts w:ascii="Arial" w:hAnsi="Arial" w:cs="Arial"/>
                <w:sz w:val="20"/>
                <w:szCs w:val="20"/>
              </w:rPr>
            </w:pPr>
            <w:r w:rsidRPr="00093879">
              <w:rPr>
                <w:rFonts w:ascii="Arial" w:hAnsi="Arial" w:cs="Arial"/>
                <w:sz w:val="20"/>
                <w:szCs w:val="20"/>
              </w:rPr>
              <w:t xml:space="preserve">Checked weekly. </w:t>
            </w:r>
          </w:p>
          <w:p w:rsidR="00093879" w:rsidRPr="00093879" w:rsidRDefault="00093879" w:rsidP="004737E4">
            <w:pPr>
              <w:rPr>
                <w:rFonts w:ascii="Arial" w:hAnsi="Arial" w:cs="Arial"/>
                <w:sz w:val="20"/>
                <w:szCs w:val="20"/>
              </w:rPr>
            </w:pPr>
          </w:p>
        </w:tc>
        <w:tc>
          <w:tcPr>
            <w:tcW w:w="2362" w:type="dxa"/>
          </w:tcPr>
          <w:p w:rsidR="00093879" w:rsidRPr="00093879" w:rsidRDefault="00456508" w:rsidP="004737E4">
            <w:pPr>
              <w:rPr>
                <w:rFonts w:ascii="Arial" w:hAnsi="Arial" w:cs="Arial"/>
                <w:sz w:val="20"/>
                <w:szCs w:val="20"/>
              </w:rPr>
            </w:pPr>
            <w:r>
              <w:rPr>
                <w:rFonts w:ascii="Arial" w:hAnsi="Arial" w:cs="Arial"/>
                <w:sz w:val="20"/>
                <w:szCs w:val="20"/>
              </w:rPr>
              <w:t xml:space="preserve">Site </w:t>
            </w:r>
            <w:proofErr w:type="spellStart"/>
            <w:r>
              <w:rPr>
                <w:rFonts w:ascii="Arial" w:hAnsi="Arial" w:cs="Arial"/>
                <w:sz w:val="20"/>
                <w:szCs w:val="20"/>
              </w:rPr>
              <w:t>Superviser</w:t>
            </w:r>
            <w:proofErr w:type="spellEnd"/>
            <w:r>
              <w:rPr>
                <w:rFonts w:ascii="Arial" w:hAnsi="Arial" w:cs="Arial"/>
                <w:sz w:val="20"/>
                <w:szCs w:val="20"/>
              </w:rPr>
              <w:t>, SLT, Office staff</w:t>
            </w:r>
          </w:p>
          <w:p w:rsidR="00093879" w:rsidRPr="00093879" w:rsidRDefault="00093879" w:rsidP="004737E4">
            <w:pPr>
              <w:rPr>
                <w:rFonts w:ascii="Arial" w:hAnsi="Arial" w:cs="Arial"/>
                <w:sz w:val="20"/>
                <w:szCs w:val="20"/>
              </w:rPr>
            </w:pPr>
          </w:p>
        </w:tc>
        <w:tc>
          <w:tcPr>
            <w:tcW w:w="2363" w:type="dxa"/>
          </w:tcPr>
          <w:p w:rsidR="00093879" w:rsidRPr="00093879" w:rsidRDefault="00093879" w:rsidP="004737E4">
            <w:pPr>
              <w:rPr>
                <w:rFonts w:ascii="Arial" w:hAnsi="Arial" w:cs="Arial"/>
                <w:sz w:val="20"/>
                <w:szCs w:val="20"/>
              </w:rPr>
            </w:pPr>
            <w:r w:rsidRPr="00093879">
              <w:rPr>
                <w:rFonts w:ascii="Arial" w:hAnsi="Arial" w:cs="Arial"/>
                <w:sz w:val="20"/>
                <w:szCs w:val="20"/>
              </w:rPr>
              <w:t>All pupils, staff and visitors are able to locate relevant entrances and are able to ent</w:t>
            </w:r>
            <w:r>
              <w:rPr>
                <w:rFonts w:ascii="Arial" w:hAnsi="Arial" w:cs="Arial"/>
                <w:sz w:val="20"/>
                <w:szCs w:val="20"/>
              </w:rPr>
              <w:t>er and exit the building safely.</w:t>
            </w:r>
          </w:p>
        </w:tc>
        <w:tc>
          <w:tcPr>
            <w:tcW w:w="2363" w:type="dxa"/>
            <w:vMerge w:val="restart"/>
          </w:tcPr>
          <w:p w:rsidR="00093879" w:rsidRDefault="00093879"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Pr="000E40BA" w:rsidRDefault="005D4F0A" w:rsidP="00891DB2">
            <w:pPr>
              <w:spacing w:before="240"/>
              <w:rPr>
                <w:rFonts w:ascii="Arial" w:hAnsi="Arial" w:cs="Arial"/>
                <w:sz w:val="20"/>
                <w:szCs w:val="20"/>
              </w:rPr>
            </w:pPr>
            <w:r w:rsidRPr="000E40BA">
              <w:rPr>
                <w:rFonts w:ascii="Arial" w:hAnsi="Arial" w:cs="Arial"/>
                <w:sz w:val="20"/>
                <w:szCs w:val="20"/>
              </w:rPr>
              <w:lastRenderedPageBreak/>
              <w:t xml:space="preserve">Doors are checked regularly </w:t>
            </w:r>
            <w:r w:rsidR="000E40BA">
              <w:rPr>
                <w:rFonts w:ascii="Arial" w:hAnsi="Arial" w:cs="Arial"/>
                <w:sz w:val="20"/>
                <w:szCs w:val="20"/>
              </w:rPr>
              <w:t>and problems reported</w:t>
            </w: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Pr="009A0F38" w:rsidRDefault="000E40BA" w:rsidP="00891DB2">
            <w:pPr>
              <w:spacing w:before="240"/>
              <w:rPr>
                <w:rFonts w:ascii="Arial" w:hAnsi="Arial" w:cs="Arial"/>
                <w:sz w:val="20"/>
                <w:szCs w:val="20"/>
              </w:rPr>
            </w:pPr>
            <w:r w:rsidRPr="009A0F38">
              <w:rPr>
                <w:rFonts w:ascii="Arial" w:hAnsi="Arial" w:cs="Arial"/>
                <w:sz w:val="20"/>
                <w:szCs w:val="20"/>
              </w:rPr>
              <w:t>Not cost effective-a</w:t>
            </w:r>
            <w:r w:rsidR="009A0F38" w:rsidRPr="009A0F38">
              <w:rPr>
                <w:rFonts w:ascii="Arial" w:hAnsi="Arial" w:cs="Arial"/>
                <w:sz w:val="20"/>
                <w:szCs w:val="20"/>
              </w:rPr>
              <w:t>lternatives to be looked at</w:t>
            </w: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p w:rsidR="005D4F0A" w:rsidRPr="00A65F62" w:rsidRDefault="005D4F0A" w:rsidP="00891DB2">
            <w:pPr>
              <w:spacing w:before="240"/>
              <w:rPr>
                <w:rFonts w:ascii="Arial" w:hAnsi="Arial" w:cs="Arial"/>
                <w:sz w:val="20"/>
                <w:szCs w:val="20"/>
              </w:rPr>
            </w:pPr>
            <w:r w:rsidRPr="00A65F62">
              <w:rPr>
                <w:rFonts w:ascii="Arial" w:hAnsi="Arial" w:cs="Arial"/>
                <w:sz w:val="20"/>
                <w:szCs w:val="20"/>
              </w:rPr>
              <w:t>PEEPs in place</w:t>
            </w:r>
          </w:p>
          <w:p w:rsidR="005D4F0A" w:rsidRDefault="005D4F0A" w:rsidP="00891DB2">
            <w:pPr>
              <w:spacing w:before="240"/>
              <w:rPr>
                <w:rFonts w:ascii="Arial" w:hAnsi="Arial" w:cs="Arial"/>
                <w:sz w:val="24"/>
                <w:szCs w:val="24"/>
              </w:rPr>
            </w:pPr>
          </w:p>
          <w:p w:rsidR="005D4F0A" w:rsidRDefault="005D4F0A" w:rsidP="00891DB2">
            <w:pPr>
              <w:spacing w:before="240"/>
              <w:rPr>
                <w:rFonts w:ascii="Arial" w:hAnsi="Arial" w:cs="Arial"/>
                <w:sz w:val="24"/>
                <w:szCs w:val="24"/>
              </w:rPr>
            </w:pPr>
          </w:p>
        </w:tc>
      </w:tr>
      <w:tr w:rsidR="00093879" w:rsidTr="00FF542A">
        <w:trPr>
          <w:trHeight w:val="2032"/>
        </w:trPr>
        <w:tc>
          <w:tcPr>
            <w:tcW w:w="2362" w:type="dxa"/>
            <w:vMerge/>
          </w:tcPr>
          <w:p w:rsidR="00093879" w:rsidRPr="00093879" w:rsidRDefault="00093879" w:rsidP="004737E4">
            <w:pPr>
              <w:rPr>
                <w:rFonts w:ascii="Arial" w:hAnsi="Arial" w:cs="Arial"/>
                <w:sz w:val="20"/>
                <w:szCs w:val="20"/>
              </w:rPr>
            </w:pPr>
          </w:p>
        </w:tc>
        <w:tc>
          <w:tcPr>
            <w:tcW w:w="2362" w:type="dxa"/>
          </w:tcPr>
          <w:p w:rsidR="00916014" w:rsidRDefault="00093879" w:rsidP="00916014">
            <w:pPr>
              <w:spacing w:before="240"/>
              <w:rPr>
                <w:rFonts w:ascii="Arial" w:hAnsi="Arial" w:cs="Arial"/>
                <w:sz w:val="20"/>
                <w:szCs w:val="20"/>
              </w:rPr>
            </w:pPr>
            <w:r w:rsidRPr="00093879">
              <w:rPr>
                <w:rFonts w:ascii="Arial" w:hAnsi="Arial" w:cs="Arial"/>
                <w:sz w:val="20"/>
                <w:szCs w:val="20"/>
              </w:rPr>
              <w:t xml:space="preserve">Magnetic door </w:t>
            </w:r>
            <w:proofErr w:type="gramStart"/>
            <w:r w:rsidRPr="00093879">
              <w:rPr>
                <w:rFonts w:ascii="Arial" w:hAnsi="Arial" w:cs="Arial"/>
                <w:sz w:val="20"/>
                <w:szCs w:val="20"/>
              </w:rPr>
              <w:t>fasteners  have</w:t>
            </w:r>
            <w:proofErr w:type="gramEnd"/>
            <w:r w:rsidRPr="00093879">
              <w:rPr>
                <w:rFonts w:ascii="Arial" w:hAnsi="Arial" w:cs="Arial"/>
                <w:sz w:val="20"/>
                <w:szCs w:val="20"/>
              </w:rPr>
              <w:t xml:space="preserve"> been serviced and are working correctly. </w:t>
            </w:r>
          </w:p>
          <w:p w:rsidR="00093879" w:rsidRPr="00916014" w:rsidRDefault="00093879" w:rsidP="00916014">
            <w:pPr>
              <w:rPr>
                <w:rFonts w:ascii="Arial" w:hAnsi="Arial" w:cs="Arial"/>
                <w:sz w:val="20"/>
                <w:szCs w:val="20"/>
              </w:rPr>
            </w:pPr>
          </w:p>
        </w:tc>
        <w:tc>
          <w:tcPr>
            <w:tcW w:w="2362" w:type="dxa"/>
          </w:tcPr>
          <w:p w:rsidR="00093879" w:rsidRPr="00093879" w:rsidRDefault="00093879" w:rsidP="00093879">
            <w:pPr>
              <w:rPr>
                <w:rFonts w:ascii="Arial" w:hAnsi="Arial" w:cs="Arial"/>
                <w:sz w:val="20"/>
                <w:szCs w:val="20"/>
              </w:rPr>
            </w:pPr>
            <w:r w:rsidRPr="00093879">
              <w:rPr>
                <w:rFonts w:ascii="Arial" w:hAnsi="Arial" w:cs="Arial"/>
                <w:sz w:val="20"/>
                <w:szCs w:val="20"/>
              </w:rPr>
              <w:t xml:space="preserve">Checked regularly and any problems are reported immediately to the school office who will log the problem and </w:t>
            </w:r>
            <w:r w:rsidR="00916014">
              <w:rPr>
                <w:rFonts w:ascii="Arial" w:hAnsi="Arial" w:cs="Arial"/>
                <w:sz w:val="20"/>
                <w:szCs w:val="20"/>
              </w:rPr>
              <w:t xml:space="preserve">contact </w:t>
            </w:r>
            <w:r w:rsidRPr="00093879">
              <w:rPr>
                <w:rFonts w:ascii="Arial" w:hAnsi="Arial" w:cs="Arial"/>
                <w:sz w:val="20"/>
                <w:szCs w:val="20"/>
              </w:rPr>
              <w:t xml:space="preserve">relevant services to fix the problem promptly. </w:t>
            </w:r>
          </w:p>
          <w:p w:rsidR="00093879" w:rsidRPr="00093879" w:rsidRDefault="00093879" w:rsidP="004737E4">
            <w:pPr>
              <w:rPr>
                <w:rFonts w:ascii="Arial" w:hAnsi="Arial" w:cs="Arial"/>
                <w:sz w:val="20"/>
                <w:szCs w:val="20"/>
              </w:rPr>
            </w:pPr>
          </w:p>
        </w:tc>
        <w:tc>
          <w:tcPr>
            <w:tcW w:w="2362" w:type="dxa"/>
          </w:tcPr>
          <w:p w:rsidR="00093879" w:rsidRPr="00093879" w:rsidRDefault="00093879" w:rsidP="00093879">
            <w:pPr>
              <w:rPr>
                <w:rFonts w:ascii="Arial" w:hAnsi="Arial" w:cs="Arial"/>
                <w:sz w:val="20"/>
                <w:szCs w:val="20"/>
              </w:rPr>
            </w:pPr>
            <w:r>
              <w:rPr>
                <w:rFonts w:ascii="Arial" w:hAnsi="Arial" w:cs="Arial"/>
                <w:sz w:val="20"/>
                <w:szCs w:val="20"/>
              </w:rPr>
              <w:t>Relevant outside company to service</w:t>
            </w:r>
            <w:r w:rsidRPr="00093879">
              <w:rPr>
                <w:rFonts w:ascii="Arial" w:hAnsi="Arial" w:cs="Arial"/>
                <w:sz w:val="20"/>
                <w:szCs w:val="20"/>
              </w:rPr>
              <w:t xml:space="preserve"> the system. </w:t>
            </w:r>
          </w:p>
          <w:p w:rsidR="00093879" w:rsidRDefault="00093879" w:rsidP="004737E4">
            <w:pPr>
              <w:rPr>
                <w:rFonts w:ascii="Arial" w:hAnsi="Arial" w:cs="Arial"/>
                <w:sz w:val="20"/>
                <w:szCs w:val="20"/>
              </w:rPr>
            </w:pPr>
          </w:p>
          <w:p w:rsidR="00093879" w:rsidRDefault="00093879" w:rsidP="004737E4">
            <w:pPr>
              <w:rPr>
                <w:rFonts w:ascii="Arial" w:hAnsi="Arial" w:cs="Arial"/>
                <w:sz w:val="20"/>
                <w:szCs w:val="20"/>
              </w:rPr>
            </w:pPr>
          </w:p>
          <w:p w:rsidR="00093879" w:rsidRDefault="00AD5742" w:rsidP="004737E4">
            <w:pPr>
              <w:rPr>
                <w:rFonts w:ascii="Arial" w:hAnsi="Arial" w:cs="Arial"/>
                <w:sz w:val="20"/>
                <w:szCs w:val="20"/>
              </w:rPr>
            </w:pPr>
            <w:r>
              <w:rPr>
                <w:rFonts w:ascii="Arial" w:hAnsi="Arial" w:cs="Arial"/>
                <w:sz w:val="20"/>
                <w:szCs w:val="20"/>
              </w:rPr>
              <w:t>HT</w:t>
            </w:r>
          </w:p>
          <w:p w:rsidR="00093879" w:rsidRDefault="00093879" w:rsidP="004737E4">
            <w:pPr>
              <w:rPr>
                <w:rFonts w:ascii="Arial" w:hAnsi="Arial" w:cs="Arial"/>
                <w:sz w:val="20"/>
                <w:szCs w:val="20"/>
              </w:rPr>
            </w:pPr>
          </w:p>
          <w:p w:rsidR="00093879" w:rsidRDefault="00093879" w:rsidP="004737E4">
            <w:pPr>
              <w:rPr>
                <w:rFonts w:ascii="Arial" w:hAnsi="Arial" w:cs="Arial"/>
                <w:sz w:val="20"/>
                <w:szCs w:val="20"/>
              </w:rPr>
            </w:pPr>
          </w:p>
          <w:p w:rsidR="00093879" w:rsidRPr="00093879" w:rsidRDefault="00093879" w:rsidP="00AD5742">
            <w:pPr>
              <w:rPr>
                <w:rFonts w:ascii="Arial" w:hAnsi="Arial" w:cs="Arial"/>
                <w:sz w:val="20"/>
                <w:szCs w:val="20"/>
              </w:rPr>
            </w:pPr>
          </w:p>
        </w:tc>
        <w:tc>
          <w:tcPr>
            <w:tcW w:w="2363" w:type="dxa"/>
          </w:tcPr>
          <w:p w:rsidR="00093879" w:rsidRPr="00093879" w:rsidRDefault="00916014" w:rsidP="00093879">
            <w:pPr>
              <w:rPr>
                <w:rFonts w:ascii="Arial" w:hAnsi="Arial" w:cs="Arial"/>
                <w:sz w:val="20"/>
                <w:szCs w:val="20"/>
              </w:rPr>
            </w:pPr>
            <w:r>
              <w:rPr>
                <w:rFonts w:ascii="Arial" w:hAnsi="Arial" w:cs="Arial"/>
                <w:sz w:val="20"/>
                <w:szCs w:val="20"/>
              </w:rPr>
              <w:t>Doo</w:t>
            </w:r>
            <w:r w:rsidR="00935708">
              <w:rPr>
                <w:rFonts w:ascii="Arial" w:hAnsi="Arial" w:cs="Arial"/>
                <w:sz w:val="20"/>
                <w:szCs w:val="20"/>
              </w:rPr>
              <w:t>r release mechanism is working</w:t>
            </w:r>
            <w:r w:rsidR="00093879" w:rsidRPr="00093879">
              <w:rPr>
                <w:rFonts w:ascii="Arial" w:hAnsi="Arial" w:cs="Arial"/>
                <w:sz w:val="20"/>
                <w:szCs w:val="20"/>
              </w:rPr>
              <w:t xml:space="preserve">. </w:t>
            </w:r>
          </w:p>
          <w:p w:rsidR="00093879" w:rsidRPr="00093879" w:rsidRDefault="00093879" w:rsidP="004737E4">
            <w:pPr>
              <w:rPr>
                <w:rFonts w:ascii="Arial" w:hAnsi="Arial" w:cs="Arial"/>
                <w:sz w:val="20"/>
                <w:szCs w:val="20"/>
              </w:rPr>
            </w:pPr>
          </w:p>
        </w:tc>
        <w:tc>
          <w:tcPr>
            <w:tcW w:w="2363" w:type="dxa"/>
            <w:vMerge/>
          </w:tcPr>
          <w:p w:rsidR="00093879" w:rsidRDefault="00093879" w:rsidP="00891DB2">
            <w:pPr>
              <w:spacing w:before="240"/>
              <w:rPr>
                <w:rFonts w:ascii="Arial" w:hAnsi="Arial" w:cs="Arial"/>
                <w:sz w:val="24"/>
                <w:szCs w:val="24"/>
              </w:rPr>
            </w:pPr>
          </w:p>
        </w:tc>
      </w:tr>
      <w:tr w:rsidR="00093879" w:rsidTr="00FF542A">
        <w:trPr>
          <w:trHeight w:val="2032"/>
        </w:trPr>
        <w:tc>
          <w:tcPr>
            <w:tcW w:w="2362" w:type="dxa"/>
            <w:vMerge/>
          </w:tcPr>
          <w:p w:rsidR="00093879" w:rsidRPr="00093879" w:rsidRDefault="00093879" w:rsidP="004737E4">
            <w:pPr>
              <w:rPr>
                <w:rFonts w:ascii="Arial" w:hAnsi="Arial" w:cs="Arial"/>
                <w:sz w:val="20"/>
                <w:szCs w:val="20"/>
              </w:rPr>
            </w:pPr>
          </w:p>
        </w:tc>
        <w:tc>
          <w:tcPr>
            <w:tcW w:w="2362" w:type="dxa"/>
          </w:tcPr>
          <w:p w:rsidR="00093879" w:rsidRPr="004F664E" w:rsidRDefault="00093879" w:rsidP="00AD5742">
            <w:pPr>
              <w:pStyle w:val="NoSpacing"/>
              <w:rPr>
                <w:rFonts w:ascii="Arial" w:hAnsi="Arial" w:cs="Arial"/>
                <w:sz w:val="20"/>
                <w:szCs w:val="20"/>
              </w:rPr>
            </w:pPr>
            <w:r w:rsidRPr="004F664E">
              <w:rPr>
                <w:rFonts w:ascii="Arial" w:hAnsi="Arial" w:cs="Arial"/>
                <w:sz w:val="20"/>
                <w:szCs w:val="20"/>
              </w:rPr>
              <w:t xml:space="preserve">Ensure corridors are clearly accessible throughout school. </w:t>
            </w:r>
          </w:p>
          <w:p w:rsidR="00093879" w:rsidRPr="00AD5742" w:rsidRDefault="00093879" w:rsidP="004737E4">
            <w:pPr>
              <w:rPr>
                <w:rFonts w:ascii="Arial" w:hAnsi="Arial" w:cs="Arial"/>
                <w:sz w:val="20"/>
                <w:szCs w:val="20"/>
              </w:rPr>
            </w:pPr>
          </w:p>
        </w:tc>
        <w:tc>
          <w:tcPr>
            <w:tcW w:w="2362" w:type="dxa"/>
          </w:tcPr>
          <w:p w:rsidR="00093879" w:rsidRPr="00AD5742" w:rsidRDefault="00093879" w:rsidP="00093879">
            <w:pPr>
              <w:rPr>
                <w:rFonts w:ascii="Arial" w:hAnsi="Arial" w:cs="Arial"/>
                <w:sz w:val="20"/>
                <w:szCs w:val="20"/>
              </w:rPr>
            </w:pPr>
            <w:r w:rsidRPr="00AD5742">
              <w:rPr>
                <w:rFonts w:ascii="Arial" w:hAnsi="Arial" w:cs="Arial"/>
                <w:sz w:val="20"/>
                <w:szCs w:val="20"/>
              </w:rPr>
              <w:t xml:space="preserve">Corridors are checked daily. </w:t>
            </w:r>
          </w:p>
          <w:p w:rsidR="00093879" w:rsidRPr="00AD5742" w:rsidRDefault="00093879" w:rsidP="004737E4">
            <w:pPr>
              <w:rPr>
                <w:rFonts w:ascii="Arial" w:hAnsi="Arial" w:cs="Arial"/>
                <w:sz w:val="20"/>
                <w:szCs w:val="20"/>
              </w:rPr>
            </w:pPr>
          </w:p>
        </w:tc>
        <w:tc>
          <w:tcPr>
            <w:tcW w:w="2362" w:type="dxa"/>
          </w:tcPr>
          <w:p w:rsidR="00093879" w:rsidRPr="00AD5742" w:rsidRDefault="00093879" w:rsidP="00093879">
            <w:pPr>
              <w:rPr>
                <w:rFonts w:ascii="Arial" w:hAnsi="Arial" w:cs="Arial"/>
                <w:sz w:val="20"/>
                <w:szCs w:val="20"/>
              </w:rPr>
            </w:pPr>
            <w:r w:rsidRPr="00AD5742">
              <w:rPr>
                <w:rFonts w:ascii="Arial" w:hAnsi="Arial" w:cs="Arial"/>
                <w:sz w:val="20"/>
                <w:szCs w:val="20"/>
              </w:rPr>
              <w:t xml:space="preserve">All staff.  Class teachers to choose corridor monitors to tidy outside their classroom and all teachers to take responsibility for the area outside their classroom or their area of the cloakroom. </w:t>
            </w:r>
          </w:p>
        </w:tc>
        <w:tc>
          <w:tcPr>
            <w:tcW w:w="2363" w:type="dxa"/>
          </w:tcPr>
          <w:p w:rsidR="00093879" w:rsidRPr="00AD5742" w:rsidRDefault="00093879" w:rsidP="00093879">
            <w:pPr>
              <w:rPr>
                <w:rFonts w:ascii="Arial" w:hAnsi="Arial" w:cs="Arial"/>
                <w:sz w:val="20"/>
                <w:szCs w:val="20"/>
              </w:rPr>
            </w:pPr>
            <w:r w:rsidRPr="00AD5742">
              <w:rPr>
                <w:rFonts w:ascii="Arial" w:hAnsi="Arial" w:cs="Arial"/>
                <w:sz w:val="20"/>
                <w:szCs w:val="20"/>
              </w:rPr>
              <w:t xml:space="preserve">All pupils, staff and visitors are able to move around the school safely. </w:t>
            </w:r>
          </w:p>
          <w:p w:rsidR="00093879" w:rsidRPr="00AD5742" w:rsidRDefault="00093879" w:rsidP="004737E4">
            <w:pPr>
              <w:rPr>
                <w:rFonts w:ascii="Arial" w:hAnsi="Arial" w:cs="Arial"/>
                <w:sz w:val="20"/>
                <w:szCs w:val="20"/>
              </w:rPr>
            </w:pPr>
          </w:p>
        </w:tc>
        <w:tc>
          <w:tcPr>
            <w:tcW w:w="2363" w:type="dxa"/>
            <w:vMerge/>
          </w:tcPr>
          <w:p w:rsidR="00093879" w:rsidRDefault="00093879" w:rsidP="00891DB2">
            <w:pPr>
              <w:spacing w:before="240"/>
              <w:rPr>
                <w:rFonts w:ascii="Arial" w:hAnsi="Arial" w:cs="Arial"/>
                <w:sz w:val="24"/>
                <w:szCs w:val="24"/>
              </w:rPr>
            </w:pPr>
          </w:p>
        </w:tc>
      </w:tr>
      <w:tr w:rsidR="00724C55" w:rsidTr="00FF542A">
        <w:trPr>
          <w:trHeight w:val="2032"/>
        </w:trPr>
        <w:tc>
          <w:tcPr>
            <w:tcW w:w="2362" w:type="dxa"/>
            <w:vMerge/>
          </w:tcPr>
          <w:p w:rsidR="00724C55" w:rsidRPr="00093879" w:rsidRDefault="00724C55" w:rsidP="004737E4">
            <w:pPr>
              <w:rPr>
                <w:rFonts w:ascii="Arial" w:hAnsi="Arial" w:cs="Arial"/>
                <w:sz w:val="20"/>
                <w:szCs w:val="20"/>
              </w:rPr>
            </w:pPr>
          </w:p>
        </w:tc>
        <w:tc>
          <w:tcPr>
            <w:tcW w:w="2362" w:type="dxa"/>
          </w:tcPr>
          <w:p w:rsidR="00724C55" w:rsidRPr="00093879" w:rsidRDefault="00724C55" w:rsidP="00724C55">
            <w:pPr>
              <w:rPr>
                <w:rFonts w:ascii="Arial" w:hAnsi="Arial" w:cs="Arial"/>
                <w:sz w:val="20"/>
                <w:szCs w:val="20"/>
              </w:rPr>
            </w:pPr>
            <w:r>
              <w:rPr>
                <w:rFonts w:ascii="Arial" w:hAnsi="Arial" w:cs="Arial"/>
                <w:sz w:val="20"/>
                <w:szCs w:val="20"/>
              </w:rPr>
              <w:t>Ensure that disabled pupils in wheelchairs are able to access classrooms safely and effectively.</w:t>
            </w:r>
            <w:r w:rsidR="00916014">
              <w:rPr>
                <w:rFonts w:ascii="Arial" w:hAnsi="Arial" w:cs="Arial"/>
                <w:sz w:val="20"/>
                <w:szCs w:val="20"/>
              </w:rPr>
              <w:t xml:space="preserve"> (when needed)</w:t>
            </w:r>
          </w:p>
        </w:tc>
        <w:tc>
          <w:tcPr>
            <w:tcW w:w="2362" w:type="dxa"/>
          </w:tcPr>
          <w:p w:rsidR="00724C55" w:rsidRPr="00093879" w:rsidRDefault="00724C55" w:rsidP="00093879">
            <w:pPr>
              <w:rPr>
                <w:rFonts w:ascii="Arial" w:hAnsi="Arial" w:cs="Arial"/>
                <w:sz w:val="20"/>
                <w:szCs w:val="20"/>
              </w:rPr>
            </w:pPr>
            <w:r>
              <w:rPr>
                <w:rFonts w:ascii="Arial" w:hAnsi="Arial" w:cs="Arial"/>
                <w:sz w:val="20"/>
                <w:szCs w:val="20"/>
              </w:rPr>
              <w:t xml:space="preserve">Check seating position and layout of classrooms to ensure access for pupils with physical difficulties and those in wheelchairs. This will need to be done at least annually when a pupil moves to a new class and throughout the year as well. </w:t>
            </w:r>
          </w:p>
        </w:tc>
        <w:tc>
          <w:tcPr>
            <w:tcW w:w="2362" w:type="dxa"/>
          </w:tcPr>
          <w:p w:rsidR="00724C55" w:rsidRDefault="00724C55" w:rsidP="00093879">
            <w:pPr>
              <w:rPr>
                <w:rFonts w:ascii="Arial" w:hAnsi="Arial" w:cs="Arial"/>
                <w:sz w:val="20"/>
                <w:szCs w:val="20"/>
              </w:rPr>
            </w:pPr>
            <w:r>
              <w:rPr>
                <w:rFonts w:ascii="Arial" w:hAnsi="Arial" w:cs="Arial"/>
                <w:sz w:val="20"/>
                <w:szCs w:val="20"/>
              </w:rPr>
              <w:t xml:space="preserve">SENCO and class teachers. </w:t>
            </w:r>
          </w:p>
          <w:p w:rsidR="00724C55" w:rsidRDefault="00724C55" w:rsidP="00093879">
            <w:pPr>
              <w:rPr>
                <w:rFonts w:ascii="Arial" w:hAnsi="Arial" w:cs="Arial"/>
                <w:sz w:val="20"/>
                <w:szCs w:val="20"/>
              </w:rPr>
            </w:pPr>
          </w:p>
          <w:p w:rsidR="00724C55" w:rsidRPr="00093879" w:rsidRDefault="00724C55" w:rsidP="00093879">
            <w:pPr>
              <w:rPr>
                <w:rFonts w:ascii="Arial" w:hAnsi="Arial" w:cs="Arial"/>
                <w:sz w:val="20"/>
                <w:szCs w:val="20"/>
              </w:rPr>
            </w:pPr>
            <w:proofErr w:type="spellStart"/>
            <w:r>
              <w:rPr>
                <w:rFonts w:ascii="Arial" w:hAnsi="Arial" w:cs="Arial"/>
                <w:sz w:val="20"/>
                <w:szCs w:val="20"/>
              </w:rPr>
              <w:t>Headteacher</w:t>
            </w:r>
            <w:proofErr w:type="spellEnd"/>
            <w:r>
              <w:rPr>
                <w:rFonts w:ascii="Arial" w:hAnsi="Arial" w:cs="Arial"/>
                <w:sz w:val="20"/>
                <w:szCs w:val="20"/>
              </w:rPr>
              <w:t xml:space="preserve"> if ongoing difficulties are encountered with regards to access. </w:t>
            </w:r>
          </w:p>
        </w:tc>
        <w:tc>
          <w:tcPr>
            <w:tcW w:w="2363" w:type="dxa"/>
          </w:tcPr>
          <w:p w:rsidR="00724C55" w:rsidRPr="00093879" w:rsidRDefault="00724C55" w:rsidP="00093879">
            <w:pPr>
              <w:rPr>
                <w:rFonts w:ascii="Arial" w:hAnsi="Arial" w:cs="Arial"/>
                <w:sz w:val="20"/>
                <w:szCs w:val="20"/>
              </w:rPr>
            </w:pPr>
            <w:r>
              <w:rPr>
                <w:rFonts w:ascii="Arial" w:hAnsi="Arial" w:cs="Arial"/>
                <w:sz w:val="20"/>
                <w:szCs w:val="20"/>
              </w:rPr>
              <w:t xml:space="preserve">Disabled pupils and pupils with physical needs are able to access the classroom effectively and safely. </w:t>
            </w:r>
          </w:p>
        </w:tc>
        <w:tc>
          <w:tcPr>
            <w:tcW w:w="2363" w:type="dxa"/>
            <w:vMerge/>
          </w:tcPr>
          <w:p w:rsidR="00724C55" w:rsidRDefault="00724C55" w:rsidP="00891DB2">
            <w:pPr>
              <w:spacing w:before="240"/>
              <w:rPr>
                <w:rFonts w:ascii="Arial" w:hAnsi="Arial" w:cs="Arial"/>
                <w:sz w:val="24"/>
                <w:szCs w:val="24"/>
              </w:rPr>
            </w:pPr>
          </w:p>
        </w:tc>
      </w:tr>
      <w:tr w:rsidR="00093879" w:rsidTr="00724C55">
        <w:trPr>
          <w:trHeight w:val="1691"/>
        </w:trPr>
        <w:tc>
          <w:tcPr>
            <w:tcW w:w="2362" w:type="dxa"/>
            <w:vMerge/>
          </w:tcPr>
          <w:p w:rsidR="00093879" w:rsidRPr="00093879" w:rsidRDefault="00093879" w:rsidP="004737E4">
            <w:pPr>
              <w:rPr>
                <w:rFonts w:ascii="Arial" w:hAnsi="Arial" w:cs="Arial"/>
                <w:sz w:val="20"/>
                <w:szCs w:val="20"/>
              </w:rPr>
            </w:pPr>
          </w:p>
        </w:tc>
        <w:tc>
          <w:tcPr>
            <w:tcW w:w="2362" w:type="dxa"/>
          </w:tcPr>
          <w:p w:rsidR="00093879" w:rsidRPr="00093879" w:rsidRDefault="00093879" w:rsidP="00C51040">
            <w:pPr>
              <w:rPr>
                <w:rFonts w:ascii="Arial" w:hAnsi="Arial" w:cs="Arial"/>
                <w:sz w:val="20"/>
                <w:szCs w:val="20"/>
              </w:rPr>
            </w:pPr>
            <w:r w:rsidRPr="00093879">
              <w:rPr>
                <w:rFonts w:ascii="Arial" w:hAnsi="Arial" w:cs="Arial"/>
                <w:sz w:val="20"/>
                <w:szCs w:val="20"/>
              </w:rPr>
              <w:t xml:space="preserve">Ensure that </w:t>
            </w:r>
            <w:r w:rsidR="00C51040">
              <w:rPr>
                <w:rFonts w:ascii="Arial" w:hAnsi="Arial" w:cs="Arial"/>
                <w:sz w:val="20"/>
                <w:szCs w:val="20"/>
              </w:rPr>
              <w:t>PEEPS</w:t>
            </w:r>
            <w:r w:rsidR="00916014">
              <w:rPr>
                <w:rFonts w:ascii="Arial" w:hAnsi="Arial" w:cs="Arial"/>
                <w:sz w:val="20"/>
                <w:szCs w:val="20"/>
              </w:rPr>
              <w:t xml:space="preserve"> </w:t>
            </w:r>
            <w:r w:rsidRPr="00093879">
              <w:rPr>
                <w:rFonts w:ascii="Arial" w:hAnsi="Arial" w:cs="Arial"/>
                <w:sz w:val="20"/>
                <w:szCs w:val="20"/>
              </w:rPr>
              <w:t xml:space="preserve">are in place for identified pupils with physical difficulties and that staff are aware of the contents </w:t>
            </w:r>
            <w:r w:rsidR="00C51040">
              <w:rPr>
                <w:rFonts w:ascii="Arial" w:hAnsi="Arial" w:cs="Arial"/>
                <w:sz w:val="20"/>
                <w:szCs w:val="20"/>
              </w:rPr>
              <w:t>.</w:t>
            </w:r>
          </w:p>
        </w:tc>
        <w:tc>
          <w:tcPr>
            <w:tcW w:w="2362" w:type="dxa"/>
          </w:tcPr>
          <w:p w:rsidR="00093879" w:rsidRPr="00093879" w:rsidRDefault="00C3550B" w:rsidP="00C51040">
            <w:pPr>
              <w:rPr>
                <w:rFonts w:ascii="Arial" w:hAnsi="Arial" w:cs="Arial"/>
                <w:sz w:val="20"/>
                <w:szCs w:val="20"/>
              </w:rPr>
            </w:pPr>
            <w:r>
              <w:rPr>
                <w:rFonts w:ascii="Arial" w:hAnsi="Arial" w:cs="Arial"/>
                <w:sz w:val="20"/>
                <w:szCs w:val="20"/>
              </w:rPr>
              <w:t>U</w:t>
            </w:r>
            <w:r w:rsidR="00093879" w:rsidRPr="00093879">
              <w:rPr>
                <w:rFonts w:ascii="Arial" w:hAnsi="Arial" w:cs="Arial"/>
                <w:sz w:val="20"/>
                <w:szCs w:val="20"/>
              </w:rPr>
              <w:t>pdated dependent on change of needs.</w:t>
            </w:r>
          </w:p>
        </w:tc>
        <w:tc>
          <w:tcPr>
            <w:tcW w:w="2362" w:type="dxa"/>
          </w:tcPr>
          <w:p w:rsidR="00093879" w:rsidRPr="00093879" w:rsidRDefault="00C51040" w:rsidP="004737E4">
            <w:pPr>
              <w:rPr>
                <w:rFonts w:ascii="Arial" w:hAnsi="Arial" w:cs="Arial"/>
                <w:sz w:val="20"/>
                <w:szCs w:val="20"/>
              </w:rPr>
            </w:pPr>
            <w:r>
              <w:rPr>
                <w:rFonts w:ascii="Arial" w:hAnsi="Arial" w:cs="Arial"/>
                <w:sz w:val="20"/>
                <w:szCs w:val="20"/>
              </w:rPr>
              <w:t>HT a</w:t>
            </w:r>
            <w:r w:rsidR="00093879" w:rsidRPr="00093879">
              <w:rPr>
                <w:rFonts w:ascii="Arial" w:hAnsi="Arial" w:cs="Arial"/>
                <w:sz w:val="20"/>
                <w:szCs w:val="20"/>
              </w:rPr>
              <w:t>nd identified staff</w:t>
            </w:r>
          </w:p>
        </w:tc>
        <w:tc>
          <w:tcPr>
            <w:tcW w:w="2363" w:type="dxa"/>
          </w:tcPr>
          <w:p w:rsidR="00093879" w:rsidRPr="00093879" w:rsidRDefault="00093879" w:rsidP="004737E4">
            <w:pPr>
              <w:rPr>
                <w:rFonts w:ascii="Arial" w:hAnsi="Arial" w:cs="Arial"/>
                <w:sz w:val="20"/>
                <w:szCs w:val="20"/>
              </w:rPr>
            </w:pPr>
            <w:r w:rsidRPr="00093879">
              <w:rPr>
                <w:rFonts w:ascii="Arial" w:hAnsi="Arial" w:cs="Arial"/>
                <w:sz w:val="20"/>
                <w:szCs w:val="20"/>
              </w:rPr>
              <w:t>Identified pupils with physical difficulties have a PEEP in place to ensure that they can evacuate the building safely in the event of an emergency.</w:t>
            </w:r>
          </w:p>
        </w:tc>
        <w:tc>
          <w:tcPr>
            <w:tcW w:w="2363" w:type="dxa"/>
            <w:vMerge/>
          </w:tcPr>
          <w:p w:rsidR="00093879" w:rsidRDefault="00093879" w:rsidP="00891DB2">
            <w:pPr>
              <w:spacing w:before="240"/>
              <w:rPr>
                <w:rFonts w:ascii="Arial" w:hAnsi="Arial" w:cs="Arial"/>
                <w:sz w:val="24"/>
                <w:szCs w:val="24"/>
              </w:rPr>
            </w:pPr>
          </w:p>
        </w:tc>
      </w:tr>
      <w:tr w:rsidR="00724C55" w:rsidTr="00FF542A">
        <w:trPr>
          <w:trHeight w:val="1897"/>
        </w:trPr>
        <w:tc>
          <w:tcPr>
            <w:tcW w:w="2362" w:type="dxa"/>
            <w:vMerge/>
          </w:tcPr>
          <w:p w:rsidR="00724C55" w:rsidRPr="00093879" w:rsidRDefault="00724C55" w:rsidP="004737E4">
            <w:pPr>
              <w:rPr>
                <w:rFonts w:ascii="Arial" w:hAnsi="Arial" w:cs="Arial"/>
                <w:sz w:val="20"/>
                <w:szCs w:val="20"/>
              </w:rPr>
            </w:pPr>
          </w:p>
        </w:tc>
        <w:tc>
          <w:tcPr>
            <w:tcW w:w="2362" w:type="dxa"/>
          </w:tcPr>
          <w:p w:rsidR="00724C55" w:rsidRPr="00093879" w:rsidRDefault="00724C55" w:rsidP="00485119">
            <w:pPr>
              <w:rPr>
                <w:rFonts w:ascii="Arial" w:hAnsi="Arial" w:cs="Arial"/>
                <w:sz w:val="20"/>
                <w:szCs w:val="20"/>
              </w:rPr>
            </w:pPr>
          </w:p>
        </w:tc>
        <w:tc>
          <w:tcPr>
            <w:tcW w:w="2362" w:type="dxa"/>
          </w:tcPr>
          <w:p w:rsidR="00724C55" w:rsidRPr="00093879" w:rsidRDefault="00724C55" w:rsidP="00485119">
            <w:pPr>
              <w:rPr>
                <w:rFonts w:ascii="Arial" w:hAnsi="Arial" w:cs="Arial"/>
                <w:sz w:val="20"/>
                <w:szCs w:val="20"/>
              </w:rPr>
            </w:pPr>
          </w:p>
        </w:tc>
        <w:tc>
          <w:tcPr>
            <w:tcW w:w="2362" w:type="dxa"/>
          </w:tcPr>
          <w:p w:rsidR="00724C55" w:rsidRPr="00093879" w:rsidRDefault="00724C55" w:rsidP="00485119">
            <w:pPr>
              <w:rPr>
                <w:rFonts w:ascii="Arial" w:hAnsi="Arial" w:cs="Arial"/>
                <w:sz w:val="20"/>
                <w:szCs w:val="20"/>
              </w:rPr>
            </w:pPr>
          </w:p>
        </w:tc>
        <w:tc>
          <w:tcPr>
            <w:tcW w:w="2363" w:type="dxa"/>
          </w:tcPr>
          <w:p w:rsidR="00724C55" w:rsidRPr="00093879" w:rsidRDefault="00724C55" w:rsidP="00485119">
            <w:pPr>
              <w:rPr>
                <w:rFonts w:ascii="Arial" w:hAnsi="Arial" w:cs="Arial"/>
                <w:sz w:val="20"/>
                <w:szCs w:val="20"/>
              </w:rPr>
            </w:pPr>
          </w:p>
        </w:tc>
        <w:tc>
          <w:tcPr>
            <w:tcW w:w="2363" w:type="dxa"/>
            <w:vMerge/>
          </w:tcPr>
          <w:p w:rsidR="00724C55" w:rsidRDefault="00724C55" w:rsidP="00891DB2">
            <w:pPr>
              <w:spacing w:before="240"/>
              <w:rPr>
                <w:rFonts w:ascii="Arial" w:hAnsi="Arial" w:cs="Arial"/>
                <w:sz w:val="24"/>
                <w:szCs w:val="24"/>
              </w:rPr>
            </w:pPr>
          </w:p>
        </w:tc>
      </w:tr>
      <w:tr w:rsidR="00EC5FBB" w:rsidTr="00EC5FBB">
        <w:trPr>
          <w:trHeight w:val="699"/>
        </w:trPr>
        <w:tc>
          <w:tcPr>
            <w:tcW w:w="2362" w:type="dxa"/>
          </w:tcPr>
          <w:p w:rsidR="00EC5FBB" w:rsidRDefault="00EC5FBB" w:rsidP="00F9788C">
            <w:pPr>
              <w:spacing w:before="240"/>
              <w:jc w:val="center"/>
              <w:rPr>
                <w:rFonts w:ascii="Arial" w:hAnsi="Arial" w:cs="Arial"/>
                <w:sz w:val="24"/>
                <w:szCs w:val="24"/>
              </w:rPr>
            </w:pPr>
            <w:r>
              <w:rPr>
                <w:rFonts w:ascii="Arial" w:hAnsi="Arial" w:cs="Arial"/>
                <w:sz w:val="24"/>
                <w:szCs w:val="24"/>
              </w:rPr>
              <w:t>Target</w:t>
            </w:r>
          </w:p>
        </w:tc>
        <w:tc>
          <w:tcPr>
            <w:tcW w:w="2362" w:type="dxa"/>
          </w:tcPr>
          <w:p w:rsidR="00EC5FBB" w:rsidRDefault="00EC5FBB" w:rsidP="00F9788C">
            <w:pPr>
              <w:spacing w:before="240"/>
              <w:jc w:val="center"/>
              <w:rPr>
                <w:rFonts w:ascii="Arial" w:hAnsi="Arial" w:cs="Arial"/>
                <w:sz w:val="24"/>
                <w:szCs w:val="24"/>
              </w:rPr>
            </w:pPr>
            <w:r>
              <w:rPr>
                <w:rFonts w:ascii="Arial" w:hAnsi="Arial" w:cs="Arial"/>
                <w:sz w:val="24"/>
                <w:szCs w:val="24"/>
              </w:rPr>
              <w:t>Strategies</w:t>
            </w:r>
          </w:p>
        </w:tc>
        <w:tc>
          <w:tcPr>
            <w:tcW w:w="2362" w:type="dxa"/>
          </w:tcPr>
          <w:p w:rsidR="00EC5FBB" w:rsidRDefault="00EC5FBB" w:rsidP="00F9788C">
            <w:pPr>
              <w:spacing w:before="240"/>
              <w:jc w:val="center"/>
              <w:rPr>
                <w:rFonts w:ascii="Arial" w:hAnsi="Arial" w:cs="Arial"/>
                <w:sz w:val="24"/>
                <w:szCs w:val="24"/>
              </w:rPr>
            </w:pPr>
            <w:r>
              <w:rPr>
                <w:rFonts w:ascii="Arial" w:hAnsi="Arial" w:cs="Arial"/>
                <w:sz w:val="24"/>
                <w:szCs w:val="24"/>
              </w:rPr>
              <w:t>Timescale</w:t>
            </w:r>
          </w:p>
        </w:tc>
        <w:tc>
          <w:tcPr>
            <w:tcW w:w="2362" w:type="dxa"/>
          </w:tcPr>
          <w:p w:rsidR="00EC5FBB" w:rsidRDefault="00EC5FBB" w:rsidP="00F9788C">
            <w:pPr>
              <w:spacing w:before="240"/>
              <w:jc w:val="center"/>
              <w:rPr>
                <w:rFonts w:ascii="Arial" w:hAnsi="Arial" w:cs="Arial"/>
                <w:sz w:val="24"/>
                <w:szCs w:val="24"/>
              </w:rPr>
            </w:pPr>
            <w:r>
              <w:rPr>
                <w:rFonts w:ascii="Arial" w:hAnsi="Arial" w:cs="Arial"/>
                <w:sz w:val="24"/>
                <w:szCs w:val="24"/>
              </w:rPr>
              <w:t>Responsibility</w:t>
            </w:r>
          </w:p>
        </w:tc>
        <w:tc>
          <w:tcPr>
            <w:tcW w:w="2363" w:type="dxa"/>
          </w:tcPr>
          <w:p w:rsidR="00EC5FBB" w:rsidRDefault="00EC5FBB" w:rsidP="00F9788C">
            <w:pPr>
              <w:spacing w:before="240"/>
              <w:jc w:val="center"/>
              <w:rPr>
                <w:rFonts w:ascii="Arial" w:hAnsi="Arial" w:cs="Arial"/>
                <w:sz w:val="24"/>
                <w:szCs w:val="24"/>
              </w:rPr>
            </w:pPr>
            <w:r>
              <w:rPr>
                <w:rFonts w:ascii="Arial" w:hAnsi="Arial" w:cs="Arial"/>
                <w:sz w:val="24"/>
                <w:szCs w:val="24"/>
              </w:rPr>
              <w:t>Success criteria</w:t>
            </w:r>
          </w:p>
        </w:tc>
        <w:tc>
          <w:tcPr>
            <w:tcW w:w="2363" w:type="dxa"/>
          </w:tcPr>
          <w:p w:rsidR="00EC5FBB" w:rsidRDefault="00EC5FBB" w:rsidP="00F9788C">
            <w:pPr>
              <w:spacing w:before="240"/>
              <w:jc w:val="center"/>
              <w:rPr>
                <w:rFonts w:ascii="Arial" w:hAnsi="Arial" w:cs="Arial"/>
                <w:sz w:val="24"/>
                <w:szCs w:val="24"/>
              </w:rPr>
            </w:pPr>
            <w:r>
              <w:rPr>
                <w:rFonts w:ascii="Arial" w:hAnsi="Arial" w:cs="Arial"/>
                <w:sz w:val="24"/>
                <w:szCs w:val="24"/>
              </w:rPr>
              <w:t>Evaluation</w:t>
            </w:r>
          </w:p>
        </w:tc>
      </w:tr>
      <w:tr w:rsidR="00EC5FBB" w:rsidTr="00EC5FBB">
        <w:trPr>
          <w:trHeight w:val="567"/>
        </w:trPr>
        <w:tc>
          <w:tcPr>
            <w:tcW w:w="14174" w:type="dxa"/>
            <w:gridSpan w:val="6"/>
          </w:tcPr>
          <w:p w:rsidR="00EC5FBB" w:rsidRDefault="00EC5FBB" w:rsidP="00EC5FBB">
            <w:pPr>
              <w:spacing w:before="240"/>
              <w:jc w:val="center"/>
              <w:rPr>
                <w:rFonts w:ascii="Arial" w:hAnsi="Arial" w:cs="Arial"/>
                <w:sz w:val="24"/>
                <w:szCs w:val="24"/>
              </w:rPr>
            </w:pPr>
            <w:r>
              <w:rPr>
                <w:rFonts w:ascii="Arial" w:hAnsi="Arial" w:cs="Arial"/>
                <w:sz w:val="24"/>
                <w:szCs w:val="24"/>
              </w:rPr>
              <w:t xml:space="preserve">Access to the curriculum. </w:t>
            </w:r>
          </w:p>
        </w:tc>
      </w:tr>
      <w:tr w:rsidR="00EC5FBB" w:rsidTr="00FF542A">
        <w:trPr>
          <w:trHeight w:val="1897"/>
        </w:trPr>
        <w:tc>
          <w:tcPr>
            <w:tcW w:w="2362" w:type="dxa"/>
          </w:tcPr>
          <w:p w:rsidR="00EC5FBB" w:rsidRPr="00093879" w:rsidRDefault="00EC5FBB" w:rsidP="004737E4">
            <w:pPr>
              <w:rPr>
                <w:rFonts w:ascii="Arial" w:hAnsi="Arial" w:cs="Arial"/>
                <w:sz w:val="20"/>
                <w:szCs w:val="20"/>
              </w:rPr>
            </w:pPr>
            <w:r>
              <w:rPr>
                <w:rFonts w:ascii="Arial" w:hAnsi="Arial" w:cs="Arial"/>
                <w:sz w:val="20"/>
                <w:szCs w:val="20"/>
              </w:rPr>
              <w:t xml:space="preserve">Ensure that all children have the correct height of furniture and are seated effectively within the classroom to access teaching and learning. </w:t>
            </w:r>
          </w:p>
        </w:tc>
        <w:tc>
          <w:tcPr>
            <w:tcW w:w="2362" w:type="dxa"/>
          </w:tcPr>
          <w:p w:rsidR="00EC5FBB" w:rsidRDefault="00EC5FBB" w:rsidP="00724C55">
            <w:pPr>
              <w:rPr>
                <w:rFonts w:ascii="Arial" w:hAnsi="Arial" w:cs="Arial"/>
                <w:sz w:val="20"/>
                <w:szCs w:val="20"/>
              </w:rPr>
            </w:pPr>
            <w:r>
              <w:rPr>
                <w:rFonts w:ascii="Arial" w:hAnsi="Arial" w:cs="Arial"/>
                <w:sz w:val="20"/>
                <w:szCs w:val="20"/>
              </w:rPr>
              <w:t xml:space="preserve">Ensure all tables, work areas and chairs are a suitable height for all children especially when it is a new classroom. </w:t>
            </w:r>
          </w:p>
          <w:p w:rsidR="00EC5FBB" w:rsidRDefault="00EC5FBB" w:rsidP="00724C55">
            <w:pPr>
              <w:rPr>
                <w:rFonts w:ascii="Arial" w:hAnsi="Arial" w:cs="Arial"/>
                <w:sz w:val="20"/>
                <w:szCs w:val="20"/>
              </w:rPr>
            </w:pPr>
          </w:p>
          <w:p w:rsidR="00EC5FBB" w:rsidRPr="00093879" w:rsidRDefault="00EC5FBB" w:rsidP="00724C55">
            <w:pPr>
              <w:rPr>
                <w:rFonts w:ascii="Arial" w:hAnsi="Arial" w:cs="Arial"/>
                <w:sz w:val="20"/>
                <w:szCs w:val="20"/>
              </w:rPr>
            </w:pPr>
          </w:p>
        </w:tc>
        <w:tc>
          <w:tcPr>
            <w:tcW w:w="2362" w:type="dxa"/>
          </w:tcPr>
          <w:p w:rsidR="00EC5FBB" w:rsidRDefault="00EC5FBB" w:rsidP="00485119">
            <w:pPr>
              <w:rPr>
                <w:rFonts w:ascii="Arial" w:hAnsi="Arial" w:cs="Arial"/>
                <w:sz w:val="20"/>
                <w:szCs w:val="20"/>
              </w:rPr>
            </w:pPr>
            <w:r>
              <w:rPr>
                <w:rFonts w:ascii="Arial" w:hAnsi="Arial" w:cs="Arial"/>
                <w:sz w:val="20"/>
                <w:szCs w:val="20"/>
              </w:rPr>
              <w:t xml:space="preserve">Annually </w:t>
            </w:r>
          </w:p>
          <w:p w:rsidR="00EC5FBB" w:rsidRDefault="00EC5FBB" w:rsidP="00485119">
            <w:pPr>
              <w:rPr>
                <w:rFonts w:ascii="Arial" w:hAnsi="Arial" w:cs="Arial"/>
                <w:sz w:val="20"/>
                <w:szCs w:val="20"/>
              </w:rPr>
            </w:pPr>
          </w:p>
          <w:p w:rsidR="00EC5FBB" w:rsidRDefault="00EC5FBB" w:rsidP="00485119">
            <w:pPr>
              <w:rPr>
                <w:rFonts w:ascii="Arial" w:hAnsi="Arial" w:cs="Arial"/>
                <w:sz w:val="20"/>
                <w:szCs w:val="20"/>
              </w:rPr>
            </w:pPr>
          </w:p>
          <w:p w:rsidR="00EC5FBB" w:rsidRDefault="00EC5FBB" w:rsidP="00485119">
            <w:pPr>
              <w:rPr>
                <w:rFonts w:ascii="Arial" w:hAnsi="Arial" w:cs="Arial"/>
                <w:sz w:val="20"/>
                <w:szCs w:val="20"/>
              </w:rPr>
            </w:pPr>
          </w:p>
          <w:p w:rsidR="00EC5FBB" w:rsidRDefault="00EC5FBB" w:rsidP="00485119">
            <w:pPr>
              <w:rPr>
                <w:rFonts w:ascii="Arial" w:hAnsi="Arial" w:cs="Arial"/>
                <w:sz w:val="20"/>
                <w:szCs w:val="20"/>
              </w:rPr>
            </w:pPr>
          </w:p>
          <w:p w:rsidR="00EC5FBB" w:rsidRDefault="00EC5FBB" w:rsidP="00485119">
            <w:pPr>
              <w:rPr>
                <w:rFonts w:ascii="Arial" w:hAnsi="Arial" w:cs="Arial"/>
                <w:sz w:val="20"/>
                <w:szCs w:val="20"/>
              </w:rPr>
            </w:pPr>
          </w:p>
          <w:p w:rsidR="00EC5FBB" w:rsidRDefault="00EC5FBB" w:rsidP="00485119">
            <w:pPr>
              <w:rPr>
                <w:rFonts w:ascii="Arial" w:hAnsi="Arial" w:cs="Arial"/>
                <w:sz w:val="20"/>
                <w:szCs w:val="20"/>
              </w:rPr>
            </w:pPr>
          </w:p>
          <w:p w:rsidR="00EC5FBB" w:rsidRPr="00093879" w:rsidRDefault="00EC5FBB" w:rsidP="00485119">
            <w:pPr>
              <w:rPr>
                <w:rFonts w:ascii="Arial" w:hAnsi="Arial" w:cs="Arial"/>
                <w:sz w:val="20"/>
                <w:szCs w:val="20"/>
              </w:rPr>
            </w:pPr>
          </w:p>
        </w:tc>
        <w:tc>
          <w:tcPr>
            <w:tcW w:w="2362" w:type="dxa"/>
          </w:tcPr>
          <w:p w:rsidR="00EC5FBB" w:rsidRDefault="00EC5FBB" w:rsidP="00485119">
            <w:pPr>
              <w:rPr>
                <w:rFonts w:ascii="Arial" w:hAnsi="Arial" w:cs="Arial"/>
                <w:sz w:val="20"/>
                <w:szCs w:val="20"/>
              </w:rPr>
            </w:pPr>
            <w:r>
              <w:rPr>
                <w:rFonts w:ascii="Arial" w:hAnsi="Arial" w:cs="Arial"/>
                <w:sz w:val="20"/>
                <w:szCs w:val="20"/>
              </w:rPr>
              <w:t>SENCO, class teachers and outside agencies such as OT and Physio.</w:t>
            </w:r>
          </w:p>
          <w:p w:rsidR="00EC5FBB" w:rsidRDefault="00EC5FBB" w:rsidP="00485119">
            <w:pPr>
              <w:rPr>
                <w:rFonts w:ascii="Arial" w:hAnsi="Arial" w:cs="Arial"/>
                <w:sz w:val="20"/>
                <w:szCs w:val="20"/>
              </w:rPr>
            </w:pPr>
          </w:p>
          <w:p w:rsidR="00EC5FBB" w:rsidRDefault="00EC5FBB" w:rsidP="00485119">
            <w:pPr>
              <w:rPr>
                <w:rFonts w:ascii="Arial" w:hAnsi="Arial" w:cs="Arial"/>
                <w:sz w:val="20"/>
                <w:szCs w:val="20"/>
              </w:rPr>
            </w:pPr>
          </w:p>
          <w:p w:rsidR="00EC5FBB" w:rsidRDefault="00EC5FBB" w:rsidP="00485119">
            <w:pPr>
              <w:rPr>
                <w:rFonts w:ascii="Arial" w:hAnsi="Arial" w:cs="Arial"/>
                <w:sz w:val="20"/>
                <w:szCs w:val="20"/>
              </w:rPr>
            </w:pPr>
          </w:p>
          <w:p w:rsidR="00EC5FBB" w:rsidRPr="00093879" w:rsidRDefault="00EC5FBB" w:rsidP="00485119">
            <w:pPr>
              <w:rPr>
                <w:rFonts w:ascii="Arial" w:hAnsi="Arial" w:cs="Arial"/>
                <w:sz w:val="20"/>
                <w:szCs w:val="20"/>
              </w:rPr>
            </w:pPr>
          </w:p>
        </w:tc>
        <w:tc>
          <w:tcPr>
            <w:tcW w:w="2363" w:type="dxa"/>
          </w:tcPr>
          <w:p w:rsidR="00EC5FBB" w:rsidRDefault="00EC5FBB" w:rsidP="00485119">
            <w:pPr>
              <w:rPr>
                <w:rFonts w:ascii="Arial" w:hAnsi="Arial" w:cs="Arial"/>
                <w:sz w:val="20"/>
                <w:szCs w:val="20"/>
              </w:rPr>
            </w:pPr>
            <w:r>
              <w:rPr>
                <w:rFonts w:ascii="Arial" w:hAnsi="Arial" w:cs="Arial"/>
                <w:sz w:val="20"/>
                <w:szCs w:val="20"/>
              </w:rPr>
              <w:t xml:space="preserve">All pupils will have access to the correct height of furniture. </w:t>
            </w:r>
          </w:p>
          <w:p w:rsidR="00EC5FBB" w:rsidRDefault="00EC5FBB" w:rsidP="00485119">
            <w:pPr>
              <w:rPr>
                <w:rFonts w:ascii="Arial" w:hAnsi="Arial" w:cs="Arial"/>
                <w:sz w:val="20"/>
                <w:szCs w:val="20"/>
              </w:rPr>
            </w:pPr>
          </w:p>
          <w:p w:rsidR="00EC5FBB" w:rsidRDefault="00EC5FBB" w:rsidP="00485119">
            <w:pPr>
              <w:rPr>
                <w:rFonts w:ascii="Arial" w:hAnsi="Arial" w:cs="Arial"/>
                <w:sz w:val="20"/>
                <w:szCs w:val="20"/>
              </w:rPr>
            </w:pPr>
          </w:p>
          <w:p w:rsidR="00ED012C" w:rsidRDefault="00ED012C" w:rsidP="00485119">
            <w:pPr>
              <w:rPr>
                <w:rFonts w:ascii="Arial" w:hAnsi="Arial" w:cs="Arial"/>
                <w:sz w:val="20"/>
                <w:szCs w:val="20"/>
              </w:rPr>
            </w:pPr>
          </w:p>
          <w:p w:rsidR="00ED012C" w:rsidRDefault="00ED012C" w:rsidP="00485119">
            <w:pPr>
              <w:rPr>
                <w:rFonts w:ascii="Arial" w:hAnsi="Arial" w:cs="Arial"/>
                <w:sz w:val="20"/>
                <w:szCs w:val="20"/>
              </w:rPr>
            </w:pPr>
          </w:p>
          <w:p w:rsidR="00EC5FBB" w:rsidRPr="00093879" w:rsidRDefault="00EC5FBB" w:rsidP="00485119">
            <w:pPr>
              <w:rPr>
                <w:rFonts w:ascii="Arial" w:hAnsi="Arial" w:cs="Arial"/>
                <w:sz w:val="20"/>
                <w:szCs w:val="20"/>
              </w:rPr>
            </w:pPr>
          </w:p>
        </w:tc>
        <w:tc>
          <w:tcPr>
            <w:tcW w:w="2363" w:type="dxa"/>
          </w:tcPr>
          <w:p w:rsidR="00EC5FBB" w:rsidRDefault="00EC5FBB" w:rsidP="00891DB2">
            <w:pPr>
              <w:spacing w:before="240"/>
              <w:rPr>
                <w:rFonts w:ascii="Arial" w:hAnsi="Arial" w:cs="Arial"/>
                <w:sz w:val="24"/>
                <w:szCs w:val="24"/>
              </w:rPr>
            </w:pPr>
          </w:p>
        </w:tc>
      </w:tr>
      <w:tr w:rsidR="009140F1" w:rsidTr="004F664E">
        <w:trPr>
          <w:trHeight w:val="70"/>
        </w:trPr>
        <w:tc>
          <w:tcPr>
            <w:tcW w:w="2362" w:type="dxa"/>
            <w:vMerge w:val="restart"/>
          </w:tcPr>
          <w:p w:rsidR="004F664E" w:rsidRDefault="004F664E" w:rsidP="004737E4">
            <w:pPr>
              <w:rPr>
                <w:rFonts w:ascii="Arial" w:hAnsi="Arial" w:cs="Arial"/>
                <w:sz w:val="20"/>
                <w:szCs w:val="20"/>
              </w:rPr>
            </w:pPr>
          </w:p>
          <w:p w:rsidR="004F664E" w:rsidRDefault="004F664E" w:rsidP="004737E4">
            <w:pPr>
              <w:rPr>
                <w:rFonts w:ascii="Arial" w:hAnsi="Arial" w:cs="Arial"/>
                <w:sz w:val="20"/>
                <w:szCs w:val="20"/>
              </w:rPr>
            </w:pPr>
          </w:p>
          <w:p w:rsidR="009140F1" w:rsidRDefault="009140F1" w:rsidP="004737E4">
            <w:pPr>
              <w:rPr>
                <w:rFonts w:ascii="Arial" w:hAnsi="Arial" w:cs="Arial"/>
                <w:sz w:val="20"/>
                <w:szCs w:val="20"/>
              </w:rPr>
            </w:pPr>
            <w:r>
              <w:rPr>
                <w:rFonts w:ascii="Arial" w:hAnsi="Arial" w:cs="Arial"/>
                <w:sz w:val="20"/>
                <w:szCs w:val="20"/>
              </w:rPr>
              <w:t xml:space="preserve">To ensure that staff are aware of the specific needs of pupils within our school and that training is provided as required. </w:t>
            </w:r>
          </w:p>
        </w:tc>
        <w:tc>
          <w:tcPr>
            <w:tcW w:w="2362" w:type="dxa"/>
          </w:tcPr>
          <w:p w:rsidR="00C51040" w:rsidRDefault="00C51040" w:rsidP="00972DAC">
            <w:pPr>
              <w:rPr>
                <w:rFonts w:ascii="Arial" w:hAnsi="Arial" w:cs="Arial"/>
                <w:sz w:val="20"/>
                <w:szCs w:val="20"/>
              </w:rPr>
            </w:pPr>
          </w:p>
        </w:tc>
        <w:tc>
          <w:tcPr>
            <w:tcW w:w="2362" w:type="dxa"/>
          </w:tcPr>
          <w:p w:rsidR="009140F1" w:rsidRPr="00972DAC" w:rsidRDefault="009140F1" w:rsidP="00972DAC">
            <w:pPr>
              <w:rPr>
                <w:rFonts w:ascii="Arial" w:hAnsi="Arial" w:cs="Arial"/>
                <w:sz w:val="20"/>
                <w:szCs w:val="20"/>
              </w:rPr>
            </w:pPr>
          </w:p>
        </w:tc>
        <w:tc>
          <w:tcPr>
            <w:tcW w:w="2362" w:type="dxa"/>
          </w:tcPr>
          <w:p w:rsidR="009140F1" w:rsidRDefault="009140F1" w:rsidP="00485119">
            <w:pPr>
              <w:rPr>
                <w:rFonts w:ascii="Arial" w:hAnsi="Arial" w:cs="Arial"/>
                <w:sz w:val="20"/>
                <w:szCs w:val="20"/>
              </w:rPr>
            </w:pPr>
          </w:p>
        </w:tc>
        <w:tc>
          <w:tcPr>
            <w:tcW w:w="2363" w:type="dxa"/>
          </w:tcPr>
          <w:p w:rsidR="00972DAC" w:rsidRDefault="00972DAC" w:rsidP="00972DAC">
            <w:pPr>
              <w:rPr>
                <w:rFonts w:ascii="Arial" w:hAnsi="Arial" w:cs="Arial"/>
                <w:sz w:val="20"/>
                <w:szCs w:val="20"/>
              </w:rPr>
            </w:pPr>
          </w:p>
        </w:tc>
        <w:tc>
          <w:tcPr>
            <w:tcW w:w="2363" w:type="dxa"/>
          </w:tcPr>
          <w:p w:rsidR="009140F1" w:rsidRDefault="009140F1" w:rsidP="00891DB2">
            <w:pPr>
              <w:spacing w:before="240"/>
              <w:rPr>
                <w:rFonts w:ascii="Arial" w:hAnsi="Arial" w:cs="Arial"/>
                <w:sz w:val="24"/>
                <w:szCs w:val="24"/>
              </w:rPr>
            </w:pPr>
          </w:p>
        </w:tc>
      </w:tr>
      <w:tr w:rsidR="00E64D0D" w:rsidTr="00893556">
        <w:trPr>
          <w:trHeight w:val="557"/>
        </w:trPr>
        <w:tc>
          <w:tcPr>
            <w:tcW w:w="2362" w:type="dxa"/>
            <w:vMerge/>
          </w:tcPr>
          <w:p w:rsidR="00E64D0D" w:rsidRDefault="00E64D0D" w:rsidP="004737E4">
            <w:pPr>
              <w:rPr>
                <w:rFonts w:ascii="Arial" w:hAnsi="Arial" w:cs="Arial"/>
                <w:sz w:val="20"/>
                <w:szCs w:val="20"/>
              </w:rPr>
            </w:pPr>
          </w:p>
        </w:tc>
        <w:tc>
          <w:tcPr>
            <w:tcW w:w="2362" w:type="dxa"/>
          </w:tcPr>
          <w:p w:rsidR="00E64D0D" w:rsidRDefault="00E64D0D" w:rsidP="00724C55">
            <w:pPr>
              <w:rPr>
                <w:rFonts w:ascii="Arial" w:hAnsi="Arial" w:cs="Arial"/>
                <w:sz w:val="20"/>
                <w:szCs w:val="20"/>
              </w:rPr>
            </w:pPr>
            <w:r>
              <w:rPr>
                <w:rFonts w:ascii="Arial" w:hAnsi="Arial" w:cs="Arial"/>
                <w:sz w:val="20"/>
                <w:szCs w:val="20"/>
              </w:rPr>
              <w:t xml:space="preserve">Update the medical information on class lists and contextual information so that all staff are aware of the medical needs of individual pupils in school. </w:t>
            </w:r>
          </w:p>
          <w:p w:rsidR="00E64D0D" w:rsidRDefault="00E64D0D" w:rsidP="00972DAC">
            <w:pPr>
              <w:rPr>
                <w:rFonts w:ascii="Arial" w:hAnsi="Arial" w:cs="Arial"/>
                <w:sz w:val="20"/>
                <w:szCs w:val="20"/>
              </w:rPr>
            </w:pPr>
            <w:r>
              <w:rPr>
                <w:rFonts w:ascii="Arial" w:hAnsi="Arial" w:cs="Arial"/>
                <w:sz w:val="20"/>
                <w:szCs w:val="20"/>
              </w:rPr>
              <w:t xml:space="preserve">Ensure that first aid certificates are updated when necessary and that staff are trained to meet the needs of more complex medical needs </w:t>
            </w:r>
          </w:p>
          <w:p w:rsidR="00972DAC" w:rsidRDefault="00972DAC" w:rsidP="00A17647">
            <w:pPr>
              <w:rPr>
                <w:rFonts w:ascii="Arial" w:hAnsi="Arial" w:cs="Arial"/>
                <w:sz w:val="20"/>
                <w:szCs w:val="20"/>
              </w:rPr>
            </w:pPr>
          </w:p>
        </w:tc>
        <w:tc>
          <w:tcPr>
            <w:tcW w:w="2362" w:type="dxa"/>
          </w:tcPr>
          <w:p w:rsidR="00E64D0D" w:rsidRDefault="00E64D0D" w:rsidP="00485119">
            <w:pPr>
              <w:rPr>
                <w:rFonts w:ascii="Arial" w:hAnsi="Arial" w:cs="Arial"/>
                <w:sz w:val="20"/>
                <w:szCs w:val="20"/>
              </w:rPr>
            </w:pPr>
            <w:r>
              <w:rPr>
                <w:rFonts w:ascii="Arial" w:hAnsi="Arial" w:cs="Arial"/>
                <w:sz w:val="20"/>
                <w:szCs w:val="20"/>
              </w:rPr>
              <w:t xml:space="preserve">Annually and then ongoing. </w:t>
            </w:r>
          </w:p>
          <w:p w:rsidR="00E64D0D" w:rsidRDefault="00E64D0D" w:rsidP="00485119">
            <w:pPr>
              <w:rPr>
                <w:rFonts w:ascii="Arial" w:hAnsi="Arial" w:cs="Arial"/>
                <w:sz w:val="20"/>
                <w:szCs w:val="20"/>
              </w:rPr>
            </w:pPr>
          </w:p>
          <w:p w:rsidR="00E64D0D" w:rsidRDefault="00E64D0D" w:rsidP="00485119">
            <w:pPr>
              <w:rPr>
                <w:rFonts w:ascii="Arial" w:hAnsi="Arial" w:cs="Arial"/>
                <w:sz w:val="20"/>
                <w:szCs w:val="20"/>
              </w:rPr>
            </w:pPr>
          </w:p>
          <w:p w:rsidR="00972DAC" w:rsidRDefault="00E64D0D" w:rsidP="00485119">
            <w:pPr>
              <w:rPr>
                <w:rFonts w:ascii="Arial" w:hAnsi="Arial" w:cs="Arial"/>
                <w:sz w:val="20"/>
                <w:szCs w:val="20"/>
              </w:rPr>
            </w:pPr>
            <w:r>
              <w:rPr>
                <w:rFonts w:ascii="Arial" w:hAnsi="Arial" w:cs="Arial"/>
                <w:sz w:val="20"/>
                <w:szCs w:val="20"/>
              </w:rPr>
              <w:t>First Aid training is undertaken when required.</w:t>
            </w:r>
          </w:p>
          <w:p w:rsidR="00972DAC" w:rsidRPr="00972DAC" w:rsidRDefault="00972DAC" w:rsidP="00972DAC">
            <w:pPr>
              <w:rPr>
                <w:rFonts w:ascii="Arial" w:hAnsi="Arial" w:cs="Arial"/>
                <w:sz w:val="20"/>
                <w:szCs w:val="20"/>
              </w:rPr>
            </w:pPr>
          </w:p>
          <w:p w:rsidR="00972DAC" w:rsidRPr="00972DAC" w:rsidRDefault="00972DAC" w:rsidP="00972DAC">
            <w:pPr>
              <w:rPr>
                <w:rFonts w:ascii="Arial" w:hAnsi="Arial" w:cs="Arial"/>
                <w:sz w:val="20"/>
                <w:szCs w:val="20"/>
              </w:rPr>
            </w:pPr>
          </w:p>
          <w:p w:rsidR="00972DAC" w:rsidRDefault="00972DAC" w:rsidP="00972DAC">
            <w:pPr>
              <w:rPr>
                <w:rFonts w:ascii="Arial" w:hAnsi="Arial" w:cs="Arial"/>
                <w:sz w:val="20"/>
                <w:szCs w:val="20"/>
              </w:rPr>
            </w:pPr>
          </w:p>
          <w:p w:rsidR="00972DAC" w:rsidRPr="00972DAC" w:rsidRDefault="00972DAC" w:rsidP="00972DAC">
            <w:pPr>
              <w:rPr>
                <w:rFonts w:ascii="Arial" w:hAnsi="Arial" w:cs="Arial"/>
                <w:sz w:val="20"/>
                <w:szCs w:val="20"/>
              </w:rPr>
            </w:pPr>
          </w:p>
          <w:p w:rsidR="00972DAC" w:rsidRDefault="00972DAC" w:rsidP="00972DAC">
            <w:pPr>
              <w:rPr>
                <w:rFonts w:ascii="Arial" w:hAnsi="Arial" w:cs="Arial"/>
                <w:sz w:val="20"/>
                <w:szCs w:val="20"/>
              </w:rPr>
            </w:pPr>
          </w:p>
          <w:p w:rsidR="00972DAC" w:rsidRDefault="00972DAC" w:rsidP="00972DAC">
            <w:pPr>
              <w:rPr>
                <w:rFonts w:ascii="Arial" w:hAnsi="Arial" w:cs="Arial"/>
                <w:sz w:val="20"/>
                <w:szCs w:val="20"/>
              </w:rPr>
            </w:pPr>
          </w:p>
          <w:p w:rsidR="00972DAC" w:rsidRDefault="00972DAC" w:rsidP="00972DAC">
            <w:pPr>
              <w:rPr>
                <w:rFonts w:ascii="Arial" w:hAnsi="Arial" w:cs="Arial"/>
                <w:sz w:val="20"/>
                <w:szCs w:val="20"/>
              </w:rPr>
            </w:pPr>
          </w:p>
          <w:p w:rsidR="00972DAC" w:rsidRPr="00972DAC" w:rsidRDefault="00972DAC" w:rsidP="00972DAC">
            <w:pPr>
              <w:rPr>
                <w:rFonts w:ascii="Arial" w:hAnsi="Arial" w:cs="Arial"/>
                <w:sz w:val="20"/>
                <w:szCs w:val="20"/>
              </w:rPr>
            </w:pPr>
          </w:p>
        </w:tc>
        <w:tc>
          <w:tcPr>
            <w:tcW w:w="2362" w:type="dxa"/>
          </w:tcPr>
          <w:p w:rsidR="00E64D0D" w:rsidRDefault="00E64D0D" w:rsidP="00485119">
            <w:pPr>
              <w:rPr>
                <w:rFonts w:ascii="Arial" w:hAnsi="Arial" w:cs="Arial"/>
                <w:sz w:val="20"/>
                <w:szCs w:val="20"/>
              </w:rPr>
            </w:pPr>
            <w:r>
              <w:rPr>
                <w:rFonts w:ascii="Arial" w:hAnsi="Arial" w:cs="Arial"/>
                <w:sz w:val="20"/>
                <w:szCs w:val="20"/>
              </w:rPr>
              <w:t>SENCO</w:t>
            </w:r>
          </w:p>
          <w:p w:rsidR="00E64D0D" w:rsidRDefault="00E64D0D" w:rsidP="00485119">
            <w:pPr>
              <w:rPr>
                <w:rFonts w:ascii="Arial" w:hAnsi="Arial" w:cs="Arial"/>
                <w:sz w:val="20"/>
                <w:szCs w:val="20"/>
              </w:rPr>
            </w:pPr>
          </w:p>
          <w:p w:rsidR="00E64D0D" w:rsidRDefault="00E64D0D" w:rsidP="00485119">
            <w:pPr>
              <w:rPr>
                <w:rFonts w:ascii="Arial" w:hAnsi="Arial" w:cs="Arial"/>
                <w:sz w:val="20"/>
                <w:szCs w:val="20"/>
              </w:rPr>
            </w:pPr>
          </w:p>
          <w:p w:rsidR="00E64D0D" w:rsidRDefault="00E64D0D" w:rsidP="00485119">
            <w:pPr>
              <w:rPr>
                <w:rFonts w:ascii="Arial" w:hAnsi="Arial" w:cs="Arial"/>
                <w:sz w:val="20"/>
                <w:szCs w:val="20"/>
              </w:rPr>
            </w:pPr>
          </w:p>
          <w:p w:rsidR="00E64D0D" w:rsidRDefault="00E64D0D" w:rsidP="00485119">
            <w:pPr>
              <w:rPr>
                <w:rFonts w:ascii="Arial" w:hAnsi="Arial" w:cs="Arial"/>
                <w:sz w:val="20"/>
                <w:szCs w:val="20"/>
              </w:rPr>
            </w:pPr>
            <w:r>
              <w:rPr>
                <w:rFonts w:ascii="Arial" w:hAnsi="Arial" w:cs="Arial"/>
                <w:sz w:val="20"/>
                <w:szCs w:val="20"/>
              </w:rPr>
              <w:t>School Bursar</w:t>
            </w:r>
          </w:p>
          <w:p w:rsidR="00972DAC" w:rsidRDefault="00E64D0D" w:rsidP="00485119">
            <w:pPr>
              <w:rPr>
                <w:rFonts w:ascii="Arial" w:hAnsi="Arial" w:cs="Arial"/>
                <w:sz w:val="20"/>
                <w:szCs w:val="20"/>
              </w:rPr>
            </w:pPr>
            <w:r>
              <w:rPr>
                <w:rFonts w:ascii="Arial" w:hAnsi="Arial" w:cs="Arial"/>
                <w:sz w:val="20"/>
                <w:szCs w:val="20"/>
              </w:rPr>
              <w:t>SLT</w:t>
            </w:r>
          </w:p>
          <w:p w:rsidR="00972DAC" w:rsidRPr="00972DAC" w:rsidRDefault="00972DAC" w:rsidP="00972DAC">
            <w:pPr>
              <w:rPr>
                <w:rFonts w:ascii="Arial" w:hAnsi="Arial" w:cs="Arial"/>
                <w:sz w:val="20"/>
                <w:szCs w:val="20"/>
              </w:rPr>
            </w:pPr>
          </w:p>
          <w:p w:rsidR="00972DAC" w:rsidRPr="00972DAC" w:rsidRDefault="00972DAC" w:rsidP="00972DAC">
            <w:pPr>
              <w:rPr>
                <w:rFonts w:ascii="Arial" w:hAnsi="Arial" w:cs="Arial"/>
                <w:sz w:val="20"/>
                <w:szCs w:val="20"/>
              </w:rPr>
            </w:pPr>
          </w:p>
          <w:p w:rsidR="00972DAC" w:rsidRPr="00972DAC" w:rsidRDefault="00972DAC" w:rsidP="00972DAC">
            <w:pPr>
              <w:rPr>
                <w:rFonts w:ascii="Arial" w:hAnsi="Arial" w:cs="Arial"/>
                <w:sz w:val="20"/>
                <w:szCs w:val="20"/>
              </w:rPr>
            </w:pPr>
          </w:p>
          <w:p w:rsidR="00972DAC" w:rsidRDefault="00972DAC" w:rsidP="00972DAC">
            <w:pPr>
              <w:rPr>
                <w:rFonts w:ascii="Arial" w:hAnsi="Arial" w:cs="Arial"/>
                <w:sz w:val="20"/>
                <w:szCs w:val="20"/>
              </w:rPr>
            </w:pPr>
          </w:p>
          <w:p w:rsidR="00972DAC" w:rsidRPr="00972DAC" w:rsidRDefault="00972DAC" w:rsidP="00972DAC">
            <w:pPr>
              <w:rPr>
                <w:rFonts w:ascii="Arial" w:hAnsi="Arial" w:cs="Arial"/>
                <w:sz w:val="20"/>
                <w:szCs w:val="20"/>
              </w:rPr>
            </w:pPr>
          </w:p>
          <w:p w:rsidR="00972DAC" w:rsidRDefault="00972DAC" w:rsidP="00972DAC">
            <w:pPr>
              <w:rPr>
                <w:rFonts w:ascii="Arial" w:hAnsi="Arial" w:cs="Arial"/>
                <w:sz w:val="20"/>
                <w:szCs w:val="20"/>
              </w:rPr>
            </w:pPr>
          </w:p>
          <w:p w:rsidR="00972DAC" w:rsidRDefault="00972DAC" w:rsidP="00972DAC">
            <w:pPr>
              <w:rPr>
                <w:rFonts w:ascii="Arial" w:hAnsi="Arial" w:cs="Arial"/>
                <w:sz w:val="20"/>
                <w:szCs w:val="20"/>
              </w:rPr>
            </w:pPr>
          </w:p>
          <w:p w:rsidR="00972DAC" w:rsidRDefault="00972DAC" w:rsidP="00972DAC">
            <w:pPr>
              <w:rPr>
                <w:rFonts w:ascii="Arial" w:hAnsi="Arial" w:cs="Arial"/>
                <w:sz w:val="20"/>
                <w:szCs w:val="20"/>
              </w:rPr>
            </w:pPr>
          </w:p>
          <w:p w:rsidR="00972DAC" w:rsidRPr="00972DAC" w:rsidRDefault="00972DAC" w:rsidP="00972DAC">
            <w:pPr>
              <w:rPr>
                <w:rFonts w:ascii="Arial" w:hAnsi="Arial" w:cs="Arial"/>
                <w:sz w:val="20"/>
                <w:szCs w:val="20"/>
              </w:rPr>
            </w:pPr>
          </w:p>
        </w:tc>
        <w:tc>
          <w:tcPr>
            <w:tcW w:w="2363" w:type="dxa"/>
          </w:tcPr>
          <w:p w:rsidR="00E64D0D" w:rsidRDefault="00E64D0D" w:rsidP="00485119">
            <w:pPr>
              <w:rPr>
                <w:rFonts w:ascii="Arial" w:hAnsi="Arial" w:cs="Arial"/>
                <w:sz w:val="20"/>
                <w:szCs w:val="20"/>
              </w:rPr>
            </w:pPr>
            <w:r>
              <w:rPr>
                <w:rFonts w:ascii="Arial" w:hAnsi="Arial" w:cs="Arial"/>
                <w:sz w:val="20"/>
                <w:szCs w:val="20"/>
              </w:rPr>
              <w:t xml:space="preserve">Staff are aware of children who have medical needs within school and are trained to manage these effectively. </w:t>
            </w:r>
          </w:p>
        </w:tc>
        <w:tc>
          <w:tcPr>
            <w:tcW w:w="2363" w:type="dxa"/>
          </w:tcPr>
          <w:p w:rsidR="009A0F38" w:rsidRDefault="00935708" w:rsidP="00891DB2">
            <w:pPr>
              <w:spacing w:before="240"/>
              <w:rPr>
                <w:rFonts w:ascii="Arial" w:hAnsi="Arial" w:cs="Arial"/>
                <w:sz w:val="20"/>
                <w:szCs w:val="20"/>
              </w:rPr>
            </w:pPr>
            <w:proofErr w:type="spellStart"/>
            <w:r>
              <w:rPr>
                <w:rFonts w:ascii="Arial" w:hAnsi="Arial" w:cs="Arial"/>
                <w:sz w:val="20"/>
                <w:szCs w:val="20"/>
              </w:rPr>
              <w:t>Epipen</w:t>
            </w:r>
            <w:proofErr w:type="spellEnd"/>
            <w:r>
              <w:rPr>
                <w:rFonts w:ascii="Arial" w:hAnsi="Arial" w:cs="Arial"/>
                <w:sz w:val="20"/>
                <w:szCs w:val="20"/>
              </w:rPr>
              <w:t xml:space="preserve"> training </w:t>
            </w:r>
            <w:r w:rsidR="00C3550B">
              <w:rPr>
                <w:rFonts w:ascii="Arial" w:hAnsi="Arial" w:cs="Arial"/>
                <w:sz w:val="20"/>
                <w:szCs w:val="20"/>
              </w:rPr>
              <w:t>Nov 2022</w:t>
            </w:r>
          </w:p>
          <w:p w:rsidR="009A0F38" w:rsidRDefault="009A0F38" w:rsidP="00891DB2">
            <w:pPr>
              <w:spacing w:before="240"/>
              <w:rPr>
                <w:rFonts w:ascii="Arial" w:hAnsi="Arial" w:cs="Arial"/>
                <w:sz w:val="20"/>
                <w:szCs w:val="20"/>
              </w:rPr>
            </w:pPr>
            <w:r>
              <w:rPr>
                <w:rFonts w:ascii="Arial" w:hAnsi="Arial" w:cs="Arial"/>
                <w:sz w:val="20"/>
                <w:szCs w:val="20"/>
              </w:rPr>
              <w:t>First Aid updated regularly</w:t>
            </w:r>
          </w:p>
          <w:p w:rsidR="005D4F0A" w:rsidRPr="005D4F0A" w:rsidRDefault="005D4F0A" w:rsidP="00891DB2">
            <w:pPr>
              <w:spacing w:before="240"/>
              <w:rPr>
                <w:rFonts w:ascii="Arial" w:hAnsi="Arial" w:cs="Arial"/>
                <w:sz w:val="20"/>
                <w:szCs w:val="20"/>
              </w:rPr>
            </w:pPr>
          </w:p>
        </w:tc>
      </w:tr>
      <w:tr w:rsidR="009140F1" w:rsidTr="00FF542A">
        <w:trPr>
          <w:trHeight w:val="1197"/>
        </w:trPr>
        <w:tc>
          <w:tcPr>
            <w:tcW w:w="2362" w:type="dxa"/>
            <w:vMerge/>
          </w:tcPr>
          <w:p w:rsidR="009140F1" w:rsidRDefault="009140F1" w:rsidP="004737E4">
            <w:pPr>
              <w:rPr>
                <w:rFonts w:ascii="Arial" w:hAnsi="Arial" w:cs="Arial"/>
                <w:sz w:val="20"/>
                <w:szCs w:val="20"/>
              </w:rPr>
            </w:pPr>
          </w:p>
        </w:tc>
        <w:tc>
          <w:tcPr>
            <w:tcW w:w="2362" w:type="dxa"/>
          </w:tcPr>
          <w:p w:rsidR="009140F1" w:rsidRDefault="009140F1" w:rsidP="009140F1">
            <w:pPr>
              <w:rPr>
                <w:rFonts w:ascii="Arial" w:hAnsi="Arial" w:cs="Arial"/>
                <w:sz w:val="20"/>
                <w:szCs w:val="20"/>
              </w:rPr>
            </w:pPr>
            <w:r>
              <w:rPr>
                <w:rFonts w:ascii="Arial" w:hAnsi="Arial" w:cs="Arial"/>
                <w:sz w:val="20"/>
                <w:szCs w:val="20"/>
              </w:rPr>
              <w:t>Staff audit to be carried out to identify training needs.</w:t>
            </w:r>
          </w:p>
        </w:tc>
        <w:tc>
          <w:tcPr>
            <w:tcW w:w="2362" w:type="dxa"/>
          </w:tcPr>
          <w:p w:rsidR="009140F1" w:rsidRDefault="009140F1" w:rsidP="00485119">
            <w:pPr>
              <w:rPr>
                <w:rFonts w:ascii="Arial" w:hAnsi="Arial" w:cs="Arial"/>
                <w:sz w:val="20"/>
                <w:szCs w:val="20"/>
              </w:rPr>
            </w:pPr>
            <w:r>
              <w:rPr>
                <w:rFonts w:ascii="Arial" w:hAnsi="Arial" w:cs="Arial"/>
                <w:sz w:val="20"/>
                <w:szCs w:val="20"/>
              </w:rPr>
              <w:t>Termly</w:t>
            </w:r>
          </w:p>
        </w:tc>
        <w:tc>
          <w:tcPr>
            <w:tcW w:w="2362" w:type="dxa"/>
          </w:tcPr>
          <w:p w:rsidR="009140F1" w:rsidRDefault="009140F1" w:rsidP="00485119">
            <w:pPr>
              <w:rPr>
                <w:rFonts w:ascii="Arial" w:hAnsi="Arial" w:cs="Arial"/>
                <w:sz w:val="20"/>
                <w:szCs w:val="20"/>
              </w:rPr>
            </w:pPr>
            <w:r>
              <w:rPr>
                <w:rFonts w:ascii="Arial" w:hAnsi="Arial" w:cs="Arial"/>
                <w:sz w:val="20"/>
                <w:szCs w:val="20"/>
              </w:rPr>
              <w:t>SENCO</w:t>
            </w:r>
          </w:p>
        </w:tc>
        <w:tc>
          <w:tcPr>
            <w:tcW w:w="2363" w:type="dxa"/>
          </w:tcPr>
          <w:p w:rsidR="009140F1" w:rsidRDefault="009140F1" w:rsidP="00485119">
            <w:pPr>
              <w:rPr>
                <w:rFonts w:ascii="Arial" w:hAnsi="Arial" w:cs="Arial"/>
                <w:sz w:val="20"/>
                <w:szCs w:val="20"/>
              </w:rPr>
            </w:pPr>
            <w:r>
              <w:rPr>
                <w:rFonts w:ascii="Arial" w:hAnsi="Arial" w:cs="Arial"/>
                <w:sz w:val="20"/>
                <w:szCs w:val="20"/>
              </w:rPr>
              <w:t xml:space="preserve">Staff training needs are identified </w:t>
            </w:r>
          </w:p>
        </w:tc>
        <w:tc>
          <w:tcPr>
            <w:tcW w:w="2363" w:type="dxa"/>
          </w:tcPr>
          <w:p w:rsidR="009140F1" w:rsidRDefault="009140F1" w:rsidP="00891DB2">
            <w:pPr>
              <w:spacing w:before="240"/>
              <w:rPr>
                <w:rFonts w:ascii="Arial" w:hAnsi="Arial" w:cs="Arial"/>
                <w:sz w:val="24"/>
                <w:szCs w:val="24"/>
              </w:rPr>
            </w:pPr>
          </w:p>
        </w:tc>
      </w:tr>
      <w:tr w:rsidR="009140F1" w:rsidTr="00FF542A">
        <w:trPr>
          <w:trHeight w:val="1197"/>
        </w:trPr>
        <w:tc>
          <w:tcPr>
            <w:tcW w:w="2362" w:type="dxa"/>
            <w:vMerge/>
          </w:tcPr>
          <w:p w:rsidR="009140F1" w:rsidRDefault="009140F1" w:rsidP="004737E4">
            <w:pPr>
              <w:rPr>
                <w:rFonts w:ascii="Arial" w:hAnsi="Arial" w:cs="Arial"/>
                <w:sz w:val="20"/>
                <w:szCs w:val="20"/>
              </w:rPr>
            </w:pPr>
          </w:p>
        </w:tc>
        <w:tc>
          <w:tcPr>
            <w:tcW w:w="2362" w:type="dxa"/>
          </w:tcPr>
          <w:p w:rsidR="009140F1" w:rsidRDefault="009140F1" w:rsidP="009140F1">
            <w:pPr>
              <w:rPr>
                <w:rFonts w:ascii="Arial" w:hAnsi="Arial" w:cs="Arial"/>
                <w:sz w:val="20"/>
                <w:szCs w:val="20"/>
              </w:rPr>
            </w:pPr>
            <w:r>
              <w:rPr>
                <w:rFonts w:ascii="Arial" w:hAnsi="Arial" w:cs="Arial"/>
                <w:sz w:val="20"/>
                <w:szCs w:val="20"/>
              </w:rPr>
              <w:t xml:space="preserve">Training and information updates to be given to staff at staff meetings and TA meetings. </w:t>
            </w:r>
          </w:p>
          <w:p w:rsidR="009140F1" w:rsidRDefault="009140F1" w:rsidP="009140F1">
            <w:pPr>
              <w:rPr>
                <w:rFonts w:ascii="Arial" w:hAnsi="Arial" w:cs="Arial"/>
                <w:sz w:val="20"/>
                <w:szCs w:val="20"/>
              </w:rPr>
            </w:pPr>
          </w:p>
        </w:tc>
        <w:tc>
          <w:tcPr>
            <w:tcW w:w="2362" w:type="dxa"/>
          </w:tcPr>
          <w:p w:rsidR="009140F1" w:rsidRDefault="009140F1" w:rsidP="00485119">
            <w:pPr>
              <w:rPr>
                <w:rFonts w:ascii="Arial" w:hAnsi="Arial" w:cs="Arial"/>
                <w:sz w:val="20"/>
                <w:szCs w:val="20"/>
              </w:rPr>
            </w:pPr>
            <w:r>
              <w:rPr>
                <w:rFonts w:ascii="Arial" w:hAnsi="Arial" w:cs="Arial"/>
                <w:sz w:val="20"/>
                <w:szCs w:val="20"/>
              </w:rPr>
              <w:t>Ongoing throughout the year</w:t>
            </w:r>
          </w:p>
        </w:tc>
        <w:tc>
          <w:tcPr>
            <w:tcW w:w="2362" w:type="dxa"/>
          </w:tcPr>
          <w:p w:rsidR="009140F1" w:rsidRDefault="009140F1" w:rsidP="00485119">
            <w:pPr>
              <w:rPr>
                <w:rFonts w:ascii="Arial" w:hAnsi="Arial" w:cs="Arial"/>
                <w:sz w:val="20"/>
                <w:szCs w:val="20"/>
              </w:rPr>
            </w:pPr>
            <w:r>
              <w:rPr>
                <w:rFonts w:ascii="Arial" w:hAnsi="Arial" w:cs="Arial"/>
                <w:sz w:val="20"/>
                <w:szCs w:val="20"/>
              </w:rPr>
              <w:t>SENCO</w:t>
            </w:r>
          </w:p>
        </w:tc>
        <w:tc>
          <w:tcPr>
            <w:tcW w:w="2363" w:type="dxa"/>
          </w:tcPr>
          <w:p w:rsidR="009140F1" w:rsidRDefault="009140F1" w:rsidP="00485119">
            <w:pPr>
              <w:rPr>
                <w:rFonts w:ascii="Arial" w:hAnsi="Arial" w:cs="Arial"/>
                <w:sz w:val="20"/>
                <w:szCs w:val="20"/>
              </w:rPr>
            </w:pPr>
            <w:r>
              <w:rPr>
                <w:rFonts w:ascii="Arial" w:hAnsi="Arial" w:cs="Arial"/>
                <w:sz w:val="20"/>
                <w:szCs w:val="20"/>
              </w:rPr>
              <w:t>Staff are kept up to date with information regarding pupils with additional needs</w:t>
            </w:r>
          </w:p>
        </w:tc>
        <w:tc>
          <w:tcPr>
            <w:tcW w:w="2363" w:type="dxa"/>
          </w:tcPr>
          <w:p w:rsidR="009140F1" w:rsidRPr="00A65F62" w:rsidRDefault="00A65F62" w:rsidP="00891DB2">
            <w:pPr>
              <w:spacing w:before="240"/>
              <w:rPr>
                <w:rFonts w:ascii="Arial" w:hAnsi="Arial" w:cs="Arial"/>
                <w:sz w:val="20"/>
                <w:szCs w:val="20"/>
              </w:rPr>
            </w:pPr>
            <w:r w:rsidRPr="00A65F62">
              <w:rPr>
                <w:rFonts w:ascii="Arial" w:hAnsi="Arial" w:cs="Arial"/>
                <w:sz w:val="20"/>
                <w:szCs w:val="20"/>
              </w:rPr>
              <w:t>SENCO provides staff with updates following forum meetings</w:t>
            </w:r>
          </w:p>
        </w:tc>
      </w:tr>
      <w:tr w:rsidR="009140F1" w:rsidTr="00FF542A">
        <w:trPr>
          <w:trHeight w:val="1197"/>
        </w:trPr>
        <w:tc>
          <w:tcPr>
            <w:tcW w:w="2362" w:type="dxa"/>
            <w:vMerge/>
          </w:tcPr>
          <w:p w:rsidR="009140F1" w:rsidRDefault="009140F1" w:rsidP="004737E4">
            <w:pPr>
              <w:rPr>
                <w:rFonts w:ascii="Arial" w:hAnsi="Arial" w:cs="Arial"/>
                <w:sz w:val="20"/>
                <w:szCs w:val="20"/>
              </w:rPr>
            </w:pPr>
          </w:p>
        </w:tc>
        <w:tc>
          <w:tcPr>
            <w:tcW w:w="2362" w:type="dxa"/>
          </w:tcPr>
          <w:p w:rsidR="009140F1" w:rsidRDefault="009140F1" w:rsidP="00972DAC">
            <w:pPr>
              <w:rPr>
                <w:rFonts w:ascii="Arial" w:hAnsi="Arial" w:cs="Arial"/>
                <w:sz w:val="20"/>
                <w:szCs w:val="20"/>
              </w:rPr>
            </w:pPr>
            <w:r>
              <w:rPr>
                <w:rFonts w:ascii="Arial" w:hAnsi="Arial" w:cs="Arial"/>
                <w:sz w:val="20"/>
                <w:szCs w:val="20"/>
              </w:rPr>
              <w:t xml:space="preserve">Staff to be made aware of the online training resources for SEN </w:t>
            </w:r>
          </w:p>
        </w:tc>
        <w:tc>
          <w:tcPr>
            <w:tcW w:w="2362" w:type="dxa"/>
          </w:tcPr>
          <w:p w:rsidR="009140F1" w:rsidRDefault="00972DAC" w:rsidP="00972DAC">
            <w:pPr>
              <w:rPr>
                <w:rFonts w:ascii="Arial" w:hAnsi="Arial" w:cs="Arial"/>
                <w:sz w:val="20"/>
                <w:szCs w:val="20"/>
              </w:rPr>
            </w:pPr>
            <w:r>
              <w:rPr>
                <w:rFonts w:ascii="Arial" w:hAnsi="Arial" w:cs="Arial"/>
                <w:sz w:val="20"/>
                <w:szCs w:val="20"/>
              </w:rPr>
              <w:t>Termly at staff meetings</w:t>
            </w:r>
          </w:p>
        </w:tc>
        <w:tc>
          <w:tcPr>
            <w:tcW w:w="2362" w:type="dxa"/>
          </w:tcPr>
          <w:p w:rsidR="009140F1" w:rsidRDefault="009140F1" w:rsidP="00485119">
            <w:pPr>
              <w:rPr>
                <w:rFonts w:ascii="Arial" w:hAnsi="Arial" w:cs="Arial"/>
                <w:sz w:val="20"/>
                <w:szCs w:val="20"/>
              </w:rPr>
            </w:pPr>
            <w:r>
              <w:rPr>
                <w:rFonts w:ascii="Arial" w:hAnsi="Arial" w:cs="Arial"/>
                <w:sz w:val="20"/>
                <w:szCs w:val="20"/>
              </w:rPr>
              <w:t>SENCO</w:t>
            </w:r>
          </w:p>
        </w:tc>
        <w:tc>
          <w:tcPr>
            <w:tcW w:w="2363" w:type="dxa"/>
          </w:tcPr>
          <w:p w:rsidR="009140F1" w:rsidRDefault="009140F1" w:rsidP="00485119">
            <w:pPr>
              <w:rPr>
                <w:rFonts w:ascii="Arial" w:hAnsi="Arial" w:cs="Arial"/>
                <w:sz w:val="20"/>
                <w:szCs w:val="20"/>
              </w:rPr>
            </w:pPr>
            <w:r>
              <w:rPr>
                <w:rFonts w:ascii="Arial" w:hAnsi="Arial" w:cs="Arial"/>
                <w:sz w:val="20"/>
                <w:szCs w:val="20"/>
              </w:rPr>
              <w:t xml:space="preserve">Staff are </w:t>
            </w:r>
            <w:proofErr w:type="gramStart"/>
            <w:r>
              <w:rPr>
                <w:rFonts w:ascii="Arial" w:hAnsi="Arial" w:cs="Arial"/>
                <w:sz w:val="20"/>
                <w:szCs w:val="20"/>
              </w:rPr>
              <w:t>developing  their</w:t>
            </w:r>
            <w:proofErr w:type="gramEnd"/>
            <w:r>
              <w:rPr>
                <w:rFonts w:ascii="Arial" w:hAnsi="Arial" w:cs="Arial"/>
                <w:sz w:val="20"/>
                <w:szCs w:val="20"/>
              </w:rPr>
              <w:t xml:space="preserve"> understanding of needs of pupils with additional needs and how they can meet these needs in the classroom. </w:t>
            </w:r>
          </w:p>
        </w:tc>
        <w:tc>
          <w:tcPr>
            <w:tcW w:w="2363" w:type="dxa"/>
          </w:tcPr>
          <w:p w:rsidR="009140F1" w:rsidRDefault="009140F1" w:rsidP="00891DB2">
            <w:pPr>
              <w:spacing w:before="240"/>
              <w:rPr>
                <w:rFonts w:ascii="Arial" w:hAnsi="Arial" w:cs="Arial"/>
                <w:sz w:val="24"/>
                <w:szCs w:val="24"/>
              </w:rPr>
            </w:pPr>
          </w:p>
        </w:tc>
      </w:tr>
      <w:tr w:rsidR="004A056E" w:rsidTr="00FF542A">
        <w:trPr>
          <w:trHeight w:val="1197"/>
        </w:trPr>
        <w:tc>
          <w:tcPr>
            <w:tcW w:w="2362" w:type="dxa"/>
          </w:tcPr>
          <w:p w:rsidR="004A056E" w:rsidRDefault="004A056E" w:rsidP="004737E4">
            <w:pPr>
              <w:rPr>
                <w:rFonts w:ascii="Arial" w:hAnsi="Arial" w:cs="Arial"/>
                <w:sz w:val="20"/>
                <w:szCs w:val="20"/>
              </w:rPr>
            </w:pPr>
            <w:r>
              <w:rPr>
                <w:rFonts w:ascii="Arial" w:hAnsi="Arial" w:cs="Arial"/>
                <w:sz w:val="20"/>
                <w:szCs w:val="20"/>
              </w:rPr>
              <w:t>To ensure access to end of Year Tests</w:t>
            </w:r>
          </w:p>
        </w:tc>
        <w:tc>
          <w:tcPr>
            <w:tcW w:w="2362" w:type="dxa"/>
          </w:tcPr>
          <w:p w:rsidR="004A056E" w:rsidRPr="004A056E" w:rsidRDefault="004A056E" w:rsidP="00210216">
            <w:pPr>
              <w:rPr>
                <w:rFonts w:ascii="Arial" w:hAnsi="Arial" w:cs="Arial"/>
                <w:sz w:val="20"/>
                <w:szCs w:val="20"/>
              </w:rPr>
            </w:pPr>
            <w:r w:rsidRPr="004A056E">
              <w:rPr>
                <w:rFonts w:ascii="Arial" w:hAnsi="Arial" w:cs="Arial"/>
                <w:sz w:val="20"/>
                <w:szCs w:val="20"/>
              </w:rPr>
              <w:t xml:space="preserve">Access arrangements to meet individual’s needs when taking tests </w:t>
            </w:r>
            <w:proofErr w:type="spellStart"/>
            <w:r w:rsidRPr="004A056E">
              <w:rPr>
                <w:rFonts w:ascii="Arial" w:hAnsi="Arial" w:cs="Arial"/>
                <w:sz w:val="20"/>
                <w:szCs w:val="20"/>
              </w:rPr>
              <w:t>etc</w:t>
            </w:r>
            <w:proofErr w:type="spellEnd"/>
            <w:r w:rsidRPr="004A056E">
              <w:rPr>
                <w:rFonts w:ascii="Arial" w:hAnsi="Arial" w:cs="Arial"/>
                <w:sz w:val="20"/>
                <w:szCs w:val="20"/>
              </w:rPr>
              <w:t xml:space="preserve"> will be applied for and support provided when required.</w:t>
            </w:r>
          </w:p>
        </w:tc>
        <w:tc>
          <w:tcPr>
            <w:tcW w:w="2362" w:type="dxa"/>
          </w:tcPr>
          <w:p w:rsidR="004A056E" w:rsidRPr="004A056E" w:rsidRDefault="004A056E" w:rsidP="00210216">
            <w:pPr>
              <w:rPr>
                <w:rFonts w:ascii="Arial" w:hAnsi="Arial" w:cs="Arial"/>
                <w:sz w:val="20"/>
                <w:szCs w:val="20"/>
              </w:rPr>
            </w:pPr>
            <w:r w:rsidRPr="004A056E">
              <w:rPr>
                <w:rFonts w:ascii="Arial" w:hAnsi="Arial" w:cs="Arial"/>
                <w:sz w:val="20"/>
                <w:szCs w:val="20"/>
              </w:rPr>
              <w:t>Annually</w:t>
            </w:r>
          </w:p>
        </w:tc>
        <w:tc>
          <w:tcPr>
            <w:tcW w:w="2362" w:type="dxa"/>
          </w:tcPr>
          <w:p w:rsidR="004A056E" w:rsidRPr="004A056E" w:rsidRDefault="004A056E" w:rsidP="004A056E">
            <w:pPr>
              <w:rPr>
                <w:rFonts w:ascii="Arial" w:hAnsi="Arial" w:cs="Arial"/>
                <w:sz w:val="20"/>
                <w:szCs w:val="20"/>
              </w:rPr>
            </w:pPr>
            <w:r w:rsidRPr="004A056E">
              <w:rPr>
                <w:rFonts w:ascii="Arial" w:hAnsi="Arial" w:cs="Arial"/>
                <w:sz w:val="20"/>
                <w:szCs w:val="20"/>
              </w:rPr>
              <w:t xml:space="preserve">SENCO and class teachers </w:t>
            </w:r>
          </w:p>
        </w:tc>
        <w:tc>
          <w:tcPr>
            <w:tcW w:w="2363" w:type="dxa"/>
          </w:tcPr>
          <w:p w:rsidR="004A056E" w:rsidRPr="004A056E" w:rsidRDefault="004A056E" w:rsidP="00210216">
            <w:pPr>
              <w:rPr>
                <w:rFonts w:ascii="Arial" w:hAnsi="Arial" w:cs="Arial"/>
                <w:sz w:val="20"/>
                <w:szCs w:val="20"/>
              </w:rPr>
            </w:pPr>
            <w:r w:rsidRPr="004A056E">
              <w:rPr>
                <w:rFonts w:ascii="Arial" w:hAnsi="Arial" w:cs="Arial"/>
                <w:sz w:val="20"/>
                <w:szCs w:val="20"/>
              </w:rPr>
              <w:t>All pupils will have their individual needs met and any barriers to achieving their full potential will be removed.</w:t>
            </w:r>
          </w:p>
        </w:tc>
        <w:tc>
          <w:tcPr>
            <w:tcW w:w="2363" w:type="dxa"/>
          </w:tcPr>
          <w:p w:rsidR="004A056E" w:rsidRDefault="004A056E" w:rsidP="00891DB2">
            <w:pPr>
              <w:spacing w:before="240"/>
              <w:rPr>
                <w:rFonts w:ascii="Arial" w:hAnsi="Arial" w:cs="Arial"/>
                <w:sz w:val="24"/>
                <w:szCs w:val="24"/>
              </w:rPr>
            </w:pPr>
          </w:p>
        </w:tc>
      </w:tr>
      <w:tr w:rsidR="00C3550B" w:rsidTr="00FF542A">
        <w:trPr>
          <w:trHeight w:val="1197"/>
        </w:trPr>
        <w:tc>
          <w:tcPr>
            <w:tcW w:w="2362" w:type="dxa"/>
          </w:tcPr>
          <w:p w:rsidR="00C3550B" w:rsidRDefault="00C3550B" w:rsidP="004737E4">
            <w:pPr>
              <w:rPr>
                <w:rFonts w:ascii="Arial" w:hAnsi="Arial" w:cs="Arial"/>
                <w:sz w:val="20"/>
                <w:szCs w:val="20"/>
              </w:rPr>
            </w:pPr>
            <w:r>
              <w:rPr>
                <w:rFonts w:ascii="Arial" w:hAnsi="Arial" w:cs="Arial"/>
                <w:sz w:val="20"/>
                <w:szCs w:val="20"/>
              </w:rPr>
              <w:t>To ensure differentiation in planning</w:t>
            </w:r>
          </w:p>
        </w:tc>
        <w:tc>
          <w:tcPr>
            <w:tcW w:w="2362" w:type="dxa"/>
          </w:tcPr>
          <w:p w:rsidR="00C3550B" w:rsidRPr="004A056E" w:rsidRDefault="00C3550B" w:rsidP="00210216">
            <w:pPr>
              <w:rPr>
                <w:rFonts w:ascii="Arial" w:hAnsi="Arial" w:cs="Arial"/>
                <w:sz w:val="20"/>
                <w:szCs w:val="20"/>
              </w:rPr>
            </w:pPr>
            <w:r>
              <w:rPr>
                <w:rFonts w:ascii="Arial" w:hAnsi="Arial" w:cs="Arial"/>
                <w:sz w:val="20"/>
                <w:szCs w:val="20"/>
              </w:rPr>
              <w:t xml:space="preserve">SENCO and specialist teacher to monitor quality of </w:t>
            </w:r>
            <w:r w:rsidR="007C25B0">
              <w:rPr>
                <w:rFonts w:ascii="Arial" w:hAnsi="Arial" w:cs="Arial"/>
                <w:sz w:val="20"/>
                <w:szCs w:val="20"/>
              </w:rPr>
              <w:t>provision for SEND</w:t>
            </w:r>
          </w:p>
        </w:tc>
        <w:tc>
          <w:tcPr>
            <w:tcW w:w="2362" w:type="dxa"/>
          </w:tcPr>
          <w:p w:rsidR="00C3550B" w:rsidRPr="004A056E" w:rsidRDefault="007C25B0" w:rsidP="00210216">
            <w:pPr>
              <w:rPr>
                <w:rFonts w:ascii="Arial" w:hAnsi="Arial" w:cs="Arial"/>
                <w:sz w:val="20"/>
                <w:szCs w:val="20"/>
              </w:rPr>
            </w:pPr>
            <w:r>
              <w:rPr>
                <w:rFonts w:ascii="Arial" w:hAnsi="Arial" w:cs="Arial"/>
                <w:sz w:val="20"/>
                <w:szCs w:val="20"/>
              </w:rPr>
              <w:t>Termly</w:t>
            </w:r>
          </w:p>
        </w:tc>
        <w:tc>
          <w:tcPr>
            <w:tcW w:w="2362" w:type="dxa"/>
          </w:tcPr>
          <w:p w:rsidR="00C3550B" w:rsidRPr="004A056E" w:rsidRDefault="007C25B0" w:rsidP="004A056E">
            <w:pPr>
              <w:rPr>
                <w:rFonts w:ascii="Arial" w:hAnsi="Arial" w:cs="Arial"/>
                <w:sz w:val="20"/>
                <w:szCs w:val="20"/>
              </w:rPr>
            </w:pPr>
            <w:r>
              <w:rPr>
                <w:rFonts w:ascii="Arial" w:hAnsi="Arial" w:cs="Arial"/>
                <w:sz w:val="20"/>
                <w:szCs w:val="20"/>
              </w:rPr>
              <w:t>SENCO and specialist teacher</w:t>
            </w:r>
          </w:p>
        </w:tc>
        <w:tc>
          <w:tcPr>
            <w:tcW w:w="2363" w:type="dxa"/>
          </w:tcPr>
          <w:p w:rsidR="00C3550B" w:rsidRPr="004A056E" w:rsidRDefault="007C25B0" w:rsidP="00210216">
            <w:pPr>
              <w:rPr>
                <w:rFonts w:ascii="Arial" w:hAnsi="Arial" w:cs="Arial"/>
                <w:sz w:val="20"/>
                <w:szCs w:val="20"/>
              </w:rPr>
            </w:pPr>
            <w:r>
              <w:rPr>
                <w:rFonts w:ascii="Arial" w:hAnsi="Arial" w:cs="Arial"/>
                <w:sz w:val="20"/>
                <w:szCs w:val="20"/>
              </w:rPr>
              <w:t>Pupils will have access to their learning at an appropriate level</w:t>
            </w:r>
          </w:p>
        </w:tc>
        <w:tc>
          <w:tcPr>
            <w:tcW w:w="2363" w:type="dxa"/>
          </w:tcPr>
          <w:p w:rsidR="00C3550B" w:rsidRDefault="00C3550B" w:rsidP="00891DB2">
            <w:pPr>
              <w:spacing w:before="240"/>
              <w:rPr>
                <w:rFonts w:ascii="Arial" w:hAnsi="Arial" w:cs="Arial"/>
                <w:sz w:val="24"/>
                <w:szCs w:val="24"/>
              </w:rPr>
            </w:pPr>
          </w:p>
        </w:tc>
      </w:tr>
      <w:tr w:rsidR="00BF0E4E" w:rsidTr="00FF542A">
        <w:trPr>
          <w:trHeight w:val="1197"/>
        </w:trPr>
        <w:tc>
          <w:tcPr>
            <w:tcW w:w="2362" w:type="dxa"/>
          </w:tcPr>
          <w:p w:rsidR="00BF0E4E" w:rsidRDefault="00BF0E4E" w:rsidP="004737E4">
            <w:pPr>
              <w:rPr>
                <w:rFonts w:ascii="Arial" w:hAnsi="Arial" w:cs="Arial"/>
                <w:sz w:val="20"/>
                <w:szCs w:val="20"/>
              </w:rPr>
            </w:pPr>
            <w:r>
              <w:rPr>
                <w:rFonts w:ascii="Arial" w:hAnsi="Arial" w:cs="Arial"/>
                <w:sz w:val="20"/>
                <w:szCs w:val="20"/>
              </w:rPr>
              <w:t>To develop a more systematic approach to interventions</w:t>
            </w:r>
          </w:p>
        </w:tc>
        <w:tc>
          <w:tcPr>
            <w:tcW w:w="2362" w:type="dxa"/>
          </w:tcPr>
          <w:p w:rsidR="00BF0E4E" w:rsidRDefault="00BF0E4E" w:rsidP="00210216">
            <w:pPr>
              <w:rPr>
                <w:rFonts w:ascii="Arial" w:hAnsi="Arial" w:cs="Arial"/>
                <w:sz w:val="20"/>
                <w:szCs w:val="20"/>
              </w:rPr>
            </w:pPr>
            <w:r>
              <w:rPr>
                <w:rFonts w:ascii="Arial" w:hAnsi="Arial" w:cs="Arial"/>
                <w:sz w:val="20"/>
                <w:szCs w:val="20"/>
              </w:rPr>
              <w:t xml:space="preserve">SENCO and </w:t>
            </w:r>
            <w:proofErr w:type="spellStart"/>
            <w:r>
              <w:rPr>
                <w:rFonts w:ascii="Arial" w:hAnsi="Arial" w:cs="Arial"/>
                <w:sz w:val="20"/>
                <w:szCs w:val="20"/>
              </w:rPr>
              <w:t>SLTto</w:t>
            </w:r>
            <w:proofErr w:type="spellEnd"/>
            <w:r>
              <w:rPr>
                <w:rFonts w:ascii="Arial" w:hAnsi="Arial" w:cs="Arial"/>
                <w:sz w:val="20"/>
                <w:szCs w:val="20"/>
              </w:rPr>
              <w:t xml:space="preserve"> identify key interventions which are delivered by specific support staff</w:t>
            </w:r>
          </w:p>
        </w:tc>
        <w:tc>
          <w:tcPr>
            <w:tcW w:w="2362" w:type="dxa"/>
          </w:tcPr>
          <w:p w:rsidR="00BF0E4E" w:rsidRDefault="00BF0E4E" w:rsidP="00210216">
            <w:pPr>
              <w:rPr>
                <w:rFonts w:ascii="Arial" w:hAnsi="Arial" w:cs="Arial"/>
                <w:sz w:val="20"/>
                <w:szCs w:val="20"/>
              </w:rPr>
            </w:pPr>
            <w:r>
              <w:rPr>
                <w:rFonts w:ascii="Arial" w:hAnsi="Arial" w:cs="Arial"/>
                <w:sz w:val="20"/>
                <w:szCs w:val="20"/>
              </w:rPr>
              <w:t>Termly</w:t>
            </w:r>
          </w:p>
        </w:tc>
        <w:tc>
          <w:tcPr>
            <w:tcW w:w="2362" w:type="dxa"/>
          </w:tcPr>
          <w:p w:rsidR="00BF0E4E" w:rsidRDefault="00BF0E4E" w:rsidP="004A056E">
            <w:pPr>
              <w:rPr>
                <w:rFonts w:ascii="Arial" w:hAnsi="Arial" w:cs="Arial"/>
                <w:sz w:val="20"/>
                <w:szCs w:val="20"/>
              </w:rPr>
            </w:pPr>
            <w:r>
              <w:rPr>
                <w:rFonts w:ascii="Arial" w:hAnsi="Arial" w:cs="Arial"/>
                <w:sz w:val="20"/>
                <w:szCs w:val="20"/>
              </w:rPr>
              <w:t>SENCO and SLT</w:t>
            </w:r>
          </w:p>
        </w:tc>
        <w:tc>
          <w:tcPr>
            <w:tcW w:w="2363" w:type="dxa"/>
          </w:tcPr>
          <w:p w:rsidR="00BF0E4E" w:rsidRDefault="00BF0E4E" w:rsidP="00210216">
            <w:pPr>
              <w:rPr>
                <w:rFonts w:ascii="Arial" w:hAnsi="Arial" w:cs="Arial"/>
                <w:sz w:val="20"/>
                <w:szCs w:val="20"/>
              </w:rPr>
            </w:pPr>
            <w:r>
              <w:rPr>
                <w:rFonts w:ascii="Arial" w:hAnsi="Arial" w:cs="Arial"/>
                <w:sz w:val="20"/>
                <w:szCs w:val="20"/>
              </w:rPr>
              <w:t>Staff are trained and familiar with one intervention which is delivered across a phase</w:t>
            </w:r>
          </w:p>
        </w:tc>
        <w:tc>
          <w:tcPr>
            <w:tcW w:w="2363" w:type="dxa"/>
          </w:tcPr>
          <w:p w:rsidR="00BF0E4E" w:rsidRDefault="00BF0E4E" w:rsidP="00891DB2">
            <w:pPr>
              <w:spacing w:before="240"/>
              <w:rPr>
                <w:rFonts w:ascii="Arial" w:hAnsi="Arial" w:cs="Arial"/>
                <w:sz w:val="24"/>
                <w:szCs w:val="24"/>
              </w:rPr>
            </w:pPr>
          </w:p>
        </w:tc>
      </w:tr>
      <w:tr w:rsidR="004A056E" w:rsidTr="00FF542A">
        <w:trPr>
          <w:trHeight w:val="1197"/>
        </w:trPr>
        <w:tc>
          <w:tcPr>
            <w:tcW w:w="2362" w:type="dxa"/>
          </w:tcPr>
          <w:p w:rsidR="004A056E" w:rsidRPr="004A056E" w:rsidRDefault="004A056E" w:rsidP="004A056E">
            <w:pPr>
              <w:rPr>
                <w:rFonts w:ascii="Arial" w:hAnsi="Arial" w:cs="Arial"/>
                <w:sz w:val="20"/>
                <w:szCs w:val="20"/>
              </w:rPr>
            </w:pPr>
            <w:r w:rsidRPr="004A056E">
              <w:rPr>
                <w:rFonts w:ascii="Arial" w:hAnsi="Arial" w:cs="Arial"/>
                <w:sz w:val="20"/>
                <w:szCs w:val="20"/>
              </w:rPr>
              <w:t>All out of school activities are planned to ensure the participation of all pupils.</w:t>
            </w:r>
          </w:p>
        </w:tc>
        <w:tc>
          <w:tcPr>
            <w:tcW w:w="2362" w:type="dxa"/>
          </w:tcPr>
          <w:p w:rsidR="004A056E" w:rsidRPr="004A056E" w:rsidRDefault="004A056E" w:rsidP="00210216">
            <w:pPr>
              <w:rPr>
                <w:rFonts w:ascii="Arial" w:hAnsi="Arial" w:cs="Arial"/>
                <w:sz w:val="20"/>
                <w:szCs w:val="20"/>
              </w:rPr>
            </w:pPr>
            <w:r w:rsidRPr="004A056E">
              <w:rPr>
                <w:rFonts w:ascii="Arial" w:hAnsi="Arial" w:cs="Arial"/>
                <w:sz w:val="20"/>
                <w:szCs w:val="20"/>
              </w:rPr>
              <w:t>Review out of school provision to ensure compliance with legislation</w:t>
            </w:r>
          </w:p>
        </w:tc>
        <w:tc>
          <w:tcPr>
            <w:tcW w:w="2362" w:type="dxa"/>
          </w:tcPr>
          <w:p w:rsidR="004A056E" w:rsidRPr="004A056E" w:rsidRDefault="004A056E" w:rsidP="00210216">
            <w:pPr>
              <w:rPr>
                <w:rFonts w:ascii="Arial" w:hAnsi="Arial" w:cs="Arial"/>
                <w:sz w:val="20"/>
                <w:szCs w:val="20"/>
              </w:rPr>
            </w:pPr>
            <w:r w:rsidRPr="004A056E">
              <w:rPr>
                <w:rFonts w:ascii="Arial" w:hAnsi="Arial" w:cs="Arial"/>
                <w:sz w:val="20"/>
                <w:szCs w:val="20"/>
              </w:rPr>
              <w:t>On going</w:t>
            </w:r>
          </w:p>
        </w:tc>
        <w:tc>
          <w:tcPr>
            <w:tcW w:w="2362" w:type="dxa"/>
          </w:tcPr>
          <w:p w:rsidR="004A056E" w:rsidRPr="004A056E" w:rsidRDefault="004A056E" w:rsidP="00210216">
            <w:pPr>
              <w:rPr>
                <w:rFonts w:ascii="Arial" w:hAnsi="Arial" w:cs="Arial"/>
                <w:sz w:val="20"/>
                <w:szCs w:val="20"/>
              </w:rPr>
            </w:pPr>
            <w:r w:rsidRPr="004A056E">
              <w:rPr>
                <w:rFonts w:ascii="Arial" w:hAnsi="Arial" w:cs="Arial"/>
                <w:sz w:val="20"/>
                <w:szCs w:val="20"/>
              </w:rPr>
              <w:t>Class Teachers</w:t>
            </w:r>
          </w:p>
          <w:p w:rsidR="004A056E" w:rsidRPr="004A056E" w:rsidRDefault="004A056E" w:rsidP="00210216">
            <w:pPr>
              <w:rPr>
                <w:rFonts w:ascii="Arial" w:hAnsi="Arial" w:cs="Arial"/>
                <w:sz w:val="20"/>
                <w:szCs w:val="20"/>
              </w:rPr>
            </w:pPr>
            <w:r w:rsidRPr="004A056E">
              <w:rPr>
                <w:rFonts w:ascii="Arial" w:hAnsi="Arial" w:cs="Arial"/>
                <w:sz w:val="20"/>
                <w:szCs w:val="20"/>
              </w:rPr>
              <w:t>And EVC</w:t>
            </w:r>
          </w:p>
        </w:tc>
        <w:tc>
          <w:tcPr>
            <w:tcW w:w="2363" w:type="dxa"/>
          </w:tcPr>
          <w:p w:rsidR="004A056E" w:rsidRPr="004A056E" w:rsidRDefault="004A056E" w:rsidP="00210216">
            <w:pPr>
              <w:rPr>
                <w:rFonts w:ascii="Arial" w:hAnsi="Arial" w:cs="Arial"/>
                <w:sz w:val="20"/>
                <w:szCs w:val="20"/>
              </w:rPr>
            </w:pPr>
            <w:r w:rsidRPr="004A056E">
              <w:rPr>
                <w:rFonts w:ascii="Arial" w:hAnsi="Arial" w:cs="Arial"/>
                <w:sz w:val="20"/>
                <w:szCs w:val="20"/>
              </w:rPr>
              <w:t>All out of school activities will be conducted in an inclusive environment with providers that comply with all current and future requirements.</w:t>
            </w:r>
          </w:p>
        </w:tc>
        <w:tc>
          <w:tcPr>
            <w:tcW w:w="2363" w:type="dxa"/>
          </w:tcPr>
          <w:p w:rsidR="004A056E" w:rsidRDefault="005D4F0A" w:rsidP="00891DB2">
            <w:pPr>
              <w:spacing w:before="240"/>
              <w:rPr>
                <w:rFonts w:ascii="Arial" w:hAnsi="Arial" w:cs="Arial"/>
                <w:sz w:val="24"/>
                <w:szCs w:val="24"/>
              </w:rPr>
            </w:pPr>
            <w:r w:rsidRPr="005D4F0A">
              <w:rPr>
                <w:rFonts w:ascii="Arial" w:hAnsi="Arial" w:cs="Arial"/>
                <w:sz w:val="20"/>
                <w:szCs w:val="20"/>
              </w:rPr>
              <w:t>All pupils with SEN take part in out of school activities</w:t>
            </w:r>
            <w:r>
              <w:rPr>
                <w:rFonts w:ascii="Arial" w:hAnsi="Arial" w:cs="Arial"/>
                <w:sz w:val="24"/>
                <w:szCs w:val="24"/>
              </w:rPr>
              <w:t>.</w:t>
            </w:r>
            <w:r w:rsidR="00A65F62">
              <w:rPr>
                <w:rFonts w:ascii="Arial" w:hAnsi="Arial" w:cs="Arial"/>
                <w:sz w:val="24"/>
                <w:szCs w:val="24"/>
              </w:rPr>
              <w:t xml:space="preserve"> </w:t>
            </w:r>
          </w:p>
        </w:tc>
      </w:tr>
      <w:tr w:rsidR="004A056E" w:rsidTr="00893556">
        <w:trPr>
          <w:trHeight w:val="656"/>
        </w:trPr>
        <w:tc>
          <w:tcPr>
            <w:tcW w:w="2362" w:type="dxa"/>
          </w:tcPr>
          <w:p w:rsidR="004A056E" w:rsidRDefault="004A056E" w:rsidP="00F9788C">
            <w:pPr>
              <w:spacing w:before="240"/>
              <w:jc w:val="center"/>
              <w:rPr>
                <w:rFonts w:ascii="Arial" w:hAnsi="Arial" w:cs="Arial"/>
                <w:sz w:val="24"/>
                <w:szCs w:val="24"/>
              </w:rPr>
            </w:pPr>
            <w:r>
              <w:rPr>
                <w:rFonts w:ascii="Arial" w:hAnsi="Arial" w:cs="Arial"/>
                <w:sz w:val="24"/>
                <w:szCs w:val="24"/>
              </w:rPr>
              <w:t>Target</w:t>
            </w:r>
          </w:p>
        </w:tc>
        <w:tc>
          <w:tcPr>
            <w:tcW w:w="2362" w:type="dxa"/>
          </w:tcPr>
          <w:p w:rsidR="004A056E" w:rsidRDefault="004A056E" w:rsidP="00F9788C">
            <w:pPr>
              <w:spacing w:before="240"/>
              <w:jc w:val="center"/>
              <w:rPr>
                <w:rFonts w:ascii="Arial" w:hAnsi="Arial" w:cs="Arial"/>
                <w:sz w:val="24"/>
                <w:szCs w:val="24"/>
              </w:rPr>
            </w:pPr>
            <w:r>
              <w:rPr>
                <w:rFonts w:ascii="Arial" w:hAnsi="Arial" w:cs="Arial"/>
                <w:sz w:val="24"/>
                <w:szCs w:val="24"/>
              </w:rPr>
              <w:t>Strategies</w:t>
            </w:r>
          </w:p>
        </w:tc>
        <w:tc>
          <w:tcPr>
            <w:tcW w:w="2362" w:type="dxa"/>
          </w:tcPr>
          <w:p w:rsidR="004A056E" w:rsidRDefault="004A056E" w:rsidP="00F9788C">
            <w:pPr>
              <w:spacing w:before="240"/>
              <w:jc w:val="center"/>
              <w:rPr>
                <w:rFonts w:ascii="Arial" w:hAnsi="Arial" w:cs="Arial"/>
                <w:sz w:val="24"/>
                <w:szCs w:val="24"/>
              </w:rPr>
            </w:pPr>
            <w:r>
              <w:rPr>
                <w:rFonts w:ascii="Arial" w:hAnsi="Arial" w:cs="Arial"/>
                <w:sz w:val="24"/>
                <w:szCs w:val="24"/>
              </w:rPr>
              <w:t>Timescale</w:t>
            </w:r>
          </w:p>
        </w:tc>
        <w:tc>
          <w:tcPr>
            <w:tcW w:w="2362" w:type="dxa"/>
          </w:tcPr>
          <w:p w:rsidR="004A056E" w:rsidRDefault="004A056E" w:rsidP="00F9788C">
            <w:pPr>
              <w:spacing w:before="240"/>
              <w:jc w:val="center"/>
              <w:rPr>
                <w:rFonts w:ascii="Arial" w:hAnsi="Arial" w:cs="Arial"/>
                <w:sz w:val="24"/>
                <w:szCs w:val="24"/>
              </w:rPr>
            </w:pPr>
            <w:r>
              <w:rPr>
                <w:rFonts w:ascii="Arial" w:hAnsi="Arial" w:cs="Arial"/>
                <w:sz w:val="24"/>
                <w:szCs w:val="24"/>
              </w:rPr>
              <w:t>Responsibility</w:t>
            </w:r>
          </w:p>
        </w:tc>
        <w:tc>
          <w:tcPr>
            <w:tcW w:w="2363" w:type="dxa"/>
          </w:tcPr>
          <w:p w:rsidR="004A056E" w:rsidRDefault="004A056E" w:rsidP="00F9788C">
            <w:pPr>
              <w:spacing w:before="240"/>
              <w:jc w:val="center"/>
              <w:rPr>
                <w:rFonts w:ascii="Arial" w:hAnsi="Arial" w:cs="Arial"/>
                <w:sz w:val="24"/>
                <w:szCs w:val="24"/>
              </w:rPr>
            </w:pPr>
            <w:r>
              <w:rPr>
                <w:rFonts w:ascii="Arial" w:hAnsi="Arial" w:cs="Arial"/>
                <w:sz w:val="24"/>
                <w:szCs w:val="24"/>
              </w:rPr>
              <w:t>Success criteria</w:t>
            </w:r>
          </w:p>
        </w:tc>
        <w:tc>
          <w:tcPr>
            <w:tcW w:w="2363" w:type="dxa"/>
          </w:tcPr>
          <w:p w:rsidR="004A056E" w:rsidRDefault="004A056E" w:rsidP="00F9788C">
            <w:pPr>
              <w:spacing w:before="240"/>
              <w:jc w:val="center"/>
              <w:rPr>
                <w:rFonts w:ascii="Arial" w:hAnsi="Arial" w:cs="Arial"/>
                <w:sz w:val="24"/>
                <w:szCs w:val="24"/>
              </w:rPr>
            </w:pPr>
            <w:r>
              <w:rPr>
                <w:rFonts w:ascii="Arial" w:hAnsi="Arial" w:cs="Arial"/>
                <w:sz w:val="24"/>
                <w:szCs w:val="24"/>
              </w:rPr>
              <w:t>Evaluation</w:t>
            </w:r>
          </w:p>
        </w:tc>
      </w:tr>
      <w:tr w:rsidR="004A056E" w:rsidTr="00893556">
        <w:trPr>
          <w:trHeight w:val="680"/>
        </w:trPr>
        <w:tc>
          <w:tcPr>
            <w:tcW w:w="14174" w:type="dxa"/>
            <w:gridSpan w:val="6"/>
          </w:tcPr>
          <w:p w:rsidR="004A056E" w:rsidRDefault="004A056E" w:rsidP="00893556">
            <w:pPr>
              <w:spacing w:before="240"/>
              <w:jc w:val="center"/>
              <w:rPr>
                <w:rFonts w:ascii="Arial" w:hAnsi="Arial" w:cs="Arial"/>
                <w:sz w:val="24"/>
                <w:szCs w:val="24"/>
              </w:rPr>
            </w:pPr>
            <w:r>
              <w:rPr>
                <w:rFonts w:ascii="Arial" w:hAnsi="Arial" w:cs="Arial"/>
                <w:sz w:val="24"/>
                <w:szCs w:val="24"/>
              </w:rPr>
              <w:t>Information</w:t>
            </w:r>
          </w:p>
        </w:tc>
      </w:tr>
      <w:tr w:rsidR="004A056E" w:rsidTr="00893556">
        <w:trPr>
          <w:trHeight w:val="416"/>
        </w:trPr>
        <w:tc>
          <w:tcPr>
            <w:tcW w:w="2362" w:type="dxa"/>
          </w:tcPr>
          <w:p w:rsidR="004A056E" w:rsidRDefault="004A056E" w:rsidP="004737E4">
            <w:pPr>
              <w:rPr>
                <w:rFonts w:ascii="Arial" w:hAnsi="Arial" w:cs="Arial"/>
                <w:sz w:val="20"/>
                <w:szCs w:val="20"/>
              </w:rPr>
            </w:pPr>
            <w:r>
              <w:rPr>
                <w:rFonts w:ascii="Arial" w:hAnsi="Arial" w:cs="Arial"/>
                <w:sz w:val="20"/>
                <w:szCs w:val="20"/>
              </w:rPr>
              <w:t>To ensure that information for parents/carers/visitors/</w:t>
            </w:r>
          </w:p>
          <w:p w:rsidR="004A056E" w:rsidRDefault="004A056E" w:rsidP="004737E4">
            <w:pPr>
              <w:rPr>
                <w:rFonts w:ascii="Arial" w:hAnsi="Arial" w:cs="Arial"/>
                <w:sz w:val="20"/>
                <w:szCs w:val="20"/>
              </w:rPr>
            </w:pPr>
            <w:r>
              <w:rPr>
                <w:rFonts w:ascii="Arial" w:hAnsi="Arial" w:cs="Arial"/>
                <w:sz w:val="20"/>
                <w:szCs w:val="20"/>
              </w:rPr>
              <w:t xml:space="preserve">Potential parents are accessible. </w:t>
            </w:r>
          </w:p>
        </w:tc>
        <w:tc>
          <w:tcPr>
            <w:tcW w:w="2362" w:type="dxa"/>
          </w:tcPr>
          <w:p w:rsidR="004A056E" w:rsidRDefault="004A056E" w:rsidP="009140F1">
            <w:pPr>
              <w:rPr>
                <w:rFonts w:ascii="Arial" w:hAnsi="Arial" w:cs="Arial"/>
                <w:sz w:val="20"/>
                <w:szCs w:val="20"/>
              </w:rPr>
            </w:pPr>
            <w:r>
              <w:rPr>
                <w:rFonts w:ascii="Arial" w:hAnsi="Arial" w:cs="Arial"/>
                <w:sz w:val="20"/>
                <w:szCs w:val="20"/>
              </w:rPr>
              <w:t xml:space="preserve">Check that the information regarding SEND such as the SEND information report, local offer, policy, accessibility plan, is available on the school website and is easily accessible. </w:t>
            </w:r>
          </w:p>
          <w:p w:rsidR="004A056E" w:rsidRDefault="004A056E" w:rsidP="009140F1">
            <w:pPr>
              <w:rPr>
                <w:rFonts w:ascii="Arial" w:hAnsi="Arial" w:cs="Arial"/>
                <w:sz w:val="20"/>
                <w:szCs w:val="20"/>
              </w:rPr>
            </w:pPr>
            <w:r>
              <w:rPr>
                <w:rFonts w:ascii="Arial" w:hAnsi="Arial" w:cs="Arial"/>
                <w:sz w:val="20"/>
                <w:szCs w:val="20"/>
              </w:rPr>
              <w:t xml:space="preserve">Ensure that paper copies are readily available should they be requested by parents/visitors who do not have access to the internet. </w:t>
            </w:r>
          </w:p>
          <w:p w:rsidR="004A056E" w:rsidRDefault="004A056E" w:rsidP="009140F1">
            <w:pPr>
              <w:rPr>
                <w:rFonts w:ascii="Arial" w:hAnsi="Arial" w:cs="Arial"/>
                <w:sz w:val="20"/>
                <w:szCs w:val="20"/>
              </w:rPr>
            </w:pPr>
          </w:p>
        </w:tc>
        <w:tc>
          <w:tcPr>
            <w:tcW w:w="2362" w:type="dxa"/>
          </w:tcPr>
          <w:p w:rsidR="004A056E" w:rsidRDefault="004A056E" w:rsidP="00485119">
            <w:pPr>
              <w:rPr>
                <w:rFonts w:ascii="Arial" w:hAnsi="Arial" w:cs="Arial"/>
                <w:sz w:val="20"/>
                <w:szCs w:val="20"/>
              </w:rPr>
            </w:pPr>
            <w:r>
              <w:rPr>
                <w:rFonts w:ascii="Arial" w:hAnsi="Arial" w:cs="Arial"/>
                <w:sz w:val="20"/>
                <w:szCs w:val="20"/>
              </w:rPr>
              <w:t>Ongoing</w:t>
            </w:r>
          </w:p>
        </w:tc>
        <w:tc>
          <w:tcPr>
            <w:tcW w:w="2362" w:type="dxa"/>
          </w:tcPr>
          <w:p w:rsidR="004A056E" w:rsidRDefault="004A056E" w:rsidP="00485119">
            <w:pPr>
              <w:rPr>
                <w:rFonts w:ascii="Arial" w:hAnsi="Arial" w:cs="Arial"/>
                <w:sz w:val="20"/>
                <w:szCs w:val="20"/>
              </w:rPr>
            </w:pPr>
            <w:r>
              <w:rPr>
                <w:rFonts w:ascii="Arial" w:hAnsi="Arial" w:cs="Arial"/>
                <w:sz w:val="20"/>
                <w:szCs w:val="20"/>
              </w:rPr>
              <w:t>SENCO</w:t>
            </w:r>
          </w:p>
        </w:tc>
        <w:tc>
          <w:tcPr>
            <w:tcW w:w="2363" w:type="dxa"/>
          </w:tcPr>
          <w:p w:rsidR="004A056E" w:rsidRDefault="004A056E" w:rsidP="00485119">
            <w:pPr>
              <w:rPr>
                <w:rFonts w:ascii="Arial" w:hAnsi="Arial" w:cs="Arial"/>
                <w:sz w:val="20"/>
                <w:szCs w:val="20"/>
              </w:rPr>
            </w:pPr>
            <w:r>
              <w:rPr>
                <w:rFonts w:ascii="Arial" w:hAnsi="Arial" w:cs="Arial"/>
                <w:sz w:val="20"/>
                <w:szCs w:val="20"/>
              </w:rPr>
              <w:t xml:space="preserve">Parents/carers/visitors/ potential parents are able to access information about the school easily and in a relevant form for them. </w:t>
            </w:r>
          </w:p>
        </w:tc>
        <w:tc>
          <w:tcPr>
            <w:tcW w:w="2363" w:type="dxa"/>
          </w:tcPr>
          <w:p w:rsidR="004A056E" w:rsidRPr="00A65F62" w:rsidRDefault="00A65F62" w:rsidP="00891DB2">
            <w:pPr>
              <w:spacing w:before="240"/>
              <w:rPr>
                <w:rFonts w:ascii="Arial" w:hAnsi="Arial" w:cs="Arial"/>
                <w:sz w:val="20"/>
                <w:szCs w:val="20"/>
              </w:rPr>
            </w:pPr>
            <w:r w:rsidRPr="00A65F62">
              <w:rPr>
                <w:rFonts w:ascii="Arial" w:hAnsi="Arial" w:cs="Arial"/>
                <w:sz w:val="20"/>
                <w:szCs w:val="20"/>
              </w:rPr>
              <w:t>All information on website</w:t>
            </w:r>
          </w:p>
        </w:tc>
      </w:tr>
      <w:tr w:rsidR="004A056E" w:rsidTr="00893556">
        <w:trPr>
          <w:trHeight w:val="416"/>
        </w:trPr>
        <w:tc>
          <w:tcPr>
            <w:tcW w:w="2362" w:type="dxa"/>
          </w:tcPr>
          <w:p w:rsidR="004A056E" w:rsidRPr="004A056E" w:rsidRDefault="00AD5742" w:rsidP="00AD5742">
            <w:pPr>
              <w:rPr>
                <w:rFonts w:ascii="Arial" w:hAnsi="Arial" w:cs="Arial"/>
                <w:sz w:val="20"/>
                <w:szCs w:val="20"/>
              </w:rPr>
            </w:pPr>
            <w:r>
              <w:rPr>
                <w:rFonts w:ascii="Arial" w:hAnsi="Arial" w:cs="Arial"/>
                <w:sz w:val="20"/>
                <w:szCs w:val="20"/>
              </w:rPr>
              <w:t>To ensure a</w:t>
            </w:r>
            <w:r w:rsidR="00885D18">
              <w:rPr>
                <w:rFonts w:ascii="Arial" w:hAnsi="Arial" w:cs="Arial"/>
                <w:sz w:val="20"/>
                <w:szCs w:val="20"/>
              </w:rPr>
              <w:t>vailability of school prospectus</w:t>
            </w:r>
            <w:r w:rsidR="004A056E" w:rsidRPr="004A056E">
              <w:rPr>
                <w:rFonts w:ascii="Arial" w:hAnsi="Arial" w:cs="Arial"/>
                <w:sz w:val="20"/>
                <w:szCs w:val="20"/>
              </w:rPr>
              <w:t>, newsletters and other information for parents/ carers in alternative formats.</w:t>
            </w:r>
          </w:p>
        </w:tc>
        <w:tc>
          <w:tcPr>
            <w:tcW w:w="2362" w:type="dxa"/>
          </w:tcPr>
          <w:p w:rsidR="004A056E" w:rsidRPr="004A056E" w:rsidRDefault="004A056E" w:rsidP="00210216">
            <w:pPr>
              <w:rPr>
                <w:rFonts w:ascii="Arial" w:hAnsi="Arial" w:cs="Arial"/>
                <w:sz w:val="20"/>
                <w:szCs w:val="20"/>
              </w:rPr>
            </w:pPr>
            <w:r w:rsidRPr="004A056E">
              <w:rPr>
                <w:rFonts w:ascii="Arial" w:hAnsi="Arial" w:cs="Arial"/>
                <w:sz w:val="20"/>
                <w:szCs w:val="20"/>
              </w:rPr>
              <w:t>The school will make itself aware of the services available through the LA for converting written information into alternative formats</w:t>
            </w:r>
          </w:p>
        </w:tc>
        <w:tc>
          <w:tcPr>
            <w:tcW w:w="2362" w:type="dxa"/>
          </w:tcPr>
          <w:p w:rsidR="004A056E" w:rsidRPr="004A056E" w:rsidRDefault="004A056E" w:rsidP="00AD5742">
            <w:pPr>
              <w:rPr>
                <w:rFonts w:ascii="Arial" w:hAnsi="Arial" w:cs="Arial"/>
                <w:sz w:val="20"/>
                <w:szCs w:val="20"/>
              </w:rPr>
            </w:pPr>
            <w:r w:rsidRPr="004A056E">
              <w:rPr>
                <w:rFonts w:ascii="Arial" w:hAnsi="Arial" w:cs="Arial"/>
                <w:sz w:val="20"/>
                <w:szCs w:val="20"/>
              </w:rPr>
              <w:t xml:space="preserve">Ongoing and when needed </w:t>
            </w:r>
          </w:p>
        </w:tc>
        <w:tc>
          <w:tcPr>
            <w:tcW w:w="2362" w:type="dxa"/>
          </w:tcPr>
          <w:p w:rsidR="004A056E" w:rsidRPr="004A056E" w:rsidRDefault="004A056E" w:rsidP="00210216">
            <w:pPr>
              <w:rPr>
                <w:rFonts w:ascii="Arial" w:hAnsi="Arial" w:cs="Arial"/>
                <w:sz w:val="20"/>
                <w:szCs w:val="20"/>
              </w:rPr>
            </w:pPr>
            <w:r w:rsidRPr="004A056E">
              <w:rPr>
                <w:rFonts w:ascii="Arial" w:hAnsi="Arial" w:cs="Arial"/>
                <w:sz w:val="20"/>
                <w:szCs w:val="20"/>
              </w:rPr>
              <w:t>School Office</w:t>
            </w:r>
          </w:p>
        </w:tc>
        <w:tc>
          <w:tcPr>
            <w:tcW w:w="2363" w:type="dxa"/>
          </w:tcPr>
          <w:p w:rsidR="004A056E" w:rsidRPr="004A056E" w:rsidRDefault="004A056E" w:rsidP="00485119">
            <w:pPr>
              <w:rPr>
                <w:rFonts w:ascii="Arial" w:hAnsi="Arial" w:cs="Arial"/>
                <w:sz w:val="20"/>
                <w:szCs w:val="20"/>
              </w:rPr>
            </w:pPr>
            <w:r w:rsidRPr="004A056E">
              <w:rPr>
                <w:rFonts w:ascii="Arial" w:hAnsi="Arial" w:cs="Arial"/>
                <w:sz w:val="20"/>
                <w:szCs w:val="20"/>
              </w:rPr>
              <w:t>The school will be able to provide written information in different formats when required for individual purposes</w:t>
            </w:r>
          </w:p>
        </w:tc>
        <w:tc>
          <w:tcPr>
            <w:tcW w:w="2363" w:type="dxa"/>
          </w:tcPr>
          <w:p w:rsidR="004A056E" w:rsidRPr="00A65F62" w:rsidRDefault="00A65F62" w:rsidP="00891DB2">
            <w:pPr>
              <w:spacing w:before="240"/>
              <w:rPr>
                <w:rFonts w:ascii="Arial" w:hAnsi="Arial" w:cs="Arial"/>
                <w:sz w:val="20"/>
                <w:szCs w:val="20"/>
              </w:rPr>
            </w:pPr>
            <w:r w:rsidRPr="00A65F62">
              <w:rPr>
                <w:rFonts w:ascii="Arial" w:hAnsi="Arial" w:cs="Arial"/>
                <w:sz w:val="20"/>
                <w:szCs w:val="20"/>
              </w:rPr>
              <w:t>Information available on the website</w:t>
            </w:r>
          </w:p>
        </w:tc>
      </w:tr>
      <w:tr w:rsidR="004A056E" w:rsidTr="00FF542A">
        <w:trPr>
          <w:trHeight w:val="1197"/>
        </w:trPr>
        <w:tc>
          <w:tcPr>
            <w:tcW w:w="2362" w:type="dxa"/>
          </w:tcPr>
          <w:p w:rsidR="004A056E" w:rsidRPr="007C2B92" w:rsidRDefault="004A056E" w:rsidP="004A056E">
            <w:pPr>
              <w:rPr>
                <w:rFonts w:ascii="Arial" w:hAnsi="Arial" w:cs="Arial"/>
                <w:sz w:val="20"/>
                <w:szCs w:val="20"/>
              </w:rPr>
            </w:pPr>
            <w:r w:rsidRPr="007C2B92">
              <w:rPr>
                <w:rFonts w:ascii="Arial" w:hAnsi="Arial" w:cs="Arial"/>
                <w:sz w:val="20"/>
                <w:szCs w:val="20"/>
              </w:rPr>
              <w:t>To ensure availability of writte</w:t>
            </w:r>
            <w:r w:rsidR="00C92FD6">
              <w:rPr>
                <w:rFonts w:ascii="Arial" w:hAnsi="Arial" w:cs="Arial"/>
                <w:sz w:val="20"/>
                <w:szCs w:val="20"/>
              </w:rPr>
              <w:t>n material in alternative langua</w:t>
            </w:r>
            <w:r w:rsidRPr="007C2B92">
              <w:rPr>
                <w:rFonts w:ascii="Arial" w:hAnsi="Arial" w:cs="Arial"/>
                <w:sz w:val="20"/>
                <w:szCs w:val="20"/>
              </w:rPr>
              <w:t>ges.</w:t>
            </w:r>
          </w:p>
        </w:tc>
        <w:tc>
          <w:tcPr>
            <w:tcW w:w="2362" w:type="dxa"/>
          </w:tcPr>
          <w:p w:rsidR="004A056E" w:rsidRPr="007C2B92" w:rsidRDefault="004A056E" w:rsidP="00210216">
            <w:pPr>
              <w:rPr>
                <w:rFonts w:ascii="Arial" w:hAnsi="Arial" w:cs="Arial"/>
                <w:sz w:val="20"/>
                <w:szCs w:val="20"/>
              </w:rPr>
            </w:pPr>
            <w:r w:rsidRPr="007C2B92">
              <w:rPr>
                <w:rFonts w:ascii="Arial" w:hAnsi="Arial" w:cs="Arial"/>
                <w:sz w:val="20"/>
                <w:szCs w:val="20"/>
              </w:rPr>
              <w:t>The school will use information and translations provided by the EAL team for key information for EAL families</w:t>
            </w:r>
          </w:p>
        </w:tc>
        <w:tc>
          <w:tcPr>
            <w:tcW w:w="2362" w:type="dxa"/>
          </w:tcPr>
          <w:p w:rsidR="004A056E" w:rsidRPr="007C2B92" w:rsidRDefault="00AD5742" w:rsidP="00210216">
            <w:pPr>
              <w:rPr>
                <w:rFonts w:ascii="Arial" w:hAnsi="Arial" w:cs="Arial"/>
                <w:sz w:val="20"/>
                <w:szCs w:val="20"/>
              </w:rPr>
            </w:pPr>
            <w:r w:rsidRPr="007C2B92">
              <w:rPr>
                <w:rFonts w:ascii="Arial" w:hAnsi="Arial" w:cs="Arial"/>
                <w:sz w:val="20"/>
                <w:szCs w:val="20"/>
              </w:rPr>
              <w:t>Ongoing and when needed</w:t>
            </w:r>
          </w:p>
        </w:tc>
        <w:tc>
          <w:tcPr>
            <w:tcW w:w="2362" w:type="dxa"/>
          </w:tcPr>
          <w:p w:rsidR="004A056E" w:rsidRPr="007C2B92" w:rsidRDefault="00AD5742" w:rsidP="00210216">
            <w:pPr>
              <w:rPr>
                <w:rFonts w:ascii="Arial" w:hAnsi="Arial" w:cs="Arial"/>
                <w:sz w:val="20"/>
                <w:szCs w:val="20"/>
              </w:rPr>
            </w:pPr>
            <w:r w:rsidRPr="007C2B92">
              <w:rPr>
                <w:rFonts w:ascii="Arial" w:hAnsi="Arial" w:cs="Arial"/>
                <w:sz w:val="20"/>
                <w:szCs w:val="20"/>
              </w:rPr>
              <w:t>School Office</w:t>
            </w:r>
          </w:p>
        </w:tc>
        <w:tc>
          <w:tcPr>
            <w:tcW w:w="2363" w:type="dxa"/>
          </w:tcPr>
          <w:p w:rsidR="004A056E" w:rsidRPr="007C2B92" w:rsidRDefault="00AD5742" w:rsidP="00485119">
            <w:pPr>
              <w:rPr>
                <w:rFonts w:ascii="Arial" w:hAnsi="Arial" w:cs="Arial"/>
                <w:sz w:val="20"/>
                <w:szCs w:val="20"/>
              </w:rPr>
            </w:pPr>
            <w:r w:rsidRPr="007C2B92">
              <w:rPr>
                <w:rFonts w:ascii="Arial" w:hAnsi="Arial" w:cs="Arial"/>
                <w:sz w:val="20"/>
                <w:szCs w:val="20"/>
              </w:rPr>
              <w:t>School information will be available for all</w:t>
            </w:r>
          </w:p>
        </w:tc>
        <w:tc>
          <w:tcPr>
            <w:tcW w:w="2363" w:type="dxa"/>
          </w:tcPr>
          <w:p w:rsidR="004A056E" w:rsidRDefault="004A056E" w:rsidP="00891DB2">
            <w:pPr>
              <w:spacing w:before="240"/>
              <w:rPr>
                <w:rFonts w:ascii="Arial" w:hAnsi="Arial" w:cs="Arial"/>
                <w:sz w:val="24"/>
                <w:szCs w:val="24"/>
              </w:rPr>
            </w:pPr>
          </w:p>
        </w:tc>
      </w:tr>
    </w:tbl>
    <w:p w:rsidR="00FF542A" w:rsidRPr="00826278" w:rsidRDefault="00FF542A" w:rsidP="00891DB2">
      <w:pPr>
        <w:spacing w:before="240"/>
        <w:rPr>
          <w:rFonts w:ascii="Arial" w:hAnsi="Arial" w:cs="Arial"/>
          <w:sz w:val="24"/>
          <w:szCs w:val="24"/>
        </w:rPr>
      </w:pPr>
    </w:p>
    <w:p w:rsidR="00AF77B8" w:rsidRDefault="00AF77B8" w:rsidP="00891DB2">
      <w:r>
        <w:t xml:space="preserve">This plan will be reviewed and updated </w:t>
      </w:r>
      <w:proofErr w:type="gramStart"/>
      <w:r>
        <w:t>annually</w:t>
      </w:r>
      <w:proofErr w:type="gramEnd"/>
      <w:r w:rsidR="00A65F62">
        <w:t xml:space="preserve">-Reviewed </w:t>
      </w:r>
      <w:r w:rsidR="00BF0E4E">
        <w:t>January 2023</w:t>
      </w:r>
      <w:r w:rsidR="00A65F62">
        <w:t xml:space="preserve"> </w:t>
      </w:r>
    </w:p>
    <w:p w:rsidR="00891DB2" w:rsidRDefault="00AF77B8" w:rsidP="00891DB2">
      <w:r>
        <w:t>N</w:t>
      </w:r>
      <w:r w:rsidR="00A65F62">
        <w:t xml:space="preserve">ext review date:  </w:t>
      </w:r>
      <w:r w:rsidR="00BF0E4E">
        <w:t>January 2026</w:t>
      </w:r>
      <w:bookmarkStart w:id="0" w:name="_GoBack"/>
      <w:bookmarkEnd w:id="0"/>
    </w:p>
    <w:sectPr w:rsidR="00891DB2" w:rsidSect="00C92FD6">
      <w:pgSz w:w="16838" w:h="11906" w:orient="landscape"/>
      <w:pgMar w:top="567"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4062"/>
    <w:multiLevelType w:val="hybridMultilevel"/>
    <w:tmpl w:val="5E26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C7C45"/>
    <w:multiLevelType w:val="hybridMultilevel"/>
    <w:tmpl w:val="65F25C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1545066"/>
    <w:multiLevelType w:val="hybridMultilevel"/>
    <w:tmpl w:val="30E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D5F7A"/>
    <w:multiLevelType w:val="hybridMultilevel"/>
    <w:tmpl w:val="124C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B2"/>
    <w:rsid w:val="00093879"/>
    <w:rsid w:val="000E40BA"/>
    <w:rsid w:val="00150A4B"/>
    <w:rsid w:val="00324B83"/>
    <w:rsid w:val="003252BA"/>
    <w:rsid w:val="00456508"/>
    <w:rsid w:val="004737E4"/>
    <w:rsid w:val="00485119"/>
    <w:rsid w:val="004A056E"/>
    <w:rsid w:val="004B522B"/>
    <w:rsid w:val="004F664E"/>
    <w:rsid w:val="005D4F0A"/>
    <w:rsid w:val="00724C55"/>
    <w:rsid w:val="00793BE3"/>
    <w:rsid w:val="007A49BD"/>
    <w:rsid w:val="007C25B0"/>
    <w:rsid w:val="007C2B92"/>
    <w:rsid w:val="007D76EB"/>
    <w:rsid w:val="00826278"/>
    <w:rsid w:val="00885D18"/>
    <w:rsid w:val="00891DB2"/>
    <w:rsid w:val="00893556"/>
    <w:rsid w:val="009140F1"/>
    <w:rsid w:val="00916014"/>
    <w:rsid w:val="00935708"/>
    <w:rsid w:val="00972DAC"/>
    <w:rsid w:val="009A0F38"/>
    <w:rsid w:val="009C7E37"/>
    <w:rsid w:val="009F15F8"/>
    <w:rsid w:val="00A13683"/>
    <w:rsid w:val="00A17647"/>
    <w:rsid w:val="00A65F62"/>
    <w:rsid w:val="00AD5742"/>
    <w:rsid w:val="00AF77B8"/>
    <w:rsid w:val="00B37C85"/>
    <w:rsid w:val="00BF0E4E"/>
    <w:rsid w:val="00C3550B"/>
    <w:rsid w:val="00C51040"/>
    <w:rsid w:val="00C92FD6"/>
    <w:rsid w:val="00CB3627"/>
    <w:rsid w:val="00E64D0D"/>
    <w:rsid w:val="00E752F8"/>
    <w:rsid w:val="00EC5FBB"/>
    <w:rsid w:val="00ED012C"/>
    <w:rsid w:val="00F8727A"/>
    <w:rsid w:val="00FF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49BB"/>
  <w15:docId w15:val="{375744D1-D6AF-482A-8849-AFFF0B23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DB2"/>
    <w:pPr>
      <w:ind w:left="720"/>
      <w:contextualSpacing/>
    </w:pPr>
  </w:style>
  <w:style w:type="paragraph" w:customStyle="1" w:styleId="Default">
    <w:name w:val="Default"/>
    <w:rsid w:val="00150A4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F5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3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BE3"/>
    <w:rPr>
      <w:rFonts w:ascii="Tahoma" w:hAnsi="Tahoma" w:cs="Tahoma"/>
      <w:sz w:val="16"/>
      <w:szCs w:val="16"/>
    </w:rPr>
  </w:style>
  <w:style w:type="paragraph" w:styleId="NoSpacing">
    <w:name w:val="No Spacing"/>
    <w:uiPriority w:val="1"/>
    <w:qFormat/>
    <w:rsid w:val="00AD5742"/>
    <w:pPr>
      <w:spacing w:after="0" w:line="240" w:lineRule="auto"/>
    </w:pPr>
  </w:style>
  <w:style w:type="paragraph" w:styleId="NormalWeb">
    <w:name w:val="Normal (Web)"/>
    <w:basedOn w:val="Normal"/>
    <w:uiPriority w:val="99"/>
    <w:semiHidden/>
    <w:unhideWhenUsed/>
    <w:rsid w:val="00885D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4E7A1-BE0C-457D-AD82-BEE6E43C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Woods</dc:creator>
  <cp:lastModifiedBy>Head</cp:lastModifiedBy>
  <cp:revision>2</cp:revision>
  <cp:lastPrinted>2016-03-21T11:41:00Z</cp:lastPrinted>
  <dcterms:created xsi:type="dcterms:W3CDTF">2024-01-23T12:20:00Z</dcterms:created>
  <dcterms:modified xsi:type="dcterms:W3CDTF">2024-01-23T12:20:00Z</dcterms:modified>
</cp:coreProperties>
</file>