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231A" w14:textId="60BA9997" w:rsidR="00FB23AE" w:rsidRDefault="002E3057" w:rsidP="12633DAB">
      <w:pPr>
        <w:spacing w:after="0"/>
        <w:jc w:val="center"/>
        <w:rPr>
          <w:sz w:val="24"/>
          <w:szCs w:val="24"/>
        </w:rPr>
      </w:pPr>
      <w:r>
        <w:rPr>
          <w:rFonts w:eastAsiaTheme="minorEastAsia"/>
          <w:color w:val="000000" w:themeColor="text1"/>
          <w:sz w:val="36"/>
          <w:szCs w:val="36"/>
          <w:u w:val="single"/>
        </w:rPr>
        <w:t>Physical Education</w:t>
      </w:r>
      <w:r w:rsidR="7D9BF72D" w:rsidRPr="12633DAB">
        <w:rPr>
          <w:rFonts w:eastAsiaTheme="minorEastAsia"/>
          <w:color w:val="000000" w:themeColor="text1"/>
          <w:sz w:val="36"/>
          <w:szCs w:val="36"/>
          <w:u w:val="single"/>
        </w:rPr>
        <w:t xml:space="preserve"> at Our Lady and St. Thomas Catholic Primary School</w:t>
      </w:r>
    </w:p>
    <w:p w14:paraId="08ED8CAA" w14:textId="3FDA6EF4" w:rsidR="00FB23AE" w:rsidRDefault="6B9D86FF" w:rsidP="12633DAB">
      <w:pPr>
        <w:spacing w:after="0"/>
        <w:jc w:val="center"/>
        <w:rPr>
          <w:sz w:val="24"/>
          <w:szCs w:val="24"/>
        </w:rPr>
      </w:pPr>
      <w:r w:rsidRPr="12633DAB">
        <w:rPr>
          <w:rFonts w:eastAsiaTheme="minorEastAsia"/>
          <w:color w:val="000000" w:themeColor="text1"/>
          <w:sz w:val="32"/>
          <w:szCs w:val="32"/>
        </w:rPr>
        <w:t>Part of the Bishop Hogarth Catholic Academy Trust</w:t>
      </w:r>
    </w:p>
    <w:p w14:paraId="3A3749F3" w14:textId="0F641CB6" w:rsidR="00FB23AE" w:rsidRDefault="00FB23AE" w:rsidP="12633DAB">
      <w:pPr>
        <w:spacing w:after="0"/>
        <w:rPr>
          <w:rFonts w:eastAsiaTheme="minorEastAsia"/>
          <w:color w:val="000000" w:themeColor="text1"/>
          <w:sz w:val="28"/>
          <w:szCs w:val="28"/>
        </w:rPr>
      </w:pPr>
    </w:p>
    <w:p w14:paraId="1133A597" w14:textId="74901AA0" w:rsidR="00FB23AE" w:rsidRDefault="7D9BF72D" w:rsidP="12633DAB">
      <w:pPr>
        <w:spacing w:after="0"/>
        <w:rPr>
          <w:rFonts w:eastAsiaTheme="minorEastAsia"/>
          <w:b/>
          <w:bCs/>
          <w:color w:val="000000" w:themeColor="text1"/>
          <w:sz w:val="28"/>
          <w:szCs w:val="28"/>
        </w:rPr>
      </w:pPr>
      <w:r w:rsidRPr="12633DAB">
        <w:rPr>
          <w:rFonts w:eastAsiaTheme="minorEastAsia"/>
          <w:b/>
          <w:bCs/>
          <w:color w:val="000000" w:themeColor="text1"/>
          <w:sz w:val="28"/>
          <w:szCs w:val="28"/>
        </w:rPr>
        <w:t>Intent Statement:</w:t>
      </w:r>
    </w:p>
    <w:p w14:paraId="2DCE2453" w14:textId="77777777" w:rsidR="002E3057" w:rsidRDefault="002E3057" w:rsidP="002E3057">
      <w:pPr>
        <w:spacing w:after="0"/>
        <w:rPr>
          <w:rFonts w:eastAsiaTheme="minorEastAsia"/>
          <w:color w:val="000000" w:themeColor="text1"/>
          <w:sz w:val="28"/>
          <w:szCs w:val="28"/>
        </w:rPr>
      </w:pPr>
      <w:r w:rsidRPr="002E3057">
        <w:rPr>
          <w:rFonts w:eastAsiaTheme="minorEastAsia"/>
          <w:color w:val="000000" w:themeColor="text1"/>
          <w:sz w:val="28"/>
          <w:szCs w:val="28"/>
        </w:rPr>
        <w:t xml:space="preserve">At </w:t>
      </w:r>
      <w:r>
        <w:rPr>
          <w:rFonts w:eastAsiaTheme="minorEastAsia"/>
          <w:color w:val="000000" w:themeColor="text1"/>
          <w:sz w:val="28"/>
          <w:szCs w:val="28"/>
        </w:rPr>
        <w:t>Our Lady and St Thomas</w:t>
      </w:r>
      <w:r w:rsidRPr="002E3057">
        <w:rPr>
          <w:rFonts w:eastAsiaTheme="minorEastAsia"/>
          <w:color w:val="000000" w:themeColor="text1"/>
          <w:sz w:val="28"/>
          <w:szCs w:val="28"/>
        </w:rPr>
        <w:t>, we aim to foster a lifelong love for physical activity, promoting both the physical and mental well-being of all pupils. Our PE curriculum is designed to:</w:t>
      </w:r>
    </w:p>
    <w:p w14:paraId="31DFF29F" w14:textId="28223AF9"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Provide a broad range of physical activities that foster fitness, agility, coordination and teamwork.</w:t>
      </w:r>
    </w:p>
    <w:p w14:paraId="776B8265" w14:textId="77777777"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Equip pupils with the confidence and skills to participate in sports and physical challenges, both competitively and recreationally.</w:t>
      </w:r>
    </w:p>
    <w:p w14:paraId="72764537" w14:textId="77777777"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Ensure all pupils achieve the national swimming target of swimming 25 metres by the end of Year 6.</w:t>
      </w:r>
    </w:p>
    <w:p w14:paraId="3E4A37CE" w14:textId="443D30AF"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Offer enrichment opportunities through sports festivals, county competitions and outdoor adventure activities.</w:t>
      </w:r>
    </w:p>
    <w:p w14:paraId="404BB82C" w14:textId="7A817553"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Foster sportsmanship, resilience and leadership by providing high-quality PE lessons and extracurricular activities.</w:t>
      </w:r>
    </w:p>
    <w:p w14:paraId="33E53DC3" w14:textId="1B585123" w:rsidR="002E3057" w:rsidRPr="002E3057" w:rsidRDefault="002E3057" w:rsidP="002E3057">
      <w:pPr>
        <w:pStyle w:val="ListParagraph"/>
        <w:numPr>
          <w:ilvl w:val="0"/>
          <w:numId w:val="11"/>
        </w:numPr>
        <w:spacing w:after="0"/>
        <w:rPr>
          <w:rFonts w:eastAsiaTheme="minorEastAsia"/>
          <w:color w:val="000000" w:themeColor="text1"/>
          <w:sz w:val="28"/>
          <w:szCs w:val="28"/>
        </w:rPr>
      </w:pPr>
      <w:r w:rsidRPr="002E3057">
        <w:rPr>
          <w:rFonts w:eastAsiaTheme="minorEastAsia"/>
          <w:color w:val="000000" w:themeColor="text1"/>
          <w:sz w:val="28"/>
          <w:szCs w:val="28"/>
        </w:rPr>
        <w:t xml:space="preserve">Develop leadership skills through our Sports Leaders program, where pupils are trained to plan and deliver </w:t>
      </w:r>
      <w:r>
        <w:rPr>
          <w:rFonts w:eastAsiaTheme="minorEastAsia"/>
          <w:color w:val="000000" w:themeColor="text1"/>
          <w:sz w:val="28"/>
          <w:szCs w:val="28"/>
        </w:rPr>
        <w:t xml:space="preserve">exciting, </w:t>
      </w:r>
      <w:r w:rsidRPr="002E3057">
        <w:rPr>
          <w:rFonts w:eastAsiaTheme="minorEastAsia"/>
          <w:color w:val="000000" w:themeColor="text1"/>
          <w:sz w:val="28"/>
          <w:szCs w:val="28"/>
        </w:rPr>
        <w:t>physical activities for the school during breaks and lunchtimes.</w:t>
      </w:r>
    </w:p>
    <w:p w14:paraId="6FCD0E42" w14:textId="77777777" w:rsidR="002E3057" w:rsidRDefault="002E3057" w:rsidP="002E3057">
      <w:pPr>
        <w:spacing w:after="0"/>
        <w:rPr>
          <w:rFonts w:eastAsiaTheme="minorEastAsia"/>
          <w:color w:val="000000" w:themeColor="text1"/>
          <w:sz w:val="28"/>
          <w:szCs w:val="28"/>
        </w:rPr>
      </w:pPr>
    </w:p>
    <w:p w14:paraId="21EA65E5" w14:textId="326E4ABC" w:rsidR="002E3057" w:rsidRDefault="002E3057" w:rsidP="002E3057">
      <w:pPr>
        <w:spacing w:after="0"/>
        <w:rPr>
          <w:rFonts w:eastAsiaTheme="minorEastAsia"/>
          <w:b/>
          <w:bCs/>
          <w:color w:val="000000" w:themeColor="text1"/>
          <w:sz w:val="28"/>
          <w:szCs w:val="28"/>
        </w:rPr>
      </w:pPr>
      <w:r>
        <w:rPr>
          <w:rFonts w:eastAsiaTheme="minorEastAsia"/>
          <w:b/>
          <w:bCs/>
          <w:color w:val="000000" w:themeColor="text1"/>
          <w:sz w:val="28"/>
          <w:szCs w:val="28"/>
        </w:rPr>
        <w:t>Implementation</w:t>
      </w:r>
      <w:r w:rsidRPr="12633DAB">
        <w:rPr>
          <w:rFonts w:eastAsiaTheme="minorEastAsia"/>
          <w:b/>
          <w:bCs/>
          <w:color w:val="000000" w:themeColor="text1"/>
          <w:sz w:val="28"/>
          <w:szCs w:val="28"/>
        </w:rPr>
        <w:t xml:space="preserve"> Statement:</w:t>
      </w:r>
    </w:p>
    <w:p w14:paraId="12AE6D1F" w14:textId="0643DC36" w:rsidR="002E3057" w:rsidRPr="002E3057" w:rsidRDefault="002E3057" w:rsidP="002E3057">
      <w:pPr>
        <w:spacing w:after="0"/>
        <w:rPr>
          <w:rFonts w:eastAsiaTheme="minorEastAsia"/>
          <w:color w:val="000000" w:themeColor="text1"/>
          <w:sz w:val="28"/>
          <w:szCs w:val="28"/>
        </w:rPr>
      </w:pPr>
      <w:r>
        <w:rPr>
          <w:rFonts w:eastAsiaTheme="minorEastAsia"/>
          <w:color w:val="000000" w:themeColor="text1"/>
          <w:sz w:val="28"/>
          <w:szCs w:val="28"/>
        </w:rPr>
        <w:t>Facilitators at Our Lady and St Thomas</w:t>
      </w:r>
      <w:r w:rsidRPr="002E3057">
        <w:rPr>
          <w:rFonts w:eastAsiaTheme="minorEastAsia"/>
          <w:color w:val="000000" w:themeColor="text1"/>
          <w:sz w:val="28"/>
          <w:szCs w:val="28"/>
        </w:rPr>
        <w:t xml:space="preserve"> follow</w:t>
      </w:r>
      <w:r>
        <w:rPr>
          <w:rFonts w:eastAsiaTheme="minorEastAsia"/>
          <w:color w:val="000000" w:themeColor="text1"/>
          <w:sz w:val="28"/>
          <w:szCs w:val="28"/>
        </w:rPr>
        <w:t xml:space="preserve"> </w:t>
      </w:r>
      <w:r w:rsidRPr="002E3057">
        <w:rPr>
          <w:rFonts w:eastAsiaTheme="minorEastAsia"/>
          <w:color w:val="000000" w:themeColor="text1"/>
          <w:sz w:val="28"/>
          <w:szCs w:val="28"/>
        </w:rPr>
        <w:t xml:space="preserve">the Primary PE Planning scheme, </w:t>
      </w:r>
      <w:r>
        <w:rPr>
          <w:rFonts w:eastAsiaTheme="minorEastAsia"/>
          <w:color w:val="000000" w:themeColor="text1"/>
          <w:sz w:val="28"/>
          <w:szCs w:val="28"/>
        </w:rPr>
        <w:t xml:space="preserve">which </w:t>
      </w:r>
      <w:r w:rsidRPr="002E3057">
        <w:rPr>
          <w:rFonts w:eastAsiaTheme="minorEastAsia"/>
          <w:color w:val="000000" w:themeColor="text1"/>
          <w:sz w:val="28"/>
          <w:szCs w:val="28"/>
        </w:rPr>
        <w:t>offer</w:t>
      </w:r>
      <w:r>
        <w:rPr>
          <w:rFonts w:eastAsiaTheme="minorEastAsia"/>
          <w:color w:val="000000" w:themeColor="text1"/>
          <w:sz w:val="28"/>
          <w:szCs w:val="28"/>
        </w:rPr>
        <w:t>s</w:t>
      </w:r>
      <w:r w:rsidRPr="002E3057">
        <w:rPr>
          <w:rFonts w:eastAsiaTheme="minorEastAsia"/>
          <w:color w:val="000000" w:themeColor="text1"/>
          <w:sz w:val="28"/>
          <w:szCs w:val="28"/>
        </w:rPr>
        <w:t xml:space="preserve"> a structured and comprehensive approach</w:t>
      </w:r>
      <w:r>
        <w:rPr>
          <w:rFonts w:eastAsiaTheme="minorEastAsia"/>
          <w:color w:val="000000" w:themeColor="text1"/>
          <w:sz w:val="28"/>
          <w:szCs w:val="28"/>
        </w:rPr>
        <w:t xml:space="preserve"> to PE,</w:t>
      </w:r>
      <w:r w:rsidRPr="002E3057">
        <w:rPr>
          <w:rFonts w:eastAsiaTheme="minorEastAsia"/>
          <w:color w:val="000000" w:themeColor="text1"/>
          <w:sz w:val="28"/>
          <w:szCs w:val="28"/>
        </w:rPr>
        <w:t xml:space="preserve"> across all year groups. </w:t>
      </w:r>
      <w:r>
        <w:rPr>
          <w:rFonts w:eastAsiaTheme="minorEastAsia"/>
          <w:color w:val="000000" w:themeColor="text1"/>
          <w:sz w:val="28"/>
          <w:szCs w:val="28"/>
        </w:rPr>
        <w:t>Our s</w:t>
      </w:r>
      <w:r w:rsidRPr="002E3057">
        <w:rPr>
          <w:rFonts w:eastAsiaTheme="minorEastAsia"/>
          <w:color w:val="000000" w:themeColor="text1"/>
          <w:sz w:val="28"/>
          <w:szCs w:val="28"/>
        </w:rPr>
        <w:t xml:space="preserve">pecialist PE teachers and </w:t>
      </w:r>
      <w:r>
        <w:rPr>
          <w:rFonts w:eastAsiaTheme="minorEastAsia"/>
          <w:color w:val="000000" w:themeColor="text1"/>
          <w:sz w:val="28"/>
          <w:szCs w:val="28"/>
        </w:rPr>
        <w:t xml:space="preserve">external </w:t>
      </w:r>
      <w:r w:rsidRPr="002E3057">
        <w:rPr>
          <w:rFonts w:eastAsiaTheme="minorEastAsia"/>
          <w:color w:val="000000" w:themeColor="text1"/>
          <w:sz w:val="28"/>
          <w:szCs w:val="28"/>
        </w:rPr>
        <w:t xml:space="preserve">coaches deliver high-quality lessons, ensuring that pupils develop skills in a wide range of sports. </w:t>
      </w:r>
      <w:r w:rsidR="001E4C53">
        <w:rPr>
          <w:rFonts w:eastAsiaTheme="minorEastAsia"/>
          <w:color w:val="000000" w:themeColor="text1"/>
          <w:sz w:val="28"/>
          <w:szCs w:val="28"/>
        </w:rPr>
        <w:t>I</w:t>
      </w:r>
      <w:r w:rsidR="001E4C53" w:rsidRPr="001E4C53">
        <w:rPr>
          <w:rFonts w:eastAsiaTheme="minorEastAsia"/>
          <w:color w:val="000000" w:themeColor="text1"/>
          <w:sz w:val="28"/>
          <w:szCs w:val="28"/>
        </w:rPr>
        <w:t>n Key Stage 2, all pupils participate in swimming lessons led by our skilled in-school instructors and leisure centre coaches.</w:t>
      </w:r>
      <w:r w:rsidR="001E4C53">
        <w:rPr>
          <w:rFonts w:eastAsiaTheme="minorEastAsia"/>
          <w:color w:val="000000" w:themeColor="text1"/>
          <w:sz w:val="28"/>
          <w:szCs w:val="28"/>
        </w:rPr>
        <w:t xml:space="preserve"> </w:t>
      </w:r>
      <w:r w:rsidR="001E4C53" w:rsidRPr="001E4C53">
        <w:rPr>
          <w:rFonts w:eastAsiaTheme="minorEastAsia"/>
          <w:color w:val="000000" w:themeColor="text1"/>
          <w:sz w:val="28"/>
          <w:szCs w:val="28"/>
        </w:rPr>
        <w:t xml:space="preserve">This approach enables us to provide targeted support to small groups, helping ensure that every pupil </w:t>
      </w:r>
      <w:r w:rsidR="001E4C53">
        <w:rPr>
          <w:rFonts w:eastAsiaTheme="minorEastAsia"/>
          <w:color w:val="000000" w:themeColor="text1"/>
          <w:sz w:val="28"/>
          <w:szCs w:val="28"/>
        </w:rPr>
        <w:t xml:space="preserve">is supported to </w:t>
      </w:r>
      <w:r w:rsidR="001E4C53" w:rsidRPr="001E4C53">
        <w:rPr>
          <w:rFonts w:eastAsiaTheme="minorEastAsia"/>
          <w:color w:val="000000" w:themeColor="text1"/>
          <w:sz w:val="28"/>
          <w:szCs w:val="28"/>
        </w:rPr>
        <w:t>achieve their 25-metre swimming goal by Year 6.</w:t>
      </w:r>
    </w:p>
    <w:p w14:paraId="489CEAFE" w14:textId="77777777" w:rsidR="002E3057" w:rsidRPr="002E3057" w:rsidRDefault="002E3057" w:rsidP="002E3057">
      <w:pPr>
        <w:spacing w:after="0"/>
        <w:rPr>
          <w:rFonts w:eastAsiaTheme="minorEastAsia"/>
          <w:color w:val="000000" w:themeColor="text1"/>
          <w:sz w:val="28"/>
          <w:szCs w:val="28"/>
        </w:rPr>
      </w:pPr>
    </w:p>
    <w:p w14:paraId="46EFFCF9" w14:textId="48B53461" w:rsidR="002E3057" w:rsidRPr="002E3057" w:rsidRDefault="002E3057" w:rsidP="002E3057">
      <w:pPr>
        <w:spacing w:after="0"/>
        <w:rPr>
          <w:rFonts w:eastAsiaTheme="minorEastAsia"/>
          <w:color w:val="000000" w:themeColor="text1"/>
          <w:sz w:val="28"/>
          <w:szCs w:val="28"/>
        </w:rPr>
      </w:pPr>
      <w:r w:rsidRPr="002E3057">
        <w:rPr>
          <w:rFonts w:eastAsiaTheme="minorEastAsia"/>
          <w:color w:val="000000" w:themeColor="text1"/>
          <w:sz w:val="28"/>
          <w:szCs w:val="28"/>
        </w:rPr>
        <w:t xml:space="preserve">In addition to regular lessons, our school </w:t>
      </w:r>
      <w:r w:rsidR="001E4C53">
        <w:rPr>
          <w:rFonts w:eastAsiaTheme="minorEastAsia"/>
          <w:color w:val="000000" w:themeColor="text1"/>
          <w:sz w:val="28"/>
          <w:szCs w:val="28"/>
        </w:rPr>
        <w:t>tutors</w:t>
      </w:r>
      <w:r w:rsidRPr="002E3057">
        <w:rPr>
          <w:rFonts w:eastAsiaTheme="minorEastAsia"/>
          <w:color w:val="000000" w:themeColor="text1"/>
          <w:sz w:val="28"/>
          <w:szCs w:val="28"/>
        </w:rPr>
        <w:t xml:space="preserve"> Sports </w:t>
      </w:r>
      <w:r w:rsidR="001E4C53">
        <w:rPr>
          <w:rFonts w:eastAsiaTheme="minorEastAsia"/>
          <w:color w:val="000000" w:themeColor="text1"/>
          <w:sz w:val="28"/>
          <w:szCs w:val="28"/>
        </w:rPr>
        <w:t>Ambassadors</w:t>
      </w:r>
      <w:r w:rsidRPr="002E3057">
        <w:rPr>
          <w:rFonts w:eastAsiaTheme="minorEastAsia"/>
          <w:color w:val="000000" w:themeColor="text1"/>
          <w:sz w:val="28"/>
          <w:szCs w:val="28"/>
        </w:rPr>
        <w:t xml:space="preserve"> through specialist coaching. These leaders plan and deliver fun physical activities for their peers during breaks and lunchtimes, promoting active play. They also play a key role in celebrating physical achievements by giving out awards during </w:t>
      </w:r>
      <w:r w:rsidRPr="002E3057">
        <w:rPr>
          <w:rFonts w:eastAsiaTheme="minorEastAsia"/>
          <w:color w:val="000000" w:themeColor="text1"/>
          <w:sz w:val="28"/>
          <w:szCs w:val="28"/>
        </w:rPr>
        <w:lastRenderedPageBreak/>
        <w:t>weekly</w:t>
      </w:r>
      <w:r w:rsidR="001E4C53">
        <w:rPr>
          <w:rFonts w:eastAsiaTheme="minorEastAsia"/>
          <w:color w:val="000000" w:themeColor="text1"/>
          <w:sz w:val="28"/>
          <w:szCs w:val="28"/>
        </w:rPr>
        <w:t xml:space="preserve"> award</w:t>
      </w:r>
      <w:r w:rsidRPr="002E3057">
        <w:rPr>
          <w:rFonts w:eastAsiaTheme="minorEastAsia"/>
          <w:color w:val="000000" w:themeColor="text1"/>
          <w:sz w:val="28"/>
          <w:szCs w:val="28"/>
        </w:rPr>
        <w:t xml:space="preserve"> assemblies. </w:t>
      </w:r>
      <w:r w:rsidR="001E4C53">
        <w:rPr>
          <w:rFonts w:eastAsiaTheme="minorEastAsia"/>
          <w:color w:val="000000" w:themeColor="text1"/>
          <w:sz w:val="28"/>
          <w:szCs w:val="28"/>
        </w:rPr>
        <w:t>All p</w:t>
      </w:r>
      <w:r w:rsidRPr="002E3057">
        <w:rPr>
          <w:rFonts w:eastAsiaTheme="minorEastAsia"/>
          <w:color w:val="000000" w:themeColor="text1"/>
          <w:sz w:val="28"/>
          <w:szCs w:val="28"/>
        </w:rPr>
        <w:t>upils</w:t>
      </w:r>
      <w:r w:rsidR="001E4C53">
        <w:rPr>
          <w:rFonts w:eastAsiaTheme="minorEastAsia"/>
          <w:color w:val="000000" w:themeColor="text1"/>
          <w:sz w:val="28"/>
          <w:szCs w:val="28"/>
        </w:rPr>
        <w:t>,</w:t>
      </w:r>
      <w:r w:rsidRPr="002E3057">
        <w:rPr>
          <w:rFonts w:eastAsiaTheme="minorEastAsia"/>
          <w:color w:val="000000" w:themeColor="text1"/>
          <w:sz w:val="28"/>
          <w:szCs w:val="28"/>
        </w:rPr>
        <w:t xml:space="preserve"> from EYFS onward</w:t>
      </w:r>
      <w:r w:rsidR="001E4C53">
        <w:rPr>
          <w:rFonts w:eastAsiaTheme="minorEastAsia"/>
          <w:color w:val="000000" w:themeColor="text1"/>
          <w:sz w:val="28"/>
          <w:szCs w:val="28"/>
        </w:rPr>
        <w:t>,</w:t>
      </w:r>
      <w:r w:rsidRPr="002E3057">
        <w:rPr>
          <w:rFonts w:eastAsiaTheme="minorEastAsia"/>
          <w:color w:val="000000" w:themeColor="text1"/>
          <w:sz w:val="28"/>
          <w:szCs w:val="28"/>
        </w:rPr>
        <w:t xml:space="preserve"> participate in local sports festivals and competitions, while our outstanding facilities, including a running track and trim trail, ensure that physical activity is part of daily school life. Extracurricular clubs and our forest school sessions further support physical development and outdoor learning.</w:t>
      </w:r>
    </w:p>
    <w:p w14:paraId="7FC8A91B" w14:textId="77777777" w:rsidR="002E3057" w:rsidRPr="002E3057" w:rsidRDefault="002E3057" w:rsidP="002E3057">
      <w:pPr>
        <w:spacing w:after="0"/>
        <w:rPr>
          <w:rFonts w:eastAsiaTheme="minorEastAsia"/>
          <w:color w:val="000000" w:themeColor="text1"/>
          <w:sz w:val="28"/>
          <w:szCs w:val="28"/>
        </w:rPr>
      </w:pPr>
    </w:p>
    <w:p w14:paraId="500C6A0B" w14:textId="2ED34A30" w:rsidR="002E3057" w:rsidRPr="002E3057" w:rsidRDefault="002E3057" w:rsidP="002E3057">
      <w:pPr>
        <w:spacing w:after="0"/>
        <w:rPr>
          <w:rFonts w:eastAsiaTheme="minorEastAsia"/>
          <w:color w:val="000000" w:themeColor="text1"/>
          <w:sz w:val="28"/>
          <w:szCs w:val="28"/>
        </w:rPr>
      </w:pPr>
      <w:r w:rsidRPr="002E3057">
        <w:rPr>
          <w:rFonts w:eastAsiaTheme="minorEastAsia"/>
          <w:color w:val="000000" w:themeColor="text1"/>
          <w:sz w:val="28"/>
          <w:szCs w:val="28"/>
        </w:rPr>
        <w:t xml:space="preserve">We enhance teamwork and resilience through the Commando Joe’s scheme, while Year 5 and 6 pupils participate in a residential trip that includes outdoor activities like rock climbing and kayaking. </w:t>
      </w:r>
      <w:r w:rsidR="001E4C53">
        <w:rPr>
          <w:rFonts w:eastAsiaTheme="minorEastAsia"/>
          <w:color w:val="000000" w:themeColor="text1"/>
          <w:sz w:val="28"/>
          <w:szCs w:val="28"/>
        </w:rPr>
        <w:t xml:space="preserve">Additionally, </w:t>
      </w:r>
      <w:r w:rsidRPr="002E3057">
        <w:rPr>
          <w:rFonts w:eastAsiaTheme="minorEastAsia"/>
          <w:color w:val="000000" w:themeColor="text1"/>
          <w:sz w:val="28"/>
          <w:szCs w:val="28"/>
        </w:rPr>
        <w:t>Annual sports day events promote house group competition and teamwork, fostering school spirit and physical engagement.</w:t>
      </w:r>
    </w:p>
    <w:p w14:paraId="074CFDF1" w14:textId="77777777" w:rsidR="002E3057" w:rsidRPr="002E3057" w:rsidRDefault="002E3057" w:rsidP="002E3057">
      <w:pPr>
        <w:spacing w:after="0"/>
        <w:rPr>
          <w:rFonts w:eastAsiaTheme="minorEastAsia"/>
          <w:color w:val="000000" w:themeColor="text1"/>
          <w:sz w:val="28"/>
          <w:szCs w:val="28"/>
        </w:rPr>
      </w:pPr>
    </w:p>
    <w:p w14:paraId="163757DF" w14:textId="79FCF384" w:rsidR="001E4C53" w:rsidRDefault="001E4C53" w:rsidP="001E4C53">
      <w:pPr>
        <w:spacing w:after="0"/>
        <w:rPr>
          <w:rFonts w:eastAsiaTheme="minorEastAsia"/>
          <w:b/>
          <w:bCs/>
          <w:color w:val="000000" w:themeColor="text1"/>
          <w:sz w:val="28"/>
          <w:szCs w:val="28"/>
        </w:rPr>
      </w:pPr>
      <w:r>
        <w:rPr>
          <w:rFonts w:eastAsiaTheme="minorEastAsia"/>
          <w:b/>
          <w:bCs/>
          <w:color w:val="000000" w:themeColor="text1"/>
          <w:sz w:val="28"/>
          <w:szCs w:val="28"/>
        </w:rPr>
        <w:t>Impact</w:t>
      </w:r>
      <w:r w:rsidRPr="12633DAB">
        <w:rPr>
          <w:rFonts w:eastAsiaTheme="minorEastAsia"/>
          <w:b/>
          <w:bCs/>
          <w:color w:val="000000" w:themeColor="text1"/>
          <w:sz w:val="28"/>
          <w:szCs w:val="28"/>
        </w:rPr>
        <w:t xml:space="preserve"> Statement:</w:t>
      </w:r>
    </w:p>
    <w:p w14:paraId="12027996" w14:textId="2882FF05" w:rsidR="002E3057" w:rsidRPr="002E3057" w:rsidRDefault="002E3057" w:rsidP="002E3057">
      <w:pPr>
        <w:spacing w:after="0"/>
        <w:rPr>
          <w:rFonts w:eastAsiaTheme="minorEastAsia"/>
          <w:color w:val="000000" w:themeColor="text1"/>
          <w:sz w:val="28"/>
          <w:szCs w:val="28"/>
        </w:rPr>
      </w:pPr>
      <w:r w:rsidRPr="002E3057">
        <w:rPr>
          <w:rFonts w:eastAsiaTheme="minorEastAsia"/>
          <w:color w:val="000000" w:themeColor="text1"/>
          <w:sz w:val="28"/>
          <w:szCs w:val="28"/>
        </w:rPr>
        <w:t xml:space="preserve">The impact of </w:t>
      </w:r>
      <w:r w:rsidR="001E4C53">
        <w:rPr>
          <w:rFonts w:eastAsiaTheme="minorEastAsia"/>
          <w:color w:val="000000" w:themeColor="text1"/>
          <w:sz w:val="28"/>
          <w:szCs w:val="28"/>
        </w:rPr>
        <w:t>Our Lady and St Thomas’</w:t>
      </w:r>
      <w:r w:rsidRPr="002E3057">
        <w:rPr>
          <w:rFonts w:eastAsiaTheme="minorEastAsia"/>
          <w:color w:val="000000" w:themeColor="text1"/>
          <w:sz w:val="28"/>
          <w:szCs w:val="28"/>
        </w:rPr>
        <w:t xml:space="preserve"> PE curriculum is reflected in the development of confident, physically active pupils. Many meet the swimming requirement by Year 6, while others excel in sports competitions, such as netball and cross-country. The Sports </w:t>
      </w:r>
      <w:r w:rsidR="001E4C53">
        <w:rPr>
          <w:rFonts w:eastAsiaTheme="minorEastAsia"/>
          <w:color w:val="000000" w:themeColor="text1"/>
          <w:sz w:val="28"/>
          <w:szCs w:val="28"/>
        </w:rPr>
        <w:t>Ambassadors</w:t>
      </w:r>
      <w:r w:rsidRPr="002E3057">
        <w:rPr>
          <w:rFonts w:eastAsiaTheme="minorEastAsia"/>
          <w:color w:val="000000" w:themeColor="text1"/>
          <w:sz w:val="28"/>
          <w:szCs w:val="28"/>
        </w:rPr>
        <w:t xml:space="preserve"> program encourages leadership and responsibility, with pupils taking ownership of activities and motivating others to stay active. By recognizing achievements during assemblies, we foster a school-wide culture of celebrating physical effort and success.</w:t>
      </w:r>
    </w:p>
    <w:p w14:paraId="03FF2A3D" w14:textId="77777777" w:rsidR="002E3057" w:rsidRPr="002E3057" w:rsidRDefault="002E3057" w:rsidP="002E3057">
      <w:pPr>
        <w:spacing w:after="0"/>
        <w:rPr>
          <w:rFonts w:eastAsiaTheme="minorEastAsia"/>
          <w:color w:val="000000" w:themeColor="text1"/>
          <w:sz w:val="28"/>
          <w:szCs w:val="28"/>
        </w:rPr>
      </w:pPr>
    </w:p>
    <w:p w14:paraId="5E5787A5" w14:textId="6F042938" w:rsidR="00FB23AE" w:rsidRDefault="002E3057" w:rsidP="002E3057">
      <w:pPr>
        <w:spacing w:after="0"/>
        <w:rPr>
          <w:rFonts w:eastAsiaTheme="minorEastAsia"/>
          <w:color w:val="000000" w:themeColor="text1"/>
          <w:sz w:val="28"/>
          <w:szCs w:val="28"/>
        </w:rPr>
      </w:pPr>
      <w:r w:rsidRPr="002E3057">
        <w:rPr>
          <w:rFonts w:eastAsiaTheme="minorEastAsia"/>
          <w:color w:val="000000" w:themeColor="text1"/>
          <w:sz w:val="28"/>
          <w:szCs w:val="28"/>
        </w:rPr>
        <w:t>Our focus on outdoor learning, extracurricular activities, and leadership roles contributes to pupils’ physical competence, teamwork, and resilience. The skills and experiences gained prepare pupils to lead healthy, active lives and to continue participating in physical activities beyond primary school.</w:t>
      </w:r>
    </w:p>
    <w:sectPr w:rsidR="00FB23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4E0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C4B53"/>
    <w:multiLevelType w:val="hybridMultilevel"/>
    <w:tmpl w:val="5D20F5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711BF1"/>
    <w:multiLevelType w:val="hybridMultilevel"/>
    <w:tmpl w:val="291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026D0"/>
    <w:multiLevelType w:val="hybridMultilevel"/>
    <w:tmpl w:val="7BDC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17244"/>
    <w:multiLevelType w:val="hybridMultilevel"/>
    <w:tmpl w:val="75D4E7CE"/>
    <w:lvl w:ilvl="0" w:tplc="4F606EFC">
      <w:start w:val="1"/>
      <w:numFmt w:val="bullet"/>
      <w:lvlText w:val=""/>
      <w:lvlJc w:val="left"/>
      <w:pPr>
        <w:ind w:left="720" w:hanging="360"/>
      </w:pPr>
      <w:rPr>
        <w:rFonts w:ascii="Symbol" w:hAnsi="Symbol" w:hint="default"/>
      </w:rPr>
    </w:lvl>
    <w:lvl w:ilvl="1" w:tplc="51D6EC00">
      <w:start w:val="1"/>
      <w:numFmt w:val="bullet"/>
      <w:lvlText w:val="o"/>
      <w:lvlJc w:val="left"/>
      <w:pPr>
        <w:ind w:left="1440" w:hanging="360"/>
      </w:pPr>
      <w:rPr>
        <w:rFonts w:ascii="Courier New" w:hAnsi="Courier New" w:hint="default"/>
      </w:rPr>
    </w:lvl>
    <w:lvl w:ilvl="2" w:tplc="4D3A42D2">
      <w:start w:val="1"/>
      <w:numFmt w:val="bullet"/>
      <w:lvlText w:val=""/>
      <w:lvlJc w:val="left"/>
      <w:pPr>
        <w:ind w:left="2160" w:hanging="360"/>
      </w:pPr>
      <w:rPr>
        <w:rFonts w:ascii="Wingdings" w:hAnsi="Wingdings" w:hint="default"/>
      </w:rPr>
    </w:lvl>
    <w:lvl w:ilvl="3" w:tplc="090091DC">
      <w:start w:val="1"/>
      <w:numFmt w:val="bullet"/>
      <w:lvlText w:val=""/>
      <w:lvlJc w:val="left"/>
      <w:pPr>
        <w:ind w:left="2880" w:hanging="360"/>
      </w:pPr>
      <w:rPr>
        <w:rFonts w:ascii="Symbol" w:hAnsi="Symbol" w:hint="default"/>
      </w:rPr>
    </w:lvl>
    <w:lvl w:ilvl="4" w:tplc="2CF05EAA">
      <w:start w:val="1"/>
      <w:numFmt w:val="bullet"/>
      <w:lvlText w:val="o"/>
      <w:lvlJc w:val="left"/>
      <w:pPr>
        <w:ind w:left="3600" w:hanging="360"/>
      </w:pPr>
      <w:rPr>
        <w:rFonts w:ascii="Courier New" w:hAnsi="Courier New" w:hint="default"/>
      </w:rPr>
    </w:lvl>
    <w:lvl w:ilvl="5" w:tplc="0D921216">
      <w:start w:val="1"/>
      <w:numFmt w:val="bullet"/>
      <w:lvlText w:val=""/>
      <w:lvlJc w:val="left"/>
      <w:pPr>
        <w:ind w:left="4320" w:hanging="360"/>
      </w:pPr>
      <w:rPr>
        <w:rFonts w:ascii="Wingdings" w:hAnsi="Wingdings" w:hint="default"/>
      </w:rPr>
    </w:lvl>
    <w:lvl w:ilvl="6" w:tplc="1A0A4828">
      <w:start w:val="1"/>
      <w:numFmt w:val="bullet"/>
      <w:lvlText w:val=""/>
      <w:lvlJc w:val="left"/>
      <w:pPr>
        <w:ind w:left="5040" w:hanging="360"/>
      </w:pPr>
      <w:rPr>
        <w:rFonts w:ascii="Symbol" w:hAnsi="Symbol" w:hint="default"/>
      </w:rPr>
    </w:lvl>
    <w:lvl w:ilvl="7" w:tplc="9E5CC5B2">
      <w:start w:val="1"/>
      <w:numFmt w:val="bullet"/>
      <w:lvlText w:val="o"/>
      <w:lvlJc w:val="left"/>
      <w:pPr>
        <w:ind w:left="5760" w:hanging="360"/>
      </w:pPr>
      <w:rPr>
        <w:rFonts w:ascii="Courier New" w:hAnsi="Courier New" w:hint="default"/>
      </w:rPr>
    </w:lvl>
    <w:lvl w:ilvl="8" w:tplc="D5A236DC">
      <w:start w:val="1"/>
      <w:numFmt w:val="bullet"/>
      <w:lvlText w:val=""/>
      <w:lvlJc w:val="left"/>
      <w:pPr>
        <w:ind w:left="6480" w:hanging="360"/>
      </w:pPr>
      <w:rPr>
        <w:rFonts w:ascii="Wingdings" w:hAnsi="Wingdings" w:hint="default"/>
      </w:rPr>
    </w:lvl>
  </w:abstractNum>
  <w:abstractNum w:abstractNumId="5" w15:restartNumberingAfterBreak="0">
    <w:nsid w:val="54964E3E"/>
    <w:multiLevelType w:val="hybridMultilevel"/>
    <w:tmpl w:val="0B5AF86A"/>
    <w:lvl w:ilvl="0" w:tplc="F85A50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74ACE"/>
    <w:multiLevelType w:val="multilevel"/>
    <w:tmpl w:val="15D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A339E"/>
    <w:multiLevelType w:val="hybridMultilevel"/>
    <w:tmpl w:val="CDF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B3101"/>
    <w:multiLevelType w:val="hybridMultilevel"/>
    <w:tmpl w:val="05060440"/>
    <w:lvl w:ilvl="0" w:tplc="E0C44B0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C7E30"/>
    <w:multiLevelType w:val="hybridMultilevel"/>
    <w:tmpl w:val="6ACEE4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4E1C6B"/>
    <w:multiLevelType w:val="hybridMultilevel"/>
    <w:tmpl w:val="DD7C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050493">
    <w:abstractNumId w:val="4"/>
  </w:num>
  <w:num w:numId="2" w16cid:durableId="1912422504">
    <w:abstractNumId w:val="3"/>
  </w:num>
  <w:num w:numId="3" w16cid:durableId="219754481">
    <w:abstractNumId w:val="8"/>
  </w:num>
  <w:num w:numId="4" w16cid:durableId="1575386501">
    <w:abstractNumId w:val="9"/>
  </w:num>
  <w:num w:numId="5" w16cid:durableId="1848129342">
    <w:abstractNumId w:val="0"/>
  </w:num>
  <w:num w:numId="6" w16cid:durableId="2079017932">
    <w:abstractNumId w:val="2"/>
  </w:num>
  <w:num w:numId="7" w16cid:durableId="286392993">
    <w:abstractNumId w:val="10"/>
  </w:num>
  <w:num w:numId="8" w16cid:durableId="1474298535">
    <w:abstractNumId w:val="5"/>
  </w:num>
  <w:num w:numId="9" w16cid:durableId="1775903353">
    <w:abstractNumId w:val="1"/>
  </w:num>
  <w:num w:numId="10" w16cid:durableId="1358390836">
    <w:abstractNumId w:val="6"/>
  </w:num>
  <w:num w:numId="11" w16cid:durableId="626006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446B16"/>
    <w:rsid w:val="000002CB"/>
    <w:rsid w:val="001E4C53"/>
    <w:rsid w:val="002E3057"/>
    <w:rsid w:val="0071218A"/>
    <w:rsid w:val="0088458F"/>
    <w:rsid w:val="00D762D7"/>
    <w:rsid w:val="00FB23AE"/>
    <w:rsid w:val="026D8013"/>
    <w:rsid w:val="0373CEA3"/>
    <w:rsid w:val="03B24C13"/>
    <w:rsid w:val="04BB9752"/>
    <w:rsid w:val="06DE7AB8"/>
    <w:rsid w:val="07D4810C"/>
    <w:rsid w:val="08BC5B65"/>
    <w:rsid w:val="0973D82E"/>
    <w:rsid w:val="098F0875"/>
    <w:rsid w:val="0A25CF3D"/>
    <w:rsid w:val="0B65B82B"/>
    <w:rsid w:val="0FED3C14"/>
    <w:rsid w:val="10716E36"/>
    <w:rsid w:val="10886BA0"/>
    <w:rsid w:val="119A1A5A"/>
    <w:rsid w:val="12633DAB"/>
    <w:rsid w:val="1350F565"/>
    <w:rsid w:val="15DDD970"/>
    <w:rsid w:val="16848ABC"/>
    <w:rsid w:val="18114964"/>
    <w:rsid w:val="1A31CD3C"/>
    <w:rsid w:val="1A610FCD"/>
    <w:rsid w:val="1A6AB878"/>
    <w:rsid w:val="1AD3CE87"/>
    <w:rsid w:val="1ADCB731"/>
    <w:rsid w:val="1C56768B"/>
    <w:rsid w:val="1CCB922A"/>
    <w:rsid w:val="1CE4BA87"/>
    <w:rsid w:val="1E67628B"/>
    <w:rsid w:val="1F696748"/>
    <w:rsid w:val="20416C40"/>
    <w:rsid w:val="2353FC0B"/>
    <w:rsid w:val="235D221E"/>
    <w:rsid w:val="26F11BC4"/>
    <w:rsid w:val="278C081F"/>
    <w:rsid w:val="2934F993"/>
    <w:rsid w:val="29C33D8F"/>
    <w:rsid w:val="2AF75697"/>
    <w:rsid w:val="2D7D6F37"/>
    <w:rsid w:val="32E3C95F"/>
    <w:rsid w:val="37B73A82"/>
    <w:rsid w:val="3DA1C8F5"/>
    <w:rsid w:val="3DEB9CB1"/>
    <w:rsid w:val="3F1AEA58"/>
    <w:rsid w:val="42BB005B"/>
    <w:rsid w:val="42CD2A4C"/>
    <w:rsid w:val="43B8F4BA"/>
    <w:rsid w:val="48AFBD03"/>
    <w:rsid w:val="4C5FEF55"/>
    <w:rsid w:val="4F173A66"/>
    <w:rsid w:val="51CC5A8F"/>
    <w:rsid w:val="52381A34"/>
    <w:rsid w:val="565A7B1F"/>
    <w:rsid w:val="57A7B615"/>
    <w:rsid w:val="584B5DF2"/>
    <w:rsid w:val="58BE1CAC"/>
    <w:rsid w:val="5A5DEBB2"/>
    <w:rsid w:val="5FCA8561"/>
    <w:rsid w:val="62F6B406"/>
    <w:rsid w:val="66311BC5"/>
    <w:rsid w:val="66773A4A"/>
    <w:rsid w:val="66EC55E9"/>
    <w:rsid w:val="68631F40"/>
    <w:rsid w:val="6888264A"/>
    <w:rsid w:val="695544AF"/>
    <w:rsid w:val="6A053FA3"/>
    <w:rsid w:val="6B9D86FF"/>
    <w:rsid w:val="6C937136"/>
    <w:rsid w:val="6FC3B259"/>
    <w:rsid w:val="722F0890"/>
    <w:rsid w:val="7355BD52"/>
    <w:rsid w:val="76446B16"/>
    <w:rsid w:val="76954B9A"/>
    <w:rsid w:val="76BE1413"/>
    <w:rsid w:val="78C35B0B"/>
    <w:rsid w:val="79713028"/>
    <w:rsid w:val="7A3A1A75"/>
    <w:rsid w:val="7C482CDD"/>
    <w:rsid w:val="7D9BF72D"/>
    <w:rsid w:val="7E87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6B16"/>
  <w15:chartTrackingRefBased/>
  <w15:docId w15:val="{DF250F9D-AB89-438C-88F9-18B4CD19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rsid w:val="00D762D7"/>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926816">
      <w:bodyDiv w:val="1"/>
      <w:marLeft w:val="0"/>
      <w:marRight w:val="0"/>
      <w:marTop w:val="0"/>
      <w:marBottom w:val="0"/>
      <w:divBdr>
        <w:top w:val="none" w:sz="0" w:space="0" w:color="auto"/>
        <w:left w:val="none" w:sz="0" w:space="0" w:color="auto"/>
        <w:bottom w:val="none" w:sz="0" w:space="0" w:color="auto"/>
        <w:right w:val="none" w:sz="0" w:space="0" w:color="auto"/>
      </w:divBdr>
    </w:div>
    <w:div w:id="9432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5" ma:contentTypeDescription="Create a new document." ma:contentTypeScope="" ma:versionID="9163d0f9c66d0e8cc4fa8ff946c410d3">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ac593a3a9bf84bab4b4bec7d28f26ca4"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636D1-FF6E-49E1-BF2F-71CF059DF21D}">
  <ds:schemaRefs>
    <ds:schemaRef ds:uri="http://schemas.microsoft.com/sharepoint/v3/contenttype/forms"/>
  </ds:schemaRefs>
</ds:datastoreItem>
</file>

<file path=customXml/itemProps2.xml><?xml version="1.0" encoding="utf-8"?>
<ds:datastoreItem xmlns:ds="http://schemas.openxmlformats.org/officeDocument/2006/customXml" ds:itemID="{3A7F451D-D081-432E-A102-6913219D056F}">
  <ds:schemaRefs>
    <ds:schemaRef ds:uri="http://schemas.microsoft.com/office/2006/metadata/properties"/>
    <ds:schemaRef ds:uri="http://schemas.microsoft.com/office/infopath/2007/PartnerControls"/>
    <ds:schemaRef ds:uri="07e3c2b4-d628-4a58-bfc7-0743c767ebb6"/>
  </ds:schemaRefs>
</ds:datastoreItem>
</file>

<file path=customXml/itemProps3.xml><?xml version="1.0" encoding="utf-8"?>
<ds:datastoreItem xmlns:ds="http://schemas.openxmlformats.org/officeDocument/2006/customXml" ds:itemID="{08B30C75-F130-4444-8B88-CC1F6F4F3CB4}"/>
</file>

<file path=docProps/app.xml><?xml version="1.0" encoding="utf-8"?>
<Properties xmlns="http://schemas.openxmlformats.org/officeDocument/2006/extended-properties" xmlns:vt="http://schemas.openxmlformats.org/officeDocument/2006/docPropsVTypes">
  <Template>Normal</Template>
  <TotalTime>32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Egginton</dc:creator>
  <cp:keywords/>
  <dc:description/>
  <cp:lastModifiedBy>Grace Egginton</cp:lastModifiedBy>
  <cp:revision>4</cp:revision>
  <dcterms:created xsi:type="dcterms:W3CDTF">2023-09-14T08:32:00Z</dcterms:created>
  <dcterms:modified xsi:type="dcterms:W3CDTF">2024-09-13T16:35:00Z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ies>
</file>