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D9" w:rsidRDefault="00096BD9">
      <w:pPr>
        <w:rPr>
          <w:sz w:val="23"/>
          <w:szCs w:val="23"/>
        </w:rPr>
      </w:pPr>
    </w:p>
    <w:p w:rsidR="00096BD9" w:rsidRDefault="00096BD9">
      <w:pPr>
        <w:rPr>
          <w:sz w:val="23"/>
          <w:szCs w:val="23"/>
        </w:rPr>
      </w:pPr>
    </w:p>
    <w:p w:rsidR="00096BD9" w:rsidRDefault="00096BD9">
      <w:pPr>
        <w:rPr>
          <w:sz w:val="23"/>
          <w:szCs w:val="23"/>
        </w:rPr>
      </w:pPr>
    </w:p>
    <w:p w:rsidR="00096BD9" w:rsidRDefault="00096BD9">
      <w:pPr>
        <w:rPr>
          <w:sz w:val="23"/>
          <w:szCs w:val="23"/>
        </w:rPr>
      </w:pPr>
    </w:p>
    <w:p w:rsidR="00156524" w:rsidRPr="00A9309C" w:rsidRDefault="00156524">
      <w:pPr>
        <w:rPr>
          <w:sz w:val="23"/>
          <w:szCs w:val="23"/>
        </w:rPr>
      </w:pPr>
      <w:r w:rsidRPr="00A9309C">
        <w:rPr>
          <w:noProof/>
          <w:sz w:val="23"/>
          <w:szCs w:val="23"/>
          <w:lang w:eastAsia="en-GB"/>
        </w:rPr>
        <w:drawing>
          <wp:anchor distT="36576" distB="36576" distL="36576" distR="36576" simplePos="0" relativeHeight="251658240" behindDoc="0" locked="0" layoutInCell="1" allowOverlap="1">
            <wp:simplePos x="0" y="0"/>
            <wp:positionH relativeFrom="margin">
              <wp:align>center</wp:align>
            </wp:positionH>
            <wp:positionV relativeFrom="paragraph">
              <wp:posOffset>-675005</wp:posOffset>
            </wp:positionV>
            <wp:extent cx="914400" cy="883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524" w:rsidRPr="00A9309C" w:rsidRDefault="00156524" w:rsidP="00156524">
      <w:pPr>
        <w:rPr>
          <w:sz w:val="23"/>
          <w:szCs w:val="23"/>
        </w:rPr>
      </w:pPr>
    </w:p>
    <w:p w:rsidR="00B2376B" w:rsidRPr="00A9309C" w:rsidRDefault="00156524" w:rsidP="00156524">
      <w:pPr>
        <w:jc w:val="center"/>
        <w:rPr>
          <w:rFonts w:ascii="Twinkl Cursive Unlooped" w:hAnsi="Twinkl Cursive Unlooped"/>
          <w:b/>
          <w:sz w:val="23"/>
          <w:szCs w:val="23"/>
          <w:u w:val="single"/>
        </w:rPr>
      </w:pPr>
      <w:r w:rsidRPr="00A9309C">
        <w:rPr>
          <w:rFonts w:ascii="Twinkl Cursive Unlooped" w:hAnsi="Twinkl Cursive Unlooped"/>
          <w:b/>
          <w:sz w:val="23"/>
          <w:szCs w:val="23"/>
          <w:u w:val="single"/>
        </w:rPr>
        <w:t xml:space="preserve">Computing policy </w:t>
      </w:r>
    </w:p>
    <w:p w:rsidR="008075F0" w:rsidRPr="00A9309C" w:rsidRDefault="008075F0" w:rsidP="008075F0">
      <w:pPr>
        <w:spacing w:before="240"/>
        <w:jc w:val="both"/>
        <w:rPr>
          <w:rFonts w:ascii="Twinkl Cursive Unlooped" w:eastAsia="Calibri" w:hAnsi="Twinkl Cursive Unlooped" w:cs="Calibri"/>
          <w:sz w:val="23"/>
          <w:szCs w:val="23"/>
        </w:rPr>
      </w:pPr>
      <w:r w:rsidRPr="00A9309C">
        <w:rPr>
          <w:rFonts w:ascii="Twinkl Cursive Unlooped" w:eastAsia="Calibri" w:hAnsi="Twinkl Cursive Unlooped" w:cs="Calibri"/>
          <w:sz w:val="23"/>
          <w:szCs w:val="23"/>
        </w:rPr>
        <w:t xml:space="preserve">At Oxford Gardens Primary School, we understand that children must be exposed to a thorough and robust Computing curriculum as it is part of our everyday lives. We aim to empower our pupils to become safe, confident, skilled and innovative users of digital technology both within school and beyond. Computing also ensures that pupils become digitally literate – able to use, and express themselves and develop their ideas through information and communication technology – in order to become responsible, safe and competent members of society who are ready for their next stage of development. At Oxford Gardens Primary School, children are regularly exposed to quality hardware and software and </w:t>
      </w:r>
      <w:r w:rsidR="002B711E" w:rsidRPr="00A9309C">
        <w:rPr>
          <w:rFonts w:ascii="Twinkl Cursive Unlooped" w:eastAsia="Calibri" w:hAnsi="Twinkl Cursive Unlooped" w:cs="Calibri"/>
          <w:sz w:val="23"/>
          <w:szCs w:val="23"/>
        </w:rPr>
        <w:t xml:space="preserve">follow </w:t>
      </w:r>
      <w:r w:rsidRPr="00A9309C">
        <w:rPr>
          <w:rFonts w:ascii="Twinkl Cursive Unlooped" w:eastAsia="Calibri" w:hAnsi="Twinkl Cursive Unlooped" w:cs="Calibri"/>
          <w:sz w:val="23"/>
          <w:szCs w:val="23"/>
        </w:rPr>
        <w:t xml:space="preserve">a structured and progressive approach to the learning of the skills needed to enable them to use it effectively. </w:t>
      </w:r>
      <w:r w:rsidRPr="00A9309C">
        <w:rPr>
          <w:rFonts w:ascii="Twinkl Cursive Unlooped" w:hAnsi="Twinkl Cursive Unlooped"/>
          <w:sz w:val="23"/>
          <w:szCs w:val="23"/>
        </w:rPr>
        <w:t>The purpose of this policy is to state how the school intends to make this provision.</w:t>
      </w:r>
    </w:p>
    <w:p w:rsidR="008075F0" w:rsidRPr="00A9309C" w:rsidRDefault="008075F0" w:rsidP="002B711E">
      <w:pPr>
        <w:spacing w:before="240"/>
        <w:rPr>
          <w:rFonts w:ascii="Twinkl Cursive Unlooped" w:eastAsia="Calibri" w:hAnsi="Twinkl Cursive Unlooped" w:cs="Calibri"/>
          <w:b/>
          <w:sz w:val="23"/>
          <w:szCs w:val="23"/>
          <w:u w:val="single"/>
        </w:rPr>
      </w:pPr>
      <w:r w:rsidRPr="00A9309C">
        <w:rPr>
          <w:rFonts w:ascii="Twinkl Cursive Unlooped" w:eastAsia="Calibri" w:hAnsi="Twinkl Cursive Unlooped" w:cs="Calibri"/>
          <w:b/>
          <w:sz w:val="23"/>
          <w:szCs w:val="23"/>
          <w:u w:val="single"/>
        </w:rPr>
        <w:t xml:space="preserve">Aims: </w:t>
      </w:r>
      <w:r w:rsidR="002B711E" w:rsidRPr="00A9309C">
        <w:rPr>
          <w:rFonts w:ascii="Twinkl Cursive Unlooped" w:eastAsia="Calibri" w:hAnsi="Twinkl Cursive Unlooped" w:cs="Calibri"/>
          <w:b/>
          <w:sz w:val="23"/>
          <w:szCs w:val="23"/>
          <w:u w:val="single"/>
        </w:rPr>
        <w:br/>
      </w:r>
      <w:r w:rsidRPr="00A9309C">
        <w:rPr>
          <w:rFonts w:ascii="Twinkl Cursive Unlooped" w:hAnsi="Twinkl Cursive Unlooped"/>
          <w:sz w:val="23"/>
          <w:szCs w:val="23"/>
        </w:rPr>
        <w:t xml:space="preserve">At Oxford Gardens we aim to: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Implement a broad, balanced, challenging and enjoyable Computing curriculum for all children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Meet the National Curricu</w:t>
      </w:r>
      <w:r w:rsidR="00096BD9">
        <w:rPr>
          <w:rFonts w:ascii="Twinkl Cursive Unlooped" w:hAnsi="Twinkl Cursive Unlooped"/>
          <w:sz w:val="23"/>
          <w:szCs w:val="23"/>
        </w:rPr>
        <w:t>lum requirements for Computing</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Embed Computing across a curriculum that acknowledges its contribution to </w:t>
      </w:r>
      <w:r w:rsidR="00096BD9">
        <w:rPr>
          <w:rFonts w:ascii="Twinkl Cursive Unlooped" w:hAnsi="Twinkl Cursive Unlooped"/>
          <w:sz w:val="23"/>
          <w:szCs w:val="23"/>
        </w:rPr>
        <w:t>learning in all other subjects</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Equip pupils with a progression of computing skills that they can a</w:t>
      </w:r>
      <w:r w:rsidR="00096BD9">
        <w:rPr>
          <w:rFonts w:ascii="Twinkl Cursive Unlooped" w:hAnsi="Twinkl Cursive Unlooped"/>
          <w:sz w:val="23"/>
          <w:szCs w:val="23"/>
        </w:rPr>
        <w:t>pply both in and out of school</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Ensure that staff and children understand the capabilities, advantag</w:t>
      </w:r>
      <w:r w:rsidR="002B711E" w:rsidRPr="00A9309C">
        <w:rPr>
          <w:rFonts w:ascii="Twinkl Cursive Unlooped" w:hAnsi="Twinkl Cursive Unlooped"/>
          <w:sz w:val="23"/>
          <w:szCs w:val="23"/>
        </w:rPr>
        <w:t>es, risks and limitations of technology</w:t>
      </w:r>
      <w:r w:rsidRPr="00A9309C">
        <w:rPr>
          <w:rFonts w:ascii="Twinkl Cursive Unlooped" w:hAnsi="Twinkl Cursive Unlooped"/>
          <w:sz w:val="23"/>
          <w:szCs w:val="23"/>
        </w:rPr>
        <w:t xml:space="preserve"> and consider the implications</w:t>
      </w:r>
      <w:r w:rsidR="00096BD9">
        <w:rPr>
          <w:rFonts w:ascii="Twinkl Cursive Unlooped" w:hAnsi="Twinkl Cursive Unlooped"/>
          <w:sz w:val="23"/>
          <w:szCs w:val="23"/>
        </w:rPr>
        <w:t xml:space="preserve"> of its development for society</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Ensure the safety and well-being of our pupils by equipping children with the conf</w:t>
      </w:r>
      <w:r w:rsidR="002B711E" w:rsidRPr="00A9309C">
        <w:rPr>
          <w:rFonts w:ascii="Twinkl Cursive Unlooped" w:hAnsi="Twinkl Cursive Unlooped"/>
          <w:sz w:val="23"/>
          <w:szCs w:val="23"/>
        </w:rPr>
        <w:t>idence and capability to use technology</w:t>
      </w:r>
      <w:r w:rsidRPr="00A9309C">
        <w:rPr>
          <w:rFonts w:ascii="Twinkl Cursive Unlooped" w:hAnsi="Twinkl Cursive Unlooped"/>
          <w:sz w:val="23"/>
          <w:szCs w:val="23"/>
        </w:rPr>
        <w:t xml:space="preserve"> safely and responsibility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Teach Computing in line with the principles of o</w:t>
      </w:r>
      <w:r w:rsidR="00096BD9">
        <w:rPr>
          <w:rFonts w:ascii="Twinkl Cursive Unlooped" w:hAnsi="Twinkl Cursive Unlooped"/>
          <w:sz w:val="23"/>
          <w:szCs w:val="23"/>
        </w:rPr>
        <w:t>ur teaching and learning policy</w:t>
      </w:r>
      <w:r w:rsidRPr="00A9309C">
        <w:rPr>
          <w:rFonts w:ascii="Twinkl Cursive Unlooped" w:hAnsi="Twinkl Cursive Unlooped"/>
          <w:sz w:val="23"/>
          <w:szCs w:val="23"/>
        </w:rPr>
        <w:t xml:space="preserve">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Ensure computing resour</w:t>
      </w:r>
      <w:r w:rsidR="00096BD9">
        <w:rPr>
          <w:rFonts w:ascii="Twinkl Cursive Unlooped" w:hAnsi="Twinkl Cursive Unlooped"/>
          <w:sz w:val="23"/>
          <w:szCs w:val="23"/>
        </w:rPr>
        <w:t>ces are relevant and sufficient</w:t>
      </w:r>
    </w:p>
    <w:p w:rsidR="009C7F97" w:rsidRPr="00A9309C" w:rsidRDefault="008075F0" w:rsidP="002B711E">
      <w:pPr>
        <w:spacing w:before="240"/>
        <w:rPr>
          <w:rFonts w:ascii="Twinkl Cursive Unlooped" w:hAnsi="Twinkl Cursive Unlooped"/>
          <w:sz w:val="23"/>
          <w:szCs w:val="23"/>
        </w:rPr>
      </w:pPr>
      <w:r w:rsidRPr="00A9309C">
        <w:rPr>
          <w:rFonts w:ascii="Twinkl Cursive Unlooped" w:hAnsi="Twinkl Cursive Unlooped"/>
          <w:b/>
          <w:sz w:val="23"/>
          <w:szCs w:val="23"/>
          <w:u w:val="single"/>
        </w:rPr>
        <w:t xml:space="preserve">Teaching and Learning within the Computing Curriculum </w:t>
      </w:r>
      <w:r w:rsidRPr="00A9309C">
        <w:rPr>
          <w:rFonts w:ascii="Twinkl Cursive Unlooped" w:hAnsi="Twinkl Cursive Unlooped"/>
          <w:b/>
          <w:sz w:val="23"/>
          <w:szCs w:val="23"/>
          <w:u w:val="single"/>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Children have a one hour allocated Computing slot in a computer suite weekly </w:t>
      </w:r>
      <w:r w:rsidRPr="00A9309C">
        <w:rPr>
          <w:rFonts w:ascii="Twinkl Cursive Unlooped" w:hAnsi="Twinkl Cursive Unlooped"/>
          <w:sz w:val="23"/>
          <w:szCs w:val="23"/>
        </w:rPr>
        <w:br/>
        <w:t xml:space="preserve"> </w:t>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Digital Literacy, Computer Science and I</w:t>
      </w:r>
      <w:r w:rsidR="002B711E" w:rsidRPr="00A9309C">
        <w:rPr>
          <w:rFonts w:ascii="Twinkl Cursive Unlooped" w:hAnsi="Twinkl Cursive Unlooped"/>
          <w:sz w:val="23"/>
          <w:szCs w:val="23"/>
        </w:rPr>
        <w:t xml:space="preserve">T Skills are taught through a progressive </w:t>
      </w:r>
      <w:r w:rsidR="00096BD9">
        <w:rPr>
          <w:rFonts w:ascii="Twinkl Cursive Unlooped" w:hAnsi="Twinkl Cursive Unlooped"/>
          <w:sz w:val="23"/>
          <w:szCs w:val="23"/>
        </w:rPr>
        <w:t>computing curriculum</w:t>
      </w:r>
      <w:r w:rsidRPr="00A9309C">
        <w:rPr>
          <w:rFonts w:ascii="Twinkl Cursive Unlooped" w:hAnsi="Twinkl Cursive Unlooped"/>
          <w:sz w:val="23"/>
          <w:szCs w:val="23"/>
        </w:rPr>
        <w:t xml:space="preserve">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As a basis for planning and delivery, 3BM Computing plans ensure opportunities for all</w:t>
      </w:r>
      <w:r w:rsidR="00096BD9">
        <w:rPr>
          <w:rFonts w:ascii="Twinkl Cursive Unlooped" w:hAnsi="Twinkl Cursive Unlooped"/>
          <w:sz w:val="23"/>
          <w:szCs w:val="23"/>
        </w:rPr>
        <w:t xml:space="preserve"> children to ensure progression, taking individual needs into account </w:t>
      </w:r>
      <w:r w:rsidRPr="00A9309C">
        <w:rPr>
          <w:rFonts w:ascii="Twinkl Cursive Unlooped" w:hAnsi="Twinkl Cursive Unlooped"/>
          <w:sz w:val="23"/>
          <w:szCs w:val="23"/>
        </w:rPr>
        <w:t xml:space="preserve"> </w:t>
      </w:r>
      <w:r w:rsidR="002B711E" w:rsidRPr="00A9309C">
        <w:rPr>
          <w:rFonts w:ascii="Twinkl Cursive Unlooped" w:hAnsi="Twinkl Cursive Unlooped"/>
          <w:sz w:val="23"/>
          <w:szCs w:val="23"/>
        </w:rPr>
        <w:br/>
      </w:r>
      <w:r w:rsidR="002B711E" w:rsidRPr="00A9309C">
        <w:rPr>
          <w:rFonts w:ascii="Twinkl Cursive Unlooped" w:hAnsi="Twinkl Cursive Unlooped"/>
          <w:sz w:val="23"/>
          <w:szCs w:val="23"/>
        </w:rPr>
        <w:lastRenderedPageBreak/>
        <w:sym w:font="Symbol" w:char="F0B7"/>
      </w:r>
      <w:r w:rsidR="002B711E" w:rsidRPr="00A9309C">
        <w:rPr>
          <w:rFonts w:ascii="Twinkl Cursive Unlooped" w:hAnsi="Twinkl Cursive Unlooped"/>
          <w:sz w:val="23"/>
          <w:szCs w:val="23"/>
        </w:rPr>
        <w:t xml:space="preserve"> Staff receive support with planning and teaching from 3BM Consultants and the subject leader to enhance delivery</w:t>
      </w:r>
      <w:r w:rsidR="008A5664" w:rsidRPr="00A9309C">
        <w:rPr>
          <w:rFonts w:ascii="Twinkl Cursive Unlooped" w:hAnsi="Twinkl Cursive Unlooped"/>
          <w:sz w:val="23"/>
          <w:szCs w:val="23"/>
        </w:rPr>
        <w:br/>
      </w:r>
      <w:r w:rsidR="008A5664" w:rsidRPr="00A9309C">
        <w:rPr>
          <w:rFonts w:ascii="Twinkl Cursive Unlooped" w:hAnsi="Twinkl Cursive Unlooped"/>
          <w:sz w:val="23"/>
          <w:szCs w:val="23"/>
        </w:rPr>
        <w:sym w:font="Symbol" w:char="F0B7"/>
      </w:r>
      <w:r w:rsidR="008A5664" w:rsidRPr="00A9309C">
        <w:rPr>
          <w:rFonts w:ascii="Twinkl Cursive Unlooped" w:hAnsi="Twinkl Cursive Unlooped"/>
          <w:sz w:val="23"/>
          <w:szCs w:val="23"/>
        </w:rPr>
        <w:t xml:space="preserve"> Children engage in whole school</w:t>
      </w:r>
      <w:r w:rsidR="002B711E" w:rsidRPr="00A9309C">
        <w:rPr>
          <w:rFonts w:ascii="Twinkl Cursive Unlooped" w:hAnsi="Twinkl Cursive Unlooped"/>
          <w:sz w:val="23"/>
          <w:szCs w:val="23"/>
        </w:rPr>
        <w:t xml:space="preserve"> ‘Tech Fest’ days, which expose</w:t>
      </w:r>
      <w:r w:rsidR="008A5664" w:rsidRPr="00A9309C">
        <w:rPr>
          <w:rFonts w:ascii="Twinkl Cursive Unlooped" w:hAnsi="Twinkl Cursive Unlooped"/>
          <w:sz w:val="23"/>
          <w:szCs w:val="23"/>
        </w:rPr>
        <w:t xml:space="preserve"> children to </w:t>
      </w:r>
      <w:r w:rsidR="002B711E" w:rsidRPr="00A9309C">
        <w:rPr>
          <w:rFonts w:ascii="Twinkl Cursive Unlooped" w:hAnsi="Twinkl Cursive Unlooped"/>
          <w:sz w:val="23"/>
          <w:szCs w:val="23"/>
        </w:rPr>
        <w:t>exciting hardware and software, in ad</w:t>
      </w:r>
      <w:r w:rsidR="00096BD9">
        <w:rPr>
          <w:rFonts w:ascii="Twinkl Cursive Unlooped" w:hAnsi="Twinkl Cursive Unlooped"/>
          <w:sz w:val="23"/>
          <w:szCs w:val="23"/>
        </w:rPr>
        <w:t>dition to their allocated time</w:t>
      </w:r>
      <w:r w:rsidR="00862E71" w:rsidRPr="00A9309C">
        <w:rPr>
          <w:rFonts w:ascii="Twinkl Cursive Unlooped" w:hAnsi="Twinkl Cursive Unlooped"/>
          <w:sz w:val="23"/>
          <w:szCs w:val="23"/>
        </w:rPr>
        <w:br/>
      </w:r>
      <w:r w:rsidR="00862E71" w:rsidRPr="00A9309C">
        <w:rPr>
          <w:rFonts w:ascii="Twinkl Cursive Unlooped" w:hAnsi="Twinkl Cursive Unlooped"/>
          <w:sz w:val="23"/>
          <w:szCs w:val="23"/>
        </w:rPr>
        <w:sym w:font="Symbol" w:char="F0B7"/>
      </w:r>
      <w:r w:rsidR="00862E71" w:rsidRPr="00A9309C">
        <w:rPr>
          <w:rFonts w:ascii="Twinkl Cursive Unlooped" w:hAnsi="Twinkl Cursive Unlooped"/>
          <w:sz w:val="23"/>
          <w:szCs w:val="23"/>
        </w:rPr>
        <w:t xml:space="preserve">  Children have access to online platforms such as Seesaw and Google Classroom, alongside other programs to facilitate their learning in</w:t>
      </w:r>
      <w:r w:rsidR="00096BD9">
        <w:rPr>
          <w:rFonts w:ascii="Twinkl Cursive Unlooped" w:hAnsi="Twinkl Cursive Unlooped"/>
          <w:sz w:val="23"/>
          <w:szCs w:val="23"/>
        </w:rPr>
        <w:t xml:space="preserve"> other areas of the curriculum</w:t>
      </w:r>
      <w:r w:rsidR="00862E71"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The school has access to the London Grid for Learning (</w:t>
      </w:r>
      <w:proofErr w:type="spellStart"/>
      <w:r w:rsidRPr="00A9309C">
        <w:rPr>
          <w:rFonts w:ascii="Twinkl Cursive Unlooped" w:hAnsi="Twinkl Cursive Unlooped"/>
          <w:sz w:val="23"/>
          <w:szCs w:val="23"/>
        </w:rPr>
        <w:t>LGfL</w:t>
      </w:r>
      <w:proofErr w:type="spellEnd"/>
      <w:r w:rsidRPr="00A9309C">
        <w:rPr>
          <w:rFonts w:ascii="Twinkl Cursive Unlooped" w:hAnsi="Twinkl Cursive Unlooped"/>
          <w:sz w:val="23"/>
          <w:szCs w:val="23"/>
        </w:rPr>
        <w:t xml:space="preserve">) which provides a wealth of resources </w:t>
      </w:r>
      <w:r w:rsidR="00862E71" w:rsidRPr="00A9309C">
        <w:rPr>
          <w:rFonts w:ascii="Twinkl Cursive Unlooped" w:hAnsi="Twinkl Cursive Unlooped"/>
          <w:sz w:val="23"/>
          <w:szCs w:val="23"/>
        </w:rPr>
        <w:t>to support the use of computing</w:t>
      </w:r>
      <w:r w:rsidR="00096BD9">
        <w:rPr>
          <w:rFonts w:ascii="Twinkl Cursive Unlooped" w:hAnsi="Twinkl Cursive Unlooped"/>
          <w:sz w:val="23"/>
          <w:szCs w:val="23"/>
        </w:rPr>
        <w:t xml:space="preserve"> and delivery of the curriculum </w:t>
      </w:r>
      <w:r w:rsidR="00862E71"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w:t>
      </w:r>
      <w:r w:rsidR="00862E71" w:rsidRPr="00A9309C">
        <w:rPr>
          <w:rFonts w:ascii="Twinkl Cursive Unlooped" w:hAnsi="Twinkl Cursive Unlooped"/>
          <w:sz w:val="23"/>
          <w:szCs w:val="23"/>
        </w:rPr>
        <w:t>Pupils’</w:t>
      </w:r>
      <w:r w:rsidRPr="00A9309C">
        <w:rPr>
          <w:rFonts w:ascii="Twinkl Cursive Unlooped" w:hAnsi="Twinkl Cursive Unlooped"/>
          <w:sz w:val="23"/>
          <w:szCs w:val="23"/>
        </w:rPr>
        <w:t xml:space="preserve"> effort within Computing is reported </w:t>
      </w:r>
      <w:r w:rsidR="00862E71" w:rsidRPr="00A9309C">
        <w:rPr>
          <w:rFonts w:ascii="Twinkl Cursive Unlooped" w:hAnsi="Twinkl Cursive Unlooped"/>
          <w:sz w:val="23"/>
          <w:szCs w:val="23"/>
        </w:rPr>
        <w:t xml:space="preserve">to </w:t>
      </w:r>
      <w:r w:rsidRPr="00A9309C">
        <w:rPr>
          <w:rFonts w:ascii="Twinkl Cursive Unlooped" w:hAnsi="Twinkl Cursive Unlooped"/>
          <w:sz w:val="23"/>
          <w:szCs w:val="23"/>
        </w:rPr>
        <w:t>parents</w:t>
      </w:r>
      <w:r w:rsidR="00096BD9">
        <w:rPr>
          <w:rFonts w:ascii="Twinkl Cursive Unlooped" w:hAnsi="Twinkl Cursive Unlooped"/>
          <w:sz w:val="23"/>
          <w:szCs w:val="23"/>
        </w:rPr>
        <w:t xml:space="preserve"> in their annual written report</w:t>
      </w:r>
      <w:r w:rsidRPr="00A9309C">
        <w:rPr>
          <w:rFonts w:ascii="Twinkl Cursive Unlooped" w:hAnsi="Twinkl Cursive Unlooped"/>
          <w:sz w:val="23"/>
          <w:szCs w:val="23"/>
        </w:rPr>
        <w:t xml:space="preserve"> </w:t>
      </w:r>
      <w:r w:rsidR="00862E71"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Parents and children are required to sign an Acceptable Usage Policy to ensure safe usage of all equipment and technologies. If children break the terms of this policy, they can have acces</w:t>
      </w:r>
      <w:r w:rsidR="00096BD9">
        <w:rPr>
          <w:rFonts w:ascii="Twinkl Cursive Unlooped" w:hAnsi="Twinkl Cursive Unlooped"/>
          <w:sz w:val="23"/>
          <w:szCs w:val="23"/>
        </w:rPr>
        <w:t>s to computing resources removed</w:t>
      </w:r>
      <w:r w:rsidRPr="00A9309C">
        <w:rPr>
          <w:rFonts w:ascii="Twinkl Cursive Unlooped" w:hAnsi="Twinkl Cursive Unlooped"/>
          <w:sz w:val="23"/>
          <w:szCs w:val="23"/>
        </w:rPr>
        <w:t xml:space="preserve"> </w:t>
      </w:r>
      <w:r w:rsidR="00862E71"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Health and safety as well as GDPR guideline</w:t>
      </w:r>
      <w:r w:rsidR="008A5664" w:rsidRPr="00A9309C">
        <w:rPr>
          <w:rFonts w:ascii="Twinkl Cursive Unlooped" w:hAnsi="Twinkl Cursive Unlooped"/>
          <w:sz w:val="23"/>
          <w:szCs w:val="23"/>
        </w:rPr>
        <w:t>s and the ‘Acceptable Use</w:t>
      </w:r>
      <w:r w:rsidRPr="00A9309C">
        <w:rPr>
          <w:rFonts w:ascii="Twinkl Cursive Unlooped" w:hAnsi="Twinkl Cursive Unlooped"/>
          <w:sz w:val="23"/>
          <w:szCs w:val="23"/>
        </w:rPr>
        <w:t>’ policy are fol</w:t>
      </w:r>
      <w:r w:rsidR="00096BD9">
        <w:rPr>
          <w:rFonts w:ascii="Twinkl Cursive Unlooped" w:hAnsi="Twinkl Cursive Unlooped"/>
          <w:sz w:val="23"/>
          <w:szCs w:val="23"/>
        </w:rPr>
        <w:t>lowed throughout the curriculum</w:t>
      </w:r>
    </w:p>
    <w:p w:rsidR="00A9309C" w:rsidRPr="00A9309C" w:rsidRDefault="008A5664" w:rsidP="002B711E">
      <w:pPr>
        <w:spacing w:before="240"/>
        <w:rPr>
          <w:rFonts w:ascii="Twinkl Cursive Unlooped" w:hAnsi="Twinkl Cursive Unlooped"/>
          <w:sz w:val="23"/>
          <w:szCs w:val="23"/>
        </w:rPr>
      </w:pPr>
      <w:r w:rsidRPr="00A9309C">
        <w:rPr>
          <w:rFonts w:ascii="Twinkl Cursive Unlooped" w:hAnsi="Twinkl Cursive Unlooped"/>
          <w:b/>
          <w:sz w:val="23"/>
          <w:szCs w:val="23"/>
          <w:u w:val="single"/>
        </w:rPr>
        <w:t xml:space="preserve">Provision: </w:t>
      </w:r>
      <w:r w:rsidR="002B711E" w:rsidRPr="00A9309C">
        <w:rPr>
          <w:rFonts w:ascii="Twinkl Cursive Unlooped" w:hAnsi="Twinkl Cursive Unlooped"/>
          <w:b/>
          <w:sz w:val="23"/>
          <w:szCs w:val="23"/>
          <w:u w:val="single"/>
        </w:rPr>
        <w:br/>
      </w:r>
      <w:r w:rsidR="002B711E" w:rsidRPr="00A9309C">
        <w:rPr>
          <w:rFonts w:ascii="Twinkl Cursive Unlooped" w:hAnsi="Twinkl Cursive Unlooped"/>
          <w:b/>
          <w:sz w:val="23"/>
          <w:szCs w:val="23"/>
          <w:u w:val="single"/>
        </w:rPr>
        <w:br/>
        <w:t>Incredible Years</w:t>
      </w:r>
      <w:r w:rsidR="002B711E" w:rsidRPr="00A9309C">
        <w:rPr>
          <w:rFonts w:ascii="Twinkl Cursive Unlooped" w:hAnsi="Twinkl Cursive Unlooped"/>
          <w:b/>
          <w:sz w:val="23"/>
          <w:szCs w:val="23"/>
          <w:u w:val="single"/>
        </w:rPr>
        <w:br/>
      </w:r>
      <w:r w:rsidR="002B711E" w:rsidRPr="00A9309C">
        <w:rPr>
          <w:rFonts w:ascii="Twinkl Cursive Unlooped" w:hAnsi="Twinkl Cursive Unlooped"/>
          <w:sz w:val="23"/>
          <w:szCs w:val="23"/>
        </w:rPr>
        <w:sym w:font="Symbol" w:char="F0B7"/>
      </w:r>
      <w:r w:rsidR="002B711E" w:rsidRPr="00A9309C">
        <w:rPr>
          <w:rFonts w:ascii="Twinkl Cursive Unlooped" w:hAnsi="Twinkl Cursive Unlooped"/>
          <w:sz w:val="23"/>
          <w:szCs w:val="23"/>
        </w:rPr>
        <w:t xml:space="preserve"> Access to </w:t>
      </w:r>
      <w:r w:rsidR="009C7F97" w:rsidRPr="00A9309C">
        <w:rPr>
          <w:rFonts w:ascii="Twinkl Cursive Unlooped" w:hAnsi="Twinkl Cursive Unlooped"/>
          <w:sz w:val="23"/>
          <w:szCs w:val="23"/>
        </w:rPr>
        <w:t xml:space="preserve">adjustable, </w:t>
      </w:r>
      <w:r w:rsidR="002B711E" w:rsidRPr="00A9309C">
        <w:rPr>
          <w:rFonts w:ascii="Twinkl Cursive Unlooped" w:hAnsi="Twinkl Cursive Unlooped"/>
          <w:sz w:val="23"/>
          <w:szCs w:val="23"/>
        </w:rPr>
        <w:t>interactive boards in Nursery and Reception, w</w:t>
      </w:r>
      <w:r w:rsidR="009C7F97" w:rsidRPr="00A9309C">
        <w:rPr>
          <w:rFonts w:ascii="Twinkl Cursive Unlooped" w:hAnsi="Twinkl Cursive Unlooped"/>
          <w:sz w:val="23"/>
          <w:szCs w:val="23"/>
        </w:rPr>
        <w:t>he</w:t>
      </w:r>
      <w:r w:rsidR="00096BD9">
        <w:rPr>
          <w:rFonts w:ascii="Twinkl Cursive Unlooped" w:hAnsi="Twinkl Cursive Unlooped"/>
          <w:sz w:val="23"/>
          <w:szCs w:val="23"/>
        </w:rPr>
        <w:t>re Computing is not statutory. A</w:t>
      </w:r>
      <w:r w:rsidR="009C7F97" w:rsidRPr="00A9309C">
        <w:rPr>
          <w:rFonts w:ascii="Twinkl Cursive Unlooped" w:hAnsi="Twinkl Cursive Unlooped"/>
          <w:sz w:val="23"/>
          <w:szCs w:val="23"/>
        </w:rPr>
        <w:t>s a school, we believe the introduc</w:t>
      </w:r>
      <w:r w:rsidR="00096BD9">
        <w:rPr>
          <w:rFonts w:ascii="Twinkl Cursive Unlooped" w:hAnsi="Twinkl Cursive Unlooped"/>
          <w:sz w:val="23"/>
          <w:szCs w:val="23"/>
        </w:rPr>
        <w:t>tion to technology is important.</w:t>
      </w:r>
      <w:r w:rsidR="009C7F97" w:rsidRPr="00A9309C">
        <w:rPr>
          <w:rFonts w:ascii="Twinkl Cursive Unlooped" w:hAnsi="Twinkl Cursive Unlooped"/>
          <w:sz w:val="23"/>
          <w:szCs w:val="23"/>
        </w:rPr>
        <w:t xml:space="preserve"> </w:t>
      </w:r>
      <w:r w:rsidR="009C7F97" w:rsidRPr="00A9309C">
        <w:rPr>
          <w:rFonts w:ascii="Twinkl Cursive Unlooped" w:hAnsi="Twinkl Cursive Unlooped"/>
          <w:sz w:val="23"/>
          <w:szCs w:val="23"/>
        </w:rPr>
        <w:br/>
      </w:r>
      <w:r w:rsidR="009C7F97" w:rsidRPr="00A9309C">
        <w:rPr>
          <w:rFonts w:ascii="Twinkl Cursive Unlooped" w:hAnsi="Twinkl Cursive Unlooped"/>
          <w:sz w:val="23"/>
          <w:szCs w:val="23"/>
        </w:rPr>
        <w:sym w:font="Symbol" w:char="F0B7"/>
      </w:r>
      <w:r w:rsidR="009C7F97" w:rsidRPr="00A9309C">
        <w:rPr>
          <w:rFonts w:ascii="Twinkl Cursive Unlooped" w:hAnsi="Twinkl Cursive Unlooped"/>
          <w:sz w:val="23"/>
          <w:szCs w:val="23"/>
        </w:rPr>
        <w:t xml:space="preserve"> </w:t>
      </w:r>
      <w:r w:rsidR="00A9309C" w:rsidRPr="00A9309C">
        <w:rPr>
          <w:rFonts w:ascii="Twinkl Cursive Unlooped" w:hAnsi="Twinkl Cursive Unlooped"/>
          <w:sz w:val="23"/>
          <w:szCs w:val="23"/>
        </w:rPr>
        <w:t xml:space="preserve">Children have access to touch screen </w:t>
      </w:r>
      <w:proofErr w:type="spellStart"/>
      <w:r w:rsidR="00A9309C" w:rsidRPr="00A9309C">
        <w:rPr>
          <w:rFonts w:ascii="Twinkl Cursive Unlooped" w:hAnsi="Twinkl Cursive Unlooped"/>
          <w:sz w:val="23"/>
          <w:szCs w:val="23"/>
        </w:rPr>
        <w:t>chromebooks</w:t>
      </w:r>
      <w:proofErr w:type="spellEnd"/>
      <w:r w:rsidR="00096BD9">
        <w:rPr>
          <w:rFonts w:ascii="Twinkl Cursive Unlooped" w:hAnsi="Twinkl Cursive Unlooped"/>
          <w:sz w:val="23"/>
          <w:szCs w:val="23"/>
        </w:rPr>
        <w:t>.</w:t>
      </w:r>
      <w:r w:rsidR="00A9309C" w:rsidRPr="00A9309C">
        <w:rPr>
          <w:rFonts w:ascii="Twinkl Cursive Unlooped" w:hAnsi="Twinkl Cursive Unlooped"/>
          <w:sz w:val="23"/>
          <w:szCs w:val="23"/>
        </w:rPr>
        <w:t xml:space="preserve"> </w:t>
      </w:r>
      <w:r w:rsidR="009C7F97" w:rsidRPr="00A9309C">
        <w:rPr>
          <w:rFonts w:ascii="Twinkl Cursive Unlooped" w:hAnsi="Twinkl Cursive Unlooped"/>
          <w:sz w:val="23"/>
          <w:szCs w:val="23"/>
        </w:rPr>
        <w:t xml:space="preserve"> </w:t>
      </w:r>
      <w:r w:rsidR="002B711E" w:rsidRPr="00A9309C">
        <w:rPr>
          <w:rFonts w:ascii="Twinkl Cursive Unlooped" w:hAnsi="Twinkl Cursive Unlooped"/>
          <w:sz w:val="23"/>
          <w:szCs w:val="23"/>
        </w:rPr>
        <w:br/>
      </w:r>
      <w:r w:rsidR="002B711E" w:rsidRPr="00A9309C">
        <w:rPr>
          <w:rFonts w:ascii="Twinkl Cursive Unlooped" w:hAnsi="Twinkl Cursive Unlooped"/>
          <w:sz w:val="23"/>
          <w:szCs w:val="23"/>
        </w:rPr>
        <w:sym w:font="Symbol" w:char="F0B7"/>
      </w:r>
      <w:r w:rsidR="002B711E" w:rsidRPr="00A9309C">
        <w:rPr>
          <w:rFonts w:ascii="Twinkl Cursive Unlooped" w:hAnsi="Twinkl Cursive Unlooped"/>
          <w:sz w:val="23"/>
          <w:szCs w:val="23"/>
        </w:rPr>
        <w:t xml:space="preserve"> </w:t>
      </w:r>
      <w:proofErr w:type="spellStart"/>
      <w:r w:rsidR="002B711E" w:rsidRPr="00A9309C">
        <w:rPr>
          <w:rFonts w:ascii="Twinkl Cursive Unlooped" w:hAnsi="Twinkl Cursive Unlooped"/>
          <w:sz w:val="23"/>
          <w:szCs w:val="23"/>
        </w:rPr>
        <w:t>Beebots</w:t>
      </w:r>
      <w:proofErr w:type="spellEnd"/>
      <w:r w:rsidR="002B711E" w:rsidRPr="00A9309C">
        <w:rPr>
          <w:rFonts w:ascii="Twinkl Cursive Unlooped" w:hAnsi="Twinkl Cursive Unlooped"/>
          <w:sz w:val="23"/>
          <w:szCs w:val="23"/>
        </w:rPr>
        <w:t xml:space="preserve"> and code-a-pillars available</w:t>
      </w:r>
      <w:r w:rsidR="009C7F97" w:rsidRPr="00A9309C">
        <w:rPr>
          <w:rFonts w:ascii="Twinkl Cursive Unlooped" w:hAnsi="Twinkl Cursive Unlooped"/>
          <w:sz w:val="23"/>
          <w:szCs w:val="23"/>
        </w:rPr>
        <w:t xml:space="preserve"> to provide initial programming opportunities</w:t>
      </w:r>
      <w:r w:rsidR="00096BD9">
        <w:rPr>
          <w:rFonts w:ascii="Twinkl Cursive Unlooped" w:hAnsi="Twinkl Cursive Unlooped"/>
          <w:sz w:val="23"/>
          <w:szCs w:val="23"/>
        </w:rPr>
        <w:t>.</w:t>
      </w:r>
      <w:r w:rsidR="009C7F97" w:rsidRPr="00A9309C">
        <w:rPr>
          <w:rFonts w:ascii="Twinkl Cursive Unlooped" w:hAnsi="Twinkl Cursive Unlooped"/>
          <w:sz w:val="23"/>
          <w:szCs w:val="23"/>
        </w:rPr>
        <w:t xml:space="preserve"> </w:t>
      </w:r>
      <w:r w:rsidR="009C7F97" w:rsidRPr="00A9309C">
        <w:rPr>
          <w:rFonts w:ascii="Twinkl Cursive Unlooped" w:hAnsi="Twinkl Cursive Unlooped"/>
          <w:sz w:val="23"/>
          <w:szCs w:val="23"/>
        </w:rPr>
        <w:br/>
      </w:r>
      <w:r w:rsidR="009C7F97" w:rsidRPr="00A9309C">
        <w:rPr>
          <w:rFonts w:ascii="Twinkl Cursive Unlooped" w:hAnsi="Twinkl Cursive Unlooped"/>
          <w:sz w:val="23"/>
          <w:szCs w:val="23"/>
        </w:rPr>
        <w:br/>
      </w:r>
      <w:r w:rsidR="009C7F97" w:rsidRPr="00A9309C">
        <w:rPr>
          <w:rFonts w:ascii="Twinkl Cursive Unlooped" w:hAnsi="Twinkl Cursive Unlooped"/>
          <w:b/>
          <w:sz w:val="23"/>
          <w:szCs w:val="23"/>
          <w:u w:val="single"/>
        </w:rPr>
        <w:t>Key Stage 1 &amp; 2</w:t>
      </w:r>
      <w:r w:rsidR="009C7F97" w:rsidRPr="00A9309C">
        <w:rPr>
          <w:rFonts w:ascii="Twinkl Cursive Unlooped" w:hAnsi="Twinkl Cursive Unlooped"/>
          <w:sz w:val="23"/>
          <w:szCs w:val="23"/>
        </w:rPr>
        <w:t xml:space="preserve"> </w:t>
      </w:r>
      <w:r w:rsidR="009C7F97" w:rsidRPr="00A9309C">
        <w:rPr>
          <w:rFonts w:ascii="Twinkl Cursive Unlooped" w:hAnsi="Twinkl Cursive Unlooped"/>
          <w:b/>
          <w:sz w:val="23"/>
          <w:szCs w:val="23"/>
          <w:u w:val="single"/>
        </w:rPr>
        <w:br/>
      </w:r>
      <w:r w:rsidR="009C7F97" w:rsidRPr="00A9309C">
        <w:rPr>
          <w:rFonts w:ascii="Twinkl Cursive Unlooped" w:hAnsi="Twinkl Cursive Unlooped"/>
          <w:sz w:val="23"/>
          <w:szCs w:val="23"/>
        </w:rPr>
        <w:sym w:font="Symbol" w:char="F0B7"/>
      </w:r>
      <w:r w:rsidR="009C7F97" w:rsidRPr="00A9309C">
        <w:rPr>
          <w:rFonts w:ascii="Twinkl Cursive Unlooped" w:hAnsi="Twinkl Cursive Unlooped"/>
          <w:sz w:val="23"/>
          <w:szCs w:val="23"/>
        </w:rPr>
        <w:t xml:space="preserve"> All classes are timetabled in the Computing suite for 1 hour per week</w:t>
      </w:r>
      <w:r w:rsidR="00096BD9">
        <w:rPr>
          <w:rFonts w:ascii="Twinkl Cursive Unlooped" w:hAnsi="Twinkl Cursive Unlooped"/>
          <w:sz w:val="23"/>
          <w:szCs w:val="23"/>
        </w:rPr>
        <w:t>.</w:t>
      </w:r>
      <w:r w:rsidR="009C7F97" w:rsidRPr="00A9309C">
        <w:rPr>
          <w:rFonts w:ascii="Twinkl Cursive Unlooped" w:hAnsi="Twinkl Cursive Unlooped"/>
          <w:sz w:val="23"/>
          <w:szCs w:val="23"/>
        </w:rPr>
        <w:t xml:space="preserve"> </w:t>
      </w:r>
      <w:r w:rsidR="009C7F97" w:rsidRPr="00A9309C">
        <w:rPr>
          <w:rFonts w:ascii="Twinkl Cursive Unlooped" w:hAnsi="Twinkl Cursive Unlooped"/>
          <w:sz w:val="23"/>
          <w:szCs w:val="23"/>
        </w:rPr>
        <w:br/>
      </w:r>
      <w:r w:rsidR="009C7F97" w:rsidRPr="00A9309C">
        <w:rPr>
          <w:rFonts w:ascii="Twinkl Cursive Unlooped" w:hAnsi="Twinkl Cursive Unlooped"/>
          <w:sz w:val="23"/>
          <w:szCs w:val="23"/>
        </w:rPr>
        <w:sym w:font="Symbol" w:char="F0B7"/>
      </w:r>
      <w:r w:rsidR="009C7F97" w:rsidRPr="00A9309C">
        <w:rPr>
          <w:rFonts w:ascii="Twinkl Cursive Unlooped" w:hAnsi="Twinkl Cursive Unlooped"/>
          <w:sz w:val="23"/>
          <w:szCs w:val="23"/>
        </w:rPr>
        <w:t xml:space="preserve"> Child</w:t>
      </w:r>
      <w:r w:rsidR="00A9309C" w:rsidRPr="00A9309C">
        <w:rPr>
          <w:rFonts w:ascii="Twinkl Cursive Unlooped" w:hAnsi="Twinkl Cursive Unlooped"/>
          <w:sz w:val="23"/>
          <w:szCs w:val="23"/>
        </w:rPr>
        <w:t xml:space="preserve">ren have access to Chromebooks, as the children progress towards UKS2, access to </w:t>
      </w:r>
      <w:proofErr w:type="spellStart"/>
      <w:r w:rsidR="00A9309C" w:rsidRPr="00A9309C">
        <w:rPr>
          <w:rFonts w:ascii="Twinkl Cursive Unlooped" w:hAnsi="Twinkl Cursive Unlooped"/>
          <w:sz w:val="23"/>
          <w:szCs w:val="23"/>
        </w:rPr>
        <w:t>chromebooks</w:t>
      </w:r>
      <w:proofErr w:type="spellEnd"/>
      <w:r w:rsidR="00A9309C" w:rsidRPr="00A9309C">
        <w:rPr>
          <w:rFonts w:ascii="Twinkl Cursive Unlooped" w:hAnsi="Twinkl Cursive Unlooped"/>
          <w:sz w:val="23"/>
          <w:szCs w:val="23"/>
        </w:rPr>
        <w:t xml:space="preserve"> is </w:t>
      </w:r>
      <w:r w:rsidR="00096BD9" w:rsidRPr="00A9309C">
        <w:rPr>
          <w:rFonts w:ascii="Twinkl Cursive Unlooped" w:hAnsi="Twinkl Cursive Unlooped"/>
          <w:sz w:val="23"/>
          <w:szCs w:val="23"/>
        </w:rPr>
        <w:t>usually</w:t>
      </w:r>
      <w:r w:rsidR="00A9309C" w:rsidRPr="00A9309C">
        <w:rPr>
          <w:rFonts w:ascii="Twinkl Cursive Unlooped" w:hAnsi="Twinkl Cursive Unlooped"/>
          <w:sz w:val="23"/>
          <w:szCs w:val="23"/>
        </w:rPr>
        <w:t xml:space="preserve"> 1:1. </w:t>
      </w:r>
      <w:r w:rsidR="00A9309C" w:rsidRPr="00A9309C">
        <w:rPr>
          <w:rFonts w:ascii="Twinkl Cursive Unlooped" w:hAnsi="Twinkl Cursive Unlooped"/>
          <w:sz w:val="23"/>
          <w:szCs w:val="23"/>
        </w:rPr>
        <w:br/>
      </w:r>
      <w:r w:rsidR="00A9309C" w:rsidRPr="00A9309C">
        <w:rPr>
          <w:rFonts w:ascii="Twinkl Cursive Unlooped" w:hAnsi="Twinkl Cursive Unlooped"/>
          <w:sz w:val="23"/>
          <w:szCs w:val="23"/>
        </w:rPr>
        <w:sym w:font="Symbol" w:char="F0B7"/>
      </w:r>
      <w:r w:rsidR="00A9309C" w:rsidRPr="00A9309C">
        <w:rPr>
          <w:rFonts w:ascii="Twinkl Cursive Unlooped" w:hAnsi="Twinkl Cursive Unlooped"/>
          <w:sz w:val="23"/>
          <w:szCs w:val="23"/>
        </w:rPr>
        <w:t xml:space="preserve"> Programmable robots (including </w:t>
      </w:r>
      <w:proofErr w:type="spellStart"/>
      <w:r w:rsidR="00A9309C" w:rsidRPr="00A9309C">
        <w:rPr>
          <w:rFonts w:ascii="Twinkl Cursive Unlooped" w:hAnsi="Twinkl Cursive Unlooped"/>
          <w:sz w:val="23"/>
          <w:szCs w:val="23"/>
        </w:rPr>
        <w:t>Mbots</w:t>
      </w:r>
      <w:proofErr w:type="spellEnd"/>
      <w:r w:rsidR="00A9309C" w:rsidRPr="00A9309C">
        <w:rPr>
          <w:rFonts w:ascii="Twinkl Cursive Unlooped" w:hAnsi="Twinkl Cursive Unlooped"/>
          <w:sz w:val="23"/>
          <w:szCs w:val="23"/>
        </w:rPr>
        <w:t xml:space="preserve"> &amp; </w:t>
      </w:r>
      <w:proofErr w:type="spellStart"/>
      <w:r w:rsidR="00A9309C" w:rsidRPr="00A9309C">
        <w:rPr>
          <w:rFonts w:ascii="Twinkl Cursive Unlooped" w:hAnsi="Twinkl Cursive Unlooped"/>
          <w:sz w:val="23"/>
          <w:szCs w:val="23"/>
        </w:rPr>
        <w:t>Picohs</w:t>
      </w:r>
      <w:proofErr w:type="spellEnd"/>
      <w:r w:rsidR="00A9309C" w:rsidRPr="00A9309C">
        <w:rPr>
          <w:rFonts w:ascii="Twinkl Cursive Unlooped" w:hAnsi="Twinkl Cursive Unlooped"/>
          <w:sz w:val="23"/>
          <w:szCs w:val="23"/>
        </w:rPr>
        <w:t>) are available to support learning</w:t>
      </w:r>
      <w:r w:rsidR="00096BD9">
        <w:rPr>
          <w:rFonts w:ascii="Twinkl Cursive Unlooped" w:hAnsi="Twinkl Cursive Unlooped"/>
          <w:sz w:val="23"/>
          <w:szCs w:val="23"/>
        </w:rPr>
        <w:t>.</w:t>
      </w:r>
      <w:r w:rsidR="00A9309C" w:rsidRPr="00A9309C">
        <w:rPr>
          <w:rFonts w:ascii="Twinkl Cursive Unlooped" w:hAnsi="Twinkl Cursive Unlooped"/>
          <w:sz w:val="23"/>
          <w:szCs w:val="23"/>
        </w:rPr>
        <w:t xml:space="preserve"> </w:t>
      </w:r>
    </w:p>
    <w:p w:rsidR="00A9309C" w:rsidRPr="00A9309C" w:rsidRDefault="00A9309C" w:rsidP="002B711E">
      <w:pPr>
        <w:spacing w:before="240"/>
        <w:rPr>
          <w:rFonts w:ascii="Twinkl Cursive Unlooped" w:hAnsi="Twinkl Cursive Unlooped"/>
          <w:sz w:val="23"/>
          <w:szCs w:val="23"/>
        </w:rPr>
      </w:pPr>
      <w:r w:rsidRPr="00A9309C">
        <w:rPr>
          <w:rFonts w:ascii="Twinkl Cursive Unlooped" w:hAnsi="Twinkl Cursive Unlooped"/>
          <w:b/>
          <w:sz w:val="23"/>
          <w:szCs w:val="23"/>
          <w:u w:val="single"/>
        </w:rPr>
        <w:t>Resources</w:t>
      </w:r>
      <w:r w:rsidRPr="00A9309C">
        <w:rPr>
          <w:rFonts w:ascii="Twinkl Cursive Unlooped" w:hAnsi="Twinkl Cursive Unlooped"/>
          <w:b/>
          <w:sz w:val="23"/>
          <w:szCs w:val="23"/>
          <w:u w:val="single"/>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Programs and equipment are kept up-to-date and managed by Core </w:t>
      </w:r>
      <w:proofErr w:type="spellStart"/>
      <w:r w:rsidRPr="00A9309C">
        <w:rPr>
          <w:rFonts w:ascii="Twinkl Cursive Unlooped" w:hAnsi="Twinkl Cursive Unlooped"/>
          <w:sz w:val="23"/>
          <w:szCs w:val="23"/>
        </w:rPr>
        <w:t>Networx</w:t>
      </w:r>
      <w:proofErr w:type="spellEnd"/>
      <w:r w:rsidRPr="00A9309C">
        <w:rPr>
          <w:rFonts w:ascii="Twinkl Cursive Unlooped" w:hAnsi="Twinkl Cursive Unlooped"/>
          <w:sz w:val="23"/>
          <w:szCs w:val="23"/>
        </w:rPr>
        <w:t xml:space="preserve">.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Hardware available includes: PCs, laptops, </w:t>
      </w:r>
      <w:proofErr w:type="spellStart"/>
      <w:r w:rsidRPr="00A9309C">
        <w:rPr>
          <w:rFonts w:ascii="Twinkl Cursive Unlooped" w:hAnsi="Twinkl Cursive Unlooped"/>
          <w:sz w:val="23"/>
          <w:szCs w:val="23"/>
        </w:rPr>
        <w:t>Beebots</w:t>
      </w:r>
      <w:proofErr w:type="spellEnd"/>
      <w:r w:rsidRPr="00A9309C">
        <w:rPr>
          <w:rFonts w:ascii="Twinkl Cursive Unlooped" w:hAnsi="Twinkl Cursive Unlooped"/>
          <w:sz w:val="23"/>
          <w:szCs w:val="23"/>
        </w:rPr>
        <w:t xml:space="preserve">, Code-a-pillars, </w:t>
      </w:r>
      <w:proofErr w:type="spellStart"/>
      <w:r w:rsidRPr="00A9309C">
        <w:rPr>
          <w:rFonts w:ascii="Twinkl Cursive Unlooped" w:hAnsi="Twinkl Cursive Unlooped"/>
          <w:sz w:val="23"/>
          <w:szCs w:val="23"/>
        </w:rPr>
        <w:t>MBots</w:t>
      </w:r>
      <w:proofErr w:type="spellEnd"/>
      <w:r w:rsidRPr="00A9309C">
        <w:rPr>
          <w:rFonts w:ascii="Twinkl Cursive Unlooped" w:hAnsi="Twinkl Cursive Unlooped"/>
          <w:sz w:val="23"/>
          <w:szCs w:val="23"/>
        </w:rPr>
        <w:t xml:space="preserve"> and DSLR cameras.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For programming, Scratch and </w:t>
      </w:r>
      <w:proofErr w:type="spellStart"/>
      <w:r w:rsidRPr="00A9309C">
        <w:rPr>
          <w:rFonts w:ascii="Twinkl Cursive Unlooped" w:hAnsi="Twinkl Cursive Unlooped"/>
          <w:sz w:val="23"/>
          <w:szCs w:val="23"/>
        </w:rPr>
        <w:t>mBlock</w:t>
      </w:r>
      <w:proofErr w:type="spellEnd"/>
      <w:r w:rsidRPr="00A9309C">
        <w:rPr>
          <w:rFonts w:ascii="Twinkl Cursive Unlooped" w:hAnsi="Twinkl Cursive Unlooped"/>
          <w:sz w:val="23"/>
          <w:szCs w:val="23"/>
        </w:rPr>
        <w:t xml:space="preserve"> are both on the school network.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Much of the software in use, is accessed through LFGL which includes all 2simple software, J2E resources (both of these feature regularly in 3BM plans) and subject specific programs. </w:t>
      </w:r>
    </w:p>
    <w:p w:rsidR="00A9309C" w:rsidRDefault="00A9309C" w:rsidP="002B711E">
      <w:pPr>
        <w:spacing w:before="240"/>
        <w:rPr>
          <w:rFonts w:ascii="Twinkl Cursive Unlooped" w:hAnsi="Twinkl Cursive Unlooped"/>
          <w:sz w:val="23"/>
          <w:szCs w:val="23"/>
        </w:rPr>
      </w:pPr>
      <w:r w:rsidRPr="00A9309C">
        <w:rPr>
          <w:rFonts w:ascii="Twinkl Cursive Unlooped" w:hAnsi="Twinkl Cursive Unlooped"/>
          <w:sz w:val="23"/>
          <w:szCs w:val="23"/>
        </w:rPr>
        <w:t>These resources are regularly reviewed and updated.</w:t>
      </w:r>
    </w:p>
    <w:p w:rsidR="00156524" w:rsidRDefault="00A9309C" w:rsidP="00A9309C">
      <w:pPr>
        <w:spacing w:before="240"/>
        <w:rPr>
          <w:rFonts w:ascii="Twinkl Cursive Unlooped" w:hAnsi="Twinkl Cursive Unlooped"/>
          <w:b/>
          <w:u w:val="single"/>
        </w:rPr>
      </w:pPr>
      <w:r w:rsidRPr="00A9309C">
        <w:rPr>
          <w:rFonts w:ascii="Twinkl Cursive Unlooped" w:hAnsi="Twinkl Cursive Unlooped"/>
          <w:b/>
          <w:sz w:val="23"/>
          <w:szCs w:val="23"/>
          <w:u w:val="single"/>
        </w:rPr>
        <w:t>Assessment, Monitoring and Moderation</w:t>
      </w:r>
      <w:r w:rsidRPr="00A9309C">
        <w:rPr>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Key Stage 1 and 2 children are assessed through teacher observation and their outcomes. </w:t>
      </w:r>
      <w:r w:rsidRPr="00A9309C">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Children regularly upload their work to Seesaw, which is monitored by the subject leader. The expectation is that from each class, </w:t>
      </w:r>
      <w:r w:rsidR="00096BD9" w:rsidRPr="00A9309C">
        <w:rPr>
          <w:rFonts w:ascii="Twinkl Cursive Unlooped" w:hAnsi="Twinkl Cursive Unlooped"/>
          <w:sz w:val="23"/>
          <w:szCs w:val="23"/>
        </w:rPr>
        <w:t>three</w:t>
      </w:r>
      <w:r w:rsidRPr="00A9309C">
        <w:rPr>
          <w:rFonts w:ascii="Twinkl Cursive Unlooped" w:hAnsi="Twinkl Cursive Unlooped"/>
          <w:sz w:val="23"/>
          <w:szCs w:val="23"/>
        </w:rPr>
        <w:t xml:space="preserve"> children of varying</w:t>
      </w:r>
      <w:r w:rsidR="00096BD9">
        <w:rPr>
          <w:rFonts w:ascii="Twinkl Cursive Unlooped" w:hAnsi="Twinkl Cursive Unlooped"/>
          <w:sz w:val="23"/>
          <w:szCs w:val="23"/>
        </w:rPr>
        <w:t xml:space="preserve"> ability will upload at least one piece</w:t>
      </w:r>
      <w:r w:rsidRPr="00A9309C">
        <w:rPr>
          <w:rFonts w:ascii="Twinkl Cursive Unlooped" w:hAnsi="Twinkl Cursive Unlooped"/>
          <w:sz w:val="23"/>
          <w:szCs w:val="23"/>
        </w:rPr>
        <w:t xml:space="preserve"> of work across a half term.</w:t>
      </w:r>
      <w:r w:rsidRPr="00A9309C">
        <w:rPr>
          <w:sz w:val="23"/>
          <w:szCs w:val="23"/>
        </w:rPr>
        <w:t xml:space="preserve"> </w:t>
      </w:r>
    </w:p>
    <w:p w:rsidR="00A9309C" w:rsidRDefault="00A9309C" w:rsidP="006E36B3">
      <w:pPr>
        <w:spacing w:before="240"/>
        <w:rPr>
          <w:rFonts w:ascii="Twinkl Cursive Unlooped" w:hAnsi="Twinkl Cursive Unlooped"/>
          <w:sz w:val="23"/>
          <w:szCs w:val="23"/>
        </w:rPr>
      </w:pPr>
      <w:r>
        <w:rPr>
          <w:rFonts w:ascii="Twinkl Cursive Unlooped" w:hAnsi="Twinkl Cursive Unlooped"/>
          <w:b/>
          <w:u w:val="single"/>
        </w:rPr>
        <w:t>Home learning</w:t>
      </w:r>
      <w:r>
        <w:rPr>
          <w:rFonts w:ascii="Twinkl Cursive Unlooped" w:hAnsi="Twinkl Cursive Unlooped"/>
          <w:b/>
          <w:u w:val="single"/>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Children </w:t>
      </w:r>
      <w:r w:rsidR="006E36B3">
        <w:rPr>
          <w:rFonts w:ascii="Twinkl Cursive Unlooped" w:hAnsi="Twinkl Cursive Unlooped"/>
          <w:sz w:val="23"/>
          <w:szCs w:val="23"/>
        </w:rPr>
        <w:t xml:space="preserve">have logins for </w:t>
      </w:r>
      <w:proofErr w:type="spellStart"/>
      <w:r w:rsidR="006E36B3">
        <w:rPr>
          <w:rFonts w:ascii="Twinkl Cursive Unlooped" w:hAnsi="Twinkl Cursive Unlooped"/>
          <w:sz w:val="23"/>
          <w:szCs w:val="23"/>
        </w:rPr>
        <w:t>LGfL</w:t>
      </w:r>
      <w:proofErr w:type="spellEnd"/>
      <w:r w:rsidR="006E36B3">
        <w:rPr>
          <w:rFonts w:ascii="Twinkl Cursive Unlooped" w:hAnsi="Twinkl Cursive Unlooped"/>
          <w:sz w:val="23"/>
          <w:szCs w:val="23"/>
        </w:rPr>
        <w:t>,</w:t>
      </w:r>
      <w:r>
        <w:rPr>
          <w:rFonts w:ascii="Twinkl Cursive Unlooped" w:hAnsi="Twinkl Cursive Unlooped"/>
          <w:sz w:val="23"/>
          <w:szCs w:val="23"/>
        </w:rPr>
        <w:t xml:space="preserve"> which enables access to resources both at school and at home. Their login is communicated through their reading diary. Teachers will also keep a secure copy of their class’ logins. </w:t>
      </w:r>
      <w:r>
        <w:rPr>
          <w:rFonts w:ascii="Twinkl Cursive Unlooped" w:hAnsi="Twinkl Cursive Unlooped"/>
          <w:sz w:val="23"/>
          <w:szCs w:val="23"/>
        </w:rPr>
        <w:br/>
      </w:r>
      <w:r w:rsidRPr="00A9309C">
        <w:rPr>
          <w:rFonts w:ascii="Twinkl Cursive Unlooped" w:hAnsi="Twinkl Cursive Unlooped"/>
          <w:sz w:val="23"/>
          <w:szCs w:val="23"/>
        </w:rPr>
        <w:sym w:font="Symbol" w:char="F0B7"/>
      </w:r>
      <w:r w:rsidRPr="00A9309C">
        <w:rPr>
          <w:rFonts w:ascii="Twinkl Cursive Unlooped" w:hAnsi="Twinkl Cursive Unlooped"/>
          <w:sz w:val="23"/>
          <w:szCs w:val="23"/>
        </w:rPr>
        <w:t xml:space="preserve"> </w:t>
      </w:r>
      <w:r w:rsidR="006E36B3" w:rsidRPr="00A9309C">
        <w:rPr>
          <w:rFonts w:ascii="Twinkl Cursive Unlooped" w:hAnsi="Twinkl Cursive Unlooped"/>
          <w:sz w:val="23"/>
          <w:szCs w:val="23"/>
        </w:rPr>
        <w:t>Children are also suppl</w:t>
      </w:r>
      <w:r w:rsidR="006E36B3">
        <w:rPr>
          <w:rFonts w:ascii="Twinkl Cursive Unlooped" w:hAnsi="Twinkl Cursive Unlooped"/>
          <w:sz w:val="23"/>
          <w:szCs w:val="23"/>
        </w:rPr>
        <w:t>ied with a personal login to two</w:t>
      </w:r>
      <w:r w:rsidR="006E36B3" w:rsidRPr="00A9309C">
        <w:rPr>
          <w:rFonts w:ascii="Twinkl Cursive Unlooped" w:hAnsi="Twinkl Cursive Unlooped"/>
          <w:sz w:val="23"/>
          <w:szCs w:val="23"/>
        </w:rPr>
        <w:t xml:space="preserve"> school learning platform</w:t>
      </w:r>
      <w:r w:rsidR="006E36B3">
        <w:rPr>
          <w:rFonts w:ascii="Twinkl Cursive Unlooped" w:hAnsi="Twinkl Cursive Unlooped"/>
          <w:sz w:val="23"/>
          <w:szCs w:val="23"/>
        </w:rPr>
        <w:t>s</w:t>
      </w:r>
      <w:r w:rsidR="006E36B3" w:rsidRPr="00A9309C">
        <w:rPr>
          <w:rFonts w:ascii="Twinkl Cursive Unlooped" w:hAnsi="Twinkl Cursive Unlooped"/>
          <w:sz w:val="23"/>
          <w:szCs w:val="23"/>
        </w:rPr>
        <w:t>, Seesaw</w:t>
      </w:r>
      <w:r w:rsidR="006E36B3">
        <w:rPr>
          <w:rFonts w:ascii="Twinkl Cursive Unlooped" w:hAnsi="Twinkl Cursive Unlooped"/>
          <w:sz w:val="23"/>
          <w:szCs w:val="23"/>
        </w:rPr>
        <w:t xml:space="preserve"> and Google Classroom,</w:t>
      </w:r>
      <w:r w:rsidR="006E36B3" w:rsidRPr="00A9309C">
        <w:rPr>
          <w:rFonts w:ascii="Twinkl Cursive Unlooped" w:hAnsi="Twinkl Cursive Unlooped"/>
          <w:sz w:val="23"/>
          <w:szCs w:val="23"/>
        </w:rPr>
        <w:t xml:space="preserve"> where learning activities and links are shared in line with the Home Learning Policy.</w:t>
      </w:r>
      <w:r w:rsidR="006E36B3">
        <w:rPr>
          <w:rFonts w:ascii="Twinkl Cursive Unlooped" w:hAnsi="Twinkl Cursive Unlooped"/>
          <w:sz w:val="23"/>
          <w:szCs w:val="23"/>
        </w:rPr>
        <w:br/>
      </w:r>
      <w:r w:rsidR="006E36B3" w:rsidRPr="00A9309C">
        <w:rPr>
          <w:rFonts w:ascii="Twinkl Cursive Unlooped" w:hAnsi="Twinkl Cursive Unlooped"/>
          <w:sz w:val="23"/>
          <w:szCs w:val="23"/>
        </w:rPr>
        <w:sym w:font="Symbol" w:char="F0B7"/>
      </w:r>
      <w:r w:rsidR="006E36B3" w:rsidRPr="00A9309C">
        <w:rPr>
          <w:rFonts w:ascii="Twinkl Cursive Unlooped" w:hAnsi="Twinkl Cursive Unlooped"/>
          <w:sz w:val="23"/>
          <w:szCs w:val="23"/>
        </w:rPr>
        <w:t xml:space="preserve"> </w:t>
      </w:r>
      <w:r w:rsidR="006E36B3">
        <w:rPr>
          <w:rFonts w:ascii="Twinkl Cursive Unlooped" w:hAnsi="Twinkl Cursive Unlooped"/>
          <w:sz w:val="23"/>
          <w:szCs w:val="23"/>
        </w:rPr>
        <w:t>C</w:t>
      </w:r>
      <w:r w:rsidR="006E36B3" w:rsidRPr="00A9309C">
        <w:rPr>
          <w:rFonts w:ascii="Twinkl Cursive Unlooped" w:hAnsi="Twinkl Cursive Unlooped"/>
          <w:sz w:val="23"/>
          <w:szCs w:val="23"/>
        </w:rPr>
        <w:t xml:space="preserve">hildren have access to some subject specific online learning resources such as </w:t>
      </w:r>
      <w:proofErr w:type="spellStart"/>
      <w:r w:rsidR="006E36B3" w:rsidRPr="00A9309C">
        <w:rPr>
          <w:rFonts w:ascii="Twinkl Cursive Unlooped" w:hAnsi="Twinkl Cursive Unlooped"/>
          <w:sz w:val="23"/>
          <w:szCs w:val="23"/>
        </w:rPr>
        <w:t>TTRockstars</w:t>
      </w:r>
      <w:proofErr w:type="spellEnd"/>
      <w:r w:rsidR="006E36B3" w:rsidRPr="00A9309C">
        <w:rPr>
          <w:rFonts w:ascii="Twinkl Cursive Unlooped" w:hAnsi="Twinkl Cursive Unlooped"/>
          <w:sz w:val="23"/>
          <w:szCs w:val="23"/>
        </w:rPr>
        <w:t xml:space="preserve"> for maths.</w:t>
      </w:r>
    </w:p>
    <w:p w:rsidR="006E36B3" w:rsidRDefault="006E36B3" w:rsidP="006E36B3">
      <w:pPr>
        <w:spacing w:before="240"/>
        <w:rPr>
          <w:rFonts w:ascii="Twinkl Cursive Unlooped" w:hAnsi="Twinkl Cursive Unlooped"/>
          <w:b/>
          <w:sz w:val="23"/>
          <w:szCs w:val="23"/>
          <w:u w:val="single"/>
        </w:rPr>
      </w:pPr>
      <w:r w:rsidRPr="006E36B3">
        <w:rPr>
          <w:rFonts w:ascii="Twinkl Cursive Unlooped" w:hAnsi="Twinkl Cursive Unlooped"/>
          <w:b/>
          <w:sz w:val="23"/>
          <w:szCs w:val="23"/>
          <w:u w:val="single"/>
        </w:rPr>
        <w:t xml:space="preserve">Online Safety </w:t>
      </w:r>
      <w:r>
        <w:rPr>
          <w:rFonts w:ascii="Twinkl Cursive Unlooped" w:hAnsi="Twinkl Cursive Unlooped"/>
          <w:b/>
          <w:sz w:val="23"/>
          <w:szCs w:val="23"/>
          <w:u w:val="single"/>
        </w:rPr>
        <w:br/>
      </w:r>
      <w:r w:rsidRPr="006E36B3">
        <w:rPr>
          <w:rFonts w:ascii="Twinkl Cursive Unlooped" w:hAnsi="Twinkl Cursive Unlooped"/>
          <w:sz w:val="23"/>
          <w:szCs w:val="23"/>
        </w:rPr>
        <w:t>Please see the online safety policy.</w:t>
      </w:r>
      <w:r>
        <w:rPr>
          <w:rFonts w:ascii="Twinkl Cursive Unlooped" w:hAnsi="Twinkl Cursive Unlooped"/>
          <w:b/>
          <w:sz w:val="23"/>
          <w:szCs w:val="23"/>
          <w:u w:val="single"/>
        </w:rPr>
        <w:t xml:space="preserve"> </w:t>
      </w:r>
    </w:p>
    <w:p w:rsidR="00CB605A" w:rsidRPr="00CB605A" w:rsidRDefault="00CB605A" w:rsidP="006E36B3">
      <w:pPr>
        <w:spacing w:before="240"/>
        <w:rPr>
          <w:rFonts w:ascii="Twinkl Cursive Unlooped" w:hAnsi="Twinkl Cursive Unlooped"/>
          <w:b/>
          <w:sz w:val="23"/>
          <w:szCs w:val="23"/>
        </w:rPr>
      </w:pPr>
      <w:r w:rsidRPr="00CB605A">
        <w:rPr>
          <w:rFonts w:ascii="Twinkl Cursive Unlooped" w:hAnsi="Twinkl Cursive Unlooped"/>
          <w:b/>
          <w:sz w:val="23"/>
          <w:szCs w:val="23"/>
        </w:rPr>
        <w:t xml:space="preserve">Updated: </w:t>
      </w:r>
      <w:r w:rsidR="007C71A9">
        <w:rPr>
          <w:rFonts w:ascii="Twinkl Cursive Unlooped" w:hAnsi="Twinkl Cursive Unlooped"/>
          <w:b/>
          <w:sz w:val="23"/>
          <w:szCs w:val="23"/>
        </w:rPr>
        <w:t>September 2024</w:t>
      </w:r>
      <w:r w:rsidRPr="00CB605A">
        <w:rPr>
          <w:rFonts w:ascii="Twinkl Cursive Unlooped" w:hAnsi="Twinkl Cursive Unlooped"/>
          <w:b/>
          <w:sz w:val="23"/>
          <w:szCs w:val="23"/>
        </w:rPr>
        <w:br/>
        <w:t xml:space="preserve">Next Review date: </w:t>
      </w:r>
      <w:r w:rsidR="007C71A9">
        <w:rPr>
          <w:rFonts w:ascii="Twinkl Cursive Unlooped" w:hAnsi="Twinkl Cursive Unlooped"/>
          <w:b/>
          <w:sz w:val="23"/>
          <w:szCs w:val="23"/>
        </w:rPr>
        <w:t>September 2025</w:t>
      </w:r>
      <w:bookmarkStart w:id="0" w:name="_GoBack"/>
      <w:bookmarkEnd w:id="0"/>
      <w:r w:rsidRPr="00CB605A">
        <w:rPr>
          <w:rFonts w:ascii="Twinkl Cursive Unlooped" w:hAnsi="Twinkl Cursive Unlooped"/>
          <w:b/>
          <w:sz w:val="23"/>
          <w:szCs w:val="23"/>
        </w:rPr>
        <w:t xml:space="preserve"> </w:t>
      </w:r>
    </w:p>
    <w:p w:rsidR="00A9309C" w:rsidRPr="00A9309C" w:rsidRDefault="00A9309C" w:rsidP="00A9309C">
      <w:pPr>
        <w:spacing w:before="240"/>
        <w:rPr>
          <w:rFonts w:ascii="Twinkl Cursive Unlooped" w:hAnsi="Twinkl Cursive Unlooped"/>
          <w:b/>
          <w:u w:val="single"/>
        </w:rPr>
      </w:pPr>
    </w:p>
    <w:sectPr w:rsidR="00A9309C" w:rsidRPr="00A93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A5256"/>
    <w:multiLevelType w:val="hybridMultilevel"/>
    <w:tmpl w:val="C8C8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24"/>
    <w:rsid w:val="00096BD9"/>
    <w:rsid w:val="00156524"/>
    <w:rsid w:val="002A50DD"/>
    <w:rsid w:val="002B51E7"/>
    <w:rsid w:val="002B711E"/>
    <w:rsid w:val="006E36B3"/>
    <w:rsid w:val="007C71A9"/>
    <w:rsid w:val="008075F0"/>
    <w:rsid w:val="00862E71"/>
    <w:rsid w:val="008A5664"/>
    <w:rsid w:val="009C7F97"/>
    <w:rsid w:val="00A9309C"/>
    <w:rsid w:val="00CB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761A"/>
  <w15:chartTrackingRefBased/>
  <w15:docId w15:val="{06063A49-925E-469E-A660-310B9931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Oxford Gardens Primary School</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dc:creator>
  <cp:keywords/>
  <dc:description/>
  <cp:lastModifiedBy>Olivia Horner</cp:lastModifiedBy>
  <cp:revision>3</cp:revision>
  <cp:lastPrinted>2023-01-13T14:01:00Z</cp:lastPrinted>
  <dcterms:created xsi:type="dcterms:W3CDTF">2024-03-21T08:28:00Z</dcterms:created>
  <dcterms:modified xsi:type="dcterms:W3CDTF">2024-09-24T15:29:00Z</dcterms:modified>
</cp:coreProperties>
</file>