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18E" w:rsidRPr="00A17759" w:rsidRDefault="00940BC1">
      <w:pPr>
        <w:spacing w:after="0" w:line="259" w:lineRule="auto"/>
        <w:ind w:left="16"/>
        <w:rPr>
          <w:rFonts w:ascii="Twinkl Cursive Unlooped" w:hAnsi="Twinkl Cursive Unlooped"/>
          <w:sz w:val="22"/>
        </w:rPr>
      </w:pPr>
      <w:r w:rsidRPr="00A17759">
        <w:rPr>
          <w:rFonts w:ascii="Twinkl Cursive Unlooped" w:hAnsi="Twinkl Cursive Unlooped"/>
          <w:b/>
          <w:sz w:val="28"/>
        </w:rPr>
        <w:t xml:space="preserve">Oxford Gardens Primary School  </w:t>
      </w:r>
    </w:p>
    <w:p w:rsidR="00CB218E" w:rsidRPr="00A17759" w:rsidRDefault="00940BC1">
      <w:pPr>
        <w:spacing w:after="0" w:line="259" w:lineRule="auto"/>
        <w:ind w:left="16"/>
        <w:rPr>
          <w:rFonts w:ascii="Twinkl Cursive Unlooped" w:hAnsi="Twinkl Cursive Unlooped"/>
          <w:sz w:val="22"/>
        </w:rPr>
      </w:pPr>
      <w:r w:rsidRPr="00A17759">
        <w:rPr>
          <w:rFonts w:ascii="Twinkl Cursive Unlooped" w:hAnsi="Twinkl Cursive Unlooped"/>
          <w:b/>
          <w:sz w:val="28"/>
        </w:rPr>
        <w:t xml:space="preserve">Maths Policy </w:t>
      </w:r>
    </w:p>
    <w:p w:rsidR="00CB218E" w:rsidRPr="00A17759" w:rsidRDefault="00940BC1">
      <w:pPr>
        <w:spacing w:after="0" w:line="259" w:lineRule="auto"/>
        <w:ind w:left="21" w:firstLine="0"/>
        <w:rPr>
          <w:rFonts w:ascii="Twinkl Cursive Unlooped" w:hAnsi="Twinkl Cursive Unlooped"/>
          <w:sz w:val="22"/>
        </w:rPr>
      </w:pPr>
      <w:r w:rsidRPr="00A17759">
        <w:rPr>
          <w:rFonts w:ascii="Twinkl Cursive Unlooped" w:hAnsi="Twinkl Cursive Unlooped"/>
          <w:b/>
          <w:sz w:val="22"/>
        </w:rPr>
        <w:t xml:space="preserve"> </w:t>
      </w:r>
    </w:p>
    <w:p w:rsidR="00CB218E" w:rsidRPr="00A17759" w:rsidRDefault="00940BC1">
      <w:pPr>
        <w:pStyle w:val="Heading1"/>
        <w:ind w:left="16"/>
        <w:rPr>
          <w:rFonts w:ascii="Twinkl Cursive Unlooped" w:hAnsi="Twinkl Cursive Unlooped"/>
          <w:sz w:val="22"/>
        </w:rPr>
      </w:pPr>
      <w:r w:rsidRPr="00A17759">
        <w:rPr>
          <w:rFonts w:ascii="Twinkl Cursive Unlooped" w:hAnsi="Twinkl Cursive Unlooped"/>
          <w:sz w:val="22"/>
        </w:rPr>
        <w:t xml:space="preserve">Aims </w:t>
      </w:r>
    </w:p>
    <w:p w:rsidR="00CB218E" w:rsidRPr="00A17759" w:rsidRDefault="00940BC1">
      <w:pPr>
        <w:ind w:left="16" w:right="55"/>
        <w:rPr>
          <w:rFonts w:ascii="Twinkl Cursive Unlooped" w:hAnsi="Twinkl Cursive Unlooped"/>
          <w:sz w:val="22"/>
        </w:rPr>
      </w:pPr>
      <w:r w:rsidRPr="00A17759">
        <w:rPr>
          <w:rFonts w:ascii="Twinkl Cursive Unlooped" w:hAnsi="Twinkl Cursive Unlooped"/>
          <w:sz w:val="22"/>
        </w:rPr>
        <w:t xml:space="preserve">At Oxford Gardens we aim: </w:t>
      </w:r>
    </w:p>
    <w:p w:rsidR="00CB218E" w:rsidRPr="00A17759" w:rsidRDefault="00940BC1">
      <w:pPr>
        <w:numPr>
          <w:ilvl w:val="0"/>
          <w:numId w:val="1"/>
        </w:numPr>
        <w:ind w:right="55" w:hanging="360"/>
        <w:rPr>
          <w:rFonts w:ascii="Twinkl Cursive Unlooped" w:hAnsi="Twinkl Cursive Unlooped"/>
          <w:sz w:val="22"/>
        </w:rPr>
      </w:pPr>
      <w:r w:rsidRPr="00A17759">
        <w:rPr>
          <w:rFonts w:ascii="Twinkl Cursive Unlooped" w:hAnsi="Twinkl Cursive Unlooped"/>
          <w:sz w:val="22"/>
        </w:rPr>
        <w:t>to offer the children a balanced curriculum following the National Curriculum for Mathematics and the EYFS Framework</w:t>
      </w:r>
      <w:r w:rsidR="00606DCE" w:rsidRPr="00A17759">
        <w:rPr>
          <w:rFonts w:ascii="Twinkl Cursive Unlooped" w:hAnsi="Twinkl Cursive Unlooped"/>
          <w:sz w:val="22"/>
        </w:rPr>
        <w:t xml:space="preserve"> and by following the Mathematics Mastery programme</w:t>
      </w:r>
    </w:p>
    <w:p w:rsidR="00CB218E" w:rsidRPr="00A17759" w:rsidRDefault="00940BC1">
      <w:pPr>
        <w:numPr>
          <w:ilvl w:val="0"/>
          <w:numId w:val="1"/>
        </w:numPr>
        <w:ind w:right="55" w:hanging="360"/>
        <w:rPr>
          <w:rFonts w:ascii="Twinkl Cursive Unlooped" w:hAnsi="Twinkl Cursive Unlooped"/>
          <w:sz w:val="22"/>
        </w:rPr>
      </w:pPr>
      <w:r w:rsidRPr="00A17759">
        <w:rPr>
          <w:rFonts w:ascii="Twinkl Cursive Unlooped" w:hAnsi="Twinkl Cursive Unlooped"/>
          <w:sz w:val="22"/>
        </w:rPr>
        <w:t xml:space="preserve">to develop both an enjoyment and a fascination for mathematics through an appreciation of the </w:t>
      </w:r>
      <w:r w:rsidR="005B57F6" w:rsidRPr="00A17759">
        <w:rPr>
          <w:rFonts w:ascii="Twinkl Cursive Unlooped" w:hAnsi="Twinkl Cursive Unlooped"/>
          <w:sz w:val="22"/>
        </w:rPr>
        <w:t>basic structure of the subject</w:t>
      </w:r>
    </w:p>
    <w:p w:rsidR="00CB218E" w:rsidRPr="00A17759" w:rsidRDefault="00940BC1">
      <w:pPr>
        <w:numPr>
          <w:ilvl w:val="0"/>
          <w:numId w:val="1"/>
        </w:numPr>
        <w:ind w:right="55" w:hanging="360"/>
        <w:rPr>
          <w:rFonts w:ascii="Twinkl Cursive Unlooped" w:hAnsi="Twinkl Cursive Unlooped"/>
          <w:sz w:val="22"/>
        </w:rPr>
      </w:pPr>
      <w:r w:rsidRPr="00A17759">
        <w:rPr>
          <w:rFonts w:ascii="Twinkl Cursive Unlooped" w:hAnsi="Twinkl Cursive Unlooped"/>
          <w:sz w:val="22"/>
        </w:rPr>
        <w:t xml:space="preserve">to enable children to use and apply mathematics confidently and competently in their learning and relate these to everyday experiences in order </w:t>
      </w:r>
      <w:r w:rsidR="005B57F6" w:rsidRPr="00A17759">
        <w:rPr>
          <w:rFonts w:ascii="Twinkl Cursive Unlooped" w:hAnsi="Twinkl Cursive Unlooped"/>
          <w:sz w:val="22"/>
        </w:rPr>
        <w:t>to equip pupils for daily life</w:t>
      </w:r>
    </w:p>
    <w:p w:rsidR="00CB218E" w:rsidRPr="00A17759" w:rsidRDefault="00940BC1">
      <w:pPr>
        <w:numPr>
          <w:ilvl w:val="0"/>
          <w:numId w:val="1"/>
        </w:numPr>
        <w:ind w:right="55" w:hanging="360"/>
        <w:rPr>
          <w:rFonts w:ascii="Twinkl Cursive Unlooped" w:hAnsi="Twinkl Cursive Unlooped"/>
          <w:sz w:val="22"/>
        </w:rPr>
      </w:pPr>
      <w:r w:rsidRPr="00A17759">
        <w:rPr>
          <w:rFonts w:ascii="Twinkl Cursive Unlooped" w:hAnsi="Twinkl Cursive Unlooped"/>
          <w:sz w:val="22"/>
        </w:rPr>
        <w:t xml:space="preserve">to use appropriate mathematical vocabulary and full </w:t>
      </w:r>
      <w:r w:rsidR="005B57F6" w:rsidRPr="00A17759">
        <w:rPr>
          <w:rFonts w:ascii="Twinkl Cursive Unlooped" w:hAnsi="Twinkl Cursive Unlooped"/>
          <w:sz w:val="22"/>
        </w:rPr>
        <w:t>sentences to communicate ideas</w:t>
      </w:r>
    </w:p>
    <w:p w:rsidR="00CB218E" w:rsidRPr="00A17759" w:rsidRDefault="00940BC1">
      <w:pPr>
        <w:numPr>
          <w:ilvl w:val="0"/>
          <w:numId w:val="1"/>
        </w:numPr>
        <w:ind w:right="55" w:hanging="360"/>
        <w:rPr>
          <w:rFonts w:ascii="Twinkl Cursive Unlooped" w:hAnsi="Twinkl Cursive Unlooped"/>
          <w:sz w:val="22"/>
        </w:rPr>
      </w:pPr>
      <w:r w:rsidRPr="00A17759">
        <w:rPr>
          <w:rFonts w:ascii="Twinkl Cursive Unlooped" w:hAnsi="Twinkl Cursive Unlooped"/>
          <w:sz w:val="22"/>
        </w:rPr>
        <w:t>to encourage children to become both independent and co-operative learners, through working as individuals and as group members and inco</w:t>
      </w:r>
      <w:r w:rsidR="005B57F6" w:rsidRPr="00A17759">
        <w:rPr>
          <w:rFonts w:ascii="Twinkl Cursive Unlooped" w:hAnsi="Twinkl Cursive Unlooped"/>
          <w:sz w:val="22"/>
        </w:rPr>
        <w:t>rporating our KAGAN strategies</w:t>
      </w:r>
    </w:p>
    <w:p w:rsidR="00CB218E" w:rsidRPr="00A17759" w:rsidRDefault="00940BC1">
      <w:pPr>
        <w:numPr>
          <w:ilvl w:val="0"/>
          <w:numId w:val="1"/>
        </w:numPr>
        <w:ind w:right="55" w:hanging="360"/>
        <w:rPr>
          <w:rFonts w:ascii="Twinkl Cursive Unlooped" w:hAnsi="Twinkl Cursive Unlooped"/>
          <w:sz w:val="22"/>
        </w:rPr>
      </w:pPr>
      <w:r w:rsidRPr="00A17759">
        <w:rPr>
          <w:rFonts w:ascii="Twinkl Cursive Unlooped" w:hAnsi="Twinkl Cursive Unlooped"/>
          <w:sz w:val="22"/>
        </w:rPr>
        <w:t xml:space="preserve">to ensure that all children achieve </w:t>
      </w:r>
      <w:r w:rsidR="005B57F6" w:rsidRPr="00A17759">
        <w:rPr>
          <w:rFonts w:ascii="Twinkl Cursive Unlooped" w:hAnsi="Twinkl Cursive Unlooped"/>
          <w:sz w:val="22"/>
        </w:rPr>
        <w:t>a high standard in mathematics</w:t>
      </w:r>
    </w:p>
    <w:p w:rsidR="00CB218E" w:rsidRPr="00A17759" w:rsidRDefault="00940BC1">
      <w:pPr>
        <w:numPr>
          <w:ilvl w:val="0"/>
          <w:numId w:val="1"/>
        </w:numPr>
        <w:ind w:right="55" w:hanging="360"/>
        <w:rPr>
          <w:rFonts w:ascii="Twinkl Cursive Unlooped" w:hAnsi="Twinkl Cursive Unlooped"/>
          <w:sz w:val="22"/>
        </w:rPr>
      </w:pPr>
      <w:r w:rsidRPr="00A17759">
        <w:rPr>
          <w:rFonts w:ascii="Twinkl Cursive Unlooped" w:hAnsi="Twinkl Cursive Unlooped"/>
          <w:sz w:val="22"/>
        </w:rPr>
        <w:t>to ensure that maths lessons are interactive and include the use of physical resources, including ICT, in order to support children’s learnin</w:t>
      </w:r>
      <w:r w:rsidR="005B57F6" w:rsidRPr="00A17759">
        <w:rPr>
          <w:rFonts w:ascii="Twinkl Cursive Unlooped" w:hAnsi="Twinkl Cursive Unlooped"/>
          <w:sz w:val="22"/>
        </w:rPr>
        <w:t>g</w:t>
      </w:r>
    </w:p>
    <w:p w:rsidR="00CB218E" w:rsidRPr="00A17759" w:rsidRDefault="00940BC1">
      <w:pPr>
        <w:numPr>
          <w:ilvl w:val="0"/>
          <w:numId w:val="1"/>
        </w:numPr>
        <w:spacing w:after="22" w:line="238" w:lineRule="auto"/>
        <w:ind w:right="55" w:hanging="360"/>
        <w:rPr>
          <w:rFonts w:ascii="Twinkl Cursive Unlooped" w:hAnsi="Twinkl Cursive Unlooped"/>
          <w:sz w:val="22"/>
        </w:rPr>
      </w:pPr>
      <w:r w:rsidRPr="00A17759">
        <w:rPr>
          <w:rFonts w:ascii="Twinkl Cursive Unlooped" w:hAnsi="Twinkl Cursive Unlooped"/>
          <w:sz w:val="22"/>
        </w:rPr>
        <w:t xml:space="preserve">where possible to contextualise the understanding of maths by ensuring the learning of it is in a meaningful context and this involves practising maths skills through </w:t>
      </w:r>
      <w:r w:rsidR="001D0813" w:rsidRPr="00A17759">
        <w:rPr>
          <w:rFonts w:ascii="Twinkl Cursive Unlooped" w:hAnsi="Twinkl Cursive Unlooped"/>
          <w:sz w:val="22"/>
        </w:rPr>
        <w:t>our Creative Curriculum</w:t>
      </w:r>
    </w:p>
    <w:p w:rsidR="00CB218E" w:rsidRPr="00A17759" w:rsidRDefault="00940BC1">
      <w:pPr>
        <w:numPr>
          <w:ilvl w:val="0"/>
          <w:numId w:val="1"/>
        </w:numPr>
        <w:ind w:right="55" w:hanging="360"/>
        <w:rPr>
          <w:rFonts w:ascii="Twinkl Cursive Unlooped" w:hAnsi="Twinkl Cursive Unlooped"/>
          <w:sz w:val="22"/>
        </w:rPr>
      </w:pPr>
      <w:r w:rsidRPr="00A17759">
        <w:rPr>
          <w:rFonts w:ascii="Twinkl Cursive Unlooped" w:hAnsi="Twinkl Cursive Unlooped"/>
          <w:sz w:val="22"/>
        </w:rPr>
        <w:t xml:space="preserve">to ensure that children learn how to: </w:t>
      </w:r>
    </w:p>
    <w:p w:rsidR="00CB218E" w:rsidRPr="00A17759" w:rsidRDefault="00940BC1">
      <w:pPr>
        <w:numPr>
          <w:ilvl w:val="0"/>
          <w:numId w:val="2"/>
        </w:numPr>
        <w:ind w:right="167" w:hanging="720"/>
        <w:jc w:val="both"/>
        <w:rPr>
          <w:rFonts w:ascii="Twinkl Cursive Unlooped" w:hAnsi="Twinkl Cursive Unlooped"/>
          <w:sz w:val="22"/>
        </w:rPr>
      </w:pPr>
      <w:r w:rsidRPr="00A17759">
        <w:rPr>
          <w:rFonts w:ascii="Twinkl Cursive Unlooped" w:hAnsi="Twinkl Cursive Unlooped"/>
          <w:b/>
          <w:sz w:val="22"/>
        </w:rPr>
        <w:t xml:space="preserve">Use numbers and measurements </w:t>
      </w:r>
      <w:r w:rsidRPr="00A17759">
        <w:rPr>
          <w:rFonts w:ascii="Twinkl Cursive Unlooped" w:hAnsi="Twinkl Cursive Unlooped"/>
          <w:sz w:val="22"/>
        </w:rPr>
        <w:t>to support both accurate calculation and an understanding of scale, in order to make reasonable estimations. To</w:t>
      </w:r>
      <w:bookmarkStart w:id="0" w:name="_GoBack"/>
      <w:bookmarkEnd w:id="0"/>
      <w:r w:rsidRPr="00A17759">
        <w:rPr>
          <w:rFonts w:ascii="Twinkl Cursive Unlooped" w:hAnsi="Twinkl Cursive Unlooped"/>
          <w:sz w:val="22"/>
        </w:rPr>
        <w:t xml:space="preserve"> also become fluent in the fundamentals of mathematics, through varied and frequent practice with increasingly complex problems over time. Develop conceptual understanding and the ability to recall and apply knowledge rapidly and accurately.</w:t>
      </w:r>
      <w:r w:rsidRPr="00A17759">
        <w:rPr>
          <w:rFonts w:ascii="Twinkl Cursive Unlooped" w:hAnsi="Twinkl Cursive Unlooped"/>
          <w:b/>
          <w:sz w:val="22"/>
        </w:rPr>
        <w:t xml:space="preserve"> </w:t>
      </w:r>
      <w:r w:rsidRPr="00A17759">
        <w:rPr>
          <w:rFonts w:ascii="Twinkl Cursive Unlooped" w:hAnsi="Twinkl Cursive Unlooped"/>
          <w:sz w:val="22"/>
        </w:rPr>
        <w:t xml:space="preserve"> </w:t>
      </w:r>
    </w:p>
    <w:p w:rsidR="00CB218E" w:rsidRPr="00A17759" w:rsidRDefault="00940BC1">
      <w:pPr>
        <w:numPr>
          <w:ilvl w:val="0"/>
          <w:numId w:val="2"/>
        </w:numPr>
        <w:spacing w:after="22" w:line="238" w:lineRule="auto"/>
        <w:ind w:right="167" w:hanging="720"/>
        <w:jc w:val="both"/>
        <w:rPr>
          <w:rFonts w:ascii="Twinkl Cursive Unlooped" w:hAnsi="Twinkl Cursive Unlooped"/>
          <w:sz w:val="22"/>
        </w:rPr>
      </w:pPr>
      <w:r w:rsidRPr="00A17759">
        <w:rPr>
          <w:rFonts w:ascii="Twinkl Cursive Unlooped" w:hAnsi="Twinkl Cursive Unlooped"/>
          <w:b/>
          <w:sz w:val="22"/>
        </w:rPr>
        <w:t>Use mathematics to justify and support decisions and proposals</w:t>
      </w:r>
      <w:r w:rsidRPr="00A17759">
        <w:rPr>
          <w:rFonts w:ascii="Twinkl Cursive Unlooped" w:hAnsi="Twinkl Cursive Unlooped"/>
          <w:sz w:val="22"/>
        </w:rPr>
        <w:t xml:space="preserve">, communicating accurately using mathematical language conventions, symbols and diagrams. Reason mathematically by following a line of enquiry, conjecturing relationships and generalisations, and developing an argument, justification or proof using mathematical language. </w:t>
      </w:r>
    </w:p>
    <w:p w:rsidR="00CB218E" w:rsidRPr="00A17759" w:rsidRDefault="00940BC1">
      <w:pPr>
        <w:numPr>
          <w:ilvl w:val="0"/>
          <w:numId w:val="2"/>
        </w:numPr>
        <w:spacing w:after="22" w:line="238" w:lineRule="auto"/>
        <w:ind w:right="167" w:hanging="720"/>
        <w:jc w:val="both"/>
        <w:rPr>
          <w:rFonts w:ascii="Twinkl Cursive Unlooped" w:hAnsi="Twinkl Cursive Unlooped"/>
          <w:sz w:val="22"/>
        </w:rPr>
      </w:pPr>
      <w:r w:rsidRPr="00A17759">
        <w:rPr>
          <w:rFonts w:ascii="Twinkl Cursive Unlooped" w:hAnsi="Twinkl Cursive Unlooped"/>
          <w:b/>
          <w:sz w:val="22"/>
        </w:rPr>
        <w:t>Solve problems by applying mathematics in different contexts</w:t>
      </w:r>
      <w:r w:rsidRPr="00A17759">
        <w:rPr>
          <w:rFonts w:ascii="Twinkl Cursive Unlooped" w:hAnsi="Twinkl Cursive Unlooped"/>
          <w:sz w:val="22"/>
        </w:rPr>
        <w:t xml:space="preserve">, using a variety of routine and non-routine problems with increasing sophistication, including breaking down problems into a series of simpler steps and persevering in seeking solutions. </w:t>
      </w:r>
    </w:p>
    <w:p w:rsidR="00CB218E" w:rsidRPr="00A17759" w:rsidRDefault="00940BC1">
      <w:pPr>
        <w:numPr>
          <w:ilvl w:val="0"/>
          <w:numId w:val="2"/>
        </w:numPr>
        <w:spacing w:after="22" w:line="238" w:lineRule="auto"/>
        <w:ind w:right="167" w:hanging="720"/>
        <w:jc w:val="both"/>
        <w:rPr>
          <w:rFonts w:ascii="Twinkl Cursive Unlooped" w:hAnsi="Twinkl Cursive Unlooped"/>
          <w:sz w:val="22"/>
        </w:rPr>
      </w:pPr>
      <w:r w:rsidRPr="00A17759">
        <w:rPr>
          <w:rFonts w:ascii="Twinkl Cursive Unlooped" w:hAnsi="Twinkl Cursive Unlooped"/>
          <w:b/>
          <w:sz w:val="22"/>
        </w:rPr>
        <w:t xml:space="preserve">Interpret and interrogate statistics </w:t>
      </w:r>
      <w:r w:rsidRPr="00A17759">
        <w:rPr>
          <w:rFonts w:ascii="Twinkl Cursive Unlooped" w:hAnsi="Twinkl Cursive Unlooped"/>
          <w:sz w:val="22"/>
        </w:rPr>
        <w:t xml:space="preserve">in graphs, spread sheets and diagrams, in order to draw inferences, recognise patterns and trends and assess likelihood and risk. </w:t>
      </w:r>
    </w:p>
    <w:p w:rsidR="00CB218E" w:rsidRPr="00A17759" w:rsidRDefault="00940BC1">
      <w:pPr>
        <w:spacing w:after="0" w:line="259" w:lineRule="auto"/>
        <w:ind w:left="21" w:firstLine="0"/>
        <w:rPr>
          <w:rFonts w:ascii="Twinkl Cursive Unlooped" w:hAnsi="Twinkl Cursive Unlooped"/>
          <w:sz w:val="22"/>
        </w:rPr>
      </w:pPr>
      <w:r w:rsidRPr="00A17759">
        <w:rPr>
          <w:rFonts w:ascii="Twinkl Cursive Unlooped" w:hAnsi="Twinkl Cursive Unlooped"/>
          <w:sz w:val="22"/>
        </w:rPr>
        <w:t xml:space="preserve"> </w:t>
      </w:r>
    </w:p>
    <w:p w:rsidR="00CB218E" w:rsidRPr="00A17759" w:rsidRDefault="00940BC1">
      <w:pPr>
        <w:spacing w:after="0" w:line="259" w:lineRule="auto"/>
        <w:ind w:left="21" w:firstLine="0"/>
        <w:rPr>
          <w:rFonts w:ascii="Twinkl Cursive Unlooped" w:hAnsi="Twinkl Cursive Unlooped"/>
          <w:sz w:val="22"/>
        </w:rPr>
      </w:pPr>
      <w:r w:rsidRPr="00A17759">
        <w:rPr>
          <w:rFonts w:ascii="Twinkl Cursive Unlooped" w:hAnsi="Twinkl Cursive Unlooped"/>
          <w:b/>
          <w:sz w:val="22"/>
        </w:rPr>
        <w:t xml:space="preserve"> </w:t>
      </w:r>
      <w:r w:rsidRPr="00A17759">
        <w:rPr>
          <w:rFonts w:ascii="Twinkl Cursive Unlooped" w:hAnsi="Twinkl Cursive Unlooped"/>
          <w:b/>
          <w:sz w:val="22"/>
        </w:rPr>
        <w:tab/>
        <w:t xml:space="preserve"> </w:t>
      </w:r>
    </w:p>
    <w:p w:rsidR="00CB218E" w:rsidRPr="00A17759" w:rsidRDefault="00940BC1">
      <w:pPr>
        <w:pStyle w:val="Heading1"/>
        <w:ind w:left="16"/>
        <w:rPr>
          <w:rFonts w:ascii="Twinkl Cursive Unlooped" w:hAnsi="Twinkl Cursive Unlooped"/>
          <w:sz w:val="22"/>
        </w:rPr>
      </w:pPr>
      <w:r w:rsidRPr="00A17759">
        <w:rPr>
          <w:rFonts w:ascii="Twinkl Cursive Unlooped" w:hAnsi="Twinkl Cursive Unlooped"/>
          <w:sz w:val="22"/>
        </w:rPr>
        <w:t xml:space="preserve">Provision </w:t>
      </w:r>
    </w:p>
    <w:p w:rsidR="00CB218E" w:rsidRPr="00A17759" w:rsidRDefault="001D0813">
      <w:pPr>
        <w:numPr>
          <w:ilvl w:val="0"/>
          <w:numId w:val="3"/>
        </w:numPr>
        <w:ind w:left="727" w:right="55" w:hanging="721"/>
        <w:rPr>
          <w:rFonts w:ascii="Twinkl Cursive Unlooped" w:hAnsi="Twinkl Cursive Unlooped"/>
          <w:sz w:val="22"/>
        </w:rPr>
      </w:pPr>
      <w:r w:rsidRPr="00A17759">
        <w:rPr>
          <w:rFonts w:ascii="Twinkl Cursive Unlooped" w:hAnsi="Twinkl Cursive Unlooped"/>
          <w:sz w:val="22"/>
        </w:rPr>
        <w:t>The Incredible Years</w:t>
      </w:r>
    </w:p>
    <w:p w:rsidR="00CB218E" w:rsidRPr="00A17759" w:rsidRDefault="00940BC1">
      <w:pPr>
        <w:ind w:left="16" w:right="55"/>
        <w:rPr>
          <w:rFonts w:ascii="Twinkl Cursive Unlooped" w:hAnsi="Twinkl Cursive Unlooped"/>
          <w:sz w:val="22"/>
        </w:rPr>
      </w:pPr>
      <w:r w:rsidRPr="00A17759">
        <w:rPr>
          <w:rFonts w:ascii="Twinkl Cursive Unlooped" w:hAnsi="Twinkl Cursive Unlooped"/>
          <w:sz w:val="22"/>
        </w:rPr>
        <w:t xml:space="preserve">Our nursery class have a daily mathematics carpet session which increases from 10 minutes at the beginning of the academic year to 15 to 20 minutes daily by the end. Children in </w:t>
      </w:r>
      <w:r w:rsidRPr="00A17759">
        <w:rPr>
          <w:rFonts w:ascii="Twinkl Cursive Unlooped" w:hAnsi="Twinkl Cursive Unlooped"/>
          <w:sz w:val="22"/>
        </w:rPr>
        <w:lastRenderedPageBreak/>
        <w:t xml:space="preserve">Nursery have a daily Maths Meeting each morning where the calendar, date, weather and visual timetable are updated and appropriate mathematical vocabulary is used.  </w:t>
      </w:r>
    </w:p>
    <w:p w:rsidR="00CB218E" w:rsidRPr="00A17759" w:rsidRDefault="00940BC1">
      <w:pPr>
        <w:spacing w:after="0" w:line="259" w:lineRule="auto"/>
        <w:ind w:left="21" w:firstLine="0"/>
        <w:rPr>
          <w:rFonts w:ascii="Twinkl Cursive Unlooped" w:hAnsi="Twinkl Cursive Unlooped"/>
          <w:sz w:val="22"/>
        </w:rPr>
      </w:pPr>
      <w:r w:rsidRPr="00A17759">
        <w:rPr>
          <w:rFonts w:ascii="Twinkl Cursive Unlooped" w:hAnsi="Twinkl Cursive Unlooped"/>
          <w:sz w:val="22"/>
        </w:rPr>
        <w:t xml:space="preserve"> </w:t>
      </w:r>
    </w:p>
    <w:p w:rsidR="00CB218E" w:rsidRPr="00A17759" w:rsidRDefault="0098214A">
      <w:pPr>
        <w:ind w:left="16" w:right="55"/>
        <w:rPr>
          <w:rFonts w:ascii="Twinkl Cursive Unlooped" w:hAnsi="Twinkl Cursive Unlooped"/>
          <w:sz w:val="22"/>
        </w:rPr>
      </w:pPr>
      <w:r w:rsidRPr="00A17759">
        <w:rPr>
          <w:rFonts w:ascii="Twinkl Cursive Unlooped" w:hAnsi="Twinkl Cursive Unlooped"/>
          <w:sz w:val="22"/>
        </w:rPr>
        <w:t>Our Reception class and our</w:t>
      </w:r>
      <w:r w:rsidR="005B57F6" w:rsidRPr="00A17759">
        <w:rPr>
          <w:rFonts w:ascii="Twinkl Cursive Unlooped" w:hAnsi="Twinkl Cursive Unlooped"/>
          <w:sz w:val="22"/>
        </w:rPr>
        <w:t xml:space="preserve"> </w:t>
      </w:r>
      <w:r w:rsidRPr="00A17759">
        <w:rPr>
          <w:rFonts w:ascii="Twinkl Cursive Unlooped" w:hAnsi="Twinkl Cursive Unlooped"/>
          <w:sz w:val="22"/>
        </w:rPr>
        <w:t>Year 1 class</w:t>
      </w:r>
      <w:r w:rsidR="00940BC1" w:rsidRPr="00A17759">
        <w:rPr>
          <w:rFonts w:ascii="Twinkl Cursive Unlooped" w:hAnsi="Twinkl Cursive Unlooped"/>
          <w:sz w:val="22"/>
        </w:rPr>
        <w:t xml:space="preserve"> have a daily lesson, following the Maths Mastery objectives. In addition to this, each class will have a </w:t>
      </w:r>
      <w:r w:rsidR="001D0813" w:rsidRPr="00A17759">
        <w:rPr>
          <w:rFonts w:ascii="Twinkl Cursive Unlooped" w:hAnsi="Twinkl Cursive Unlooped"/>
          <w:sz w:val="22"/>
        </w:rPr>
        <w:t>ten-minute</w:t>
      </w:r>
      <w:r w:rsidR="00940BC1" w:rsidRPr="00A17759">
        <w:rPr>
          <w:rFonts w:ascii="Twinkl Cursive Unlooped" w:hAnsi="Twinkl Cursive Unlooped"/>
          <w:sz w:val="22"/>
        </w:rPr>
        <w:t xml:space="preserve"> Maths Meeting session during morning register every day, focusing on date, time and shape. Each classroom will have an up to date Maths working wall which will include key vocabulary and The Big Picture, if appropriate. Each week, a child will either work with the class teacher in a focus group or complete a Maths independent task. </w:t>
      </w:r>
    </w:p>
    <w:p w:rsidR="00CB218E" w:rsidRPr="00A17759" w:rsidRDefault="00940BC1">
      <w:pPr>
        <w:spacing w:after="0" w:line="259" w:lineRule="auto"/>
        <w:ind w:left="741" w:firstLine="0"/>
        <w:rPr>
          <w:rFonts w:ascii="Twinkl Cursive Unlooped" w:hAnsi="Twinkl Cursive Unlooped"/>
          <w:sz w:val="22"/>
        </w:rPr>
      </w:pPr>
      <w:r w:rsidRPr="00A17759">
        <w:rPr>
          <w:rFonts w:ascii="Twinkl Cursive Unlooped" w:hAnsi="Twinkl Cursive Unlooped"/>
          <w:sz w:val="22"/>
        </w:rPr>
        <w:t xml:space="preserve"> </w:t>
      </w:r>
    </w:p>
    <w:p w:rsidR="00CB218E" w:rsidRPr="00A17759" w:rsidRDefault="00940BC1">
      <w:pPr>
        <w:numPr>
          <w:ilvl w:val="0"/>
          <w:numId w:val="3"/>
        </w:numPr>
        <w:ind w:left="727" w:right="55" w:hanging="721"/>
        <w:rPr>
          <w:rFonts w:ascii="Twinkl Cursive Unlooped" w:hAnsi="Twinkl Cursive Unlooped"/>
          <w:sz w:val="22"/>
        </w:rPr>
      </w:pPr>
      <w:r w:rsidRPr="00A17759">
        <w:rPr>
          <w:rFonts w:ascii="Twinkl Cursive Unlooped" w:hAnsi="Twinkl Cursive Unlooped"/>
          <w:sz w:val="22"/>
        </w:rPr>
        <w:t xml:space="preserve">Key Stage 1 (KS1) and Key Stage 2 (KS2) </w:t>
      </w:r>
    </w:p>
    <w:p w:rsidR="00CB218E" w:rsidRPr="00A17759" w:rsidRDefault="00940BC1">
      <w:pPr>
        <w:ind w:left="16" w:right="55"/>
        <w:rPr>
          <w:rFonts w:ascii="Twinkl Cursive Unlooped" w:hAnsi="Twinkl Cursive Unlooped"/>
          <w:sz w:val="22"/>
        </w:rPr>
      </w:pPr>
      <w:r w:rsidRPr="00A17759">
        <w:rPr>
          <w:rFonts w:ascii="Twinkl Cursive Unlooped" w:hAnsi="Twinkl Cursive Unlooped"/>
          <w:sz w:val="22"/>
        </w:rPr>
        <w:t xml:space="preserve">All KS1 and KS2 classes have a 1 hour maths lesson every day, following the Maths Mastery lesson structure. In addition to this, each class has a </w:t>
      </w:r>
      <w:r w:rsidR="00F86E91" w:rsidRPr="00A17759">
        <w:rPr>
          <w:rFonts w:ascii="Twinkl Cursive Unlooped" w:hAnsi="Twinkl Cursive Unlooped"/>
          <w:sz w:val="22"/>
        </w:rPr>
        <w:t>fifteen-minute</w:t>
      </w:r>
      <w:r w:rsidRPr="00A17759">
        <w:rPr>
          <w:rFonts w:ascii="Twinkl Cursive Unlooped" w:hAnsi="Twinkl Cursive Unlooped"/>
          <w:sz w:val="22"/>
        </w:rPr>
        <w:t xml:space="preserve"> Maths Meeting session </w:t>
      </w:r>
      <w:r w:rsidR="001A46C7" w:rsidRPr="00A17759">
        <w:rPr>
          <w:rFonts w:ascii="Twinkl Cursive Unlooped" w:hAnsi="Twinkl Cursive Unlooped"/>
          <w:sz w:val="22"/>
        </w:rPr>
        <w:t xml:space="preserve">4 times a week, </w:t>
      </w:r>
      <w:r w:rsidRPr="00A17759">
        <w:rPr>
          <w:rFonts w:ascii="Twinkl Cursive Unlooped" w:hAnsi="Twinkl Cursive Unlooped"/>
          <w:sz w:val="22"/>
        </w:rPr>
        <w:t xml:space="preserve">to </w:t>
      </w:r>
      <w:r w:rsidR="009E6B48" w:rsidRPr="00A17759">
        <w:rPr>
          <w:rFonts w:ascii="Twinkl Cursive Unlooped" w:hAnsi="Twinkl Cursive Unlooped"/>
          <w:sz w:val="22"/>
        </w:rPr>
        <w:t>enable the children to catch up on any learning from the previous year that they may have missed during lockdown</w:t>
      </w:r>
      <w:r w:rsidR="001A46C7" w:rsidRPr="00A17759">
        <w:rPr>
          <w:rFonts w:ascii="Twinkl Cursive Unlooped" w:hAnsi="Twinkl Cursive Unlooped"/>
          <w:sz w:val="22"/>
        </w:rPr>
        <w:t xml:space="preserve"> or misconceptions and gaps in their learning</w:t>
      </w:r>
      <w:r w:rsidR="009E6B48" w:rsidRPr="00A17759">
        <w:rPr>
          <w:rFonts w:ascii="Twinkl Cursive Unlooped" w:hAnsi="Twinkl Cursive Unlooped"/>
          <w:sz w:val="22"/>
        </w:rPr>
        <w:t>.</w:t>
      </w:r>
      <w:r w:rsidRPr="00A17759">
        <w:rPr>
          <w:rFonts w:ascii="Twinkl Cursive Unlooped" w:hAnsi="Twinkl Cursive Unlooped"/>
          <w:sz w:val="22"/>
        </w:rPr>
        <w:t xml:space="preserve"> Each classroom will have an up to date working wall, which may show The Big Picture of the unit, as well as key vocabulary and methods.  </w:t>
      </w:r>
    </w:p>
    <w:p w:rsidR="00CB218E" w:rsidRPr="00A17759" w:rsidRDefault="00940BC1">
      <w:pPr>
        <w:spacing w:after="0" w:line="259" w:lineRule="auto"/>
        <w:ind w:left="21" w:firstLine="0"/>
        <w:rPr>
          <w:rFonts w:ascii="Twinkl Cursive Unlooped" w:hAnsi="Twinkl Cursive Unlooped"/>
          <w:sz w:val="22"/>
        </w:rPr>
      </w:pPr>
      <w:r w:rsidRPr="00A17759">
        <w:rPr>
          <w:rFonts w:ascii="Twinkl Cursive Unlooped" w:hAnsi="Twinkl Cursive Unlooped"/>
          <w:b/>
          <w:sz w:val="22"/>
        </w:rPr>
        <w:t xml:space="preserve"> </w:t>
      </w:r>
    </w:p>
    <w:p w:rsidR="00CB218E" w:rsidRPr="00A17759" w:rsidRDefault="00940BC1">
      <w:pPr>
        <w:spacing w:after="0" w:line="259" w:lineRule="auto"/>
        <w:ind w:left="21" w:firstLine="0"/>
        <w:rPr>
          <w:rFonts w:ascii="Twinkl Cursive Unlooped" w:hAnsi="Twinkl Cursive Unlooped"/>
          <w:sz w:val="22"/>
        </w:rPr>
      </w:pPr>
      <w:r w:rsidRPr="00A17759">
        <w:rPr>
          <w:rFonts w:ascii="Twinkl Cursive Unlooped" w:hAnsi="Twinkl Cursive Unlooped"/>
          <w:b/>
          <w:sz w:val="22"/>
        </w:rPr>
        <w:t xml:space="preserve"> </w:t>
      </w:r>
    </w:p>
    <w:p w:rsidR="00CB218E" w:rsidRPr="00A17759" w:rsidRDefault="00940BC1">
      <w:pPr>
        <w:pStyle w:val="Heading1"/>
        <w:ind w:left="16"/>
        <w:rPr>
          <w:rFonts w:ascii="Twinkl Cursive Unlooped" w:hAnsi="Twinkl Cursive Unlooped"/>
          <w:sz w:val="22"/>
        </w:rPr>
      </w:pPr>
      <w:r w:rsidRPr="00A17759">
        <w:rPr>
          <w:rFonts w:ascii="Twinkl Cursive Unlooped" w:hAnsi="Twinkl Cursive Unlooped"/>
          <w:sz w:val="22"/>
        </w:rPr>
        <w:t xml:space="preserve">Planning </w:t>
      </w:r>
    </w:p>
    <w:p w:rsidR="00CB218E" w:rsidRPr="00A17759" w:rsidRDefault="00940BC1">
      <w:pPr>
        <w:spacing w:after="0" w:line="259" w:lineRule="auto"/>
        <w:ind w:left="21" w:firstLine="0"/>
        <w:rPr>
          <w:rFonts w:ascii="Twinkl Cursive Unlooped" w:hAnsi="Twinkl Cursive Unlooped"/>
          <w:sz w:val="22"/>
        </w:rPr>
      </w:pPr>
      <w:r w:rsidRPr="00A17759">
        <w:rPr>
          <w:rFonts w:ascii="Twinkl Cursive Unlooped" w:hAnsi="Twinkl Cursive Unlooped"/>
          <w:b/>
          <w:sz w:val="22"/>
        </w:rPr>
        <w:t xml:space="preserve"> </w:t>
      </w:r>
    </w:p>
    <w:p w:rsidR="00CB218E" w:rsidRPr="00A17759" w:rsidRDefault="00940BC1">
      <w:pPr>
        <w:tabs>
          <w:tab w:val="center" w:pos="4349"/>
        </w:tabs>
        <w:ind w:left="0" w:firstLine="0"/>
        <w:rPr>
          <w:rFonts w:ascii="Twinkl Cursive Unlooped" w:hAnsi="Twinkl Cursive Unlooped"/>
          <w:sz w:val="22"/>
        </w:rPr>
      </w:pPr>
      <w:proofErr w:type="spellStart"/>
      <w:r w:rsidRPr="00A17759">
        <w:rPr>
          <w:rFonts w:ascii="Twinkl Cursive Unlooped" w:hAnsi="Twinkl Cursive Unlooped"/>
          <w:sz w:val="22"/>
        </w:rPr>
        <w:t>i</w:t>
      </w:r>
      <w:proofErr w:type="spellEnd"/>
      <w:r w:rsidRPr="00A17759">
        <w:rPr>
          <w:rFonts w:ascii="Twinkl Cursive Unlooped" w:hAnsi="Twinkl Cursive Unlooped"/>
          <w:sz w:val="22"/>
        </w:rPr>
        <w:t>)</w:t>
      </w:r>
      <w:r w:rsidRPr="00A17759">
        <w:rPr>
          <w:rFonts w:ascii="Twinkl Cursive Unlooped" w:eastAsia="Arial" w:hAnsi="Twinkl Cursive Unlooped" w:cs="Arial"/>
          <w:sz w:val="22"/>
        </w:rPr>
        <w:t xml:space="preserve"> </w:t>
      </w:r>
      <w:r w:rsidRPr="00A17759">
        <w:rPr>
          <w:rFonts w:ascii="Twinkl Cursive Unlooped" w:eastAsia="Arial" w:hAnsi="Twinkl Cursive Unlooped" w:cs="Arial"/>
          <w:sz w:val="22"/>
        </w:rPr>
        <w:tab/>
      </w:r>
      <w:r w:rsidRPr="00A17759">
        <w:rPr>
          <w:rFonts w:ascii="Twinkl Cursive Unlooped" w:hAnsi="Twinkl Cursive Unlooped"/>
          <w:sz w:val="22"/>
        </w:rPr>
        <w:t xml:space="preserve">Nursery follows the EYFS Framework to inform daily and weekly planning.  </w:t>
      </w:r>
    </w:p>
    <w:p w:rsidR="00CB218E" w:rsidRPr="00A17759" w:rsidRDefault="001D0813">
      <w:pPr>
        <w:ind w:left="727" w:right="55" w:hanging="721"/>
        <w:rPr>
          <w:rFonts w:ascii="Twinkl Cursive Unlooped" w:hAnsi="Twinkl Cursive Unlooped"/>
          <w:sz w:val="22"/>
        </w:rPr>
      </w:pPr>
      <w:r w:rsidRPr="00A17759">
        <w:rPr>
          <w:rFonts w:ascii="Twinkl Cursive Unlooped" w:hAnsi="Twinkl Cursive Unlooped"/>
          <w:sz w:val="22"/>
        </w:rPr>
        <w:t>ii</w:t>
      </w:r>
      <w:r w:rsidR="00940BC1" w:rsidRPr="00A17759">
        <w:rPr>
          <w:rFonts w:ascii="Twinkl Cursive Unlooped" w:hAnsi="Twinkl Cursive Unlooped"/>
          <w:sz w:val="22"/>
        </w:rPr>
        <w:t>)</w:t>
      </w:r>
      <w:r w:rsidR="00940BC1" w:rsidRPr="00A17759">
        <w:rPr>
          <w:rFonts w:ascii="Twinkl Cursive Unlooped" w:eastAsia="Arial" w:hAnsi="Twinkl Cursive Unlooped" w:cs="Arial"/>
          <w:sz w:val="22"/>
        </w:rPr>
        <w:t xml:space="preserve"> </w:t>
      </w:r>
      <w:r w:rsidR="00940BC1" w:rsidRPr="00A17759">
        <w:rPr>
          <w:rFonts w:ascii="Twinkl Cursive Unlooped" w:eastAsia="Arial" w:hAnsi="Twinkl Cursive Unlooped" w:cs="Arial"/>
          <w:sz w:val="22"/>
        </w:rPr>
        <w:tab/>
      </w:r>
      <w:r w:rsidRPr="00A17759">
        <w:rPr>
          <w:rFonts w:ascii="Twinkl Cursive Unlooped" w:hAnsi="Twinkl Cursive Unlooped"/>
          <w:sz w:val="22"/>
        </w:rPr>
        <w:t>The Incredible Years</w:t>
      </w:r>
      <w:r w:rsidR="00940BC1" w:rsidRPr="00A17759">
        <w:rPr>
          <w:rFonts w:ascii="Twinkl Cursive Unlooped" w:hAnsi="Twinkl Cursive Unlooped"/>
          <w:sz w:val="22"/>
        </w:rPr>
        <w:t>, KS1 and KS2 follow the Maths Mastery framework to inform daily planning (</w:t>
      </w:r>
      <w:r w:rsidRPr="00A17759">
        <w:rPr>
          <w:rFonts w:ascii="Twinkl Cursive Unlooped" w:hAnsi="Twinkl Cursive Unlooped"/>
          <w:sz w:val="22"/>
        </w:rPr>
        <w:t>The Incredible Years</w:t>
      </w:r>
      <w:r w:rsidR="00940BC1" w:rsidRPr="00A17759">
        <w:rPr>
          <w:rFonts w:ascii="Twinkl Cursive Unlooped" w:hAnsi="Twinkl Cursive Unlooped"/>
          <w:sz w:val="22"/>
        </w:rPr>
        <w:t xml:space="preserve">) and </w:t>
      </w:r>
      <w:r w:rsidR="00E9652D" w:rsidRPr="00A17759">
        <w:rPr>
          <w:rFonts w:ascii="Twinkl Cursive Unlooped" w:hAnsi="Twinkl Cursive Unlooped"/>
          <w:sz w:val="22"/>
        </w:rPr>
        <w:t xml:space="preserve">medium term planning </w:t>
      </w:r>
      <w:r w:rsidRPr="00A17759">
        <w:rPr>
          <w:rFonts w:ascii="Twinkl Cursive Unlooped" w:hAnsi="Twinkl Cursive Unlooped"/>
          <w:sz w:val="22"/>
        </w:rPr>
        <w:t xml:space="preserve">(The Incredible Years, KS1 and KS2) </w:t>
      </w:r>
      <w:r w:rsidR="00940BC1" w:rsidRPr="00A17759">
        <w:rPr>
          <w:rFonts w:ascii="Twinkl Cursive Unlooped" w:hAnsi="Twinkl Cursive Unlooped"/>
          <w:sz w:val="22"/>
        </w:rPr>
        <w:t xml:space="preserve">to ensure full coverage.  </w:t>
      </w:r>
    </w:p>
    <w:p w:rsidR="00CB218E" w:rsidRPr="00A17759" w:rsidRDefault="00940BC1">
      <w:pPr>
        <w:spacing w:after="0" w:line="259" w:lineRule="auto"/>
        <w:ind w:left="21" w:firstLine="0"/>
        <w:rPr>
          <w:rFonts w:ascii="Twinkl Cursive Unlooped" w:hAnsi="Twinkl Cursive Unlooped"/>
          <w:sz w:val="22"/>
        </w:rPr>
      </w:pPr>
      <w:r w:rsidRPr="00A17759">
        <w:rPr>
          <w:rFonts w:ascii="Twinkl Cursive Unlooped" w:hAnsi="Twinkl Cursive Unlooped"/>
          <w:sz w:val="22"/>
        </w:rPr>
        <w:t xml:space="preserve"> </w:t>
      </w:r>
    </w:p>
    <w:p w:rsidR="00CB218E" w:rsidRPr="00A17759" w:rsidRDefault="00940BC1">
      <w:pPr>
        <w:ind w:left="16" w:right="55"/>
        <w:rPr>
          <w:rFonts w:ascii="Twinkl Cursive Unlooped" w:hAnsi="Twinkl Cursive Unlooped"/>
          <w:sz w:val="22"/>
        </w:rPr>
      </w:pPr>
      <w:r w:rsidRPr="00A17759">
        <w:rPr>
          <w:rFonts w:ascii="Twinkl Cursive Unlooped" w:hAnsi="Twinkl Cursive Unlooped"/>
          <w:sz w:val="22"/>
        </w:rPr>
        <w:t xml:space="preserve">Completed planning and differentiated flips should be saved on the system each week. Planning should indicate where children will be supported by Class Teacher or LSA focus groups.  </w:t>
      </w:r>
    </w:p>
    <w:p w:rsidR="00CB218E" w:rsidRPr="00A17759" w:rsidRDefault="00940BC1">
      <w:pPr>
        <w:spacing w:after="0" w:line="259" w:lineRule="auto"/>
        <w:ind w:left="21" w:firstLine="0"/>
        <w:rPr>
          <w:rFonts w:ascii="Twinkl Cursive Unlooped" w:hAnsi="Twinkl Cursive Unlooped"/>
          <w:sz w:val="22"/>
        </w:rPr>
      </w:pPr>
      <w:r w:rsidRPr="00A17759">
        <w:rPr>
          <w:rFonts w:ascii="Twinkl Cursive Unlooped" w:hAnsi="Twinkl Cursive Unlooped"/>
          <w:sz w:val="22"/>
        </w:rPr>
        <w:t xml:space="preserve"> </w:t>
      </w:r>
    </w:p>
    <w:p w:rsidR="00CB218E" w:rsidRPr="00A17759" w:rsidRDefault="00940BC1">
      <w:pPr>
        <w:ind w:left="16" w:right="55"/>
        <w:rPr>
          <w:rFonts w:ascii="Twinkl Cursive Unlooped" w:hAnsi="Twinkl Cursive Unlooped"/>
          <w:sz w:val="22"/>
        </w:rPr>
      </w:pPr>
      <w:r w:rsidRPr="00A17759">
        <w:rPr>
          <w:rFonts w:ascii="Twinkl Cursive Unlooped" w:hAnsi="Twinkl Cursive Unlooped"/>
          <w:sz w:val="22"/>
        </w:rPr>
        <w:t xml:space="preserve">Learning Intentions and Success Criteria are shown on </w:t>
      </w:r>
      <w:r w:rsidR="001D0813" w:rsidRPr="00A17759">
        <w:rPr>
          <w:rFonts w:ascii="Twinkl Cursive Unlooped" w:hAnsi="Twinkl Cursive Unlooped"/>
          <w:sz w:val="22"/>
        </w:rPr>
        <w:t>the flips</w:t>
      </w:r>
      <w:r w:rsidRPr="00A17759">
        <w:rPr>
          <w:rFonts w:ascii="Twinkl Cursive Unlooped" w:hAnsi="Twinkl Cursive Unlooped"/>
          <w:sz w:val="22"/>
        </w:rPr>
        <w:t xml:space="preserve"> and should be shared with the children every lesson. These should be stuck into the children’s books daily.  </w:t>
      </w:r>
    </w:p>
    <w:p w:rsidR="00CB218E" w:rsidRPr="00A17759" w:rsidRDefault="00940BC1">
      <w:pPr>
        <w:spacing w:after="0" w:line="259" w:lineRule="auto"/>
        <w:ind w:left="21" w:firstLine="0"/>
        <w:rPr>
          <w:rFonts w:ascii="Twinkl Cursive Unlooped" w:hAnsi="Twinkl Cursive Unlooped"/>
          <w:sz w:val="22"/>
        </w:rPr>
      </w:pPr>
      <w:r w:rsidRPr="00A17759">
        <w:rPr>
          <w:rFonts w:ascii="Twinkl Cursive Unlooped" w:hAnsi="Twinkl Cursive Unlooped"/>
          <w:sz w:val="22"/>
        </w:rPr>
        <w:t xml:space="preserve"> </w:t>
      </w:r>
    </w:p>
    <w:p w:rsidR="00CB218E" w:rsidRPr="00A17759" w:rsidRDefault="00940BC1">
      <w:pPr>
        <w:ind w:left="16" w:right="55"/>
        <w:rPr>
          <w:rFonts w:ascii="Twinkl Cursive Unlooped" w:hAnsi="Twinkl Cursive Unlooped"/>
          <w:sz w:val="22"/>
        </w:rPr>
      </w:pPr>
      <w:r w:rsidRPr="00A17759">
        <w:rPr>
          <w:rFonts w:ascii="Twinkl Cursive Unlooped" w:hAnsi="Twinkl Cursive Unlooped"/>
          <w:sz w:val="22"/>
        </w:rPr>
        <w:t>Planning in KS1 and KS2 should show a main independent activity and a Using and Applying (U&amp;A) and/or Explaining and Reasoning (E&amp;R) to be completed daily. It is expected that these are completed by the majority of the class in each lesson. Some lesso</w:t>
      </w:r>
      <w:r w:rsidR="001D0813" w:rsidRPr="00A17759">
        <w:rPr>
          <w:rFonts w:ascii="Twinkl Cursive Unlooped" w:hAnsi="Twinkl Cursive Unlooped"/>
          <w:sz w:val="22"/>
        </w:rPr>
        <w:t>ns can be purely investigative/</w:t>
      </w:r>
      <w:r w:rsidRPr="00A17759">
        <w:rPr>
          <w:rFonts w:ascii="Twinkl Cursive Unlooped" w:hAnsi="Twinkl Cursive Unlooped"/>
          <w:sz w:val="22"/>
        </w:rPr>
        <w:t xml:space="preserve">problem solving based, as long as it is focused around a key area of learning, this needs to be clear on the planning.  </w:t>
      </w:r>
    </w:p>
    <w:p w:rsidR="00CB218E" w:rsidRPr="00A17759" w:rsidRDefault="00940BC1">
      <w:pPr>
        <w:spacing w:after="0" w:line="259" w:lineRule="auto"/>
        <w:ind w:left="21" w:firstLine="0"/>
        <w:rPr>
          <w:rFonts w:ascii="Twinkl Cursive Unlooped" w:hAnsi="Twinkl Cursive Unlooped"/>
          <w:sz w:val="22"/>
        </w:rPr>
      </w:pPr>
      <w:r w:rsidRPr="00A17759">
        <w:rPr>
          <w:rFonts w:ascii="Twinkl Cursive Unlooped" w:hAnsi="Twinkl Cursive Unlooped"/>
          <w:sz w:val="22"/>
        </w:rPr>
        <w:t xml:space="preserve"> </w:t>
      </w:r>
    </w:p>
    <w:p w:rsidR="00CB218E" w:rsidRPr="00A17759" w:rsidRDefault="00940BC1">
      <w:pPr>
        <w:spacing w:after="0" w:line="259" w:lineRule="auto"/>
        <w:ind w:left="21" w:firstLine="0"/>
        <w:rPr>
          <w:rFonts w:ascii="Twinkl Cursive Unlooped" w:hAnsi="Twinkl Cursive Unlooped"/>
          <w:sz w:val="22"/>
        </w:rPr>
      </w:pPr>
      <w:r w:rsidRPr="00A17759">
        <w:rPr>
          <w:rFonts w:ascii="Twinkl Cursive Unlooped" w:hAnsi="Twinkl Cursive Unlooped"/>
          <w:sz w:val="22"/>
        </w:rPr>
        <w:t xml:space="preserve"> </w:t>
      </w:r>
    </w:p>
    <w:p w:rsidR="00CB218E" w:rsidRPr="00A17759" w:rsidRDefault="00940BC1">
      <w:pPr>
        <w:pStyle w:val="Heading1"/>
        <w:ind w:left="16"/>
        <w:rPr>
          <w:rFonts w:ascii="Twinkl Cursive Unlooped" w:hAnsi="Twinkl Cursive Unlooped"/>
          <w:sz w:val="22"/>
        </w:rPr>
      </w:pPr>
      <w:r w:rsidRPr="00A17759">
        <w:rPr>
          <w:rFonts w:ascii="Twinkl Cursive Unlooped" w:hAnsi="Twinkl Cursive Unlooped"/>
          <w:sz w:val="22"/>
        </w:rPr>
        <w:t xml:space="preserve">Assessment, Monitoring &amp; Moderation </w:t>
      </w:r>
    </w:p>
    <w:p w:rsidR="00CB218E" w:rsidRPr="00A17759" w:rsidRDefault="00940BC1">
      <w:pPr>
        <w:ind w:left="16" w:right="55"/>
        <w:rPr>
          <w:rFonts w:ascii="Twinkl Cursive Unlooped" w:hAnsi="Twinkl Cursive Unlooped"/>
          <w:sz w:val="22"/>
        </w:rPr>
      </w:pPr>
      <w:r w:rsidRPr="00A17759">
        <w:rPr>
          <w:rFonts w:ascii="Twinkl Cursive Unlooped" w:hAnsi="Twinkl Cursive Unlooped"/>
          <w:sz w:val="22"/>
        </w:rPr>
        <w:t>The Maths Leader will monitor the maths planning, working walls and children’s books each half term. Monitoring is presented to Senior Leadership Team (SLT) at the end of each half term. The Maths Leader and/or SLT moderate</w:t>
      </w:r>
      <w:r w:rsidR="0039629F" w:rsidRPr="00A17759">
        <w:rPr>
          <w:rFonts w:ascii="Twinkl Cursive Unlooped" w:hAnsi="Twinkl Cursive Unlooped"/>
          <w:sz w:val="22"/>
        </w:rPr>
        <w:t>s</w:t>
      </w:r>
      <w:r w:rsidRPr="00A17759">
        <w:rPr>
          <w:rFonts w:ascii="Twinkl Cursive Unlooped" w:hAnsi="Twinkl Cursive Unlooped"/>
          <w:sz w:val="22"/>
        </w:rPr>
        <w:t xml:space="preserve"> maths grades after pupil progress meetings and data tracking analysis (termly). Where needed, the maths leader will support any weaknesses in the planning, teaching and assessment of maths. </w:t>
      </w:r>
    </w:p>
    <w:p w:rsidR="00CB218E" w:rsidRPr="00A17759" w:rsidRDefault="00940BC1">
      <w:pPr>
        <w:spacing w:after="0" w:line="259" w:lineRule="auto"/>
        <w:ind w:left="21" w:firstLine="0"/>
        <w:rPr>
          <w:rFonts w:ascii="Twinkl Cursive Unlooped" w:hAnsi="Twinkl Cursive Unlooped"/>
          <w:sz w:val="22"/>
        </w:rPr>
      </w:pPr>
      <w:r w:rsidRPr="00A17759">
        <w:rPr>
          <w:rFonts w:ascii="Twinkl Cursive Unlooped" w:hAnsi="Twinkl Cursive Unlooped"/>
          <w:sz w:val="22"/>
        </w:rPr>
        <w:lastRenderedPageBreak/>
        <w:t xml:space="preserve"> </w:t>
      </w:r>
    </w:p>
    <w:p w:rsidR="00CB218E" w:rsidRPr="00A17759" w:rsidRDefault="00940BC1" w:rsidP="001D0813">
      <w:pPr>
        <w:ind w:left="16" w:right="55"/>
        <w:rPr>
          <w:rFonts w:ascii="Twinkl Cursive Unlooped" w:hAnsi="Twinkl Cursive Unlooped"/>
          <w:sz w:val="22"/>
        </w:rPr>
      </w:pPr>
      <w:r w:rsidRPr="00A17759">
        <w:rPr>
          <w:rFonts w:ascii="Twinkl Cursive Unlooped" w:hAnsi="Twinkl Cursive Unlooped"/>
          <w:sz w:val="22"/>
        </w:rPr>
        <w:t xml:space="preserve">Children in </w:t>
      </w:r>
      <w:r w:rsidR="001D0813" w:rsidRPr="00A17759">
        <w:rPr>
          <w:rFonts w:ascii="Twinkl Cursive Unlooped" w:hAnsi="Twinkl Cursive Unlooped"/>
          <w:sz w:val="22"/>
        </w:rPr>
        <w:t>The Incredible Years</w:t>
      </w:r>
      <w:r w:rsidRPr="00A17759">
        <w:rPr>
          <w:rFonts w:ascii="Twinkl Cursive Unlooped" w:hAnsi="Twinkl Cursive Unlooped"/>
          <w:sz w:val="22"/>
        </w:rPr>
        <w:t xml:space="preserve"> are assessed against the Early Learning Goals (ELG) and children from Year 1 to 6 are assessed against the new curriculum objectives for each year group. Teachers are expected to update excel sheets for their year groups termly, stating if the child has achieved an objective in Autumn, Spring or Summer. These will then indicate if a child is emerging, developing or secure. These are then used to input data on SIMS.  </w:t>
      </w:r>
    </w:p>
    <w:p w:rsidR="00CB218E" w:rsidRPr="00A17759" w:rsidRDefault="00940BC1">
      <w:pPr>
        <w:spacing w:after="0" w:line="259" w:lineRule="auto"/>
        <w:ind w:left="21" w:firstLine="0"/>
        <w:rPr>
          <w:rFonts w:ascii="Twinkl Cursive Unlooped" w:hAnsi="Twinkl Cursive Unlooped"/>
          <w:sz w:val="22"/>
        </w:rPr>
      </w:pPr>
      <w:r w:rsidRPr="00A17759">
        <w:rPr>
          <w:rFonts w:ascii="Twinkl Cursive Unlooped" w:hAnsi="Twinkl Cursive Unlooped"/>
          <w:sz w:val="22"/>
        </w:rPr>
        <w:t xml:space="preserve"> </w:t>
      </w:r>
    </w:p>
    <w:p w:rsidR="00CB218E" w:rsidRPr="00A17759" w:rsidRDefault="00940BC1">
      <w:pPr>
        <w:ind w:left="16" w:right="55"/>
        <w:rPr>
          <w:rFonts w:ascii="Twinkl Cursive Unlooped" w:hAnsi="Twinkl Cursive Unlooped"/>
          <w:sz w:val="22"/>
        </w:rPr>
      </w:pPr>
      <w:r w:rsidRPr="00A17759">
        <w:rPr>
          <w:rFonts w:ascii="Twinkl Cursive Unlooped" w:hAnsi="Twinkl Cursive Unlooped"/>
          <w:sz w:val="22"/>
        </w:rPr>
        <w:t>Teachers ar</w:t>
      </w:r>
      <w:r w:rsidR="00915992" w:rsidRPr="00A17759">
        <w:rPr>
          <w:rFonts w:ascii="Twinkl Cursive Unlooped" w:hAnsi="Twinkl Cursive Unlooped"/>
          <w:sz w:val="22"/>
        </w:rPr>
        <w:t xml:space="preserve">e expected to use AFL strategies to assess children’s understanding in lessons, and use a range of KAGAN strategies to encourage cooperative learning. </w:t>
      </w:r>
      <w:r w:rsidRPr="00A17759">
        <w:rPr>
          <w:rFonts w:ascii="Twinkl Cursive Unlooped" w:hAnsi="Twinkl Cursive Unlooped"/>
          <w:sz w:val="22"/>
        </w:rPr>
        <w:t xml:space="preserve"> </w:t>
      </w:r>
    </w:p>
    <w:p w:rsidR="00CB218E" w:rsidRPr="00A17759" w:rsidRDefault="00940BC1">
      <w:pPr>
        <w:spacing w:after="0" w:line="259" w:lineRule="auto"/>
        <w:ind w:left="21" w:firstLine="0"/>
        <w:rPr>
          <w:rFonts w:ascii="Twinkl Cursive Unlooped" w:hAnsi="Twinkl Cursive Unlooped"/>
          <w:sz w:val="22"/>
        </w:rPr>
      </w:pPr>
      <w:r w:rsidRPr="00A17759">
        <w:rPr>
          <w:rFonts w:ascii="Twinkl Cursive Unlooped" w:hAnsi="Twinkl Cursive Unlooped"/>
          <w:sz w:val="22"/>
        </w:rPr>
        <w:t xml:space="preserve"> </w:t>
      </w:r>
    </w:p>
    <w:p w:rsidR="00CB218E" w:rsidRPr="00A17759" w:rsidRDefault="00940BC1">
      <w:pPr>
        <w:ind w:left="16" w:right="55"/>
        <w:rPr>
          <w:rFonts w:ascii="Twinkl Cursive Unlooped" w:hAnsi="Twinkl Cursive Unlooped"/>
          <w:sz w:val="22"/>
        </w:rPr>
      </w:pPr>
      <w:r w:rsidRPr="00A17759">
        <w:rPr>
          <w:rFonts w:ascii="Twinkl Cursive Unlooped" w:hAnsi="Twinkl Cursive Unlooped"/>
          <w:sz w:val="22"/>
        </w:rPr>
        <w:t>All maths work is to be marked before the next maths lesson</w:t>
      </w:r>
      <w:r w:rsidR="001D0813" w:rsidRPr="00A17759">
        <w:rPr>
          <w:rFonts w:ascii="Twinkl Cursive Unlooped" w:hAnsi="Twinkl Cursive Unlooped"/>
          <w:sz w:val="22"/>
        </w:rPr>
        <w:t xml:space="preserve"> on the following day. A daily c</w:t>
      </w:r>
      <w:r w:rsidRPr="00A17759">
        <w:rPr>
          <w:rFonts w:ascii="Twinkl Cursive Unlooped" w:hAnsi="Twinkl Cursive Unlooped"/>
          <w:sz w:val="22"/>
        </w:rPr>
        <w:t xml:space="preserve">orrection or U&amp;A/E&amp;R will be given based on the child’s previous lesson. See marking policy for further clarification of the expectations of marking within maths. </w:t>
      </w:r>
    </w:p>
    <w:p w:rsidR="00CB218E" w:rsidRPr="00A17759" w:rsidRDefault="00940BC1">
      <w:pPr>
        <w:spacing w:after="0" w:line="259" w:lineRule="auto"/>
        <w:ind w:left="21" w:firstLine="0"/>
        <w:rPr>
          <w:rFonts w:ascii="Twinkl Cursive Unlooped" w:hAnsi="Twinkl Cursive Unlooped"/>
          <w:sz w:val="22"/>
        </w:rPr>
      </w:pPr>
      <w:r w:rsidRPr="00A17759">
        <w:rPr>
          <w:rFonts w:ascii="Twinkl Cursive Unlooped" w:hAnsi="Twinkl Cursive Unlooped"/>
          <w:sz w:val="22"/>
        </w:rPr>
        <w:t xml:space="preserve"> </w:t>
      </w:r>
    </w:p>
    <w:p w:rsidR="00CB218E" w:rsidRPr="00A17759" w:rsidRDefault="00CB218E">
      <w:pPr>
        <w:spacing w:after="0" w:line="259" w:lineRule="auto"/>
        <w:ind w:left="21" w:firstLine="0"/>
        <w:rPr>
          <w:rFonts w:ascii="Twinkl Cursive Unlooped" w:hAnsi="Twinkl Cursive Unlooped"/>
          <w:sz w:val="22"/>
        </w:rPr>
      </w:pPr>
    </w:p>
    <w:p w:rsidR="00CB218E" w:rsidRPr="00A17759" w:rsidRDefault="00940BC1">
      <w:pPr>
        <w:pStyle w:val="Heading1"/>
        <w:ind w:left="16"/>
        <w:rPr>
          <w:rFonts w:ascii="Twinkl Cursive Unlooped" w:hAnsi="Twinkl Cursive Unlooped"/>
          <w:sz w:val="22"/>
        </w:rPr>
      </w:pPr>
      <w:r w:rsidRPr="00A17759">
        <w:rPr>
          <w:rFonts w:ascii="Twinkl Cursive Unlooped" w:hAnsi="Twinkl Cursive Unlooped"/>
          <w:sz w:val="22"/>
        </w:rPr>
        <w:t xml:space="preserve">Equal opportunities and Special needs </w:t>
      </w:r>
    </w:p>
    <w:p w:rsidR="00CB218E" w:rsidRPr="00A17759" w:rsidRDefault="00940BC1">
      <w:pPr>
        <w:ind w:left="16" w:right="55"/>
        <w:rPr>
          <w:rFonts w:ascii="Twinkl Cursive Unlooped" w:hAnsi="Twinkl Cursive Unlooped"/>
          <w:sz w:val="22"/>
        </w:rPr>
      </w:pPr>
      <w:r w:rsidRPr="00A17759">
        <w:rPr>
          <w:rFonts w:ascii="Twinkl Cursive Unlooped" w:hAnsi="Twinkl Cursive Unlooped"/>
          <w:sz w:val="22"/>
        </w:rPr>
        <w:t>All children must have the opportunity and the encouragement to reach their full potential regardless of race, creed or sex. To give plenty of opportunities for discussion and language development, it is important that children attempt lots of enquiry based learning.</w:t>
      </w:r>
      <w:r w:rsidRPr="00A17759">
        <w:rPr>
          <w:rFonts w:ascii="Twinkl Cursive Unlooped" w:hAnsi="Twinkl Cursive Unlooped"/>
          <w:b/>
          <w:sz w:val="22"/>
        </w:rPr>
        <w:t xml:space="preserve"> </w:t>
      </w:r>
    </w:p>
    <w:p w:rsidR="00CB218E" w:rsidRPr="00A17759" w:rsidRDefault="00940BC1">
      <w:pPr>
        <w:spacing w:after="0" w:line="259" w:lineRule="auto"/>
        <w:ind w:left="21" w:firstLine="0"/>
        <w:rPr>
          <w:rFonts w:ascii="Twinkl Cursive Unlooped" w:hAnsi="Twinkl Cursive Unlooped"/>
          <w:sz w:val="22"/>
        </w:rPr>
      </w:pPr>
      <w:r w:rsidRPr="00A17759">
        <w:rPr>
          <w:rFonts w:ascii="Twinkl Cursive Unlooped" w:hAnsi="Twinkl Cursive Unlooped"/>
          <w:sz w:val="22"/>
        </w:rPr>
        <w:t xml:space="preserve"> </w:t>
      </w:r>
    </w:p>
    <w:p w:rsidR="009E6B48" w:rsidRPr="00A17759" w:rsidRDefault="00940BC1">
      <w:pPr>
        <w:ind w:left="16" w:right="164"/>
        <w:rPr>
          <w:rFonts w:ascii="Twinkl Cursive Unlooped" w:hAnsi="Twinkl Cursive Unlooped"/>
          <w:sz w:val="22"/>
        </w:rPr>
      </w:pPr>
      <w:r w:rsidRPr="00A17759">
        <w:rPr>
          <w:rFonts w:ascii="Twinkl Cursive Unlooped" w:hAnsi="Twinkl Cursive Unlooped"/>
          <w:sz w:val="22"/>
        </w:rPr>
        <w:t xml:space="preserve">In Year 6 children are supported </w:t>
      </w:r>
      <w:r w:rsidR="009E6B48" w:rsidRPr="00A17759">
        <w:rPr>
          <w:rFonts w:ascii="Twinkl Cursive Unlooped" w:hAnsi="Twinkl Cursive Unlooped"/>
          <w:sz w:val="22"/>
        </w:rPr>
        <w:t xml:space="preserve">in class and in booster groups where they receive tailored support, to enable them to prepare for their upcoming SATS. </w:t>
      </w:r>
      <w:r w:rsidRPr="00A17759">
        <w:rPr>
          <w:rFonts w:ascii="Twinkl Cursive Unlooped" w:hAnsi="Twinkl Cursive Unlooped"/>
          <w:sz w:val="22"/>
        </w:rPr>
        <w:t>‘Maths Catch Up</w:t>
      </w:r>
      <w:r w:rsidR="00BE2FDD" w:rsidRPr="00A17759">
        <w:rPr>
          <w:rFonts w:ascii="Twinkl Cursive Unlooped" w:hAnsi="Twinkl Cursive Unlooped"/>
          <w:sz w:val="22"/>
        </w:rPr>
        <w:t xml:space="preserve">’ and precision teaching </w:t>
      </w:r>
      <w:r w:rsidRPr="00A17759">
        <w:rPr>
          <w:rFonts w:ascii="Twinkl Cursive Unlooped" w:hAnsi="Twinkl Cursive Unlooped"/>
          <w:sz w:val="22"/>
        </w:rPr>
        <w:t>interventions run in Y</w:t>
      </w:r>
      <w:r w:rsidR="009E6B48" w:rsidRPr="00A17759">
        <w:rPr>
          <w:rFonts w:ascii="Twinkl Cursive Unlooped" w:hAnsi="Twinkl Cursive Unlooped"/>
          <w:sz w:val="22"/>
        </w:rPr>
        <w:t>ears 2</w:t>
      </w:r>
      <w:r w:rsidRPr="00A17759">
        <w:rPr>
          <w:rFonts w:ascii="Twinkl Cursive Unlooped" w:hAnsi="Twinkl Cursive Unlooped"/>
          <w:sz w:val="22"/>
        </w:rPr>
        <w:t>-6, which</w:t>
      </w:r>
      <w:r w:rsidR="009E6B48" w:rsidRPr="00A17759">
        <w:rPr>
          <w:rFonts w:ascii="Twinkl Cursive Unlooped" w:hAnsi="Twinkl Cursive Unlooped"/>
          <w:sz w:val="22"/>
        </w:rPr>
        <w:t xml:space="preserve"> allow a constantly changing rota of </w:t>
      </w:r>
      <w:r w:rsidRPr="00A17759">
        <w:rPr>
          <w:rFonts w:ascii="Twinkl Cursive Unlooped" w:hAnsi="Twinkl Cursive Unlooped"/>
          <w:sz w:val="22"/>
        </w:rPr>
        <w:t xml:space="preserve">children to receive </w:t>
      </w:r>
      <w:r w:rsidR="009E6B48" w:rsidRPr="00A17759">
        <w:rPr>
          <w:rFonts w:ascii="Twinkl Cursive Unlooped" w:hAnsi="Twinkl Cursive Unlooped"/>
          <w:sz w:val="22"/>
        </w:rPr>
        <w:t xml:space="preserve">extra </w:t>
      </w:r>
      <w:r w:rsidRPr="00A17759">
        <w:rPr>
          <w:rFonts w:ascii="Twinkl Cursive Unlooped" w:hAnsi="Twinkl Cursive Unlooped"/>
          <w:sz w:val="22"/>
        </w:rPr>
        <w:t>support, depending on need. The class teachers will identify the children who would benefit from these interventions on a weekly basis.</w:t>
      </w:r>
      <w:r w:rsidR="008A4F09" w:rsidRPr="00A17759">
        <w:rPr>
          <w:rFonts w:ascii="Twinkl Cursive Unlooped" w:hAnsi="Twinkl Cursive Unlooped"/>
          <w:sz w:val="22"/>
        </w:rPr>
        <w:t xml:space="preserve"> In addition to this when needed, an extra differentiated activity is planned for to match the learning intention but is adapted to the needs of individuals who may be working on targets from previous year groups. </w:t>
      </w:r>
      <w:r w:rsidRPr="00A17759">
        <w:rPr>
          <w:rFonts w:ascii="Twinkl Cursive Unlooped" w:hAnsi="Twinkl Cursive Unlooped"/>
          <w:sz w:val="22"/>
        </w:rPr>
        <w:t xml:space="preserve"> </w:t>
      </w:r>
    </w:p>
    <w:p w:rsidR="00CB218E" w:rsidRPr="00A17759" w:rsidRDefault="00940BC1">
      <w:pPr>
        <w:ind w:left="16" w:right="164"/>
        <w:rPr>
          <w:rFonts w:ascii="Twinkl Cursive Unlooped" w:hAnsi="Twinkl Cursive Unlooped"/>
          <w:sz w:val="22"/>
        </w:rPr>
      </w:pPr>
      <w:r w:rsidRPr="00A17759">
        <w:rPr>
          <w:rFonts w:ascii="Twinkl Cursive Unlooped" w:hAnsi="Twinkl Cursive Unlooped"/>
          <w:sz w:val="22"/>
        </w:rPr>
        <w:t xml:space="preserve"> </w:t>
      </w:r>
      <w:r w:rsidRPr="00A17759">
        <w:rPr>
          <w:rFonts w:ascii="Twinkl Cursive Unlooped" w:hAnsi="Twinkl Cursive Unlooped"/>
          <w:b/>
          <w:sz w:val="22"/>
        </w:rPr>
        <w:t xml:space="preserve"> </w:t>
      </w:r>
    </w:p>
    <w:p w:rsidR="00CB218E" w:rsidRPr="00A17759" w:rsidRDefault="00940BC1">
      <w:pPr>
        <w:pStyle w:val="Heading1"/>
        <w:ind w:left="16"/>
        <w:rPr>
          <w:rFonts w:ascii="Twinkl Cursive Unlooped" w:hAnsi="Twinkl Cursive Unlooped"/>
          <w:sz w:val="22"/>
        </w:rPr>
      </w:pPr>
      <w:r w:rsidRPr="00A17759">
        <w:rPr>
          <w:rFonts w:ascii="Twinkl Cursive Unlooped" w:hAnsi="Twinkl Cursive Unlooped"/>
          <w:sz w:val="22"/>
        </w:rPr>
        <w:t xml:space="preserve">Resources </w:t>
      </w:r>
    </w:p>
    <w:p w:rsidR="00CB218E" w:rsidRPr="00A17759" w:rsidRDefault="00940BC1">
      <w:pPr>
        <w:ind w:left="16" w:right="55"/>
        <w:rPr>
          <w:rFonts w:ascii="Twinkl Cursive Unlooped" w:hAnsi="Twinkl Cursive Unlooped"/>
          <w:sz w:val="22"/>
        </w:rPr>
      </w:pPr>
      <w:r w:rsidRPr="00A17759">
        <w:rPr>
          <w:rFonts w:ascii="Twinkl Cursive Unlooped" w:hAnsi="Twinkl Cursive Unlooped"/>
          <w:sz w:val="22"/>
        </w:rPr>
        <w:t>The general maths stock cupboard is in</w:t>
      </w:r>
      <w:r w:rsidR="003646C5" w:rsidRPr="00A17759">
        <w:rPr>
          <w:rFonts w:ascii="Twinkl Cursive Unlooped" w:hAnsi="Twinkl Cursive Unlooped"/>
          <w:sz w:val="22"/>
        </w:rPr>
        <w:t xml:space="preserve"> the Upper Key Stage 2 corridor</w:t>
      </w:r>
      <w:r w:rsidRPr="00A17759">
        <w:rPr>
          <w:rFonts w:ascii="Twinkl Cursive Unlooped" w:hAnsi="Twinkl Cursive Unlooped"/>
          <w:sz w:val="22"/>
        </w:rPr>
        <w:t xml:space="preserve"> and a secondary stock cupboard is next to the Lower Hall. There is also a filling cabinet in the PPA room with planning resources. Please ensure equipment is returned when not in use. There are many interactive and planning resources which are now accessed on the school network. These can be found in the Staff drive within the Maths Folder.  </w:t>
      </w:r>
    </w:p>
    <w:p w:rsidR="00CB218E" w:rsidRPr="00A17759" w:rsidRDefault="00940BC1">
      <w:pPr>
        <w:spacing w:after="0" w:line="259" w:lineRule="auto"/>
        <w:ind w:left="21" w:firstLine="0"/>
        <w:rPr>
          <w:rFonts w:ascii="Twinkl Cursive Unlooped" w:hAnsi="Twinkl Cursive Unlooped"/>
          <w:sz w:val="22"/>
        </w:rPr>
      </w:pPr>
      <w:r w:rsidRPr="00A17759">
        <w:rPr>
          <w:rFonts w:ascii="Twinkl Cursive Unlooped" w:hAnsi="Twinkl Cursive Unlooped"/>
          <w:sz w:val="22"/>
        </w:rPr>
        <w:t xml:space="preserve"> </w:t>
      </w:r>
    </w:p>
    <w:p w:rsidR="00CB218E" w:rsidRPr="00A17759" w:rsidRDefault="00940BC1">
      <w:pPr>
        <w:ind w:left="16" w:right="55"/>
        <w:rPr>
          <w:rFonts w:ascii="Twinkl Cursive Unlooped" w:hAnsi="Twinkl Cursive Unlooped"/>
          <w:sz w:val="22"/>
        </w:rPr>
      </w:pPr>
      <w:r w:rsidRPr="00A17759">
        <w:rPr>
          <w:rFonts w:ascii="Twinkl Cursive Unlooped" w:hAnsi="Twinkl Cursive Unlooped"/>
          <w:sz w:val="22"/>
        </w:rPr>
        <w:t xml:space="preserve">Each classroom should have its own maths resources, which contains materials required for everyday use in mathematical activities. Materials should be labelled and kept in an orderly way to facilitate effective use by both staff and children. Children should be encouraged to access equipment daily, in line with the methods used by Maths Mastery to encourage concrete learning (before progressing to pictorial and abstract understanding).  </w:t>
      </w:r>
    </w:p>
    <w:p w:rsidR="00CB218E" w:rsidRPr="00A17759" w:rsidRDefault="00940BC1">
      <w:pPr>
        <w:spacing w:after="0" w:line="259" w:lineRule="auto"/>
        <w:ind w:left="21" w:firstLine="0"/>
        <w:rPr>
          <w:rFonts w:ascii="Twinkl Cursive Unlooped" w:hAnsi="Twinkl Cursive Unlooped"/>
          <w:sz w:val="22"/>
        </w:rPr>
      </w:pPr>
      <w:r w:rsidRPr="00A17759">
        <w:rPr>
          <w:rFonts w:ascii="Twinkl Cursive Unlooped" w:hAnsi="Twinkl Cursive Unlooped"/>
          <w:sz w:val="22"/>
        </w:rPr>
        <w:t xml:space="preserve"> </w:t>
      </w:r>
    </w:p>
    <w:p w:rsidR="00CB218E" w:rsidRPr="00A17759" w:rsidRDefault="00940BC1">
      <w:pPr>
        <w:pStyle w:val="Heading1"/>
        <w:ind w:left="16"/>
        <w:rPr>
          <w:rFonts w:ascii="Twinkl Cursive Unlooped" w:hAnsi="Twinkl Cursive Unlooped"/>
          <w:sz w:val="22"/>
        </w:rPr>
      </w:pPr>
      <w:r w:rsidRPr="00A17759">
        <w:rPr>
          <w:rFonts w:ascii="Twinkl Cursive Unlooped" w:hAnsi="Twinkl Cursive Unlooped"/>
          <w:sz w:val="22"/>
        </w:rPr>
        <w:t xml:space="preserve">Use of ICT </w:t>
      </w:r>
    </w:p>
    <w:p w:rsidR="00CB218E" w:rsidRPr="00A17759" w:rsidRDefault="00940BC1">
      <w:pPr>
        <w:ind w:left="16" w:right="55"/>
        <w:rPr>
          <w:rFonts w:ascii="Twinkl Cursive Unlooped" w:hAnsi="Twinkl Cursive Unlooped"/>
          <w:sz w:val="22"/>
        </w:rPr>
      </w:pPr>
      <w:r w:rsidRPr="00A17759">
        <w:rPr>
          <w:rFonts w:ascii="Twinkl Cursive Unlooped" w:hAnsi="Twinkl Cursive Unlooped"/>
          <w:sz w:val="22"/>
        </w:rPr>
        <w:t>ICT is used to support and enhance children’s learning. Teachers are encouraged to ma</w:t>
      </w:r>
      <w:r w:rsidR="001D0813" w:rsidRPr="00A17759">
        <w:rPr>
          <w:rFonts w:ascii="Twinkl Cursive Unlooped" w:hAnsi="Twinkl Cursive Unlooped"/>
          <w:sz w:val="22"/>
        </w:rPr>
        <w:t>ke use of their class laptops, chrome books, iP</w:t>
      </w:r>
      <w:r w:rsidRPr="00A17759">
        <w:rPr>
          <w:rFonts w:ascii="Twinkl Cursive Unlooped" w:hAnsi="Twinkl Cursive Unlooped"/>
          <w:sz w:val="22"/>
        </w:rPr>
        <w:t xml:space="preserve">ads and Interactive White Boards throughout maths lessons. </w:t>
      </w:r>
      <w:r w:rsidR="001D0813" w:rsidRPr="00A17759">
        <w:rPr>
          <w:rFonts w:ascii="Twinkl Cursive Unlooped" w:hAnsi="Twinkl Cursive Unlooped"/>
          <w:sz w:val="22"/>
        </w:rPr>
        <w:t xml:space="preserve">Seesaw should also be used to record investigative learning. </w:t>
      </w:r>
    </w:p>
    <w:p w:rsidR="00CB218E" w:rsidRPr="00A17759" w:rsidRDefault="00940BC1" w:rsidP="001D0813">
      <w:pPr>
        <w:spacing w:after="0" w:line="259" w:lineRule="auto"/>
        <w:ind w:left="21" w:firstLine="0"/>
        <w:rPr>
          <w:rFonts w:ascii="Twinkl Cursive Unlooped" w:hAnsi="Twinkl Cursive Unlooped"/>
          <w:sz w:val="22"/>
        </w:rPr>
      </w:pPr>
      <w:r w:rsidRPr="00A17759">
        <w:rPr>
          <w:rFonts w:ascii="Twinkl Cursive Unlooped" w:hAnsi="Twinkl Cursive Unlooped"/>
          <w:sz w:val="22"/>
        </w:rPr>
        <w:lastRenderedPageBreak/>
        <w:t xml:space="preserve"> </w:t>
      </w:r>
    </w:p>
    <w:p w:rsidR="00CB218E" w:rsidRPr="00A17759" w:rsidRDefault="00940BC1">
      <w:pPr>
        <w:pStyle w:val="Heading1"/>
        <w:ind w:left="16"/>
        <w:rPr>
          <w:rFonts w:ascii="Twinkl Cursive Unlooped" w:hAnsi="Twinkl Cursive Unlooped"/>
          <w:sz w:val="22"/>
        </w:rPr>
      </w:pPr>
      <w:r w:rsidRPr="00A17759">
        <w:rPr>
          <w:rFonts w:ascii="Twinkl Cursive Unlooped" w:hAnsi="Twinkl Cursive Unlooped"/>
          <w:sz w:val="22"/>
        </w:rPr>
        <w:t xml:space="preserve">Homework </w:t>
      </w:r>
    </w:p>
    <w:p w:rsidR="00CB218E" w:rsidRPr="00A17759" w:rsidRDefault="001D0813" w:rsidP="001D0813">
      <w:pPr>
        <w:ind w:left="16" w:right="55"/>
        <w:rPr>
          <w:rFonts w:ascii="Twinkl Cursive Unlooped" w:hAnsi="Twinkl Cursive Unlooped"/>
          <w:sz w:val="22"/>
        </w:rPr>
      </w:pPr>
      <w:r w:rsidRPr="00A17759">
        <w:rPr>
          <w:rFonts w:ascii="Twinkl Cursive Unlooped" w:hAnsi="Twinkl Cursive Unlooped"/>
          <w:sz w:val="22"/>
        </w:rPr>
        <w:t xml:space="preserve">Maths homework is set on Seesaw and is </w:t>
      </w:r>
      <w:r w:rsidR="00940BC1" w:rsidRPr="00A17759">
        <w:rPr>
          <w:rFonts w:ascii="Twinkl Cursive Unlooped" w:hAnsi="Twinkl Cursive Unlooped"/>
          <w:sz w:val="22"/>
        </w:rPr>
        <w:t>based on that week’s learning</w:t>
      </w:r>
      <w:r w:rsidR="001A46C7" w:rsidRPr="00A17759">
        <w:rPr>
          <w:rFonts w:ascii="Twinkl Cursive Unlooped" w:hAnsi="Twinkl Cursive Unlooped"/>
          <w:sz w:val="22"/>
        </w:rPr>
        <w:t>, which could also include atom learning</w:t>
      </w:r>
      <w:r w:rsidR="00940BC1" w:rsidRPr="00A17759">
        <w:rPr>
          <w:rFonts w:ascii="Twinkl Cursive Unlooped" w:hAnsi="Twinkl Cursive Unlooped"/>
          <w:sz w:val="22"/>
        </w:rPr>
        <w:t xml:space="preserve">. </w:t>
      </w:r>
      <w:r w:rsidRPr="00A17759">
        <w:rPr>
          <w:rFonts w:ascii="Twinkl Cursive Unlooped" w:hAnsi="Twinkl Cursive Unlooped"/>
          <w:sz w:val="22"/>
        </w:rPr>
        <w:t>Maths homework is set each week in KS2 &amp; on alternate weeks in The Incredible Years and KS1.</w:t>
      </w:r>
    </w:p>
    <w:p w:rsidR="00CB218E" w:rsidRPr="00A17759" w:rsidRDefault="00940BC1">
      <w:pPr>
        <w:spacing w:after="0" w:line="259" w:lineRule="auto"/>
        <w:ind w:left="21" w:firstLine="0"/>
        <w:rPr>
          <w:rFonts w:ascii="Twinkl Cursive Unlooped" w:hAnsi="Twinkl Cursive Unlooped"/>
          <w:sz w:val="22"/>
        </w:rPr>
      </w:pPr>
      <w:r w:rsidRPr="00A17759">
        <w:rPr>
          <w:rFonts w:ascii="Twinkl Cursive Unlooped" w:hAnsi="Twinkl Cursive Unlooped"/>
          <w:sz w:val="22"/>
        </w:rPr>
        <w:t xml:space="preserve"> </w:t>
      </w:r>
    </w:p>
    <w:p w:rsidR="00CB218E" w:rsidRDefault="00940BC1">
      <w:pPr>
        <w:spacing w:after="0" w:line="259" w:lineRule="auto"/>
        <w:ind w:left="0" w:firstLine="0"/>
        <w:jc w:val="right"/>
      </w:pPr>
      <w:r>
        <w:t xml:space="preserve"> </w:t>
      </w:r>
    </w:p>
    <w:p w:rsidR="00CB218E" w:rsidRDefault="005B57F6">
      <w:pPr>
        <w:spacing w:after="0" w:line="259" w:lineRule="auto"/>
        <w:ind w:left="0" w:right="60" w:firstLine="0"/>
        <w:jc w:val="right"/>
      </w:pPr>
      <w:r>
        <w:rPr>
          <w:highlight w:val="yellow"/>
        </w:rPr>
        <w:t>June</w:t>
      </w:r>
      <w:r w:rsidR="00181820" w:rsidRPr="00BE2FDD">
        <w:rPr>
          <w:highlight w:val="yellow"/>
        </w:rPr>
        <w:t xml:space="preserve"> </w:t>
      </w:r>
      <w:r w:rsidR="009E6B48" w:rsidRPr="00BE2FDD">
        <w:rPr>
          <w:highlight w:val="yellow"/>
        </w:rPr>
        <w:t>202</w:t>
      </w:r>
      <w:r w:rsidR="00BE2FDD" w:rsidRPr="00BE2FDD">
        <w:rPr>
          <w:highlight w:val="yellow"/>
        </w:rPr>
        <w:t>3</w:t>
      </w:r>
    </w:p>
    <w:p w:rsidR="00CB218E" w:rsidRDefault="00940BC1">
      <w:pPr>
        <w:spacing w:after="0" w:line="259" w:lineRule="auto"/>
        <w:ind w:left="0" w:firstLine="0"/>
        <w:jc w:val="right"/>
      </w:pPr>
      <w:r>
        <w:t xml:space="preserve"> </w:t>
      </w:r>
    </w:p>
    <w:sectPr w:rsidR="00CB218E">
      <w:headerReference w:type="even" r:id="rId7"/>
      <w:headerReference w:type="default" r:id="rId8"/>
      <w:headerReference w:type="first" r:id="rId9"/>
      <w:pgSz w:w="11904" w:h="16838"/>
      <w:pgMar w:top="1889" w:right="1372" w:bottom="1830" w:left="1420" w:header="70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DAF" w:rsidRDefault="00940BC1">
      <w:pPr>
        <w:spacing w:after="0" w:line="240" w:lineRule="auto"/>
      </w:pPr>
      <w:r>
        <w:separator/>
      </w:r>
    </w:p>
  </w:endnote>
  <w:endnote w:type="continuationSeparator" w:id="0">
    <w:p w:rsidR="00AC3DAF" w:rsidRDefault="00940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DAF" w:rsidRDefault="00940BC1">
      <w:pPr>
        <w:spacing w:after="0" w:line="240" w:lineRule="auto"/>
      </w:pPr>
      <w:r>
        <w:separator/>
      </w:r>
    </w:p>
  </w:footnote>
  <w:footnote w:type="continuationSeparator" w:id="0">
    <w:p w:rsidR="00AC3DAF" w:rsidRDefault="00940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18E" w:rsidRDefault="00940BC1">
    <w:pPr>
      <w:spacing w:after="0" w:line="259" w:lineRule="auto"/>
      <w:ind w:left="0" w:right="13" w:firstLine="0"/>
      <w:jc w:val="right"/>
    </w:pPr>
    <w:r>
      <w:rPr>
        <w:noProof/>
        <w:lang w:eastAsia="en-GB"/>
      </w:rPr>
      <w:drawing>
        <wp:anchor distT="0" distB="0" distL="114300" distR="114300" simplePos="0" relativeHeight="251658240" behindDoc="0" locked="0" layoutInCell="1" allowOverlap="0">
          <wp:simplePos x="0" y="0"/>
          <wp:positionH relativeFrom="page">
            <wp:posOffset>5788152</wp:posOffset>
          </wp:positionH>
          <wp:positionV relativeFrom="page">
            <wp:posOffset>448056</wp:posOffset>
          </wp:positionV>
          <wp:extent cx="853440" cy="85344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853440" cy="853440"/>
                  </a:xfrm>
                  <a:prstGeom prst="rect">
                    <a:avLst/>
                  </a:prstGeom>
                </pic:spPr>
              </pic:pic>
            </a:graphicData>
          </a:graphic>
        </wp:anchor>
      </w:drawing>
    </w:r>
    <w:r>
      <w:rPr>
        <w:rFonts w:ascii="Calibri" w:eastAsia="Calibri" w:hAnsi="Calibri" w:cs="Calibri"/>
        <w:sz w:val="22"/>
      </w:rPr>
      <w:t xml:space="preserve"> </w:t>
    </w:r>
  </w:p>
  <w:p w:rsidR="00CB218E" w:rsidRDefault="00940BC1">
    <w:r>
      <w:rPr>
        <w:rFonts w:ascii="Calibri" w:eastAsia="Calibri" w:hAnsi="Calibri" w:cs="Calibri"/>
        <w:noProof/>
        <w:sz w:val="22"/>
        <w:lang w:eastAsia="en-GB"/>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4340" name="Group 434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340"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18E" w:rsidRDefault="00940BC1">
    <w:pPr>
      <w:spacing w:after="0" w:line="259" w:lineRule="auto"/>
      <w:ind w:left="0" w:right="13" w:firstLine="0"/>
      <w:jc w:val="right"/>
    </w:pPr>
    <w:r>
      <w:rPr>
        <w:noProof/>
        <w:lang w:eastAsia="en-GB"/>
      </w:rPr>
      <w:drawing>
        <wp:anchor distT="0" distB="0" distL="114300" distR="114300" simplePos="0" relativeHeight="251660288" behindDoc="0" locked="0" layoutInCell="1" allowOverlap="0">
          <wp:simplePos x="0" y="0"/>
          <wp:positionH relativeFrom="page">
            <wp:posOffset>5788152</wp:posOffset>
          </wp:positionH>
          <wp:positionV relativeFrom="page">
            <wp:posOffset>448056</wp:posOffset>
          </wp:positionV>
          <wp:extent cx="853440" cy="8534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853440" cy="853440"/>
                  </a:xfrm>
                  <a:prstGeom prst="rect">
                    <a:avLst/>
                  </a:prstGeom>
                </pic:spPr>
              </pic:pic>
            </a:graphicData>
          </a:graphic>
        </wp:anchor>
      </w:drawing>
    </w:r>
    <w:r>
      <w:rPr>
        <w:rFonts w:ascii="Calibri" w:eastAsia="Calibri" w:hAnsi="Calibri" w:cs="Calibri"/>
        <w:sz w:val="22"/>
      </w:rPr>
      <w:t xml:space="preserve"> </w:t>
    </w:r>
  </w:p>
  <w:p w:rsidR="00CB218E" w:rsidRDefault="00940BC1">
    <w:r>
      <w:rPr>
        <w:rFonts w:ascii="Calibri" w:eastAsia="Calibri" w:hAnsi="Calibri" w:cs="Calibri"/>
        <w:noProof/>
        <w:sz w:val="22"/>
        <w:lang w:eastAsia="en-GB"/>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4331" name="Group 433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331"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18E" w:rsidRDefault="00940BC1">
    <w:pPr>
      <w:spacing w:after="0" w:line="259" w:lineRule="auto"/>
      <w:ind w:left="0" w:right="13" w:firstLine="0"/>
      <w:jc w:val="right"/>
    </w:pPr>
    <w:r>
      <w:rPr>
        <w:noProof/>
        <w:lang w:eastAsia="en-GB"/>
      </w:rPr>
      <w:drawing>
        <wp:anchor distT="0" distB="0" distL="114300" distR="114300" simplePos="0" relativeHeight="251662336" behindDoc="0" locked="0" layoutInCell="1" allowOverlap="0">
          <wp:simplePos x="0" y="0"/>
          <wp:positionH relativeFrom="page">
            <wp:posOffset>5788152</wp:posOffset>
          </wp:positionH>
          <wp:positionV relativeFrom="page">
            <wp:posOffset>448056</wp:posOffset>
          </wp:positionV>
          <wp:extent cx="853440" cy="85344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853440" cy="853440"/>
                  </a:xfrm>
                  <a:prstGeom prst="rect">
                    <a:avLst/>
                  </a:prstGeom>
                </pic:spPr>
              </pic:pic>
            </a:graphicData>
          </a:graphic>
        </wp:anchor>
      </w:drawing>
    </w:r>
    <w:r>
      <w:rPr>
        <w:rFonts w:ascii="Calibri" w:eastAsia="Calibri" w:hAnsi="Calibri" w:cs="Calibri"/>
        <w:sz w:val="22"/>
      </w:rPr>
      <w:t xml:space="preserve"> </w:t>
    </w:r>
  </w:p>
  <w:p w:rsidR="00CB218E" w:rsidRDefault="00940BC1">
    <w:r>
      <w:rPr>
        <w:rFonts w:ascii="Calibri" w:eastAsia="Calibri" w:hAnsi="Calibri" w:cs="Calibri"/>
        <w:noProof/>
        <w:sz w:val="22"/>
        <w:lang w:eastAsia="en-GB"/>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4322" name="Group 432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322"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F488F"/>
    <w:multiLevelType w:val="hybridMultilevel"/>
    <w:tmpl w:val="B2C49960"/>
    <w:lvl w:ilvl="0" w:tplc="973A34E0">
      <w:start w:val="1"/>
      <w:numFmt w:val="lowerRoman"/>
      <w:lvlText w:val="%1)"/>
      <w:lvlJc w:val="left"/>
      <w:pPr>
        <w:ind w:left="1086"/>
      </w:pPr>
      <w:rPr>
        <w:rFonts w:ascii="Comic Sans MS" w:eastAsia="Comic Sans MS" w:hAnsi="Comic Sans MS" w:cs="Comic Sans MS"/>
        <w:b/>
        <w:bCs/>
        <w:i w:val="0"/>
        <w:strike w:val="0"/>
        <w:dstrike w:val="0"/>
        <w:color w:val="000000"/>
        <w:sz w:val="21"/>
        <w:szCs w:val="21"/>
        <w:u w:val="none" w:color="000000"/>
        <w:bdr w:val="none" w:sz="0" w:space="0" w:color="auto"/>
        <w:shd w:val="clear" w:color="auto" w:fill="auto"/>
        <w:vertAlign w:val="baseline"/>
      </w:rPr>
    </w:lvl>
    <w:lvl w:ilvl="1" w:tplc="C262AF0C">
      <w:start w:val="1"/>
      <w:numFmt w:val="lowerLetter"/>
      <w:lvlText w:val="%2"/>
      <w:lvlJc w:val="left"/>
      <w:pPr>
        <w:ind w:left="1440"/>
      </w:pPr>
      <w:rPr>
        <w:rFonts w:ascii="Comic Sans MS" w:eastAsia="Comic Sans MS" w:hAnsi="Comic Sans MS" w:cs="Comic Sans MS"/>
        <w:b/>
        <w:bCs/>
        <w:i w:val="0"/>
        <w:strike w:val="0"/>
        <w:dstrike w:val="0"/>
        <w:color w:val="000000"/>
        <w:sz w:val="21"/>
        <w:szCs w:val="21"/>
        <w:u w:val="none" w:color="000000"/>
        <w:bdr w:val="none" w:sz="0" w:space="0" w:color="auto"/>
        <w:shd w:val="clear" w:color="auto" w:fill="auto"/>
        <w:vertAlign w:val="baseline"/>
      </w:rPr>
    </w:lvl>
    <w:lvl w:ilvl="2" w:tplc="D57CAFA4">
      <w:start w:val="1"/>
      <w:numFmt w:val="lowerRoman"/>
      <w:lvlText w:val="%3"/>
      <w:lvlJc w:val="left"/>
      <w:pPr>
        <w:ind w:left="2160"/>
      </w:pPr>
      <w:rPr>
        <w:rFonts w:ascii="Comic Sans MS" w:eastAsia="Comic Sans MS" w:hAnsi="Comic Sans MS" w:cs="Comic Sans MS"/>
        <w:b/>
        <w:bCs/>
        <w:i w:val="0"/>
        <w:strike w:val="0"/>
        <w:dstrike w:val="0"/>
        <w:color w:val="000000"/>
        <w:sz w:val="21"/>
        <w:szCs w:val="21"/>
        <w:u w:val="none" w:color="000000"/>
        <w:bdr w:val="none" w:sz="0" w:space="0" w:color="auto"/>
        <w:shd w:val="clear" w:color="auto" w:fill="auto"/>
        <w:vertAlign w:val="baseline"/>
      </w:rPr>
    </w:lvl>
    <w:lvl w:ilvl="3" w:tplc="CF9C2D86">
      <w:start w:val="1"/>
      <w:numFmt w:val="decimal"/>
      <w:lvlText w:val="%4"/>
      <w:lvlJc w:val="left"/>
      <w:pPr>
        <w:ind w:left="2880"/>
      </w:pPr>
      <w:rPr>
        <w:rFonts w:ascii="Comic Sans MS" w:eastAsia="Comic Sans MS" w:hAnsi="Comic Sans MS" w:cs="Comic Sans MS"/>
        <w:b/>
        <w:bCs/>
        <w:i w:val="0"/>
        <w:strike w:val="0"/>
        <w:dstrike w:val="0"/>
        <w:color w:val="000000"/>
        <w:sz w:val="21"/>
        <w:szCs w:val="21"/>
        <w:u w:val="none" w:color="000000"/>
        <w:bdr w:val="none" w:sz="0" w:space="0" w:color="auto"/>
        <w:shd w:val="clear" w:color="auto" w:fill="auto"/>
        <w:vertAlign w:val="baseline"/>
      </w:rPr>
    </w:lvl>
    <w:lvl w:ilvl="4" w:tplc="C0AE8C12">
      <w:start w:val="1"/>
      <w:numFmt w:val="lowerLetter"/>
      <w:lvlText w:val="%5"/>
      <w:lvlJc w:val="left"/>
      <w:pPr>
        <w:ind w:left="3600"/>
      </w:pPr>
      <w:rPr>
        <w:rFonts w:ascii="Comic Sans MS" w:eastAsia="Comic Sans MS" w:hAnsi="Comic Sans MS" w:cs="Comic Sans MS"/>
        <w:b/>
        <w:bCs/>
        <w:i w:val="0"/>
        <w:strike w:val="0"/>
        <w:dstrike w:val="0"/>
        <w:color w:val="000000"/>
        <w:sz w:val="21"/>
        <w:szCs w:val="21"/>
        <w:u w:val="none" w:color="000000"/>
        <w:bdr w:val="none" w:sz="0" w:space="0" w:color="auto"/>
        <w:shd w:val="clear" w:color="auto" w:fill="auto"/>
        <w:vertAlign w:val="baseline"/>
      </w:rPr>
    </w:lvl>
    <w:lvl w:ilvl="5" w:tplc="183C2556">
      <w:start w:val="1"/>
      <w:numFmt w:val="lowerRoman"/>
      <w:lvlText w:val="%6"/>
      <w:lvlJc w:val="left"/>
      <w:pPr>
        <w:ind w:left="4320"/>
      </w:pPr>
      <w:rPr>
        <w:rFonts w:ascii="Comic Sans MS" w:eastAsia="Comic Sans MS" w:hAnsi="Comic Sans MS" w:cs="Comic Sans MS"/>
        <w:b/>
        <w:bCs/>
        <w:i w:val="0"/>
        <w:strike w:val="0"/>
        <w:dstrike w:val="0"/>
        <w:color w:val="000000"/>
        <w:sz w:val="21"/>
        <w:szCs w:val="21"/>
        <w:u w:val="none" w:color="000000"/>
        <w:bdr w:val="none" w:sz="0" w:space="0" w:color="auto"/>
        <w:shd w:val="clear" w:color="auto" w:fill="auto"/>
        <w:vertAlign w:val="baseline"/>
      </w:rPr>
    </w:lvl>
    <w:lvl w:ilvl="6" w:tplc="C764EE58">
      <w:start w:val="1"/>
      <w:numFmt w:val="decimal"/>
      <w:lvlText w:val="%7"/>
      <w:lvlJc w:val="left"/>
      <w:pPr>
        <w:ind w:left="5040"/>
      </w:pPr>
      <w:rPr>
        <w:rFonts w:ascii="Comic Sans MS" w:eastAsia="Comic Sans MS" w:hAnsi="Comic Sans MS" w:cs="Comic Sans MS"/>
        <w:b/>
        <w:bCs/>
        <w:i w:val="0"/>
        <w:strike w:val="0"/>
        <w:dstrike w:val="0"/>
        <w:color w:val="000000"/>
        <w:sz w:val="21"/>
        <w:szCs w:val="21"/>
        <w:u w:val="none" w:color="000000"/>
        <w:bdr w:val="none" w:sz="0" w:space="0" w:color="auto"/>
        <w:shd w:val="clear" w:color="auto" w:fill="auto"/>
        <w:vertAlign w:val="baseline"/>
      </w:rPr>
    </w:lvl>
    <w:lvl w:ilvl="7" w:tplc="50B47390">
      <w:start w:val="1"/>
      <w:numFmt w:val="lowerLetter"/>
      <w:lvlText w:val="%8"/>
      <w:lvlJc w:val="left"/>
      <w:pPr>
        <w:ind w:left="5760"/>
      </w:pPr>
      <w:rPr>
        <w:rFonts w:ascii="Comic Sans MS" w:eastAsia="Comic Sans MS" w:hAnsi="Comic Sans MS" w:cs="Comic Sans MS"/>
        <w:b/>
        <w:bCs/>
        <w:i w:val="0"/>
        <w:strike w:val="0"/>
        <w:dstrike w:val="0"/>
        <w:color w:val="000000"/>
        <w:sz w:val="21"/>
        <w:szCs w:val="21"/>
        <w:u w:val="none" w:color="000000"/>
        <w:bdr w:val="none" w:sz="0" w:space="0" w:color="auto"/>
        <w:shd w:val="clear" w:color="auto" w:fill="auto"/>
        <w:vertAlign w:val="baseline"/>
      </w:rPr>
    </w:lvl>
    <w:lvl w:ilvl="8" w:tplc="EC287BB2">
      <w:start w:val="1"/>
      <w:numFmt w:val="lowerRoman"/>
      <w:lvlText w:val="%9"/>
      <w:lvlJc w:val="left"/>
      <w:pPr>
        <w:ind w:left="6480"/>
      </w:pPr>
      <w:rPr>
        <w:rFonts w:ascii="Comic Sans MS" w:eastAsia="Comic Sans MS" w:hAnsi="Comic Sans MS" w:cs="Comic Sans MS"/>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62BB73E3"/>
    <w:multiLevelType w:val="hybridMultilevel"/>
    <w:tmpl w:val="37CCEA82"/>
    <w:lvl w:ilvl="0" w:tplc="154E9320">
      <w:start w:val="1"/>
      <w:numFmt w:val="lowerRoman"/>
      <w:lvlText w:val="%1)"/>
      <w:lvlJc w:val="left"/>
      <w:pPr>
        <w:ind w:left="726"/>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1" w:tplc="A3A8F60C">
      <w:start w:val="1"/>
      <w:numFmt w:val="lowerLetter"/>
      <w:lvlText w:val="%2"/>
      <w:lvlJc w:val="left"/>
      <w:pPr>
        <w:ind w:left="108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2" w:tplc="AC362F48">
      <w:start w:val="1"/>
      <w:numFmt w:val="lowerRoman"/>
      <w:lvlText w:val="%3"/>
      <w:lvlJc w:val="left"/>
      <w:pPr>
        <w:ind w:left="180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3" w:tplc="35FA0C0C">
      <w:start w:val="1"/>
      <w:numFmt w:val="decimal"/>
      <w:lvlText w:val="%4"/>
      <w:lvlJc w:val="left"/>
      <w:pPr>
        <w:ind w:left="252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4" w:tplc="96FE1CD8">
      <w:start w:val="1"/>
      <w:numFmt w:val="lowerLetter"/>
      <w:lvlText w:val="%5"/>
      <w:lvlJc w:val="left"/>
      <w:pPr>
        <w:ind w:left="324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5" w:tplc="CF929EDC">
      <w:start w:val="1"/>
      <w:numFmt w:val="lowerRoman"/>
      <w:lvlText w:val="%6"/>
      <w:lvlJc w:val="left"/>
      <w:pPr>
        <w:ind w:left="396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6" w:tplc="010A2366">
      <w:start w:val="1"/>
      <w:numFmt w:val="decimal"/>
      <w:lvlText w:val="%7"/>
      <w:lvlJc w:val="left"/>
      <w:pPr>
        <w:ind w:left="468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7" w:tplc="8892B5AC">
      <w:start w:val="1"/>
      <w:numFmt w:val="lowerLetter"/>
      <w:lvlText w:val="%8"/>
      <w:lvlJc w:val="left"/>
      <w:pPr>
        <w:ind w:left="540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8" w:tplc="0CB620F6">
      <w:start w:val="1"/>
      <w:numFmt w:val="lowerRoman"/>
      <w:lvlText w:val="%9"/>
      <w:lvlJc w:val="left"/>
      <w:pPr>
        <w:ind w:left="612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7C4E045B"/>
    <w:multiLevelType w:val="hybridMultilevel"/>
    <w:tmpl w:val="686C6F58"/>
    <w:lvl w:ilvl="0" w:tplc="090A47CA">
      <w:start w:val="1"/>
      <w:numFmt w:val="bullet"/>
      <w:lvlText w:val="•"/>
      <w:lvlJc w:val="left"/>
      <w:pPr>
        <w:ind w:left="7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7089DBC">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E88926A">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2986F00">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1B43EFA">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F20CB46">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9A892AC">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1B622F2">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BA4F614">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8E"/>
    <w:rsid w:val="00066027"/>
    <w:rsid w:val="00181820"/>
    <w:rsid w:val="001A46C7"/>
    <w:rsid w:val="001D0813"/>
    <w:rsid w:val="003646C5"/>
    <w:rsid w:val="0039629F"/>
    <w:rsid w:val="005B57F6"/>
    <w:rsid w:val="00606DCE"/>
    <w:rsid w:val="008A4F09"/>
    <w:rsid w:val="00915992"/>
    <w:rsid w:val="00940BC1"/>
    <w:rsid w:val="0098214A"/>
    <w:rsid w:val="009E6B48"/>
    <w:rsid w:val="00A17759"/>
    <w:rsid w:val="00A34739"/>
    <w:rsid w:val="00AC3DAF"/>
    <w:rsid w:val="00BE2FDD"/>
    <w:rsid w:val="00CB218E"/>
    <w:rsid w:val="00E4094B"/>
    <w:rsid w:val="00E9652D"/>
    <w:rsid w:val="00F86E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E39B4-729C-4195-97C9-E15628AD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31" w:hanging="10"/>
    </w:pPr>
    <w:rPr>
      <w:rFonts w:ascii="Comic Sans MS" w:eastAsia="Comic Sans MS" w:hAnsi="Comic Sans MS" w:cs="Comic Sans MS"/>
      <w:color w:val="000000"/>
      <w:sz w:val="21"/>
    </w:rPr>
  </w:style>
  <w:style w:type="paragraph" w:styleId="Heading1">
    <w:name w:val="heading 1"/>
    <w:next w:val="Normal"/>
    <w:link w:val="Heading1Char"/>
    <w:uiPriority w:val="9"/>
    <w:unhideWhenUsed/>
    <w:qFormat/>
    <w:pPr>
      <w:keepNext/>
      <w:keepLines/>
      <w:spacing w:after="1"/>
      <w:ind w:left="31" w:hanging="10"/>
      <w:outlineLvl w:val="0"/>
    </w:pPr>
    <w:rPr>
      <w:rFonts w:ascii="Comic Sans MS" w:eastAsia="Comic Sans MS" w:hAnsi="Comic Sans MS" w:cs="Comic Sans MS"/>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Oxford Gardens Primary School</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alisonp</dc:creator>
  <cp:keywords/>
  <cp:lastModifiedBy>Beth S</cp:lastModifiedBy>
  <cp:revision>2</cp:revision>
  <dcterms:created xsi:type="dcterms:W3CDTF">2024-02-19T14:21:00Z</dcterms:created>
  <dcterms:modified xsi:type="dcterms:W3CDTF">2024-02-19T14:21:00Z</dcterms:modified>
</cp:coreProperties>
</file>