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C6E94" w14:textId="2E4CA04F"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PE premium money 202</w:t>
      </w:r>
      <w:r>
        <w:rPr>
          <w:rFonts w:ascii="Times New Roman" w:eastAsia="Times New Roman" w:hAnsi="Times New Roman" w:cs="Times New Roman"/>
          <w:color w:val="000000"/>
          <w:kern w:val="0"/>
          <w:sz w:val="26"/>
          <w:szCs w:val="26"/>
          <w:lang w:eastAsia="en-GB"/>
          <w14:ligatures w14:val="none"/>
        </w:rPr>
        <w:t>5-26</w:t>
      </w:r>
    </w:p>
    <w:p w14:paraId="091AE628" w14:textId="2316DB88"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Allocated Funding (£1</w:t>
      </w:r>
      <w:r>
        <w:rPr>
          <w:rFonts w:ascii="Times New Roman" w:eastAsia="Times New Roman" w:hAnsi="Times New Roman" w:cs="Times New Roman"/>
          <w:color w:val="000000"/>
          <w:kern w:val="0"/>
          <w:sz w:val="26"/>
          <w:szCs w:val="26"/>
          <w:lang w:eastAsia="en-GB"/>
          <w14:ligatures w14:val="none"/>
        </w:rPr>
        <w:t>7,290)</w:t>
      </w:r>
    </w:p>
    <w:p w14:paraId="47BF6330" w14:textId="4FF953B6"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Primary school sports funding is used to provide qualified teachers and specialist sports coaches to support the delivery of PE lessons alongside school staff and to enable regular competition with similar schools.  Through the funding pupils have access to a wide range of PE and Sports activities and experiences.  Staff who deliver PE benefit from the extra professional development by these specialist teachers and coaches. </w:t>
      </w:r>
    </w:p>
    <w:p w14:paraId="144D1430"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The Support Includes</w:t>
      </w:r>
    </w:p>
    <w:p w14:paraId="6C0C308E" w14:textId="2B0D3BB8"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2AAF9D7D"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Curriculum development time – staff allocated time to monitor and evaluate how </w:t>
      </w:r>
    </w:p>
    <w:p w14:paraId="2E399F73"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the new curriculum is being implemented and to audit if any new resources need </w:t>
      </w:r>
    </w:p>
    <w:p w14:paraId="73A6CCDA"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purchasing. </w:t>
      </w:r>
    </w:p>
    <w:p w14:paraId="610DAB5F" w14:textId="35B8CA13"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6474562B"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Staff to attend relevant training courses to allowing them to have the expertise </w:t>
      </w:r>
    </w:p>
    <w:p w14:paraId="5E1A96B9"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and confidence to deliver all aspects of the PE curriculum. Ensuring staff are </w:t>
      </w:r>
    </w:p>
    <w:p w14:paraId="3D150EA6"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upskilled remains a priority within the school. </w:t>
      </w:r>
    </w:p>
    <w:p w14:paraId="6BDFCF2B" w14:textId="0D2D18A4"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041B8ECC"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Subject co-ordinator and Head of Faculty to be given ‘leadership time’ to enable </w:t>
      </w:r>
    </w:p>
    <w:p w14:paraId="3041EA6C"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them to carry out observations and ensure the PE coverage being delivered </w:t>
      </w:r>
    </w:p>
    <w:p w14:paraId="6BCB018E"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meets the needs of the pupils.  </w:t>
      </w:r>
    </w:p>
    <w:p w14:paraId="660799FF" w14:textId="0C999E5F"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4CABBDC1"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Offer a board range of the </w:t>
      </w:r>
      <w:proofErr w:type="spellStart"/>
      <w:r w:rsidRPr="00E066A0">
        <w:rPr>
          <w:rFonts w:ascii="Times New Roman" w:eastAsia="Times New Roman" w:hAnsi="Times New Roman" w:cs="Times New Roman"/>
          <w:color w:val="000000"/>
          <w:kern w:val="0"/>
          <w:sz w:val="26"/>
          <w:szCs w:val="26"/>
          <w:lang w:eastAsia="en-GB"/>
          <w14:ligatures w14:val="none"/>
        </w:rPr>
        <w:t>extra curricular</w:t>
      </w:r>
      <w:proofErr w:type="spellEnd"/>
      <w:r w:rsidRPr="00E066A0">
        <w:rPr>
          <w:rFonts w:ascii="Times New Roman" w:eastAsia="Times New Roman" w:hAnsi="Times New Roman" w:cs="Times New Roman"/>
          <w:color w:val="000000"/>
          <w:kern w:val="0"/>
          <w:sz w:val="26"/>
          <w:szCs w:val="26"/>
          <w:lang w:eastAsia="en-GB"/>
          <w14:ligatures w14:val="none"/>
        </w:rPr>
        <w:t xml:space="preserve"> clubs throughout the school.  </w:t>
      </w:r>
    </w:p>
    <w:p w14:paraId="739B6116" w14:textId="161707F9"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6868D686" w14:textId="7C5D5DDA"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18FAD369"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Used to develop links with external sports clubs. Working with Blackpool </w:t>
      </w:r>
    </w:p>
    <w:p w14:paraId="698D18DE"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Community Trust to offer </w:t>
      </w:r>
      <w:proofErr w:type="spellStart"/>
      <w:r w:rsidRPr="00E066A0">
        <w:rPr>
          <w:rFonts w:ascii="Times New Roman" w:eastAsia="Times New Roman" w:hAnsi="Times New Roman" w:cs="Times New Roman"/>
          <w:color w:val="000000"/>
          <w:kern w:val="0"/>
          <w:sz w:val="26"/>
          <w:szCs w:val="26"/>
          <w:lang w:eastAsia="en-GB"/>
          <w14:ligatures w14:val="none"/>
        </w:rPr>
        <w:t>extra curricular</w:t>
      </w:r>
      <w:proofErr w:type="spellEnd"/>
      <w:r w:rsidRPr="00E066A0">
        <w:rPr>
          <w:rFonts w:ascii="Times New Roman" w:eastAsia="Times New Roman" w:hAnsi="Times New Roman" w:cs="Times New Roman"/>
          <w:color w:val="000000"/>
          <w:kern w:val="0"/>
          <w:sz w:val="26"/>
          <w:szCs w:val="26"/>
          <w:lang w:eastAsia="en-GB"/>
          <w14:ligatures w14:val="none"/>
        </w:rPr>
        <w:t xml:space="preserve"> clubs with their support. </w:t>
      </w:r>
    </w:p>
    <w:p w14:paraId="64FFDF8D" w14:textId="24E66F01"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47301B6F"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Purchase new equipment to ensure the SoW can be delivered appropriately. This </w:t>
      </w:r>
    </w:p>
    <w:p w14:paraId="1B994ACB"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year will have a focus on purchasing equipment which can support pupils sensory </w:t>
      </w:r>
    </w:p>
    <w:p w14:paraId="62D6FC93"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development. </w:t>
      </w:r>
    </w:p>
    <w:p w14:paraId="6CA48165" w14:textId="373D481D"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7E04F267"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To give the opportunity for pupils to access and take part in Level 2 and 3 events </w:t>
      </w:r>
    </w:p>
    <w:p w14:paraId="1ED45D38"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as part of the School Games program. </w:t>
      </w:r>
    </w:p>
    <w:p w14:paraId="5408F44D" w14:textId="450456B4"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76910855"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Curriculum sessions tailored to offer a variety of activities ensuring all pupils are </w:t>
      </w:r>
    </w:p>
    <w:p w14:paraId="34F9A754"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engaged and motivated by the sessions. This will involve offering a board range </w:t>
      </w:r>
    </w:p>
    <w:p w14:paraId="6895247E"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of activities and using local sporting facilities.  </w:t>
      </w:r>
    </w:p>
    <w:p w14:paraId="3CA5F3F4" w14:textId="527F0CE2"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458CACFC"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Money to be used for ‘top up’ curriculum swimming sessions. Pupils to receive </w:t>
      </w:r>
    </w:p>
    <w:p w14:paraId="40D5151E"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1/3 longer in the pool as a result of the PE premium funding. The profile of PE </w:t>
      </w:r>
    </w:p>
    <w:p w14:paraId="4997E402"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and sport is raised across the school as a tool for whole-school improvement. </w:t>
      </w:r>
    </w:p>
    <w:p w14:paraId="7794E97C" w14:textId="6F1E1D9B"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26CE4424"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To improve the range of activities on offer during less structured times of the </w:t>
      </w:r>
    </w:p>
    <w:p w14:paraId="5218E9ED"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school day, encouraging pupils to take part in at least 30 minutes of physical </w:t>
      </w:r>
    </w:p>
    <w:p w14:paraId="20D30290" w14:textId="77777777"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6"/>
          <w:szCs w:val="26"/>
          <w:lang w:eastAsia="en-GB"/>
          <w14:ligatures w14:val="none"/>
        </w:rPr>
      </w:pPr>
      <w:r w:rsidRPr="00E066A0">
        <w:rPr>
          <w:rFonts w:ascii="Times New Roman" w:eastAsia="Times New Roman" w:hAnsi="Times New Roman" w:cs="Times New Roman"/>
          <w:color w:val="000000"/>
          <w:kern w:val="0"/>
          <w:sz w:val="26"/>
          <w:szCs w:val="26"/>
          <w:lang w:eastAsia="en-GB"/>
          <w14:ligatures w14:val="none"/>
        </w:rPr>
        <w:t xml:space="preserve">exercise each day.  </w:t>
      </w:r>
    </w:p>
    <w:p w14:paraId="5A162381" w14:textId="7162A589" w:rsidR="00E066A0" w:rsidRPr="00E066A0" w:rsidRDefault="00E066A0" w:rsidP="00E066A0">
      <w:pPr>
        <w:shd w:val="clear" w:color="auto" w:fill="FFFFFF"/>
        <w:spacing w:after="0" w:line="240" w:lineRule="auto"/>
        <w:rPr>
          <w:rFonts w:ascii="Times New Roman" w:eastAsia="Times New Roman" w:hAnsi="Times New Roman" w:cs="Times New Roman"/>
          <w:color w:val="000000"/>
          <w:kern w:val="0"/>
          <w:sz w:val="23"/>
          <w:szCs w:val="23"/>
          <w:lang w:eastAsia="en-GB"/>
          <w14:ligatures w14:val="none"/>
        </w:rPr>
      </w:pPr>
    </w:p>
    <w:p w14:paraId="049DD113" w14:textId="77777777" w:rsidR="00E066A0" w:rsidRDefault="00E066A0"/>
    <w:sectPr w:rsidR="00E06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6A0"/>
    <w:rsid w:val="00AC3A90"/>
    <w:rsid w:val="00E06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AB74"/>
  <w15:chartTrackingRefBased/>
  <w15:docId w15:val="{8C42F257-2C2A-49CA-A8BE-301FACF3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6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6A0"/>
    <w:rPr>
      <w:rFonts w:eastAsiaTheme="majorEastAsia" w:cstheme="majorBidi"/>
      <w:color w:val="272727" w:themeColor="text1" w:themeTint="D8"/>
    </w:rPr>
  </w:style>
  <w:style w:type="paragraph" w:styleId="Title">
    <w:name w:val="Title"/>
    <w:basedOn w:val="Normal"/>
    <w:next w:val="Normal"/>
    <w:link w:val="TitleChar"/>
    <w:uiPriority w:val="10"/>
    <w:qFormat/>
    <w:rsid w:val="00E06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6A0"/>
    <w:pPr>
      <w:spacing w:before="160"/>
      <w:jc w:val="center"/>
    </w:pPr>
    <w:rPr>
      <w:i/>
      <w:iCs/>
      <w:color w:val="404040" w:themeColor="text1" w:themeTint="BF"/>
    </w:rPr>
  </w:style>
  <w:style w:type="character" w:customStyle="1" w:styleId="QuoteChar">
    <w:name w:val="Quote Char"/>
    <w:basedOn w:val="DefaultParagraphFont"/>
    <w:link w:val="Quote"/>
    <w:uiPriority w:val="29"/>
    <w:rsid w:val="00E066A0"/>
    <w:rPr>
      <w:i/>
      <w:iCs/>
      <w:color w:val="404040" w:themeColor="text1" w:themeTint="BF"/>
    </w:rPr>
  </w:style>
  <w:style w:type="paragraph" w:styleId="ListParagraph">
    <w:name w:val="List Paragraph"/>
    <w:basedOn w:val="Normal"/>
    <w:uiPriority w:val="34"/>
    <w:qFormat/>
    <w:rsid w:val="00E066A0"/>
    <w:pPr>
      <w:ind w:left="720"/>
      <w:contextualSpacing/>
    </w:pPr>
  </w:style>
  <w:style w:type="character" w:styleId="IntenseEmphasis">
    <w:name w:val="Intense Emphasis"/>
    <w:basedOn w:val="DefaultParagraphFont"/>
    <w:uiPriority w:val="21"/>
    <w:qFormat/>
    <w:rsid w:val="00E066A0"/>
    <w:rPr>
      <w:i/>
      <w:iCs/>
      <w:color w:val="0F4761" w:themeColor="accent1" w:themeShade="BF"/>
    </w:rPr>
  </w:style>
  <w:style w:type="paragraph" w:styleId="IntenseQuote">
    <w:name w:val="Intense Quote"/>
    <w:basedOn w:val="Normal"/>
    <w:next w:val="Normal"/>
    <w:link w:val="IntenseQuoteChar"/>
    <w:uiPriority w:val="30"/>
    <w:qFormat/>
    <w:rsid w:val="00E06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6A0"/>
    <w:rPr>
      <w:i/>
      <w:iCs/>
      <w:color w:val="0F4761" w:themeColor="accent1" w:themeShade="BF"/>
    </w:rPr>
  </w:style>
  <w:style w:type="character" w:styleId="IntenseReference">
    <w:name w:val="Intense Reference"/>
    <w:basedOn w:val="DefaultParagraphFont"/>
    <w:uiPriority w:val="32"/>
    <w:qFormat/>
    <w:rsid w:val="00E066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131938">
      <w:bodyDiv w:val="1"/>
      <w:marLeft w:val="0"/>
      <w:marRight w:val="0"/>
      <w:marTop w:val="0"/>
      <w:marBottom w:val="0"/>
      <w:divBdr>
        <w:top w:val="none" w:sz="0" w:space="0" w:color="auto"/>
        <w:left w:val="none" w:sz="0" w:space="0" w:color="auto"/>
        <w:bottom w:val="none" w:sz="0" w:space="0" w:color="auto"/>
        <w:right w:val="none" w:sz="0" w:space="0" w:color="auto"/>
      </w:divBdr>
      <w:divsChild>
        <w:div w:id="237905325">
          <w:marLeft w:val="0"/>
          <w:marRight w:val="0"/>
          <w:marTop w:val="15"/>
          <w:marBottom w:val="0"/>
          <w:divBdr>
            <w:top w:val="single" w:sz="48" w:space="0" w:color="auto"/>
            <w:left w:val="single" w:sz="48" w:space="0" w:color="auto"/>
            <w:bottom w:val="single" w:sz="48" w:space="0" w:color="auto"/>
            <w:right w:val="single" w:sz="48" w:space="0" w:color="auto"/>
          </w:divBdr>
          <w:divsChild>
            <w:div w:id="451365516">
              <w:marLeft w:val="0"/>
              <w:marRight w:val="0"/>
              <w:marTop w:val="0"/>
              <w:marBottom w:val="0"/>
              <w:divBdr>
                <w:top w:val="none" w:sz="0" w:space="0" w:color="auto"/>
                <w:left w:val="none" w:sz="0" w:space="0" w:color="auto"/>
                <w:bottom w:val="none" w:sz="0" w:space="0" w:color="auto"/>
                <w:right w:val="none" w:sz="0" w:space="0" w:color="auto"/>
              </w:divBdr>
              <w:divsChild>
                <w:div w:id="948242993">
                  <w:marLeft w:val="0"/>
                  <w:marRight w:val="0"/>
                  <w:marTop w:val="0"/>
                  <w:marBottom w:val="0"/>
                  <w:divBdr>
                    <w:top w:val="none" w:sz="0" w:space="0" w:color="auto"/>
                    <w:left w:val="none" w:sz="0" w:space="0" w:color="auto"/>
                    <w:bottom w:val="none" w:sz="0" w:space="0" w:color="auto"/>
                    <w:right w:val="none" w:sz="0" w:space="0" w:color="auto"/>
                  </w:divBdr>
                </w:div>
                <w:div w:id="295259618">
                  <w:marLeft w:val="0"/>
                  <w:marRight w:val="0"/>
                  <w:marTop w:val="0"/>
                  <w:marBottom w:val="0"/>
                  <w:divBdr>
                    <w:top w:val="none" w:sz="0" w:space="0" w:color="auto"/>
                    <w:left w:val="none" w:sz="0" w:space="0" w:color="auto"/>
                    <w:bottom w:val="none" w:sz="0" w:space="0" w:color="auto"/>
                    <w:right w:val="none" w:sz="0" w:space="0" w:color="auto"/>
                  </w:divBdr>
                </w:div>
                <w:div w:id="2012217838">
                  <w:marLeft w:val="0"/>
                  <w:marRight w:val="0"/>
                  <w:marTop w:val="0"/>
                  <w:marBottom w:val="0"/>
                  <w:divBdr>
                    <w:top w:val="none" w:sz="0" w:space="0" w:color="auto"/>
                    <w:left w:val="none" w:sz="0" w:space="0" w:color="auto"/>
                    <w:bottom w:val="none" w:sz="0" w:space="0" w:color="auto"/>
                    <w:right w:val="none" w:sz="0" w:space="0" w:color="auto"/>
                  </w:divBdr>
                </w:div>
                <w:div w:id="365451902">
                  <w:marLeft w:val="0"/>
                  <w:marRight w:val="0"/>
                  <w:marTop w:val="0"/>
                  <w:marBottom w:val="0"/>
                  <w:divBdr>
                    <w:top w:val="none" w:sz="0" w:space="0" w:color="auto"/>
                    <w:left w:val="none" w:sz="0" w:space="0" w:color="auto"/>
                    <w:bottom w:val="none" w:sz="0" w:space="0" w:color="auto"/>
                    <w:right w:val="none" w:sz="0" w:space="0" w:color="auto"/>
                  </w:divBdr>
                </w:div>
                <w:div w:id="902446268">
                  <w:marLeft w:val="0"/>
                  <w:marRight w:val="0"/>
                  <w:marTop w:val="0"/>
                  <w:marBottom w:val="0"/>
                  <w:divBdr>
                    <w:top w:val="none" w:sz="0" w:space="0" w:color="auto"/>
                    <w:left w:val="none" w:sz="0" w:space="0" w:color="auto"/>
                    <w:bottom w:val="none" w:sz="0" w:space="0" w:color="auto"/>
                    <w:right w:val="none" w:sz="0" w:space="0" w:color="auto"/>
                  </w:divBdr>
                </w:div>
                <w:div w:id="41440782">
                  <w:marLeft w:val="0"/>
                  <w:marRight w:val="0"/>
                  <w:marTop w:val="0"/>
                  <w:marBottom w:val="0"/>
                  <w:divBdr>
                    <w:top w:val="none" w:sz="0" w:space="0" w:color="auto"/>
                    <w:left w:val="none" w:sz="0" w:space="0" w:color="auto"/>
                    <w:bottom w:val="none" w:sz="0" w:space="0" w:color="auto"/>
                    <w:right w:val="none" w:sz="0" w:space="0" w:color="auto"/>
                  </w:divBdr>
                </w:div>
                <w:div w:id="1766994030">
                  <w:marLeft w:val="0"/>
                  <w:marRight w:val="0"/>
                  <w:marTop w:val="0"/>
                  <w:marBottom w:val="0"/>
                  <w:divBdr>
                    <w:top w:val="none" w:sz="0" w:space="0" w:color="auto"/>
                    <w:left w:val="none" w:sz="0" w:space="0" w:color="auto"/>
                    <w:bottom w:val="none" w:sz="0" w:space="0" w:color="auto"/>
                    <w:right w:val="none" w:sz="0" w:space="0" w:color="auto"/>
                  </w:divBdr>
                </w:div>
                <w:div w:id="2048210835">
                  <w:marLeft w:val="0"/>
                  <w:marRight w:val="0"/>
                  <w:marTop w:val="0"/>
                  <w:marBottom w:val="0"/>
                  <w:divBdr>
                    <w:top w:val="none" w:sz="0" w:space="0" w:color="auto"/>
                    <w:left w:val="none" w:sz="0" w:space="0" w:color="auto"/>
                    <w:bottom w:val="none" w:sz="0" w:space="0" w:color="auto"/>
                    <w:right w:val="none" w:sz="0" w:space="0" w:color="auto"/>
                  </w:divBdr>
                </w:div>
                <w:div w:id="492457840">
                  <w:marLeft w:val="0"/>
                  <w:marRight w:val="0"/>
                  <w:marTop w:val="0"/>
                  <w:marBottom w:val="0"/>
                  <w:divBdr>
                    <w:top w:val="none" w:sz="0" w:space="0" w:color="auto"/>
                    <w:left w:val="none" w:sz="0" w:space="0" w:color="auto"/>
                    <w:bottom w:val="none" w:sz="0" w:space="0" w:color="auto"/>
                    <w:right w:val="none" w:sz="0" w:space="0" w:color="auto"/>
                  </w:divBdr>
                </w:div>
                <w:div w:id="309411494">
                  <w:marLeft w:val="0"/>
                  <w:marRight w:val="0"/>
                  <w:marTop w:val="0"/>
                  <w:marBottom w:val="0"/>
                  <w:divBdr>
                    <w:top w:val="none" w:sz="0" w:space="0" w:color="auto"/>
                    <w:left w:val="none" w:sz="0" w:space="0" w:color="auto"/>
                    <w:bottom w:val="none" w:sz="0" w:space="0" w:color="auto"/>
                    <w:right w:val="none" w:sz="0" w:space="0" w:color="auto"/>
                  </w:divBdr>
                </w:div>
                <w:div w:id="1876388020">
                  <w:marLeft w:val="0"/>
                  <w:marRight w:val="0"/>
                  <w:marTop w:val="0"/>
                  <w:marBottom w:val="0"/>
                  <w:divBdr>
                    <w:top w:val="none" w:sz="0" w:space="0" w:color="auto"/>
                    <w:left w:val="none" w:sz="0" w:space="0" w:color="auto"/>
                    <w:bottom w:val="none" w:sz="0" w:space="0" w:color="auto"/>
                    <w:right w:val="none" w:sz="0" w:space="0" w:color="auto"/>
                  </w:divBdr>
                </w:div>
                <w:div w:id="1539199393">
                  <w:marLeft w:val="0"/>
                  <w:marRight w:val="0"/>
                  <w:marTop w:val="0"/>
                  <w:marBottom w:val="0"/>
                  <w:divBdr>
                    <w:top w:val="none" w:sz="0" w:space="0" w:color="auto"/>
                    <w:left w:val="none" w:sz="0" w:space="0" w:color="auto"/>
                    <w:bottom w:val="none" w:sz="0" w:space="0" w:color="auto"/>
                    <w:right w:val="none" w:sz="0" w:space="0" w:color="auto"/>
                  </w:divBdr>
                </w:div>
                <w:div w:id="661809624">
                  <w:marLeft w:val="0"/>
                  <w:marRight w:val="0"/>
                  <w:marTop w:val="0"/>
                  <w:marBottom w:val="0"/>
                  <w:divBdr>
                    <w:top w:val="none" w:sz="0" w:space="0" w:color="auto"/>
                    <w:left w:val="none" w:sz="0" w:space="0" w:color="auto"/>
                    <w:bottom w:val="none" w:sz="0" w:space="0" w:color="auto"/>
                    <w:right w:val="none" w:sz="0" w:space="0" w:color="auto"/>
                  </w:divBdr>
                </w:div>
                <w:div w:id="830296894">
                  <w:marLeft w:val="0"/>
                  <w:marRight w:val="0"/>
                  <w:marTop w:val="0"/>
                  <w:marBottom w:val="0"/>
                  <w:divBdr>
                    <w:top w:val="none" w:sz="0" w:space="0" w:color="auto"/>
                    <w:left w:val="none" w:sz="0" w:space="0" w:color="auto"/>
                    <w:bottom w:val="none" w:sz="0" w:space="0" w:color="auto"/>
                    <w:right w:val="none" w:sz="0" w:space="0" w:color="auto"/>
                  </w:divBdr>
                </w:div>
                <w:div w:id="230163976">
                  <w:marLeft w:val="0"/>
                  <w:marRight w:val="0"/>
                  <w:marTop w:val="0"/>
                  <w:marBottom w:val="0"/>
                  <w:divBdr>
                    <w:top w:val="none" w:sz="0" w:space="0" w:color="auto"/>
                    <w:left w:val="none" w:sz="0" w:space="0" w:color="auto"/>
                    <w:bottom w:val="none" w:sz="0" w:space="0" w:color="auto"/>
                    <w:right w:val="none" w:sz="0" w:space="0" w:color="auto"/>
                  </w:divBdr>
                </w:div>
                <w:div w:id="1593974726">
                  <w:marLeft w:val="0"/>
                  <w:marRight w:val="0"/>
                  <w:marTop w:val="0"/>
                  <w:marBottom w:val="0"/>
                  <w:divBdr>
                    <w:top w:val="none" w:sz="0" w:space="0" w:color="auto"/>
                    <w:left w:val="none" w:sz="0" w:space="0" w:color="auto"/>
                    <w:bottom w:val="none" w:sz="0" w:space="0" w:color="auto"/>
                    <w:right w:val="none" w:sz="0" w:space="0" w:color="auto"/>
                  </w:divBdr>
                </w:div>
                <w:div w:id="218790624">
                  <w:marLeft w:val="0"/>
                  <w:marRight w:val="0"/>
                  <w:marTop w:val="0"/>
                  <w:marBottom w:val="0"/>
                  <w:divBdr>
                    <w:top w:val="none" w:sz="0" w:space="0" w:color="auto"/>
                    <w:left w:val="none" w:sz="0" w:space="0" w:color="auto"/>
                    <w:bottom w:val="none" w:sz="0" w:space="0" w:color="auto"/>
                    <w:right w:val="none" w:sz="0" w:space="0" w:color="auto"/>
                  </w:divBdr>
                </w:div>
                <w:div w:id="388843052">
                  <w:marLeft w:val="0"/>
                  <w:marRight w:val="0"/>
                  <w:marTop w:val="0"/>
                  <w:marBottom w:val="0"/>
                  <w:divBdr>
                    <w:top w:val="none" w:sz="0" w:space="0" w:color="auto"/>
                    <w:left w:val="none" w:sz="0" w:space="0" w:color="auto"/>
                    <w:bottom w:val="none" w:sz="0" w:space="0" w:color="auto"/>
                    <w:right w:val="none" w:sz="0" w:space="0" w:color="auto"/>
                  </w:divBdr>
                </w:div>
                <w:div w:id="494496807">
                  <w:marLeft w:val="0"/>
                  <w:marRight w:val="0"/>
                  <w:marTop w:val="0"/>
                  <w:marBottom w:val="0"/>
                  <w:divBdr>
                    <w:top w:val="none" w:sz="0" w:space="0" w:color="auto"/>
                    <w:left w:val="none" w:sz="0" w:space="0" w:color="auto"/>
                    <w:bottom w:val="none" w:sz="0" w:space="0" w:color="auto"/>
                    <w:right w:val="none" w:sz="0" w:space="0" w:color="auto"/>
                  </w:divBdr>
                </w:div>
                <w:div w:id="875435380">
                  <w:marLeft w:val="0"/>
                  <w:marRight w:val="0"/>
                  <w:marTop w:val="0"/>
                  <w:marBottom w:val="0"/>
                  <w:divBdr>
                    <w:top w:val="none" w:sz="0" w:space="0" w:color="auto"/>
                    <w:left w:val="none" w:sz="0" w:space="0" w:color="auto"/>
                    <w:bottom w:val="none" w:sz="0" w:space="0" w:color="auto"/>
                    <w:right w:val="none" w:sz="0" w:space="0" w:color="auto"/>
                  </w:divBdr>
                </w:div>
                <w:div w:id="16275943">
                  <w:marLeft w:val="0"/>
                  <w:marRight w:val="0"/>
                  <w:marTop w:val="0"/>
                  <w:marBottom w:val="0"/>
                  <w:divBdr>
                    <w:top w:val="none" w:sz="0" w:space="0" w:color="auto"/>
                    <w:left w:val="none" w:sz="0" w:space="0" w:color="auto"/>
                    <w:bottom w:val="none" w:sz="0" w:space="0" w:color="auto"/>
                    <w:right w:val="none" w:sz="0" w:space="0" w:color="auto"/>
                  </w:divBdr>
                </w:div>
                <w:div w:id="539974989">
                  <w:marLeft w:val="0"/>
                  <w:marRight w:val="0"/>
                  <w:marTop w:val="0"/>
                  <w:marBottom w:val="0"/>
                  <w:divBdr>
                    <w:top w:val="none" w:sz="0" w:space="0" w:color="auto"/>
                    <w:left w:val="none" w:sz="0" w:space="0" w:color="auto"/>
                    <w:bottom w:val="none" w:sz="0" w:space="0" w:color="auto"/>
                    <w:right w:val="none" w:sz="0" w:space="0" w:color="auto"/>
                  </w:divBdr>
                </w:div>
                <w:div w:id="132021679">
                  <w:marLeft w:val="0"/>
                  <w:marRight w:val="0"/>
                  <w:marTop w:val="0"/>
                  <w:marBottom w:val="0"/>
                  <w:divBdr>
                    <w:top w:val="none" w:sz="0" w:space="0" w:color="auto"/>
                    <w:left w:val="none" w:sz="0" w:space="0" w:color="auto"/>
                    <w:bottom w:val="none" w:sz="0" w:space="0" w:color="auto"/>
                    <w:right w:val="none" w:sz="0" w:space="0" w:color="auto"/>
                  </w:divBdr>
                </w:div>
                <w:div w:id="1081296814">
                  <w:marLeft w:val="0"/>
                  <w:marRight w:val="0"/>
                  <w:marTop w:val="0"/>
                  <w:marBottom w:val="0"/>
                  <w:divBdr>
                    <w:top w:val="none" w:sz="0" w:space="0" w:color="auto"/>
                    <w:left w:val="none" w:sz="0" w:space="0" w:color="auto"/>
                    <w:bottom w:val="none" w:sz="0" w:space="0" w:color="auto"/>
                    <w:right w:val="none" w:sz="0" w:space="0" w:color="auto"/>
                  </w:divBdr>
                </w:div>
                <w:div w:id="1886794233">
                  <w:marLeft w:val="0"/>
                  <w:marRight w:val="0"/>
                  <w:marTop w:val="0"/>
                  <w:marBottom w:val="0"/>
                  <w:divBdr>
                    <w:top w:val="none" w:sz="0" w:space="0" w:color="auto"/>
                    <w:left w:val="none" w:sz="0" w:space="0" w:color="auto"/>
                    <w:bottom w:val="none" w:sz="0" w:space="0" w:color="auto"/>
                    <w:right w:val="none" w:sz="0" w:space="0" w:color="auto"/>
                  </w:divBdr>
                </w:div>
                <w:div w:id="1033844846">
                  <w:marLeft w:val="0"/>
                  <w:marRight w:val="0"/>
                  <w:marTop w:val="0"/>
                  <w:marBottom w:val="0"/>
                  <w:divBdr>
                    <w:top w:val="none" w:sz="0" w:space="0" w:color="auto"/>
                    <w:left w:val="none" w:sz="0" w:space="0" w:color="auto"/>
                    <w:bottom w:val="none" w:sz="0" w:space="0" w:color="auto"/>
                    <w:right w:val="none" w:sz="0" w:space="0" w:color="auto"/>
                  </w:divBdr>
                </w:div>
                <w:div w:id="1744988418">
                  <w:marLeft w:val="0"/>
                  <w:marRight w:val="0"/>
                  <w:marTop w:val="0"/>
                  <w:marBottom w:val="0"/>
                  <w:divBdr>
                    <w:top w:val="none" w:sz="0" w:space="0" w:color="auto"/>
                    <w:left w:val="none" w:sz="0" w:space="0" w:color="auto"/>
                    <w:bottom w:val="none" w:sz="0" w:space="0" w:color="auto"/>
                    <w:right w:val="none" w:sz="0" w:space="0" w:color="auto"/>
                  </w:divBdr>
                </w:div>
                <w:div w:id="534581829">
                  <w:marLeft w:val="0"/>
                  <w:marRight w:val="0"/>
                  <w:marTop w:val="0"/>
                  <w:marBottom w:val="0"/>
                  <w:divBdr>
                    <w:top w:val="none" w:sz="0" w:space="0" w:color="auto"/>
                    <w:left w:val="none" w:sz="0" w:space="0" w:color="auto"/>
                    <w:bottom w:val="none" w:sz="0" w:space="0" w:color="auto"/>
                    <w:right w:val="none" w:sz="0" w:space="0" w:color="auto"/>
                  </w:divBdr>
                </w:div>
                <w:div w:id="2026247584">
                  <w:marLeft w:val="0"/>
                  <w:marRight w:val="0"/>
                  <w:marTop w:val="0"/>
                  <w:marBottom w:val="0"/>
                  <w:divBdr>
                    <w:top w:val="none" w:sz="0" w:space="0" w:color="auto"/>
                    <w:left w:val="none" w:sz="0" w:space="0" w:color="auto"/>
                    <w:bottom w:val="none" w:sz="0" w:space="0" w:color="auto"/>
                    <w:right w:val="none" w:sz="0" w:space="0" w:color="auto"/>
                  </w:divBdr>
                </w:div>
                <w:div w:id="816456451">
                  <w:marLeft w:val="0"/>
                  <w:marRight w:val="0"/>
                  <w:marTop w:val="0"/>
                  <w:marBottom w:val="0"/>
                  <w:divBdr>
                    <w:top w:val="none" w:sz="0" w:space="0" w:color="auto"/>
                    <w:left w:val="none" w:sz="0" w:space="0" w:color="auto"/>
                    <w:bottom w:val="none" w:sz="0" w:space="0" w:color="auto"/>
                    <w:right w:val="none" w:sz="0" w:space="0" w:color="auto"/>
                  </w:divBdr>
                </w:div>
                <w:div w:id="924067719">
                  <w:marLeft w:val="0"/>
                  <w:marRight w:val="0"/>
                  <w:marTop w:val="0"/>
                  <w:marBottom w:val="0"/>
                  <w:divBdr>
                    <w:top w:val="none" w:sz="0" w:space="0" w:color="auto"/>
                    <w:left w:val="none" w:sz="0" w:space="0" w:color="auto"/>
                    <w:bottom w:val="none" w:sz="0" w:space="0" w:color="auto"/>
                    <w:right w:val="none" w:sz="0" w:space="0" w:color="auto"/>
                  </w:divBdr>
                </w:div>
                <w:div w:id="99877776">
                  <w:marLeft w:val="0"/>
                  <w:marRight w:val="0"/>
                  <w:marTop w:val="0"/>
                  <w:marBottom w:val="0"/>
                  <w:divBdr>
                    <w:top w:val="none" w:sz="0" w:space="0" w:color="auto"/>
                    <w:left w:val="none" w:sz="0" w:space="0" w:color="auto"/>
                    <w:bottom w:val="none" w:sz="0" w:space="0" w:color="auto"/>
                    <w:right w:val="none" w:sz="0" w:space="0" w:color="auto"/>
                  </w:divBdr>
                </w:div>
                <w:div w:id="965239530">
                  <w:marLeft w:val="0"/>
                  <w:marRight w:val="0"/>
                  <w:marTop w:val="0"/>
                  <w:marBottom w:val="0"/>
                  <w:divBdr>
                    <w:top w:val="none" w:sz="0" w:space="0" w:color="auto"/>
                    <w:left w:val="none" w:sz="0" w:space="0" w:color="auto"/>
                    <w:bottom w:val="none" w:sz="0" w:space="0" w:color="auto"/>
                    <w:right w:val="none" w:sz="0" w:space="0" w:color="auto"/>
                  </w:divBdr>
                </w:div>
                <w:div w:id="1517957595">
                  <w:marLeft w:val="0"/>
                  <w:marRight w:val="0"/>
                  <w:marTop w:val="0"/>
                  <w:marBottom w:val="0"/>
                  <w:divBdr>
                    <w:top w:val="none" w:sz="0" w:space="0" w:color="auto"/>
                    <w:left w:val="none" w:sz="0" w:space="0" w:color="auto"/>
                    <w:bottom w:val="none" w:sz="0" w:space="0" w:color="auto"/>
                    <w:right w:val="none" w:sz="0" w:space="0" w:color="auto"/>
                  </w:divBdr>
                </w:div>
                <w:div w:id="679357723">
                  <w:marLeft w:val="0"/>
                  <w:marRight w:val="0"/>
                  <w:marTop w:val="0"/>
                  <w:marBottom w:val="0"/>
                  <w:divBdr>
                    <w:top w:val="none" w:sz="0" w:space="0" w:color="auto"/>
                    <w:left w:val="none" w:sz="0" w:space="0" w:color="auto"/>
                    <w:bottom w:val="none" w:sz="0" w:space="0" w:color="auto"/>
                    <w:right w:val="none" w:sz="0" w:space="0" w:color="auto"/>
                  </w:divBdr>
                </w:div>
                <w:div w:id="2056275191">
                  <w:marLeft w:val="0"/>
                  <w:marRight w:val="0"/>
                  <w:marTop w:val="0"/>
                  <w:marBottom w:val="0"/>
                  <w:divBdr>
                    <w:top w:val="none" w:sz="0" w:space="0" w:color="auto"/>
                    <w:left w:val="none" w:sz="0" w:space="0" w:color="auto"/>
                    <w:bottom w:val="none" w:sz="0" w:space="0" w:color="auto"/>
                    <w:right w:val="none" w:sz="0" w:space="0" w:color="auto"/>
                  </w:divBdr>
                </w:div>
                <w:div w:id="1724065171">
                  <w:marLeft w:val="0"/>
                  <w:marRight w:val="0"/>
                  <w:marTop w:val="0"/>
                  <w:marBottom w:val="0"/>
                  <w:divBdr>
                    <w:top w:val="none" w:sz="0" w:space="0" w:color="auto"/>
                    <w:left w:val="none" w:sz="0" w:space="0" w:color="auto"/>
                    <w:bottom w:val="none" w:sz="0" w:space="0" w:color="auto"/>
                    <w:right w:val="none" w:sz="0" w:space="0" w:color="auto"/>
                  </w:divBdr>
                </w:div>
                <w:div w:id="391778098">
                  <w:marLeft w:val="0"/>
                  <w:marRight w:val="0"/>
                  <w:marTop w:val="0"/>
                  <w:marBottom w:val="0"/>
                  <w:divBdr>
                    <w:top w:val="none" w:sz="0" w:space="0" w:color="auto"/>
                    <w:left w:val="none" w:sz="0" w:space="0" w:color="auto"/>
                    <w:bottom w:val="none" w:sz="0" w:space="0" w:color="auto"/>
                    <w:right w:val="none" w:sz="0" w:space="0" w:color="auto"/>
                  </w:divBdr>
                </w:div>
                <w:div w:id="2056077924">
                  <w:marLeft w:val="0"/>
                  <w:marRight w:val="0"/>
                  <w:marTop w:val="0"/>
                  <w:marBottom w:val="0"/>
                  <w:divBdr>
                    <w:top w:val="none" w:sz="0" w:space="0" w:color="auto"/>
                    <w:left w:val="none" w:sz="0" w:space="0" w:color="auto"/>
                    <w:bottom w:val="none" w:sz="0" w:space="0" w:color="auto"/>
                    <w:right w:val="none" w:sz="0" w:space="0" w:color="auto"/>
                  </w:divBdr>
                </w:div>
                <w:div w:id="110638695">
                  <w:marLeft w:val="0"/>
                  <w:marRight w:val="0"/>
                  <w:marTop w:val="0"/>
                  <w:marBottom w:val="0"/>
                  <w:divBdr>
                    <w:top w:val="none" w:sz="0" w:space="0" w:color="auto"/>
                    <w:left w:val="none" w:sz="0" w:space="0" w:color="auto"/>
                    <w:bottom w:val="none" w:sz="0" w:space="0" w:color="auto"/>
                    <w:right w:val="none" w:sz="0" w:space="0" w:color="auto"/>
                  </w:divBdr>
                </w:div>
                <w:div w:id="917245985">
                  <w:marLeft w:val="0"/>
                  <w:marRight w:val="0"/>
                  <w:marTop w:val="0"/>
                  <w:marBottom w:val="0"/>
                  <w:divBdr>
                    <w:top w:val="none" w:sz="0" w:space="0" w:color="auto"/>
                    <w:left w:val="none" w:sz="0" w:space="0" w:color="auto"/>
                    <w:bottom w:val="none" w:sz="0" w:space="0" w:color="auto"/>
                    <w:right w:val="none" w:sz="0" w:space="0" w:color="auto"/>
                  </w:divBdr>
                </w:div>
                <w:div w:id="1494833855">
                  <w:marLeft w:val="0"/>
                  <w:marRight w:val="0"/>
                  <w:marTop w:val="0"/>
                  <w:marBottom w:val="0"/>
                  <w:divBdr>
                    <w:top w:val="none" w:sz="0" w:space="0" w:color="auto"/>
                    <w:left w:val="none" w:sz="0" w:space="0" w:color="auto"/>
                    <w:bottom w:val="none" w:sz="0" w:space="0" w:color="auto"/>
                    <w:right w:val="none" w:sz="0" w:space="0" w:color="auto"/>
                  </w:divBdr>
                </w:div>
                <w:div w:id="109326521">
                  <w:marLeft w:val="0"/>
                  <w:marRight w:val="0"/>
                  <w:marTop w:val="0"/>
                  <w:marBottom w:val="0"/>
                  <w:divBdr>
                    <w:top w:val="none" w:sz="0" w:space="0" w:color="auto"/>
                    <w:left w:val="none" w:sz="0" w:space="0" w:color="auto"/>
                    <w:bottom w:val="none" w:sz="0" w:space="0" w:color="auto"/>
                    <w:right w:val="none" w:sz="0" w:space="0" w:color="auto"/>
                  </w:divBdr>
                </w:div>
                <w:div w:id="946351323">
                  <w:marLeft w:val="0"/>
                  <w:marRight w:val="0"/>
                  <w:marTop w:val="0"/>
                  <w:marBottom w:val="0"/>
                  <w:divBdr>
                    <w:top w:val="none" w:sz="0" w:space="0" w:color="auto"/>
                    <w:left w:val="none" w:sz="0" w:space="0" w:color="auto"/>
                    <w:bottom w:val="none" w:sz="0" w:space="0" w:color="auto"/>
                    <w:right w:val="none" w:sz="0" w:space="0" w:color="auto"/>
                  </w:divBdr>
                </w:div>
                <w:div w:id="1537431601">
                  <w:marLeft w:val="0"/>
                  <w:marRight w:val="0"/>
                  <w:marTop w:val="0"/>
                  <w:marBottom w:val="0"/>
                  <w:divBdr>
                    <w:top w:val="none" w:sz="0" w:space="0" w:color="auto"/>
                    <w:left w:val="none" w:sz="0" w:space="0" w:color="auto"/>
                    <w:bottom w:val="none" w:sz="0" w:space="0" w:color="auto"/>
                    <w:right w:val="none" w:sz="0" w:space="0" w:color="auto"/>
                  </w:divBdr>
                </w:div>
                <w:div w:id="2096511567">
                  <w:marLeft w:val="0"/>
                  <w:marRight w:val="0"/>
                  <w:marTop w:val="0"/>
                  <w:marBottom w:val="0"/>
                  <w:divBdr>
                    <w:top w:val="none" w:sz="0" w:space="0" w:color="auto"/>
                    <w:left w:val="none" w:sz="0" w:space="0" w:color="auto"/>
                    <w:bottom w:val="none" w:sz="0" w:space="0" w:color="auto"/>
                    <w:right w:val="none" w:sz="0" w:space="0" w:color="auto"/>
                  </w:divBdr>
                </w:div>
                <w:div w:id="46153554">
                  <w:marLeft w:val="0"/>
                  <w:marRight w:val="0"/>
                  <w:marTop w:val="0"/>
                  <w:marBottom w:val="0"/>
                  <w:divBdr>
                    <w:top w:val="none" w:sz="0" w:space="0" w:color="auto"/>
                    <w:left w:val="none" w:sz="0" w:space="0" w:color="auto"/>
                    <w:bottom w:val="none" w:sz="0" w:space="0" w:color="auto"/>
                    <w:right w:val="none" w:sz="0" w:space="0" w:color="auto"/>
                  </w:divBdr>
                </w:div>
                <w:div w:id="1092360360">
                  <w:marLeft w:val="0"/>
                  <w:marRight w:val="0"/>
                  <w:marTop w:val="0"/>
                  <w:marBottom w:val="0"/>
                  <w:divBdr>
                    <w:top w:val="none" w:sz="0" w:space="0" w:color="auto"/>
                    <w:left w:val="none" w:sz="0" w:space="0" w:color="auto"/>
                    <w:bottom w:val="none" w:sz="0" w:space="0" w:color="auto"/>
                    <w:right w:val="none" w:sz="0" w:space="0" w:color="auto"/>
                  </w:divBdr>
                </w:div>
                <w:div w:id="1668510716">
                  <w:marLeft w:val="0"/>
                  <w:marRight w:val="0"/>
                  <w:marTop w:val="0"/>
                  <w:marBottom w:val="0"/>
                  <w:divBdr>
                    <w:top w:val="none" w:sz="0" w:space="0" w:color="auto"/>
                    <w:left w:val="none" w:sz="0" w:space="0" w:color="auto"/>
                    <w:bottom w:val="none" w:sz="0" w:space="0" w:color="auto"/>
                    <w:right w:val="none" w:sz="0" w:space="0" w:color="auto"/>
                  </w:divBdr>
                </w:div>
                <w:div w:id="673801156">
                  <w:marLeft w:val="0"/>
                  <w:marRight w:val="0"/>
                  <w:marTop w:val="0"/>
                  <w:marBottom w:val="0"/>
                  <w:divBdr>
                    <w:top w:val="none" w:sz="0" w:space="0" w:color="auto"/>
                    <w:left w:val="none" w:sz="0" w:space="0" w:color="auto"/>
                    <w:bottom w:val="none" w:sz="0" w:space="0" w:color="auto"/>
                    <w:right w:val="none" w:sz="0" w:space="0" w:color="auto"/>
                  </w:divBdr>
                </w:div>
                <w:div w:id="63574997">
                  <w:marLeft w:val="0"/>
                  <w:marRight w:val="0"/>
                  <w:marTop w:val="0"/>
                  <w:marBottom w:val="0"/>
                  <w:divBdr>
                    <w:top w:val="none" w:sz="0" w:space="0" w:color="auto"/>
                    <w:left w:val="none" w:sz="0" w:space="0" w:color="auto"/>
                    <w:bottom w:val="none" w:sz="0" w:space="0" w:color="auto"/>
                    <w:right w:val="none" w:sz="0" w:space="0" w:color="auto"/>
                  </w:divBdr>
                </w:div>
                <w:div w:id="158645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17272">
          <w:marLeft w:val="0"/>
          <w:marRight w:val="0"/>
          <w:marTop w:val="15"/>
          <w:marBottom w:val="0"/>
          <w:divBdr>
            <w:top w:val="single" w:sz="48" w:space="0" w:color="auto"/>
            <w:left w:val="single" w:sz="48" w:space="0" w:color="auto"/>
            <w:bottom w:val="single" w:sz="48" w:space="0" w:color="auto"/>
            <w:right w:val="single" w:sz="48" w:space="0" w:color="auto"/>
          </w:divBdr>
          <w:divsChild>
            <w:div w:id="418912121">
              <w:marLeft w:val="0"/>
              <w:marRight w:val="0"/>
              <w:marTop w:val="0"/>
              <w:marBottom w:val="0"/>
              <w:divBdr>
                <w:top w:val="none" w:sz="0" w:space="0" w:color="auto"/>
                <w:left w:val="none" w:sz="0" w:space="0" w:color="auto"/>
                <w:bottom w:val="none" w:sz="0" w:space="0" w:color="auto"/>
                <w:right w:val="none" w:sz="0" w:space="0" w:color="auto"/>
              </w:divBdr>
              <w:divsChild>
                <w:div w:id="1624537408">
                  <w:marLeft w:val="0"/>
                  <w:marRight w:val="0"/>
                  <w:marTop w:val="0"/>
                  <w:marBottom w:val="0"/>
                  <w:divBdr>
                    <w:top w:val="none" w:sz="0" w:space="0" w:color="auto"/>
                    <w:left w:val="none" w:sz="0" w:space="0" w:color="auto"/>
                    <w:bottom w:val="none" w:sz="0" w:space="0" w:color="auto"/>
                    <w:right w:val="none" w:sz="0" w:space="0" w:color="auto"/>
                  </w:divBdr>
                </w:div>
                <w:div w:id="1140878056">
                  <w:marLeft w:val="0"/>
                  <w:marRight w:val="0"/>
                  <w:marTop w:val="0"/>
                  <w:marBottom w:val="0"/>
                  <w:divBdr>
                    <w:top w:val="none" w:sz="0" w:space="0" w:color="auto"/>
                    <w:left w:val="none" w:sz="0" w:space="0" w:color="auto"/>
                    <w:bottom w:val="none" w:sz="0" w:space="0" w:color="auto"/>
                    <w:right w:val="none" w:sz="0" w:space="0" w:color="auto"/>
                  </w:divBdr>
                </w:div>
                <w:div w:id="1856260286">
                  <w:marLeft w:val="0"/>
                  <w:marRight w:val="0"/>
                  <w:marTop w:val="0"/>
                  <w:marBottom w:val="0"/>
                  <w:divBdr>
                    <w:top w:val="none" w:sz="0" w:space="0" w:color="auto"/>
                    <w:left w:val="none" w:sz="0" w:space="0" w:color="auto"/>
                    <w:bottom w:val="none" w:sz="0" w:space="0" w:color="auto"/>
                    <w:right w:val="none" w:sz="0" w:space="0" w:color="auto"/>
                  </w:divBdr>
                </w:div>
                <w:div w:id="110284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Johnson</dc:creator>
  <cp:keywords/>
  <dc:description/>
  <cp:lastModifiedBy>Stuart Johnson</cp:lastModifiedBy>
  <cp:revision>1</cp:revision>
  <dcterms:created xsi:type="dcterms:W3CDTF">2026-07-20T10:30:00Z</dcterms:created>
  <dcterms:modified xsi:type="dcterms:W3CDTF">2026-07-20T10:34:00Z</dcterms:modified>
</cp:coreProperties>
</file>