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E661B" w14:textId="77777777" w:rsidR="002C1BE9" w:rsidRPr="000F2193" w:rsidRDefault="002C1BE9" w:rsidP="002C1BE9">
      <w:pPr>
        <w:keepNext/>
        <w:keepLines/>
        <w:spacing w:after="240"/>
        <w:contextualSpacing/>
        <w:jc w:val="both"/>
        <w:outlineLvl w:val="0"/>
        <w:rPr>
          <w:rFonts w:eastAsia="Times New Roman" w:cs="Arial"/>
          <w:b/>
          <w:bCs/>
          <w:sz w:val="44"/>
          <w:szCs w:val="20"/>
          <w:highlight w:val="yellow"/>
        </w:rPr>
      </w:pPr>
      <w:bookmarkStart w:id="0" w:name="_Toc20813861"/>
      <w:bookmarkStart w:id="1" w:name="_Toc20814865"/>
      <w:bookmarkStart w:id="2" w:name="_Toc20814960"/>
      <w:bookmarkStart w:id="3" w:name="_Hlk48052170"/>
      <w:r w:rsidRPr="000F2193">
        <w:rPr>
          <w:rFonts w:eastAsia="Times New Roman" w:cs="Arial"/>
          <w:b/>
          <w:bCs/>
          <w:sz w:val="44"/>
          <w:szCs w:val="20"/>
          <w:highlight w:val="yellow"/>
        </w:rPr>
        <w:t>[Name of Trust]</w:t>
      </w:r>
      <w:bookmarkEnd w:id="0"/>
      <w:bookmarkEnd w:id="1"/>
      <w:bookmarkEnd w:id="2"/>
    </w:p>
    <w:p w14:paraId="066FD1DC" w14:textId="77777777" w:rsidR="002C1BE9" w:rsidRPr="000F2193" w:rsidRDefault="002C1BE9" w:rsidP="002C1BE9">
      <w:pPr>
        <w:keepNext/>
        <w:keepLines/>
        <w:spacing w:after="240"/>
        <w:contextualSpacing/>
        <w:jc w:val="both"/>
        <w:outlineLvl w:val="0"/>
        <w:rPr>
          <w:rFonts w:eastAsia="Times New Roman" w:cs="Arial"/>
          <w:b/>
          <w:bCs/>
          <w:sz w:val="44"/>
          <w:szCs w:val="20"/>
          <w:highlight w:val="yellow"/>
        </w:rPr>
      </w:pPr>
    </w:p>
    <w:p w14:paraId="0AD2934E" w14:textId="77777777" w:rsidR="002C1BE9" w:rsidRPr="000F2193" w:rsidRDefault="002C1BE9" w:rsidP="002C1BE9">
      <w:pPr>
        <w:keepNext/>
        <w:keepLines/>
        <w:spacing w:after="240"/>
        <w:contextualSpacing/>
        <w:jc w:val="both"/>
        <w:outlineLvl w:val="0"/>
        <w:rPr>
          <w:rFonts w:eastAsia="Times New Roman" w:cs="Arial"/>
          <w:b/>
          <w:bCs/>
          <w:sz w:val="44"/>
          <w:szCs w:val="20"/>
        </w:rPr>
      </w:pPr>
      <w:bookmarkStart w:id="4" w:name="_Toc20813862"/>
      <w:bookmarkStart w:id="5" w:name="_Toc20814866"/>
      <w:bookmarkStart w:id="6" w:name="_Toc20814961"/>
      <w:bookmarkEnd w:id="3"/>
      <w:r w:rsidRPr="000F2193">
        <w:rPr>
          <w:rFonts w:eastAsia="Times New Roman" w:cs="Arial"/>
          <w:b/>
          <w:bCs/>
          <w:sz w:val="44"/>
          <w:szCs w:val="20"/>
          <w:highlight w:val="yellow"/>
        </w:rPr>
        <w:t>[Name of Academy]</w:t>
      </w:r>
      <w:bookmarkEnd w:id="4"/>
      <w:bookmarkEnd w:id="5"/>
      <w:bookmarkEnd w:id="6"/>
    </w:p>
    <w:p w14:paraId="4B69DB85" w14:textId="77777777" w:rsidR="002C1BE9" w:rsidRPr="000F2193" w:rsidRDefault="002C1BE9" w:rsidP="002C1BE9">
      <w:pPr>
        <w:keepNext/>
        <w:keepLines/>
        <w:spacing w:after="240"/>
        <w:contextualSpacing/>
        <w:jc w:val="both"/>
        <w:outlineLvl w:val="0"/>
        <w:rPr>
          <w:rFonts w:eastAsia="Times New Roman" w:cs="Arial"/>
          <w:b/>
          <w:bCs/>
          <w:sz w:val="44"/>
          <w:szCs w:val="20"/>
        </w:rPr>
      </w:pPr>
    </w:p>
    <w:p w14:paraId="37176265" w14:textId="305D797F" w:rsidR="002C1BE9" w:rsidRPr="000F2193" w:rsidRDefault="002C1BE9" w:rsidP="002C1BE9">
      <w:pPr>
        <w:keepNext/>
        <w:keepLines/>
        <w:spacing w:after="240"/>
        <w:contextualSpacing/>
        <w:jc w:val="both"/>
        <w:outlineLvl w:val="0"/>
        <w:rPr>
          <w:rFonts w:eastAsia="Times New Roman" w:cs="Arial"/>
          <w:b/>
          <w:bCs/>
          <w:sz w:val="44"/>
          <w:szCs w:val="20"/>
        </w:rPr>
      </w:pPr>
      <w:r>
        <w:rPr>
          <w:rFonts w:eastAsia="Times New Roman" w:cs="Arial"/>
          <w:b/>
          <w:bCs/>
          <w:sz w:val="44"/>
          <w:szCs w:val="20"/>
        </w:rPr>
        <w:t>Code of conduct for staff</w:t>
      </w:r>
    </w:p>
    <w:p w14:paraId="172697CF" w14:textId="77777777" w:rsidR="002C1BE9" w:rsidRPr="000F2193" w:rsidRDefault="002C1BE9" w:rsidP="002C1BE9">
      <w:pPr>
        <w:spacing w:after="240"/>
        <w:jc w:val="both"/>
        <w:rPr>
          <w:rFonts w:eastAsia="Times New Roman" w:cs="Arial"/>
          <w:sz w:val="20"/>
          <w:szCs w:val="20"/>
        </w:rPr>
      </w:pPr>
    </w:p>
    <w:p w14:paraId="3E9A8EE1" w14:textId="77777777" w:rsidR="002C1BE9" w:rsidRPr="000F2193" w:rsidRDefault="002C1BE9" w:rsidP="002C1BE9">
      <w:pPr>
        <w:spacing w:after="240"/>
        <w:jc w:val="both"/>
        <w:rPr>
          <w:rFonts w:eastAsia="Times New Roman" w:cs="Arial"/>
          <w:sz w:val="20"/>
          <w:szCs w:val="20"/>
        </w:rPr>
      </w:pPr>
    </w:p>
    <w:p w14:paraId="4A682DCC" w14:textId="77777777" w:rsidR="002C1BE9" w:rsidRPr="000F2193" w:rsidRDefault="002C1BE9" w:rsidP="002C1BE9">
      <w:pPr>
        <w:spacing w:after="240"/>
        <w:jc w:val="both"/>
        <w:rPr>
          <w:rFonts w:eastAsia="Times New Roman" w:cs="Arial"/>
          <w:sz w:val="20"/>
          <w:szCs w:val="20"/>
        </w:rPr>
      </w:pPr>
    </w:p>
    <w:p w14:paraId="19B1BFB5" w14:textId="77777777" w:rsidR="002C1BE9" w:rsidRPr="000F2193" w:rsidRDefault="002C1BE9" w:rsidP="002C1BE9">
      <w:pPr>
        <w:spacing w:after="240"/>
        <w:jc w:val="both"/>
        <w:rPr>
          <w:rFonts w:eastAsia="Times New Roman" w:cs="Arial"/>
          <w:sz w:val="20"/>
          <w:szCs w:val="20"/>
        </w:rPr>
      </w:pPr>
    </w:p>
    <w:p w14:paraId="53143900" w14:textId="77777777" w:rsidR="002C1BE9" w:rsidRPr="000F2193" w:rsidRDefault="002C1BE9" w:rsidP="002C1BE9">
      <w:pPr>
        <w:spacing w:after="240"/>
        <w:jc w:val="both"/>
        <w:rPr>
          <w:rFonts w:eastAsia="Times New Roman" w:cs="Arial"/>
          <w:sz w:val="20"/>
          <w:szCs w:val="20"/>
        </w:rPr>
      </w:pPr>
    </w:p>
    <w:p w14:paraId="49DBA252" w14:textId="77777777" w:rsidR="002C1BE9" w:rsidRPr="000F2193" w:rsidRDefault="002C1BE9" w:rsidP="002C1BE9">
      <w:pPr>
        <w:spacing w:after="240"/>
        <w:jc w:val="both"/>
        <w:rPr>
          <w:rFonts w:eastAsia="Times New Roman" w:cs="Arial"/>
          <w:sz w:val="20"/>
          <w:szCs w:val="20"/>
        </w:rPr>
      </w:pPr>
    </w:p>
    <w:p w14:paraId="09EEFE28" w14:textId="77777777" w:rsidR="002C1BE9" w:rsidRPr="000F2193" w:rsidRDefault="002C1BE9" w:rsidP="002C1BE9">
      <w:pPr>
        <w:spacing w:after="240"/>
        <w:jc w:val="both"/>
        <w:rPr>
          <w:rFonts w:eastAsia="Times New Roman" w:cs="Arial"/>
          <w:b/>
          <w:sz w:val="24"/>
          <w:szCs w:val="24"/>
        </w:rPr>
      </w:pPr>
      <w:r w:rsidRPr="000F2193">
        <w:rPr>
          <w:rFonts w:eastAsia="Times New Roman" w:cs="Arial"/>
          <w:b/>
          <w:sz w:val="24"/>
          <w:szCs w:val="24"/>
        </w:rPr>
        <w:t xml:space="preserve">This policy was approved by the Governors/Trustees on </w:t>
      </w:r>
      <w:r w:rsidRPr="000F2193">
        <w:rPr>
          <w:rFonts w:eastAsia="Times New Roman" w:cs="Arial"/>
          <w:b/>
          <w:sz w:val="24"/>
          <w:szCs w:val="24"/>
          <w:highlight w:val="yellow"/>
        </w:rPr>
        <w:t>[insert date]</w:t>
      </w:r>
    </w:p>
    <w:p w14:paraId="3098FA42" w14:textId="77777777" w:rsidR="002C1BE9" w:rsidRPr="000F2193" w:rsidRDefault="002C1BE9" w:rsidP="002C1BE9">
      <w:pPr>
        <w:spacing w:after="240"/>
        <w:jc w:val="both"/>
        <w:rPr>
          <w:rFonts w:eastAsia="Times New Roman" w:cs="Arial"/>
          <w:b/>
          <w:sz w:val="24"/>
          <w:szCs w:val="24"/>
        </w:rPr>
      </w:pPr>
    </w:p>
    <w:p w14:paraId="77C57284" w14:textId="77777777" w:rsidR="002C1BE9" w:rsidRPr="000F2193" w:rsidRDefault="002C1BE9" w:rsidP="002C1BE9">
      <w:pPr>
        <w:spacing w:after="240"/>
        <w:jc w:val="both"/>
        <w:rPr>
          <w:rFonts w:eastAsia="Times New Roman" w:cs="Arial"/>
          <w:b/>
          <w:sz w:val="24"/>
          <w:szCs w:val="24"/>
        </w:rPr>
      </w:pPr>
      <w:r w:rsidRPr="000F2193">
        <w:rPr>
          <w:rFonts w:eastAsia="Times New Roman" w:cs="Arial"/>
          <w:b/>
          <w:sz w:val="24"/>
          <w:szCs w:val="24"/>
          <w:u w:val="dotted"/>
        </w:rPr>
        <w:tab/>
      </w:r>
      <w:r w:rsidRPr="000F2193">
        <w:rPr>
          <w:rFonts w:eastAsia="Times New Roman" w:cs="Arial"/>
          <w:b/>
          <w:sz w:val="24"/>
          <w:szCs w:val="24"/>
          <w:u w:val="dotted"/>
        </w:rPr>
        <w:tab/>
      </w:r>
      <w:r w:rsidRPr="000F2193">
        <w:rPr>
          <w:rFonts w:eastAsia="Times New Roman" w:cs="Arial"/>
          <w:b/>
          <w:sz w:val="24"/>
          <w:szCs w:val="24"/>
          <w:u w:val="dotted"/>
        </w:rPr>
        <w:tab/>
      </w:r>
      <w:r w:rsidRPr="000F2193">
        <w:rPr>
          <w:rFonts w:eastAsia="Times New Roman" w:cs="Arial"/>
          <w:b/>
          <w:sz w:val="24"/>
          <w:szCs w:val="24"/>
          <w:u w:val="dotted"/>
        </w:rPr>
        <w:tab/>
      </w:r>
      <w:r w:rsidRPr="000F2193">
        <w:rPr>
          <w:rFonts w:eastAsia="Times New Roman" w:cs="Arial"/>
          <w:b/>
          <w:sz w:val="24"/>
          <w:szCs w:val="24"/>
          <w:u w:val="dotted"/>
        </w:rPr>
        <w:tab/>
      </w:r>
      <w:r w:rsidRPr="000F2193">
        <w:rPr>
          <w:rFonts w:eastAsia="Times New Roman" w:cs="Arial"/>
          <w:b/>
          <w:sz w:val="24"/>
          <w:szCs w:val="24"/>
        </w:rPr>
        <w:t xml:space="preserve"> Chair of Governors/Trustees</w:t>
      </w:r>
    </w:p>
    <w:p w14:paraId="6CC72929" w14:textId="77777777" w:rsidR="002C1BE9" w:rsidRPr="000F2193" w:rsidRDefault="002C1BE9" w:rsidP="002C1BE9">
      <w:pPr>
        <w:spacing w:after="240"/>
        <w:jc w:val="both"/>
        <w:rPr>
          <w:rFonts w:eastAsia="Times New Roman" w:cs="Arial"/>
          <w:b/>
          <w:sz w:val="24"/>
          <w:szCs w:val="24"/>
        </w:rPr>
      </w:pPr>
      <w:r w:rsidRPr="000F2193">
        <w:rPr>
          <w:rFonts w:eastAsia="Times New Roman" w:cs="Arial"/>
          <w:b/>
          <w:sz w:val="24"/>
          <w:szCs w:val="24"/>
        </w:rPr>
        <w:t xml:space="preserve">Adopted on </w:t>
      </w:r>
      <w:r w:rsidRPr="000F2193">
        <w:rPr>
          <w:rFonts w:eastAsia="Times New Roman" w:cs="Arial"/>
          <w:b/>
          <w:sz w:val="24"/>
          <w:szCs w:val="24"/>
          <w:highlight w:val="yellow"/>
        </w:rPr>
        <w:t>[insert date]</w:t>
      </w:r>
    </w:p>
    <w:p w14:paraId="2F8309CC" w14:textId="77777777" w:rsidR="002C1BE9" w:rsidRPr="000F2193" w:rsidRDefault="002C1BE9" w:rsidP="002C1BE9">
      <w:pPr>
        <w:spacing w:after="240"/>
        <w:jc w:val="both"/>
        <w:rPr>
          <w:rFonts w:eastAsia="Times New Roman" w:cs="Arial"/>
          <w:sz w:val="24"/>
          <w:szCs w:val="24"/>
        </w:rPr>
      </w:pPr>
      <w:r w:rsidRPr="000F2193">
        <w:rPr>
          <w:rFonts w:eastAsia="Times New Roman" w:cs="Arial"/>
          <w:b/>
          <w:sz w:val="24"/>
          <w:szCs w:val="24"/>
        </w:rPr>
        <w:t xml:space="preserve">This policy will be reviewed annually on or before </w:t>
      </w:r>
      <w:r w:rsidRPr="000F2193">
        <w:rPr>
          <w:rFonts w:eastAsia="Times New Roman" w:cs="Arial"/>
          <w:b/>
          <w:sz w:val="24"/>
          <w:szCs w:val="24"/>
          <w:highlight w:val="yellow"/>
        </w:rPr>
        <w:t>[insert date]</w:t>
      </w:r>
      <w:r w:rsidRPr="000F2193">
        <w:rPr>
          <w:rFonts w:eastAsia="Times New Roman" w:cs="Arial"/>
          <w:b/>
          <w:sz w:val="24"/>
          <w:szCs w:val="24"/>
        </w:rPr>
        <w:t xml:space="preserve"> </w:t>
      </w:r>
    </w:p>
    <w:p w14:paraId="511BB358" w14:textId="77777777" w:rsidR="002C1BE9" w:rsidRDefault="002C1BE9" w:rsidP="002C1BE9">
      <w:pPr>
        <w:spacing w:after="200" w:line="276" w:lineRule="auto"/>
        <w:rPr>
          <w:rFonts w:cs="Arial"/>
          <w:b/>
          <w:bCs/>
          <w:szCs w:val="32"/>
        </w:rPr>
      </w:pPr>
      <w:r>
        <w:rPr>
          <w:rFonts w:cs="Arial"/>
        </w:rPr>
        <w:br w:type="page"/>
      </w:r>
    </w:p>
    <w:p w14:paraId="27A200AC" w14:textId="77777777" w:rsidR="00BE445B" w:rsidRPr="002C1BE9" w:rsidRDefault="001412EA" w:rsidP="002C1BE9">
      <w:pPr>
        <w:pStyle w:val="BrowneHeading4"/>
        <w:spacing w:before="0" w:after="100" w:line="240" w:lineRule="auto"/>
        <w:rPr>
          <w:color w:val="auto"/>
          <w:sz w:val="21"/>
          <w:szCs w:val="21"/>
        </w:rPr>
      </w:pPr>
      <w:r w:rsidRPr="002C1BE9">
        <w:rPr>
          <w:color w:val="auto"/>
          <w:sz w:val="21"/>
          <w:szCs w:val="21"/>
        </w:rPr>
        <w:t>Contents</w:t>
      </w:r>
    </w:p>
    <w:p w14:paraId="6C1FC830" w14:textId="0D42E4E6" w:rsidR="00C2028F" w:rsidRPr="00C2028F" w:rsidRDefault="004440C1"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r w:rsidRPr="00C2028F">
        <w:rPr>
          <w:b w:val="0"/>
          <w:bCs/>
          <w:color w:val="auto"/>
          <w:sz w:val="21"/>
          <w:szCs w:val="21"/>
        </w:rPr>
        <w:fldChar w:fldCharType="begin"/>
      </w:r>
      <w:r w:rsidRPr="00C2028F">
        <w:rPr>
          <w:b w:val="0"/>
          <w:bCs/>
          <w:color w:val="auto"/>
          <w:sz w:val="21"/>
          <w:szCs w:val="21"/>
        </w:rPr>
        <w:instrText xml:space="preserve"> TOC \h \z \t "Heading 1,1,Heading 2,2,Heading 3,3,Browne_Heading Level 1,1" </w:instrText>
      </w:r>
      <w:r w:rsidRPr="00C2028F">
        <w:rPr>
          <w:b w:val="0"/>
          <w:bCs/>
          <w:color w:val="auto"/>
          <w:sz w:val="21"/>
          <w:szCs w:val="21"/>
        </w:rPr>
        <w:fldChar w:fldCharType="separate"/>
      </w:r>
      <w:hyperlink w:anchor="_Toc180526721" w:history="1">
        <w:r w:rsidR="00C2028F" w:rsidRPr="00C2028F">
          <w:rPr>
            <w:rStyle w:val="Hyperlink"/>
            <w:b w:val="0"/>
            <w:bCs/>
            <w:color w:val="auto"/>
            <w:sz w:val="21"/>
            <w:szCs w:val="21"/>
          </w:rPr>
          <w:t>1</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Purpose</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_Toc180526721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3</w:t>
        </w:r>
        <w:r w:rsidR="00C2028F" w:rsidRPr="00C2028F">
          <w:rPr>
            <w:b w:val="0"/>
            <w:bCs/>
            <w:webHidden/>
            <w:color w:val="auto"/>
            <w:sz w:val="21"/>
            <w:szCs w:val="21"/>
          </w:rPr>
          <w:fldChar w:fldCharType="end"/>
        </w:r>
      </w:hyperlink>
    </w:p>
    <w:p w14:paraId="1A4FC1BE" w14:textId="512BA0A6"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22" w:history="1">
        <w:r w:rsidR="00C2028F" w:rsidRPr="00C2028F">
          <w:rPr>
            <w:rStyle w:val="Hyperlink"/>
            <w:b w:val="0"/>
            <w:bCs/>
            <w:color w:val="auto"/>
            <w:sz w:val="21"/>
            <w:szCs w:val="21"/>
          </w:rPr>
          <w:t>2</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Scope</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_Toc180526722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3</w:t>
        </w:r>
        <w:r w:rsidR="00C2028F" w:rsidRPr="00C2028F">
          <w:rPr>
            <w:b w:val="0"/>
            <w:bCs/>
            <w:webHidden/>
            <w:color w:val="auto"/>
            <w:sz w:val="21"/>
            <w:szCs w:val="21"/>
          </w:rPr>
          <w:fldChar w:fldCharType="end"/>
        </w:r>
      </w:hyperlink>
    </w:p>
    <w:p w14:paraId="00C84382" w14:textId="59BB204B"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23" w:history="1">
        <w:r w:rsidR="00C2028F" w:rsidRPr="00C2028F">
          <w:rPr>
            <w:rStyle w:val="Hyperlink"/>
            <w:b w:val="0"/>
            <w:bCs/>
            <w:color w:val="auto"/>
            <w:sz w:val="21"/>
            <w:szCs w:val="21"/>
          </w:rPr>
          <w:t>3</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Safeguarding and promoting the welfare of children and recognising low level concerns</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_Toc180526723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3</w:t>
        </w:r>
        <w:r w:rsidR="00C2028F" w:rsidRPr="00C2028F">
          <w:rPr>
            <w:b w:val="0"/>
            <w:bCs/>
            <w:webHidden/>
            <w:color w:val="auto"/>
            <w:sz w:val="21"/>
            <w:szCs w:val="21"/>
          </w:rPr>
          <w:fldChar w:fldCharType="end"/>
        </w:r>
      </w:hyperlink>
    </w:p>
    <w:p w14:paraId="1DD28F85" w14:textId="33D9E711"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24" w:history="1">
        <w:r w:rsidR="00C2028F" w:rsidRPr="00C2028F">
          <w:rPr>
            <w:rStyle w:val="Hyperlink"/>
            <w:b w:val="0"/>
            <w:bCs/>
            <w:color w:val="auto"/>
            <w:sz w:val="21"/>
            <w:szCs w:val="21"/>
          </w:rPr>
          <w:t>4</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Duty of care</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_Toc180526724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4</w:t>
        </w:r>
        <w:r w:rsidR="00C2028F" w:rsidRPr="00C2028F">
          <w:rPr>
            <w:b w:val="0"/>
            <w:bCs/>
            <w:webHidden/>
            <w:color w:val="auto"/>
            <w:sz w:val="21"/>
            <w:szCs w:val="21"/>
          </w:rPr>
          <w:fldChar w:fldCharType="end"/>
        </w:r>
      </w:hyperlink>
    </w:p>
    <w:p w14:paraId="31D8AB20" w14:textId="0E8D22ED"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25" w:history="1">
        <w:r w:rsidR="00C2028F" w:rsidRPr="00C2028F">
          <w:rPr>
            <w:rStyle w:val="Hyperlink"/>
            <w:b w:val="0"/>
            <w:bCs/>
            <w:color w:val="auto"/>
            <w:sz w:val="21"/>
            <w:szCs w:val="21"/>
          </w:rPr>
          <w:t>5</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Health &amp; Safety</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_Toc180526725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4</w:t>
        </w:r>
        <w:r w:rsidR="00C2028F" w:rsidRPr="00C2028F">
          <w:rPr>
            <w:b w:val="0"/>
            <w:bCs/>
            <w:webHidden/>
            <w:color w:val="auto"/>
            <w:sz w:val="21"/>
            <w:szCs w:val="21"/>
          </w:rPr>
          <w:fldChar w:fldCharType="end"/>
        </w:r>
      </w:hyperlink>
    </w:p>
    <w:p w14:paraId="6029A661" w14:textId="796A80DB"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26" w:history="1">
        <w:r w:rsidR="00C2028F" w:rsidRPr="00C2028F">
          <w:rPr>
            <w:rStyle w:val="Hyperlink"/>
            <w:b w:val="0"/>
            <w:bCs/>
            <w:color w:val="auto"/>
            <w:sz w:val="21"/>
            <w:szCs w:val="21"/>
          </w:rPr>
          <w:t>6</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Honesty and personal integrity</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_Toc180526726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5</w:t>
        </w:r>
        <w:r w:rsidR="00C2028F" w:rsidRPr="00C2028F">
          <w:rPr>
            <w:b w:val="0"/>
            <w:bCs/>
            <w:webHidden/>
            <w:color w:val="auto"/>
            <w:sz w:val="21"/>
            <w:szCs w:val="21"/>
          </w:rPr>
          <w:fldChar w:fldCharType="end"/>
        </w:r>
      </w:hyperlink>
    </w:p>
    <w:p w14:paraId="38E0BED4" w14:textId="074B73BC"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27" w:history="1">
        <w:r w:rsidR="00C2028F" w:rsidRPr="00C2028F">
          <w:rPr>
            <w:rStyle w:val="Hyperlink"/>
            <w:b w:val="0"/>
            <w:bCs/>
            <w:color w:val="auto"/>
            <w:sz w:val="21"/>
            <w:szCs w:val="21"/>
          </w:rPr>
          <w:t>7</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Tackling discrimination and harassment</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_Toc180526727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6</w:t>
        </w:r>
        <w:r w:rsidR="00C2028F" w:rsidRPr="00C2028F">
          <w:rPr>
            <w:b w:val="0"/>
            <w:bCs/>
            <w:webHidden/>
            <w:color w:val="auto"/>
            <w:sz w:val="21"/>
            <w:szCs w:val="21"/>
          </w:rPr>
          <w:fldChar w:fldCharType="end"/>
        </w:r>
      </w:hyperlink>
    </w:p>
    <w:p w14:paraId="2105963F" w14:textId="2B236421"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28" w:history="1">
        <w:r w:rsidR="00C2028F" w:rsidRPr="00C2028F">
          <w:rPr>
            <w:rStyle w:val="Hyperlink"/>
            <w:b w:val="0"/>
            <w:bCs/>
            <w:color w:val="auto"/>
            <w:sz w:val="21"/>
            <w:szCs w:val="21"/>
          </w:rPr>
          <w:t>8</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Professional boundaries and relationships</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_Toc180526728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6</w:t>
        </w:r>
        <w:r w:rsidR="00C2028F" w:rsidRPr="00C2028F">
          <w:rPr>
            <w:b w:val="0"/>
            <w:bCs/>
            <w:webHidden/>
            <w:color w:val="auto"/>
            <w:sz w:val="21"/>
            <w:szCs w:val="21"/>
          </w:rPr>
          <w:fldChar w:fldCharType="end"/>
        </w:r>
      </w:hyperlink>
    </w:p>
    <w:p w14:paraId="6E61B072" w14:textId="1EFA302C"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29" w:history="1">
        <w:r w:rsidR="00C2028F" w:rsidRPr="00C2028F">
          <w:rPr>
            <w:rStyle w:val="Hyperlink"/>
            <w:b w:val="0"/>
            <w:bCs/>
            <w:color w:val="auto"/>
            <w:sz w:val="21"/>
            <w:szCs w:val="21"/>
          </w:rPr>
          <w:t>9</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Confidentiality and data protection</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_Toc180526729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7</w:t>
        </w:r>
        <w:r w:rsidR="00C2028F" w:rsidRPr="00C2028F">
          <w:rPr>
            <w:b w:val="0"/>
            <w:bCs/>
            <w:webHidden/>
            <w:color w:val="auto"/>
            <w:sz w:val="21"/>
            <w:szCs w:val="21"/>
          </w:rPr>
          <w:fldChar w:fldCharType="end"/>
        </w:r>
      </w:hyperlink>
    </w:p>
    <w:p w14:paraId="34BB0325" w14:textId="60234EF0"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30" w:history="1">
        <w:r w:rsidR="00C2028F" w:rsidRPr="00C2028F">
          <w:rPr>
            <w:rStyle w:val="Hyperlink"/>
            <w:b w:val="0"/>
            <w:bCs/>
            <w:color w:val="auto"/>
            <w:sz w:val="21"/>
            <w:szCs w:val="21"/>
          </w:rPr>
          <w:t>10</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Physical contact with students</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_Toc180526730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8</w:t>
        </w:r>
        <w:r w:rsidR="00C2028F" w:rsidRPr="00C2028F">
          <w:rPr>
            <w:b w:val="0"/>
            <w:bCs/>
            <w:webHidden/>
            <w:color w:val="auto"/>
            <w:sz w:val="21"/>
            <w:szCs w:val="21"/>
          </w:rPr>
          <w:fldChar w:fldCharType="end"/>
        </w:r>
      </w:hyperlink>
    </w:p>
    <w:p w14:paraId="0574747E" w14:textId="3DA7543B"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31" w:history="1">
        <w:r w:rsidR="00C2028F" w:rsidRPr="00C2028F">
          <w:rPr>
            <w:rStyle w:val="Hyperlink"/>
            <w:b w:val="0"/>
            <w:bCs/>
            <w:color w:val="auto"/>
            <w:sz w:val="21"/>
            <w:szCs w:val="21"/>
          </w:rPr>
          <w:t>11</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Behaviour management</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_Toc180526731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8</w:t>
        </w:r>
        <w:r w:rsidR="00C2028F" w:rsidRPr="00C2028F">
          <w:rPr>
            <w:b w:val="0"/>
            <w:bCs/>
            <w:webHidden/>
            <w:color w:val="auto"/>
            <w:sz w:val="21"/>
            <w:szCs w:val="21"/>
          </w:rPr>
          <w:fldChar w:fldCharType="end"/>
        </w:r>
      </w:hyperlink>
    </w:p>
    <w:p w14:paraId="5FA5B547" w14:textId="06D8C914"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32" w:history="1">
        <w:r w:rsidR="00C2028F" w:rsidRPr="00C2028F">
          <w:rPr>
            <w:rStyle w:val="Hyperlink"/>
            <w:b w:val="0"/>
            <w:bCs/>
            <w:color w:val="auto"/>
            <w:sz w:val="21"/>
            <w:szCs w:val="21"/>
          </w:rPr>
          <w:t>12</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Social contact with students</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_Toc180526732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8</w:t>
        </w:r>
        <w:r w:rsidR="00C2028F" w:rsidRPr="00C2028F">
          <w:rPr>
            <w:b w:val="0"/>
            <w:bCs/>
            <w:webHidden/>
            <w:color w:val="auto"/>
            <w:sz w:val="21"/>
            <w:szCs w:val="21"/>
          </w:rPr>
          <w:fldChar w:fldCharType="end"/>
        </w:r>
      </w:hyperlink>
    </w:p>
    <w:p w14:paraId="732844C6" w14:textId="5FECF543"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33" w:history="1">
        <w:r w:rsidR="00C2028F" w:rsidRPr="00C2028F">
          <w:rPr>
            <w:rStyle w:val="Hyperlink"/>
            <w:b w:val="0"/>
            <w:bCs/>
            <w:color w:val="auto"/>
            <w:sz w:val="21"/>
            <w:szCs w:val="21"/>
          </w:rPr>
          <w:t>13</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Photography, videos and other images/media</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_Toc180526733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9</w:t>
        </w:r>
        <w:r w:rsidR="00C2028F" w:rsidRPr="00C2028F">
          <w:rPr>
            <w:b w:val="0"/>
            <w:bCs/>
            <w:webHidden/>
            <w:color w:val="auto"/>
            <w:sz w:val="21"/>
            <w:szCs w:val="21"/>
          </w:rPr>
          <w:fldChar w:fldCharType="end"/>
        </w:r>
      </w:hyperlink>
    </w:p>
    <w:p w14:paraId="6AE353EB" w14:textId="1914E5F9"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34" w:history="1">
        <w:r w:rsidR="00C2028F" w:rsidRPr="00C2028F">
          <w:rPr>
            <w:rStyle w:val="Hyperlink"/>
            <w:b w:val="0"/>
            <w:bCs/>
            <w:color w:val="auto"/>
            <w:sz w:val="21"/>
            <w:szCs w:val="21"/>
          </w:rPr>
          <w:t>14</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Acceptable use of technology</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_Toc180526734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9</w:t>
        </w:r>
        <w:r w:rsidR="00C2028F" w:rsidRPr="00C2028F">
          <w:rPr>
            <w:b w:val="0"/>
            <w:bCs/>
            <w:webHidden/>
            <w:color w:val="auto"/>
            <w:sz w:val="21"/>
            <w:szCs w:val="21"/>
          </w:rPr>
          <w:fldChar w:fldCharType="end"/>
        </w:r>
      </w:hyperlink>
    </w:p>
    <w:p w14:paraId="2E173F1B" w14:textId="03A91C54"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35" w:history="1">
        <w:r w:rsidR="00C2028F" w:rsidRPr="00C2028F">
          <w:rPr>
            <w:rStyle w:val="Hyperlink"/>
            <w:b w:val="0"/>
            <w:bCs/>
            <w:color w:val="auto"/>
            <w:sz w:val="21"/>
            <w:szCs w:val="21"/>
          </w:rPr>
          <w:t>15</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Personal Phones and Tablets</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_Toc180526735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9</w:t>
        </w:r>
        <w:r w:rsidR="00C2028F" w:rsidRPr="00C2028F">
          <w:rPr>
            <w:b w:val="0"/>
            <w:bCs/>
            <w:webHidden/>
            <w:color w:val="auto"/>
            <w:sz w:val="21"/>
            <w:szCs w:val="21"/>
          </w:rPr>
          <w:fldChar w:fldCharType="end"/>
        </w:r>
      </w:hyperlink>
    </w:p>
    <w:p w14:paraId="4CDCB577" w14:textId="237E5A3D"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36" w:history="1">
        <w:r w:rsidR="00C2028F" w:rsidRPr="00C2028F">
          <w:rPr>
            <w:rStyle w:val="Hyperlink"/>
            <w:b w:val="0"/>
            <w:bCs/>
            <w:color w:val="auto"/>
            <w:sz w:val="21"/>
            <w:szCs w:val="21"/>
          </w:rPr>
          <w:t>16</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Alcohol and Substance Misuse</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_Toc180526736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10</w:t>
        </w:r>
        <w:r w:rsidR="00C2028F" w:rsidRPr="00C2028F">
          <w:rPr>
            <w:b w:val="0"/>
            <w:bCs/>
            <w:webHidden/>
            <w:color w:val="auto"/>
            <w:sz w:val="21"/>
            <w:szCs w:val="21"/>
          </w:rPr>
          <w:fldChar w:fldCharType="end"/>
        </w:r>
      </w:hyperlink>
    </w:p>
    <w:p w14:paraId="4A2A7B15" w14:textId="55119682"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37" w:history="1">
        <w:r w:rsidR="00C2028F" w:rsidRPr="00C2028F">
          <w:rPr>
            <w:rStyle w:val="Hyperlink"/>
            <w:b w:val="0"/>
            <w:bCs/>
            <w:color w:val="auto"/>
            <w:sz w:val="21"/>
            <w:szCs w:val="21"/>
          </w:rPr>
          <w:t>17</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Working one to one with students</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_Toc180526737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10</w:t>
        </w:r>
        <w:r w:rsidR="00C2028F" w:rsidRPr="00C2028F">
          <w:rPr>
            <w:b w:val="0"/>
            <w:bCs/>
            <w:webHidden/>
            <w:color w:val="auto"/>
            <w:sz w:val="21"/>
            <w:szCs w:val="21"/>
          </w:rPr>
          <w:fldChar w:fldCharType="end"/>
        </w:r>
      </w:hyperlink>
    </w:p>
    <w:p w14:paraId="5AC0C133" w14:textId="2E4F5199"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38" w:history="1">
        <w:r w:rsidR="00C2028F" w:rsidRPr="00C2028F">
          <w:rPr>
            <w:rStyle w:val="Hyperlink"/>
            <w:b w:val="0"/>
            <w:bCs/>
            <w:color w:val="auto"/>
            <w:sz w:val="21"/>
            <w:szCs w:val="21"/>
          </w:rPr>
          <w:t>18</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Curriculum</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_Toc180526738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10</w:t>
        </w:r>
        <w:r w:rsidR="00C2028F" w:rsidRPr="00C2028F">
          <w:rPr>
            <w:b w:val="0"/>
            <w:bCs/>
            <w:webHidden/>
            <w:color w:val="auto"/>
            <w:sz w:val="21"/>
            <w:szCs w:val="21"/>
          </w:rPr>
          <w:fldChar w:fldCharType="end"/>
        </w:r>
      </w:hyperlink>
    </w:p>
    <w:p w14:paraId="2FC0A2EF" w14:textId="658DCECA"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39" w:history="1">
        <w:r w:rsidR="00C2028F" w:rsidRPr="00C2028F">
          <w:rPr>
            <w:rStyle w:val="Hyperlink"/>
            <w:b w:val="0"/>
            <w:bCs/>
            <w:color w:val="auto"/>
            <w:sz w:val="21"/>
            <w:szCs w:val="21"/>
          </w:rPr>
          <w:t>19</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Dress and appearance</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_Toc180526739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10</w:t>
        </w:r>
        <w:r w:rsidR="00C2028F" w:rsidRPr="00C2028F">
          <w:rPr>
            <w:b w:val="0"/>
            <w:bCs/>
            <w:webHidden/>
            <w:color w:val="auto"/>
            <w:sz w:val="21"/>
            <w:szCs w:val="21"/>
          </w:rPr>
          <w:fldChar w:fldCharType="end"/>
        </w:r>
      </w:hyperlink>
    </w:p>
    <w:p w14:paraId="0C3789C3" w14:textId="57F67037"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40" w:history="1">
        <w:r w:rsidR="00C2028F" w:rsidRPr="00C2028F">
          <w:rPr>
            <w:rStyle w:val="Hyperlink"/>
            <w:b w:val="0"/>
            <w:bCs/>
            <w:color w:val="auto"/>
            <w:sz w:val="21"/>
            <w:szCs w:val="21"/>
          </w:rPr>
          <w:t>20</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Gifts and hospitality</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_Toc180526740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11</w:t>
        </w:r>
        <w:r w:rsidR="00C2028F" w:rsidRPr="00C2028F">
          <w:rPr>
            <w:b w:val="0"/>
            <w:bCs/>
            <w:webHidden/>
            <w:color w:val="auto"/>
            <w:sz w:val="21"/>
            <w:szCs w:val="21"/>
          </w:rPr>
          <w:fldChar w:fldCharType="end"/>
        </w:r>
      </w:hyperlink>
    </w:p>
    <w:p w14:paraId="49ACB6A3" w14:textId="20139CE8"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41" w:history="1">
        <w:r w:rsidR="00C2028F" w:rsidRPr="00C2028F">
          <w:rPr>
            <w:rStyle w:val="Hyperlink"/>
            <w:b w:val="0"/>
            <w:bCs/>
            <w:color w:val="auto"/>
            <w:sz w:val="21"/>
            <w:szCs w:val="21"/>
          </w:rPr>
          <w:t>21</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Keeping within the law</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_Toc180526741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11</w:t>
        </w:r>
        <w:r w:rsidR="00C2028F" w:rsidRPr="00C2028F">
          <w:rPr>
            <w:b w:val="0"/>
            <w:bCs/>
            <w:webHidden/>
            <w:color w:val="auto"/>
            <w:sz w:val="21"/>
            <w:szCs w:val="21"/>
          </w:rPr>
          <w:fldChar w:fldCharType="end"/>
        </w:r>
      </w:hyperlink>
    </w:p>
    <w:p w14:paraId="01E758EB" w14:textId="575FD32B"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42" w:history="1">
        <w:r w:rsidR="00C2028F" w:rsidRPr="00C2028F">
          <w:rPr>
            <w:rStyle w:val="Hyperlink"/>
            <w:b w:val="0"/>
            <w:bCs/>
            <w:color w:val="auto"/>
            <w:sz w:val="21"/>
            <w:szCs w:val="21"/>
          </w:rPr>
          <w:t>22</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Conduct outside of work and at work related functions</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_Toc180526742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12</w:t>
        </w:r>
        <w:r w:rsidR="00C2028F" w:rsidRPr="00C2028F">
          <w:rPr>
            <w:b w:val="0"/>
            <w:bCs/>
            <w:webHidden/>
            <w:color w:val="auto"/>
            <w:sz w:val="21"/>
            <w:szCs w:val="21"/>
          </w:rPr>
          <w:fldChar w:fldCharType="end"/>
        </w:r>
      </w:hyperlink>
    </w:p>
    <w:p w14:paraId="234AF0B6" w14:textId="5E480153"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43" w:history="1">
        <w:r w:rsidR="00C2028F" w:rsidRPr="00C2028F">
          <w:rPr>
            <w:rStyle w:val="Hyperlink"/>
            <w:b w:val="0"/>
            <w:bCs/>
            <w:color w:val="auto"/>
            <w:sz w:val="21"/>
            <w:szCs w:val="21"/>
          </w:rPr>
          <w:t>23</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Agency workers</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_Toc180526743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13</w:t>
        </w:r>
        <w:r w:rsidR="00C2028F" w:rsidRPr="00C2028F">
          <w:rPr>
            <w:b w:val="0"/>
            <w:bCs/>
            <w:webHidden/>
            <w:color w:val="auto"/>
            <w:sz w:val="21"/>
            <w:szCs w:val="21"/>
          </w:rPr>
          <w:fldChar w:fldCharType="end"/>
        </w:r>
      </w:hyperlink>
    </w:p>
    <w:p w14:paraId="0D013896" w14:textId="45BA2241" w:rsidR="00C2028F" w:rsidRPr="00C2028F" w:rsidRDefault="005B6737" w:rsidP="00C2028F">
      <w:pPr>
        <w:pStyle w:val="TOC1"/>
        <w:spacing w:line="240" w:lineRule="auto"/>
        <w:rPr>
          <w:rFonts w:asciiTheme="minorHAnsi" w:eastAsiaTheme="minorEastAsia" w:hAnsiTheme="minorHAnsi" w:cstheme="minorBidi"/>
          <w:b w:val="0"/>
          <w:bCs/>
          <w:color w:val="auto"/>
          <w:kern w:val="2"/>
          <w:sz w:val="21"/>
          <w:szCs w:val="21"/>
          <w:lang w:eastAsia="en-GB"/>
          <w14:ligatures w14:val="standardContextual"/>
        </w:rPr>
      </w:pPr>
      <w:hyperlink w:anchor="_Toc180526744" w:history="1">
        <w:r w:rsidR="00C2028F" w:rsidRPr="00C2028F">
          <w:rPr>
            <w:rStyle w:val="Hyperlink"/>
            <w:b w:val="0"/>
            <w:bCs/>
            <w:color w:val="auto"/>
            <w:sz w:val="21"/>
            <w:szCs w:val="21"/>
          </w:rPr>
          <w:t>24</w:t>
        </w:r>
        <w:r w:rsidR="00C2028F" w:rsidRPr="00C2028F">
          <w:rPr>
            <w:rFonts w:asciiTheme="minorHAnsi" w:eastAsiaTheme="minorEastAsia" w:hAnsiTheme="minorHAnsi" w:cstheme="minorBidi"/>
            <w:b w:val="0"/>
            <w:bCs/>
            <w:color w:val="auto"/>
            <w:kern w:val="2"/>
            <w:sz w:val="21"/>
            <w:szCs w:val="21"/>
            <w:lang w:eastAsia="en-GB"/>
            <w14:ligatures w14:val="standardContextual"/>
          </w:rPr>
          <w:tab/>
        </w:r>
        <w:r w:rsidR="00C2028F" w:rsidRPr="00C2028F">
          <w:rPr>
            <w:rStyle w:val="Hyperlink"/>
            <w:b w:val="0"/>
            <w:bCs/>
            <w:color w:val="auto"/>
            <w:sz w:val="21"/>
            <w:szCs w:val="21"/>
          </w:rPr>
          <w:t>Review</w:t>
        </w:r>
        <w:r w:rsidR="00C2028F" w:rsidRPr="00C2028F">
          <w:rPr>
            <w:b w:val="0"/>
            <w:bCs/>
            <w:webHidden/>
            <w:color w:val="auto"/>
            <w:sz w:val="21"/>
            <w:szCs w:val="21"/>
          </w:rPr>
          <w:tab/>
        </w:r>
        <w:r w:rsidR="00C2028F" w:rsidRPr="00C2028F">
          <w:rPr>
            <w:b w:val="0"/>
            <w:bCs/>
            <w:webHidden/>
            <w:color w:val="auto"/>
            <w:sz w:val="21"/>
            <w:szCs w:val="21"/>
          </w:rPr>
          <w:fldChar w:fldCharType="begin"/>
        </w:r>
        <w:r w:rsidR="00C2028F" w:rsidRPr="00C2028F">
          <w:rPr>
            <w:b w:val="0"/>
            <w:bCs/>
            <w:webHidden/>
            <w:color w:val="auto"/>
            <w:sz w:val="21"/>
            <w:szCs w:val="21"/>
          </w:rPr>
          <w:instrText xml:space="preserve"> PAGEREF _Toc180526744 \h </w:instrText>
        </w:r>
        <w:r w:rsidR="00C2028F" w:rsidRPr="00C2028F">
          <w:rPr>
            <w:b w:val="0"/>
            <w:bCs/>
            <w:webHidden/>
            <w:color w:val="auto"/>
            <w:sz w:val="21"/>
            <w:szCs w:val="21"/>
          </w:rPr>
        </w:r>
        <w:r w:rsidR="00C2028F" w:rsidRPr="00C2028F">
          <w:rPr>
            <w:b w:val="0"/>
            <w:bCs/>
            <w:webHidden/>
            <w:color w:val="auto"/>
            <w:sz w:val="21"/>
            <w:szCs w:val="21"/>
          </w:rPr>
          <w:fldChar w:fldCharType="separate"/>
        </w:r>
        <w:r w:rsidR="00C2028F" w:rsidRPr="00C2028F">
          <w:rPr>
            <w:b w:val="0"/>
            <w:bCs/>
            <w:webHidden/>
            <w:color w:val="auto"/>
            <w:sz w:val="21"/>
            <w:szCs w:val="21"/>
          </w:rPr>
          <w:t>13</w:t>
        </w:r>
        <w:r w:rsidR="00C2028F" w:rsidRPr="00C2028F">
          <w:rPr>
            <w:b w:val="0"/>
            <w:bCs/>
            <w:webHidden/>
            <w:color w:val="auto"/>
            <w:sz w:val="21"/>
            <w:szCs w:val="21"/>
          </w:rPr>
          <w:fldChar w:fldCharType="end"/>
        </w:r>
      </w:hyperlink>
    </w:p>
    <w:p w14:paraId="0D008E58" w14:textId="02E47B08" w:rsidR="00BE445B" w:rsidRPr="006E1D83" w:rsidRDefault="004440C1" w:rsidP="00C2028F">
      <w:pPr>
        <w:pStyle w:val="BrowneBodyText"/>
        <w:spacing w:after="100" w:line="240" w:lineRule="auto"/>
      </w:pPr>
      <w:r w:rsidRPr="00C2028F">
        <w:rPr>
          <w:bCs/>
          <w:szCs w:val="21"/>
        </w:rPr>
        <w:fldChar w:fldCharType="end"/>
      </w:r>
    </w:p>
    <w:p w14:paraId="25F0E93D" w14:textId="77777777" w:rsidR="00BE445B" w:rsidRDefault="00BE445B" w:rsidP="002B11DD">
      <w:pPr>
        <w:pStyle w:val="BrowneBodyText"/>
        <w:sectPr w:rsidR="00BE44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67" w:footer="567" w:gutter="0"/>
          <w:cols w:space="720"/>
          <w:docGrid w:linePitch="360"/>
        </w:sectPr>
      </w:pPr>
    </w:p>
    <w:p w14:paraId="2630948A" w14:textId="77777777" w:rsidR="00023BA0" w:rsidRPr="002C1BE9" w:rsidRDefault="001412EA" w:rsidP="00180425">
      <w:pPr>
        <w:pStyle w:val="BrowneHeadingLevel1"/>
        <w:rPr>
          <w:color w:val="auto"/>
        </w:rPr>
      </w:pPr>
      <w:bookmarkStart w:id="7" w:name="_Toc180526721"/>
      <w:r w:rsidRPr="002C1BE9">
        <w:rPr>
          <w:color w:val="auto"/>
        </w:rPr>
        <w:t>Purpose</w:t>
      </w:r>
      <w:bookmarkEnd w:id="7"/>
    </w:p>
    <w:p w14:paraId="30BF41A2" w14:textId="77777777" w:rsidR="00462D53" w:rsidRPr="0061029B" w:rsidRDefault="001412EA" w:rsidP="00462D53">
      <w:pPr>
        <w:pStyle w:val="BrowneClauseLevel2"/>
      </w:pPr>
      <w:r w:rsidRPr="0061029B">
        <w:t xml:space="preserve">The aim of this Code of Conduct for employees is to set out the standards of conduct expected of all staff and to provide further information for employees. This should be read in conjunction with our </w:t>
      </w:r>
      <w:r w:rsidRPr="0061029B">
        <w:rPr>
          <w:highlight w:val="yellow"/>
        </w:rPr>
        <w:t>[disciplinary rules</w:t>
      </w:r>
      <w:r w:rsidR="002B2F44" w:rsidRPr="0061029B">
        <w:rPr>
          <w:highlight w:val="yellow"/>
        </w:rPr>
        <w:t>/</w:t>
      </w:r>
      <w:r w:rsidRPr="0061029B">
        <w:rPr>
          <w:highlight w:val="yellow"/>
        </w:rPr>
        <w:t>disciplinary procedure]</w:t>
      </w:r>
      <w:r w:rsidRPr="0061029B">
        <w:t>, Teachers' Standards and the statutory guidance Keeping Children Safe in Education.</w:t>
      </w:r>
    </w:p>
    <w:p w14:paraId="3445B2FA" w14:textId="77777777" w:rsidR="00462D53" w:rsidRPr="0061029B" w:rsidRDefault="001412EA" w:rsidP="00462D53">
      <w:pPr>
        <w:pStyle w:val="BrowneClauseLevel2"/>
      </w:pPr>
      <w:r w:rsidRPr="0061029B">
        <w:t xml:space="preserve">This Code should make it clear to employees the expectations the </w:t>
      </w:r>
      <w:r w:rsidRPr="0061029B">
        <w:rPr>
          <w:highlight w:val="yellow"/>
        </w:rPr>
        <w:t>[school</w:t>
      </w:r>
      <w:r w:rsidR="002B2F44" w:rsidRPr="0061029B">
        <w:rPr>
          <w:highlight w:val="yellow"/>
        </w:rPr>
        <w:t>/</w:t>
      </w:r>
      <w:r w:rsidRPr="0061029B">
        <w:rPr>
          <w:highlight w:val="yellow"/>
        </w:rPr>
        <w:t>academy</w:t>
      </w:r>
      <w:r w:rsidR="002B2F44" w:rsidRPr="0061029B">
        <w:rPr>
          <w:highlight w:val="yellow"/>
        </w:rPr>
        <w:t>/</w:t>
      </w:r>
      <w:r w:rsidRPr="0061029B">
        <w:rPr>
          <w:highlight w:val="yellow"/>
        </w:rPr>
        <w:t>trust]</w:t>
      </w:r>
      <w:r w:rsidRPr="0061029B">
        <w:t xml:space="preserve"> has of them.</w:t>
      </w:r>
      <w:r w:rsidR="002B2F44" w:rsidRPr="0061029B">
        <w:t xml:space="preserve"> </w:t>
      </w:r>
      <w:r w:rsidRPr="0061029B">
        <w:t xml:space="preserve">Employees should note that this Code is not exhaustive in defining acceptable and unacceptable standards of conduct and employees must use common sense in adhering to the underpinning principles. If any employee is ever unsure what the expectations are in any given circumstance they should speak to their </w:t>
      </w:r>
      <w:r w:rsidR="00E05C91" w:rsidRPr="0061029B">
        <w:rPr>
          <w:highlight w:val="yellow"/>
        </w:rPr>
        <w:t>[</w:t>
      </w:r>
      <w:r w:rsidRPr="0061029B">
        <w:rPr>
          <w:highlight w:val="yellow"/>
        </w:rPr>
        <w:t>line manager</w:t>
      </w:r>
      <w:r w:rsidR="002B2F44" w:rsidRPr="0061029B">
        <w:rPr>
          <w:highlight w:val="yellow"/>
        </w:rPr>
        <w:t>/</w:t>
      </w:r>
      <w:r w:rsidRPr="0061029B">
        <w:rPr>
          <w:highlight w:val="yellow"/>
        </w:rPr>
        <w:t>the headteacher</w:t>
      </w:r>
      <w:r w:rsidR="002B2F44" w:rsidRPr="0061029B">
        <w:rPr>
          <w:highlight w:val="yellow"/>
        </w:rPr>
        <w:t>/</w:t>
      </w:r>
      <w:r w:rsidRPr="0061029B">
        <w:rPr>
          <w:highlight w:val="yellow"/>
        </w:rPr>
        <w:t>another person]</w:t>
      </w:r>
      <w:r w:rsidRPr="0061029B">
        <w:t>.</w:t>
      </w:r>
    </w:p>
    <w:p w14:paraId="70EFF377" w14:textId="77777777" w:rsidR="00462D53" w:rsidRPr="0061029B" w:rsidRDefault="001412EA" w:rsidP="00462D53">
      <w:pPr>
        <w:pStyle w:val="BrowneClauseLevel2"/>
      </w:pPr>
      <w:r w:rsidRPr="0061029B">
        <w:t xml:space="preserve">This Code does not form part of any employee's contract of employment and it may be amended at any time. </w:t>
      </w:r>
    </w:p>
    <w:p w14:paraId="405C037B" w14:textId="77777777" w:rsidR="00462D53" w:rsidRPr="002C1BE9" w:rsidRDefault="001412EA" w:rsidP="00180425">
      <w:pPr>
        <w:pStyle w:val="BrowneHeadingLevel1"/>
        <w:rPr>
          <w:color w:val="auto"/>
        </w:rPr>
      </w:pPr>
      <w:bookmarkStart w:id="8" w:name="_Toc180526722"/>
      <w:r w:rsidRPr="002C1BE9">
        <w:rPr>
          <w:color w:val="auto"/>
        </w:rPr>
        <w:t>Scope</w:t>
      </w:r>
      <w:bookmarkEnd w:id="8"/>
      <w:r w:rsidRPr="002C1BE9">
        <w:rPr>
          <w:color w:val="auto"/>
        </w:rPr>
        <w:t xml:space="preserve"> </w:t>
      </w:r>
    </w:p>
    <w:p w14:paraId="24FE6B37" w14:textId="77777777" w:rsidR="00462D53" w:rsidRPr="0061029B" w:rsidRDefault="001412EA" w:rsidP="00462D53">
      <w:pPr>
        <w:pStyle w:val="BrowneClauseLevel2"/>
      </w:pPr>
      <w:r w:rsidRPr="0061029B">
        <w:t>The Code applies to all employees regardless of length of service including those in their probationary period. It also applies to</w:t>
      </w:r>
      <w:r w:rsidR="00353396" w:rsidRPr="0061029B">
        <w:t xml:space="preserve"> consultants, contractors, casual and agency staff [</w:t>
      </w:r>
      <w:r w:rsidR="00353396" w:rsidRPr="006972F8">
        <w:rPr>
          <w:highlight w:val="yellow"/>
        </w:rPr>
        <w:t>and volunteers]</w:t>
      </w:r>
      <w:r w:rsidR="00353396" w:rsidRPr="0061029B">
        <w:t xml:space="preserve"> (collectively referred to as staff in this policy</w:t>
      </w:r>
      <w:r w:rsidRPr="0061029B">
        <w:t xml:space="preserve"> although, unlike employees, breaches of the Code will not be managed through the disciplinary procedure.</w:t>
      </w:r>
    </w:p>
    <w:p w14:paraId="4F63D52D" w14:textId="77777777" w:rsidR="00462D53" w:rsidRPr="0061029B" w:rsidRDefault="001412EA" w:rsidP="00462D53">
      <w:pPr>
        <w:pStyle w:val="BrowneClauseLevel2"/>
      </w:pPr>
      <w:r w:rsidRPr="0061029B">
        <w:t xml:space="preserve">As recognisable figures in the local community the behaviour and conduct of staff of the </w:t>
      </w:r>
      <w:r w:rsidRPr="0061029B">
        <w:rPr>
          <w:highlight w:val="yellow"/>
        </w:rPr>
        <w:t>[school/academy/trust]</w:t>
      </w:r>
      <w:r w:rsidRPr="0061029B">
        <w:t xml:space="preserve"> outside of work can impact on their employment. Therefore</w:t>
      </w:r>
      <w:r w:rsidR="003B41D6" w:rsidRPr="0061029B">
        <w:t>,</w:t>
      </w:r>
      <w:r w:rsidRPr="0061029B">
        <w:t xml:space="preserve"> conduct outside work may be treated as a disciplinary matter if it is considered that it is relevant to the employee's employment </w:t>
      </w:r>
      <w:r w:rsidRPr="0061029B">
        <w:rPr>
          <w:highlight w:val="yellow"/>
        </w:rPr>
        <w:t>[see disciplinary rules].</w:t>
      </w:r>
    </w:p>
    <w:p w14:paraId="43F60207" w14:textId="77777777" w:rsidR="00462D53" w:rsidRPr="002C1BE9" w:rsidRDefault="001412EA" w:rsidP="00180425">
      <w:pPr>
        <w:pStyle w:val="BrowneHeadingLevel1"/>
        <w:rPr>
          <w:color w:val="auto"/>
        </w:rPr>
      </w:pPr>
      <w:bookmarkStart w:id="9" w:name="_Toc180526723"/>
      <w:r w:rsidRPr="002C1BE9">
        <w:rPr>
          <w:color w:val="auto"/>
        </w:rPr>
        <w:t>Safeguarding and promoting the welfare of children</w:t>
      </w:r>
      <w:r w:rsidR="00FB438F" w:rsidRPr="002C1BE9">
        <w:rPr>
          <w:color w:val="auto"/>
        </w:rPr>
        <w:t xml:space="preserve"> and recognising low level concerns</w:t>
      </w:r>
      <w:bookmarkEnd w:id="9"/>
    </w:p>
    <w:p w14:paraId="4FB8A8D9" w14:textId="77777777" w:rsidR="00462D53" w:rsidRPr="0061029B" w:rsidRDefault="001412EA" w:rsidP="00462D53">
      <w:pPr>
        <w:pStyle w:val="BrowneClauseLevel2"/>
      </w:pPr>
      <w:r w:rsidRPr="0061029B">
        <w:t>All employees are responsible for safeguarding children and promoting their welfare. This means that employees are required to take action to protect children from maltreatment, prevent impairment of children's health or development and ensure that children grow up in circumstances consistent with the provision of safe and effective care. This will enable all children to have the best outcomes.</w:t>
      </w:r>
    </w:p>
    <w:p w14:paraId="7A3272A8" w14:textId="77777777" w:rsidR="00462D53" w:rsidRPr="0061029B" w:rsidRDefault="001412EA" w:rsidP="00462D53">
      <w:pPr>
        <w:pStyle w:val="BrowneClauseLevel2"/>
      </w:pPr>
      <w:r w:rsidRPr="0061029B">
        <w:t>All employees should be prepared to identify children who may benefit from early help.</w:t>
      </w:r>
      <w:r w:rsidR="002B2F44" w:rsidRPr="0061029B">
        <w:t xml:space="preserve"> </w:t>
      </w:r>
      <w:r w:rsidRPr="0061029B">
        <w:t xml:space="preserve">Early help means providing support as soon as a problem emerges at any point in a child's life, from the foundation years through to the teenage years. </w:t>
      </w:r>
    </w:p>
    <w:p w14:paraId="7C659176" w14:textId="77777777" w:rsidR="00436E69" w:rsidRPr="0061029B" w:rsidRDefault="001412EA" w:rsidP="00465F15">
      <w:pPr>
        <w:pStyle w:val="BrowneClauseLevel2"/>
      </w:pPr>
      <w:r w:rsidRPr="0061029B">
        <w:t>All employees must be aware of the signs of abuse and neglect and know what action to take if these are identified.</w:t>
      </w:r>
    </w:p>
    <w:p w14:paraId="5F8A5493" w14:textId="67783962" w:rsidR="00436E69" w:rsidRPr="0061029B" w:rsidRDefault="001412EA" w:rsidP="00436E69">
      <w:pPr>
        <w:pStyle w:val="BrowneClauseLevel2"/>
      </w:pPr>
      <w:r w:rsidRPr="0061029B">
        <w:t xml:space="preserve">All employees must be aware of low level concerns, no matter how small, and even if no more than causing a sense of unease or a ‘nagging doubt’ </w:t>
      </w:r>
      <w:r w:rsidR="003E266E">
        <w:t>—</w:t>
      </w:r>
      <w:r w:rsidRPr="0061029B">
        <w:t xml:space="preserve"> that an adult working in or on behalf of the school or college may have acted in a way that:</w:t>
      </w:r>
    </w:p>
    <w:p w14:paraId="58DB7D38" w14:textId="77777777" w:rsidR="00436E69" w:rsidRPr="0061029B" w:rsidRDefault="001412EA" w:rsidP="006972F8">
      <w:pPr>
        <w:pStyle w:val="BrowneClauseLevel3"/>
      </w:pPr>
      <w:r w:rsidRPr="0061029B">
        <w:t>is inconsistent with the staff code of conduct, including inappropriate conduct outside of work; and</w:t>
      </w:r>
    </w:p>
    <w:p w14:paraId="775FA3CF" w14:textId="77777777" w:rsidR="00436E69" w:rsidRPr="00BD2728" w:rsidRDefault="001412EA" w:rsidP="006972F8">
      <w:pPr>
        <w:pStyle w:val="BrowneClauseLevel3"/>
      </w:pPr>
      <w:r w:rsidRPr="00001EBE">
        <w:t xml:space="preserve">does not meet the allegations threshold or is otherwise not considered serious enough to consider a </w:t>
      </w:r>
      <w:r w:rsidRPr="00BD2728">
        <w:t>referral to the Local Authority Designated Officer (LADO).</w:t>
      </w:r>
    </w:p>
    <w:p w14:paraId="2B1C2D91" w14:textId="77777777" w:rsidR="00436E69" w:rsidRPr="0061029B" w:rsidRDefault="001412EA" w:rsidP="006972F8">
      <w:pPr>
        <w:pStyle w:val="BrowneBodyTextLevel3"/>
      </w:pPr>
      <w:r w:rsidRPr="0061029B">
        <w:t xml:space="preserve">Examples of such behaviour could include, but is not limited to: </w:t>
      </w:r>
    </w:p>
    <w:p w14:paraId="730CE6C5" w14:textId="4EC86D0E" w:rsidR="00436E69" w:rsidRPr="0061029B" w:rsidRDefault="001412EA" w:rsidP="006972F8">
      <w:pPr>
        <w:pStyle w:val="BrowneClauseLevel4"/>
      </w:pPr>
      <w:r w:rsidRPr="0061029B">
        <w:t>being over friendly with children</w:t>
      </w:r>
      <w:r w:rsidR="003E266E">
        <w:t>;</w:t>
      </w:r>
    </w:p>
    <w:p w14:paraId="50FDFE43" w14:textId="77777777" w:rsidR="00436E69" w:rsidRPr="0061029B" w:rsidRDefault="001412EA" w:rsidP="006972F8">
      <w:pPr>
        <w:pStyle w:val="BrowneClauseLevel4"/>
      </w:pPr>
      <w:r w:rsidRPr="0061029B">
        <w:t xml:space="preserve">having favourites; </w:t>
      </w:r>
    </w:p>
    <w:p w14:paraId="3B10435B" w14:textId="77777777" w:rsidR="00436E69" w:rsidRPr="0061029B" w:rsidRDefault="001412EA" w:rsidP="006972F8">
      <w:pPr>
        <w:pStyle w:val="BrowneClauseLevel4"/>
      </w:pPr>
      <w:r w:rsidRPr="0061029B">
        <w:t xml:space="preserve">taking photographs of children on their mobile phone; </w:t>
      </w:r>
    </w:p>
    <w:p w14:paraId="79F4CCED" w14:textId="77777777" w:rsidR="00436E69" w:rsidRPr="0061029B" w:rsidRDefault="001412EA" w:rsidP="006972F8">
      <w:pPr>
        <w:pStyle w:val="BrowneClauseLevel4"/>
      </w:pPr>
      <w:r w:rsidRPr="0061029B">
        <w:t xml:space="preserve">engaging with a child on a one-to-one basis in a secluded area or behind a closed door; or, </w:t>
      </w:r>
    </w:p>
    <w:p w14:paraId="3F669C41" w14:textId="77777777" w:rsidR="00436E69" w:rsidRPr="0061029B" w:rsidRDefault="001412EA" w:rsidP="006972F8">
      <w:pPr>
        <w:pStyle w:val="BrowneClauseLevel4"/>
      </w:pPr>
      <w:r w:rsidRPr="0061029B">
        <w:t>humiliating children.</w:t>
      </w:r>
    </w:p>
    <w:p w14:paraId="5E8542B4" w14:textId="77777777" w:rsidR="00462D53" w:rsidRPr="0061029B" w:rsidRDefault="001412EA" w:rsidP="00462D53">
      <w:pPr>
        <w:pStyle w:val="BrowneClauseLevel2"/>
      </w:pPr>
      <w:r w:rsidRPr="0061029B">
        <w:t>To do this</w:t>
      </w:r>
      <w:r w:rsidR="00AE02BC" w:rsidRPr="0061029B">
        <w:t>,</w:t>
      </w:r>
      <w:r w:rsidRPr="0061029B">
        <w:t xml:space="preserve"> employees must have fully read and understood our </w:t>
      </w:r>
      <w:r w:rsidRPr="0061029B">
        <w:rPr>
          <w:highlight w:val="yellow"/>
        </w:rPr>
        <w:t>[child protection</w:t>
      </w:r>
      <w:r w:rsidR="002B2F44" w:rsidRPr="0061029B">
        <w:rPr>
          <w:highlight w:val="yellow"/>
        </w:rPr>
        <w:t>/</w:t>
      </w:r>
      <w:r w:rsidRPr="0061029B">
        <w:rPr>
          <w:highlight w:val="yellow"/>
        </w:rPr>
        <w:t>safeguarding</w:t>
      </w:r>
      <w:r w:rsidR="002B2F44" w:rsidRPr="0061029B">
        <w:rPr>
          <w:highlight w:val="yellow"/>
        </w:rPr>
        <w:t>/</w:t>
      </w:r>
      <w:r w:rsidRPr="0061029B">
        <w:rPr>
          <w:highlight w:val="yellow"/>
        </w:rPr>
        <w:t>any other policies]</w:t>
      </w:r>
      <w:r w:rsidRPr="0061029B">
        <w:t xml:space="preserve"> policies, be aware of our systems for keeping children safe and must follow the guidance in these policies at all times.</w:t>
      </w:r>
    </w:p>
    <w:p w14:paraId="395CCC1B" w14:textId="77777777" w:rsidR="00462D53" w:rsidRPr="0061029B" w:rsidRDefault="001412EA" w:rsidP="00462D53">
      <w:pPr>
        <w:pStyle w:val="BrowneClauseLevel2"/>
      </w:pPr>
      <w:r w:rsidRPr="0061029B">
        <w:t>All employees must cooperate with colleagues and with external agencies where necessary.</w:t>
      </w:r>
    </w:p>
    <w:p w14:paraId="380F040C" w14:textId="77777777" w:rsidR="00462D53" w:rsidRPr="002C1BE9" w:rsidRDefault="001412EA" w:rsidP="00293216">
      <w:pPr>
        <w:pStyle w:val="BrowneHeadingLevel1"/>
        <w:rPr>
          <w:color w:val="auto"/>
        </w:rPr>
      </w:pPr>
      <w:bookmarkStart w:id="10" w:name="_Toc180526724"/>
      <w:r w:rsidRPr="002C1BE9">
        <w:rPr>
          <w:color w:val="auto"/>
        </w:rPr>
        <w:t>Duty of care</w:t>
      </w:r>
      <w:bookmarkEnd w:id="10"/>
    </w:p>
    <w:p w14:paraId="331B0AD7" w14:textId="77777777" w:rsidR="00462D53" w:rsidRPr="0061029B" w:rsidRDefault="001412EA" w:rsidP="00B57B28">
      <w:pPr>
        <w:pStyle w:val="BrowneBodyTextLevel1"/>
      </w:pPr>
      <w:r w:rsidRPr="0061029B">
        <w:t>Staff must:</w:t>
      </w:r>
    </w:p>
    <w:p w14:paraId="2F7BA2B6" w14:textId="40FC232E" w:rsidR="00462D53" w:rsidRPr="0061029B" w:rsidRDefault="001412EA" w:rsidP="006972F8">
      <w:pPr>
        <w:pStyle w:val="BrowneClauseLevel2"/>
      </w:pPr>
      <w:r w:rsidRPr="0061029B">
        <w:t>Understand the responsibilities, which are part of their employment or role, and be aware that sanctions will be applied if these provisions are breached</w:t>
      </w:r>
      <w:r>
        <w:t>;</w:t>
      </w:r>
    </w:p>
    <w:p w14:paraId="351DFA55" w14:textId="23DE8450" w:rsidR="00462D53" w:rsidRPr="0061029B" w:rsidRDefault="001412EA" w:rsidP="006972F8">
      <w:pPr>
        <w:pStyle w:val="BrowneClauseLevel2"/>
      </w:pPr>
      <w:r w:rsidRPr="0061029B">
        <w:t>Always act, and be seen to act, in our students' best interests</w:t>
      </w:r>
      <w:r>
        <w:t>;</w:t>
      </w:r>
    </w:p>
    <w:p w14:paraId="5A195D07" w14:textId="2A86BA6B" w:rsidR="00462D53" w:rsidRDefault="001412EA" w:rsidP="006972F8">
      <w:pPr>
        <w:pStyle w:val="BrowneClauseLevel2"/>
      </w:pPr>
      <w:r w:rsidRPr="0061029B">
        <w:t>Avoid any conduct which would lead any reasonable person to question their motivation and/or intentions</w:t>
      </w:r>
      <w:r>
        <w:t>;</w:t>
      </w:r>
    </w:p>
    <w:p w14:paraId="09CED3D5" w14:textId="1DA1E357" w:rsidR="00A36BBD" w:rsidRPr="0061029B" w:rsidRDefault="00A36BBD" w:rsidP="006972F8">
      <w:pPr>
        <w:pStyle w:val="BrowneClauseLevel2"/>
      </w:pPr>
      <w:r>
        <w:t>Avoid any conduct that could amount to discrimination or harassment</w:t>
      </w:r>
      <w:r w:rsidR="00107908">
        <w:t>;</w:t>
      </w:r>
      <w:r>
        <w:t xml:space="preserve"> </w:t>
      </w:r>
    </w:p>
    <w:p w14:paraId="1A12C0B1" w14:textId="1147F172" w:rsidR="003C3CA9" w:rsidRPr="0061029B" w:rsidRDefault="001412EA" w:rsidP="006972F8">
      <w:pPr>
        <w:pStyle w:val="BrowneClauseLevel2"/>
      </w:pPr>
      <w:r w:rsidRPr="0061029B">
        <w:t>Ensure their actions are warranted, proportionate, safe and applied equitably</w:t>
      </w:r>
      <w:r>
        <w:t>; and</w:t>
      </w:r>
    </w:p>
    <w:p w14:paraId="5C771666" w14:textId="100666D4" w:rsidR="00462D53" w:rsidRPr="0061029B" w:rsidRDefault="001412EA" w:rsidP="006972F8">
      <w:pPr>
        <w:pStyle w:val="BrowneClauseLevel2"/>
      </w:pPr>
      <w:r w:rsidRPr="0061029B">
        <w:t>Take responsibility for their own actions and behaviour</w:t>
      </w:r>
      <w:r>
        <w:t>.</w:t>
      </w:r>
    </w:p>
    <w:p w14:paraId="5FA32790" w14:textId="77777777" w:rsidR="00462D53" w:rsidRPr="002C1BE9" w:rsidRDefault="001412EA" w:rsidP="00293216">
      <w:pPr>
        <w:pStyle w:val="BrowneHeadingLevel1"/>
        <w:rPr>
          <w:color w:val="auto"/>
        </w:rPr>
      </w:pPr>
      <w:bookmarkStart w:id="11" w:name="_Toc180526725"/>
      <w:r w:rsidRPr="002C1BE9">
        <w:rPr>
          <w:color w:val="auto"/>
        </w:rPr>
        <w:t>Health &amp; Safety</w:t>
      </w:r>
      <w:bookmarkEnd w:id="11"/>
    </w:p>
    <w:p w14:paraId="1131975B" w14:textId="77777777" w:rsidR="00462D53" w:rsidRPr="0061029B" w:rsidRDefault="001412EA" w:rsidP="00366D10">
      <w:pPr>
        <w:pStyle w:val="BrowneBodyTextLevel1"/>
      </w:pPr>
      <w:r w:rsidRPr="0061029B">
        <w:t>All employees must ensure that they:</w:t>
      </w:r>
    </w:p>
    <w:p w14:paraId="368841F2" w14:textId="1E58BF61" w:rsidR="00462D53" w:rsidRPr="0061029B" w:rsidRDefault="001412EA" w:rsidP="006972F8">
      <w:pPr>
        <w:pStyle w:val="BrowneClauseLevel2"/>
      </w:pPr>
      <w:r w:rsidRPr="0061029B">
        <w:t xml:space="preserve">Familiarise themselves with the Health and Safety statements produced by the </w:t>
      </w:r>
      <w:r w:rsidRPr="0061029B">
        <w:rPr>
          <w:highlight w:val="yellow"/>
        </w:rPr>
        <w:t>[school/academy/trust]</w:t>
      </w:r>
      <w:r w:rsidRPr="0061029B">
        <w:t xml:space="preserve"> as published in the </w:t>
      </w:r>
      <w:commentRangeStart w:id="12"/>
      <w:r w:rsidRPr="0061029B">
        <w:t>Staff Handbook</w:t>
      </w:r>
      <w:commentRangeEnd w:id="12"/>
      <w:r w:rsidR="00366D10" w:rsidRPr="0061029B">
        <w:commentReference w:id="12"/>
      </w:r>
      <w:r w:rsidR="003E266E">
        <w:t>;</w:t>
      </w:r>
    </w:p>
    <w:p w14:paraId="5FBCD7AE" w14:textId="511E3537" w:rsidR="00462D53" w:rsidRPr="0061029B" w:rsidRDefault="001412EA" w:rsidP="006972F8">
      <w:pPr>
        <w:pStyle w:val="BrowneClauseLevel2"/>
      </w:pPr>
      <w:r w:rsidRPr="0061029B">
        <w:t xml:space="preserve">Read and understand the </w:t>
      </w:r>
      <w:r w:rsidRPr="0061029B">
        <w:rPr>
          <w:highlight w:val="yellow"/>
        </w:rPr>
        <w:t>[school/academy/trust]</w:t>
      </w:r>
      <w:r w:rsidRPr="0061029B">
        <w:t>'s Health and Safety Policy</w:t>
      </w:r>
      <w:r w:rsidR="003E266E">
        <w:t>;</w:t>
      </w:r>
    </w:p>
    <w:p w14:paraId="6AAB1C5A" w14:textId="0EEC506E" w:rsidR="00462D53" w:rsidRPr="0061029B" w:rsidRDefault="001412EA" w:rsidP="006972F8">
      <w:pPr>
        <w:pStyle w:val="BrowneClauseLevel2"/>
      </w:pPr>
      <w:r w:rsidRPr="0061029B">
        <w:t xml:space="preserve">Comply with Health and Safety Regulations or instructions and use any safety equipment and protective clothing which is supplied to you by the </w:t>
      </w:r>
      <w:r w:rsidRPr="0061029B">
        <w:rPr>
          <w:highlight w:val="yellow"/>
        </w:rPr>
        <w:t>[school/academy/trust]</w:t>
      </w:r>
      <w:r w:rsidR="003E266E">
        <w:t>;</w:t>
      </w:r>
    </w:p>
    <w:p w14:paraId="416BA959" w14:textId="1AD65073" w:rsidR="00462D53" w:rsidRPr="0061029B" w:rsidRDefault="001412EA" w:rsidP="006972F8">
      <w:pPr>
        <w:pStyle w:val="BrowneClauseLevel2"/>
      </w:pPr>
      <w:r w:rsidRPr="0061029B">
        <w:t>Comply with any hygiene requirements</w:t>
      </w:r>
      <w:r w:rsidR="003E266E">
        <w:t>;</w:t>
      </w:r>
    </w:p>
    <w:p w14:paraId="5A4C9073" w14:textId="2AD90001" w:rsidR="00462D53" w:rsidRPr="0061029B" w:rsidRDefault="001412EA" w:rsidP="006972F8">
      <w:pPr>
        <w:pStyle w:val="BrowneClauseLevel2"/>
      </w:pPr>
      <w:r w:rsidRPr="0061029B">
        <w:t>Comply with any accident reporting requirements</w:t>
      </w:r>
      <w:r w:rsidR="003E266E">
        <w:t>;</w:t>
      </w:r>
    </w:p>
    <w:p w14:paraId="464E72CE" w14:textId="4DB2B717" w:rsidR="00462D53" w:rsidRPr="0061029B" w:rsidRDefault="001412EA" w:rsidP="006972F8">
      <w:pPr>
        <w:pStyle w:val="BrowneClauseLevel2"/>
      </w:pPr>
      <w:r w:rsidRPr="0061029B">
        <w:t>Never</w:t>
      </w:r>
      <w:r w:rsidR="002B2F44" w:rsidRPr="0061029B">
        <w:t xml:space="preserve"> </w:t>
      </w:r>
      <w:r w:rsidRPr="0061029B">
        <w:t>act</w:t>
      </w:r>
      <w:r w:rsidR="002B2F44" w:rsidRPr="0061029B">
        <w:t xml:space="preserve"> </w:t>
      </w:r>
      <w:r w:rsidRPr="0061029B">
        <w:t>in</w:t>
      </w:r>
      <w:r w:rsidR="002B2F44" w:rsidRPr="0061029B">
        <w:t xml:space="preserve"> </w:t>
      </w:r>
      <w:r w:rsidRPr="0061029B">
        <w:t>a</w:t>
      </w:r>
      <w:r w:rsidR="002B2F44" w:rsidRPr="0061029B">
        <w:t xml:space="preserve"> </w:t>
      </w:r>
      <w:r w:rsidRPr="0061029B">
        <w:t>way</w:t>
      </w:r>
      <w:r w:rsidR="002B2F44" w:rsidRPr="0061029B">
        <w:t xml:space="preserve"> </w:t>
      </w:r>
      <w:r w:rsidRPr="0061029B">
        <w:t>which</w:t>
      </w:r>
      <w:r w:rsidR="002B2F44" w:rsidRPr="0061029B">
        <w:t xml:space="preserve"> </w:t>
      </w:r>
      <w:r w:rsidRPr="0061029B">
        <w:t>might</w:t>
      </w:r>
      <w:r w:rsidR="002B2F44" w:rsidRPr="0061029B">
        <w:t xml:space="preserve"> </w:t>
      </w:r>
      <w:r w:rsidRPr="0061029B">
        <w:t>cause</w:t>
      </w:r>
      <w:r w:rsidR="002B2F44" w:rsidRPr="0061029B">
        <w:t xml:space="preserve"> </w:t>
      </w:r>
      <w:r w:rsidRPr="0061029B">
        <w:t>risk</w:t>
      </w:r>
      <w:r w:rsidR="002B2F44" w:rsidRPr="0061029B">
        <w:t xml:space="preserve"> </w:t>
      </w:r>
      <w:r w:rsidRPr="0061029B">
        <w:t>or</w:t>
      </w:r>
      <w:r w:rsidR="002B2F44" w:rsidRPr="0061029B">
        <w:t xml:space="preserve"> </w:t>
      </w:r>
      <w:r w:rsidRPr="0061029B">
        <w:t>damage</w:t>
      </w:r>
      <w:r w:rsidR="002B2F44" w:rsidRPr="0061029B">
        <w:t xml:space="preserve"> </w:t>
      </w:r>
      <w:r w:rsidRPr="0061029B">
        <w:t>to</w:t>
      </w:r>
      <w:r w:rsidR="002B2F44" w:rsidRPr="0061029B">
        <w:t xml:space="preserve"> </w:t>
      </w:r>
      <w:r w:rsidRPr="0061029B">
        <w:t>any</w:t>
      </w:r>
      <w:r w:rsidR="002B2F44" w:rsidRPr="0061029B">
        <w:t xml:space="preserve"> </w:t>
      </w:r>
      <w:r w:rsidRPr="0061029B">
        <w:t xml:space="preserve">other members of the </w:t>
      </w:r>
      <w:r w:rsidRPr="0061029B">
        <w:rPr>
          <w:highlight w:val="yellow"/>
        </w:rPr>
        <w:t>[school</w:t>
      </w:r>
      <w:r w:rsidR="002B2F44" w:rsidRPr="0061029B">
        <w:rPr>
          <w:highlight w:val="yellow"/>
        </w:rPr>
        <w:t>/</w:t>
      </w:r>
      <w:r w:rsidRPr="0061029B">
        <w:rPr>
          <w:highlight w:val="yellow"/>
        </w:rPr>
        <w:t>academy</w:t>
      </w:r>
      <w:r w:rsidR="002B2F44" w:rsidRPr="0061029B">
        <w:rPr>
          <w:highlight w:val="yellow"/>
        </w:rPr>
        <w:t>/</w:t>
      </w:r>
      <w:r w:rsidRPr="0061029B">
        <w:rPr>
          <w:highlight w:val="yellow"/>
        </w:rPr>
        <w:t>trust]</w:t>
      </w:r>
      <w:r w:rsidRPr="0061029B">
        <w:t xml:space="preserve"> community or visitors</w:t>
      </w:r>
      <w:r w:rsidR="003E266E">
        <w:t>; and</w:t>
      </w:r>
    </w:p>
    <w:p w14:paraId="4A97194F" w14:textId="77777777" w:rsidR="00462D53" w:rsidRPr="0061029B" w:rsidRDefault="001412EA" w:rsidP="006972F8">
      <w:pPr>
        <w:pStyle w:val="BrowneClauseLevel2"/>
      </w:pPr>
      <w:r w:rsidRPr="0061029B">
        <w:t>Inform their line manager of any paid work undertaken elsewhere.</w:t>
      </w:r>
      <w:r w:rsidR="002B2F44" w:rsidRPr="0061029B">
        <w:t xml:space="preserve"> </w:t>
      </w:r>
      <w:r w:rsidRPr="0061029B">
        <w:t>This is to comply with the Working Time Regulations, which are a Health and Safety initiative.</w:t>
      </w:r>
      <w:r w:rsidR="002B2F44" w:rsidRPr="0061029B">
        <w:t xml:space="preserve"> </w:t>
      </w:r>
    </w:p>
    <w:p w14:paraId="21B2C8B0" w14:textId="77777777" w:rsidR="00462D53" w:rsidRPr="002C1BE9" w:rsidRDefault="001412EA" w:rsidP="00293216">
      <w:pPr>
        <w:pStyle w:val="BrowneHeadingLevel1"/>
        <w:rPr>
          <w:color w:val="auto"/>
        </w:rPr>
      </w:pPr>
      <w:bookmarkStart w:id="13" w:name="_Toc180526726"/>
      <w:r w:rsidRPr="002C1BE9">
        <w:rPr>
          <w:color w:val="auto"/>
        </w:rPr>
        <w:t>Honesty and personal integrity</w:t>
      </w:r>
      <w:bookmarkEnd w:id="13"/>
    </w:p>
    <w:p w14:paraId="62C9CB5F" w14:textId="77777777" w:rsidR="00462D53" w:rsidRPr="0061029B" w:rsidRDefault="001412EA" w:rsidP="00462D53">
      <w:pPr>
        <w:pStyle w:val="BrowneClauseLevel2"/>
      </w:pPr>
      <w:r w:rsidRPr="0061029B">
        <w:t xml:space="preserve">Employees are expected to demonstrate consistently high standards of personal and professional conduct. The following statements define the behaviour and attitudes which set the required standard for conduct at our </w:t>
      </w:r>
      <w:r w:rsidRPr="0061029B">
        <w:rPr>
          <w:highlight w:val="yellow"/>
        </w:rPr>
        <w:t>[school/academy/trust]</w:t>
      </w:r>
      <w:r w:rsidRPr="0061029B">
        <w:t xml:space="preserve">. </w:t>
      </w:r>
    </w:p>
    <w:p w14:paraId="728BE7A1" w14:textId="77777777" w:rsidR="00462D53" w:rsidRPr="0061029B" w:rsidRDefault="001412EA" w:rsidP="00462D53">
      <w:pPr>
        <w:pStyle w:val="BrowneClauseLevel2"/>
      </w:pPr>
      <w:r w:rsidRPr="0061029B">
        <w:t xml:space="preserve">Employees must comply with any lawful or reasonable instructions issued by managers or governors. </w:t>
      </w:r>
    </w:p>
    <w:p w14:paraId="7C420FCF" w14:textId="77777777" w:rsidR="00462D53" w:rsidRPr="0061029B" w:rsidRDefault="001412EA" w:rsidP="00462D53">
      <w:pPr>
        <w:pStyle w:val="BrowneClauseLevel2"/>
      </w:pPr>
      <w:r w:rsidRPr="0061029B">
        <w:t xml:space="preserve">Employees uphold public trust in our </w:t>
      </w:r>
      <w:r w:rsidRPr="0061029B">
        <w:rPr>
          <w:highlight w:val="yellow"/>
        </w:rPr>
        <w:t>[school/academy/trust]</w:t>
      </w:r>
      <w:r w:rsidRPr="0061029B">
        <w:t xml:space="preserve"> and maintain high standards of ethics and behaviour, within and outside school, by: </w:t>
      </w:r>
    </w:p>
    <w:p w14:paraId="0D657003" w14:textId="61FD4723" w:rsidR="00462D53" w:rsidRPr="0061029B" w:rsidRDefault="001412EA" w:rsidP="006972F8">
      <w:pPr>
        <w:pStyle w:val="BrowneClauseLevel3"/>
      </w:pPr>
      <w:r w:rsidRPr="0061029B">
        <w:t>Treating students with dignity, building relationships rooted in mutual respect, and at all times observing proper boundaries appropriate to their professional position</w:t>
      </w:r>
      <w:r w:rsidR="003E266E">
        <w:t>;</w:t>
      </w:r>
      <w:r w:rsidR="002B2F44" w:rsidRPr="0061029B">
        <w:t xml:space="preserve"> </w:t>
      </w:r>
    </w:p>
    <w:p w14:paraId="0786E7A7" w14:textId="7E81402A" w:rsidR="00462D53" w:rsidRPr="0061029B" w:rsidRDefault="001412EA" w:rsidP="006972F8">
      <w:pPr>
        <w:pStyle w:val="BrowneClauseLevel3"/>
      </w:pPr>
      <w:r w:rsidRPr="0061029B">
        <w:t>Having regard for the need to safeguard students' well-being, in accordance with statutory</w:t>
      </w:r>
      <w:r w:rsidR="002B2F44" w:rsidRPr="0061029B">
        <w:t xml:space="preserve"> </w:t>
      </w:r>
      <w:r w:rsidRPr="0061029B">
        <w:t>provisions</w:t>
      </w:r>
      <w:r w:rsidR="003E266E">
        <w:t>;</w:t>
      </w:r>
    </w:p>
    <w:p w14:paraId="5D71ACDC" w14:textId="3F878338" w:rsidR="00462D53" w:rsidRPr="0061029B" w:rsidRDefault="001412EA" w:rsidP="006972F8">
      <w:pPr>
        <w:pStyle w:val="BrowneClauseLevel3"/>
      </w:pPr>
      <w:r w:rsidRPr="0061029B">
        <w:t>Showing tolerance of and respect for the rights of others</w:t>
      </w:r>
      <w:r w:rsidR="003E266E">
        <w:t>;</w:t>
      </w:r>
    </w:p>
    <w:p w14:paraId="6D0160CA" w14:textId="754AB652" w:rsidR="00462D53" w:rsidRPr="0061029B" w:rsidRDefault="001412EA" w:rsidP="006972F8">
      <w:pPr>
        <w:pStyle w:val="BrowneClauseLevel3"/>
      </w:pPr>
      <w:r w:rsidRPr="0061029B">
        <w:t>Not undermining fundamental British values, including democracy, the rule of law, individual liberty and mutual respect, and tolerance of those with different faiths and beliefs</w:t>
      </w:r>
      <w:r w:rsidR="003E266E">
        <w:t>; and</w:t>
      </w:r>
      <w:r w:rsidR="002B2F44" w:rsidRPr="0061029B">
        <w:t xml:space="preserve"> </w:t>
      </w:r>
    </w:p>
    <w:p w14:paraId="68EB22A9" w14:textId="77777777" w:rsidR="00462D53" w:rsidRPr="0061029B" w:rsidRDefault="001412EA" w:rsidP="006972F8">
      <w:pPr>
        <w:pStyle w:val="BrowneClauseLevel3"/>
      </w:pPr>
      <w:r w:rsidRPr="0061029B">
        <w:t>Ensuring that personal beliefs are not expressed in ways which exploit students' vulnerability or might lead them to break the law.</w:t>
      </w:r>
      <w:r w:rsidR="002B2F44" w:rsidRPr="0061029B">
        <w:t xml:space="preserve"> </w:t>
      </w:r>
    </w:p>
    <w:p w14:paraId="1F9DA236" w14:textId="77777777" w:rsidR="00462D53" w:rsidRPr="0061029B" w:rsidRDefault="001412EA" w:rsidP="00462D53">
      <w:pPr>
        <w:pStyle w:val="BrowneClauseLevel2"/>
      </w:pPr>
      <w:r w:rsidRPr="0061029B">
        <w:t xml:space="preserve">Employees must have proper and professional regard for the ethos, policies and practices of our </w:t>
      </w:r>
      <w:r w:rsidRPr="0061029B">
        <w:rPr>
          <w:highlight w:val="yellow"/>
        </w:rPr>
        <w:t>[school/academy/trust]</w:t>
      </w:r>
      <w:r w:rsidRPr="0061029B">
        <w:t xml:space="preserve"> and maintain high standards in their own attendance and punctuality.</w:t>
      </w:r>
      <w:r w:rsidR="002B2F44" w:rsidRPr="0061029B">
        <w:t xml:space="preserve"> </w:t>
      </w:r>
      <w:r w:rsidRPr="0061029B">
        <w:t>Employees must treat all colleagues with respect, dignity, fairness and courtesy at all times.</w:t>
      </w:r>
    </w:p>
    <w:p w14:paraId="7D64ABE8" w14:textId="4E416225" w:rsidR="00462D53" w:rsidRDefault="001412EA" w:rsidP="00462D53">
      <w:pPr>
        <w:pStyle w:val="BrowneClauseLevel2"/>
      </w:pPr>
      <w:r w:rsidRPr="0061029B">
        <w:t>Staff must maintain high standards of honesty and integrity in their work.</w:t>
      </w:r>
      <w:r w:rsidR="002B2F44" w:rsidRPr="0061029B">
        <w:t xml:space="preserve"> </w:t>
      </w:r>
      <w:r w:rsidRPr="0061029B">
        <w:t xml:space="preserve">This includes the handling and claiming of money and the use of </w:t>
      </w:r>
      <w:r w:rsidRPr="0061029B">
        <w:rPr>
          <w:highlight w:val="yellow"/>
        </w:rPr>
        <w:t>[school/academy/trust]</w:t>
      </w:r>
      <w:r w:rsidRPr="0061029B">
        <w:t xml:space="preserve"> property and facilities. </w:t>
      </w:r>
    </w:p>
    <w:p w14:paraId="3D5F171C" w14:textId="77777777" w:rsidR="003E266E" w:rsidRPr="0061029B" w:rsidRDefault="003E266E" w:rsidP="006972F8">
      <w:pPr>
        <w:pStyle w:val="BrowneClauseLevel2"/>
        <w:numPr>
          <w:ilvl w:val="0"/>
          <w:numId w:val="0"/>
        </w:numPr>
        <w:ind w:left="624"/>
      </w:pPr>
    </w:p>
    <w:p w14:paraId="1A23EFA0" w14:textId="5696EE47" w:rsidR="00462D53" w:rsidRPr="002C1BE9" w:rsidRDefault="001412EA" w:rsidP="00293216">
      <w:pPr>
        <w:pStyle w:val="BrowneHeadingLevel1"/>
        <w:rPr>
          <w:color w:val="auto"/>
        </w:rPr>
      </w:pPr>
      <w:bookmarkStart w:id="14" w:name="_Toc180526727"/>
      <w:r w:rsidRPr="002C1BE9">
        <w:rPr>
          <w:color w:val="auto"/>
        </w:rPr>
        <w:t>Tackling discrimination</w:t>
      </w:r>
      <w:r w:rsidR="00A36BBD">
        <w:rPr>
          <w:color w:val="auto"/>
        </w:rPr>
        <w:t xml:space="preserve"> </w:t>
      </w:r>
      <w:r w:rsidR="00107908">
        <w:rPr>
          <w:color w:val="auto"/>
        </w:rPr>
        <w:t>and</w:t>
      </w:r>
      <w:r w:rsidR="00A36BBD">
        <w:rPr>
          <w:color w:val="auto"/>
        </w:rPr>
        <w:t xml:space="preserve"> harassment</w:t>
      </w:r>
      <w:bookmarkEnd w:id="14"/>
      <w:r w:rsidR="00A36BBD">
        <w:rPr>
          <w:color w:val="auto"/>
        </w:rPr>
        <w:t xml:space="preserve"> </w:t>
      </w:r>
    </w:p>
    <w:p w14:paraId="6FAC88D7" w14:textId="3144E65D" w:rsidR="00462D53" w:rsidRDefault="00107908" w:rsidP="00A36BBD">
      <w:pPr>
        <w:pStyle w:val="BrowneClauseLevel2"/>
        <w:numPr>
          <w:ilvl w:val="0"/>
          <w:numId w:val="0"/>
        </w:numPr>
        <w:ind w:left="624" w:hanging="624"/>
      </w:pPr>
      <w:r>
        <w:t>7</w:t>
      </w:r>
      <w:r>
        <w:rPr>
          <w:b/>
          <w:color w:val="auto"/>
        </w:rPr>
        <w:t>.</w:t>
      </w:r>
      <w:r w:rsidRPr="00107908">
        <w:rPr>
          <w:bCs/>
          <w:color w:val="auto"/>
        </w:rPr>
        <w:t>1</w:t>
      </w:r>
      <w:r>
        <w:rPr>
          <w:b/>
          <w:color w:val="auto"/>
        </w:rPr>
        <w:t xml:space="preserve">  </w:t>
      </w:r>
      <w:r>
        <w:rPr>
          <w:b/>
          <w:color w:val="auto"/>
        </w:rPr>
        <w:tab/>
      </w:r>
      <w:r w:rsidR="001412EA" w:rsidRPr="0061029B">
        <w:t>Employees are required to understand the types of discrimination</w:t>
      </w:r>
      <w:r w:rsidR="00A36BBD">
        <w:t xml:space="preserve">, harassment </w:t>
      </w:r>
      <w:r w:rsidR="001412EA" w:rsidRPr="0061029B">
        <w:t xml:space="preserve"> and bullying that students and colleagues may be subject to. Employees are required to have read and understood our</w:t>
      </w:r>
      <w:r w:rsidR="003E266E">
        <w:t xml:space="preserve"> </w:t>
      </w:r>
      <w:r w:rsidR="001412EA" w:rsidRPr="0061029B">
        <w:rPr>
          <w:highlight w:val="yellow"/>
        </w:rPr>
        <w:t>[</w:t>
      </w:r>
      <w:r w:rsidR="007E57DA">
        <w:rPr>
          <w:highlight w:val="yellow"/>
        </w:rPr>
        <w:t>E</w:t>
      </w:r>
      <w:r w:rsidR="00717934">
        <w:rPr>
          <w:highlight w:val="yellow"/>
        </w:rPr>
        <w:t>quity</w:t>
      </w:r>
      <w:r w:rsidR="007E57DA">
        <w:rPr>
          <w:highlight w:val="yellow"/>
        </w:rPr>
        <w:t>, Diversity</w:t>
      </w:r>
      <w:r w:rsidR="00717934">
        <w:rPr>
          <w:highlight w:val="yellow"/>
        </w:rPr>
        <w:t xml:space="preserve"> and Inclusion</w:t>
      </w:r>
      <w:r w:rsidR="001412EA" w:rsidRPr="0061029B">
        <w:rPr>
          <w:highlight w:val="yellow"/>
        </w:rPr>
        <w:t xml:space="preserve"> policy</w:t>
      </w:r>
      <w:r w:rsidR="002B2F44" w:rsidRPr="0061029B">
        <w:rPr>
          <w:highlight w:val="yellow"/>
        </w:rPr>
        <w:t>/</w:t>
      </w:r>
      <w:r w:rsidR="00C4187A" w:rsidRPr="0061029B">
        <w:rPr>
          <w:highlight w:val="yellow"/>
        </w:rPr>
        <w:t>Anti-</w:t>
      </w:r>
      <w:r w:rsidR="00C4187A">
        <w:rPr>
          <w:highlight w:val="yellow"/>
        </w:rPr>
        <w:t>Harassment</w:t>
      </w:r>
      <w:r w:rsidR="00717934">
        <w:rPr>
          <w:highlight w:val="yellow"/>
        </w:rPr>
        <w:t xml:space="preserve"> and </w:t>
      </w:r>
      <w:r w:rsidR="001412EA" w:rsidRPr="0061029B">
        <w:rPr>
          <w:highlight w:val="yellow"/>
        </w:rPr>
        <w:t>Bullying policy</w:t>
      </w:r>
      <w:r w:rsidR="00A36BBD">
        <w:rPr>
          <w:highlight w:val="yellow"/>
        </w:rPr>
        <w:t xml:space="preserve"> </w:t>
      </w:r>
      <w:r>
        <w:rPr>
          <w:highlight w:val="yellow"/>
        </w:rPr>
        <w:t>and</w:t>
      </w:r>
      <w:r w:rsidR="00A36BBD">
        <w:rPr>
          <w:highlight w:val="yellow"/>
        </w:rPr>
        <w:t xml:space="preserve"> </w:t>
      </w:r>
      <w:r>
        <w:rPr>
          <w:highlight w:val="yellow"/>
        </w:rPr>
        <w:t xml:space="preserve">Preventing </w:t>
      </w:r>
      <w:r w:rsidR="00A36BBD">
        <w:rPr>
          <w:highlight w:val="yellow"/>
        </w:rPr>
        <w:t xml:space="preserve">Sexual Harassment </w:t>
      </w:r>
      <w:r>
        <w:rPr>
          <w:highlight w:val="yellow"/>
        </w:rPr>
        <w:t xml:space="preserve">at Work </w:t>
      </w:r>
      <w:r w:rsidR="00A36BBD">
        <w:rPr>
          <w:highlight w:val="yellow"/>
        </w:rPr>
        <w:t>policy</w:t>
      </w:r>
      <w:r w:rsidR="00A36BBD">
        <w:t xml:space="preserve"> </w:t>
      </w:r>
    </w:p>
    <w:p w14:paraId="7D325968" w14:textId="77777777" w:rsidR="00107908" w:rsidRDefault="00A36BBD" w:rsidP="00107908">
      <w:pPr>
        <w:pStyle w:val="BrowneClauseLevel2"/>
        <w:numPr>
          <w:ilvl w:val="0"/>
          <w:numId w:val="0"/>
        </w:numPr>
        <w:ind w:left="624" w:hanging="624"/>
      </w:pPr>
      <w:r>
        <w:t>7.2</w:t>
      </w:r>
      <w:r>
        <w:tab/>
      </w:r>
      <w:r w:rsidRPr="00A36BBD">
        <w:t>The law protects employees, workers, contractors, self-employed staff, apprentices, those undertaking vocational training, volunteers, former workers and job applicants from sexual harassment and [</w:t>
      </w:r>
      <w:r w:rsidRPr="00A36BBD">
        <w:rPr>
          <w:highlight w:val="yellow"/>
        </w:rPr>
        <w:t>Name of</w:t>
      </w:r>
      <w:r w:rsidRPr="00A36BBD">
        <w:t xml:space="preserve"> </w:t>
      </w:r>
      <w:r w:rsidRPr="00A36BBD">
        <w:rPr>
          <w:highlight w:val="yellow"/>
        </w:rPr>
        <w:t>School/Academy/Trust</w:t>
      </w:r>
      <w:r w:rsidRPr="00A36BBD">
        <w:t>] has a duty to take reasonable steps to prevent sexual harassment of its staff at work.</w:t>
      </w:r>
    </w:p>
    <w:p w14:paraId="259FC400" w14:textId="32C9A7AD" w:rsidR="00A36BBD" w:rsidRPr="00A36BBD" w:rsidRDefault="00A36BBD" w:rsidP="00107908">
      <w:pPr>
        <w:pStyle w:val="BrowneClauseLevel2"/>
        <w:numPr>
          <w:ilvl w:val="0"/>
          <w:numId w:val="0"/>
        </w:numPr>
        <w:ind w:left="624"/>
      </w:pPr>
      <w:r w:rsidRPr="00A36BBD">
        <w:t>Examples of sexual harassment include, but are not limited to:</w:t>
      </w:r>
    </w:p>
    <w:p w14:paraId="7D2F030C" w14:textId="77777777" w:rsidR="00A36BBD" w:rsidRPr="00A36BBD" w:rsidRDefault="00A36BBD" w:rsidP="00A36BBD">
      <w:pPr>
        <w:pStyle w:val="BrowneBulletLevel1"/>
        <w:ind w:left="947"/>
      </w:pPr>
      <w:r w:rsidRPr="00A36BBD">
        <w:t>Flirting, gesturing, making sexual remarks about someone’s appearance in any means of communication.</w:t>
      </w:r>
    </w:p>
    <w:p w14:paraId="0F94D567" w14:textId="77777777" w:rsidR="00A36BBD" w:rsidRPr="00A36BBD" w:rsidRDefault="00A36BBD" w:rsidP="00A36BBD">
      <w:pPr>
        <w:pStyle w:val="BrowneBulletLevel1"/>
        <w:ind w:left="947"/>
      </w:pPr>
      <w:r w:rsidRPr="00A36BBD">
        <w:t>Asking question about someone’s sex life.</w:t>
      </w:r>
    </w:p>
    <w:p w14:paraId="5BCB9593" w14:textId="77777777" w:rsidR="00A36BBD" w:rsidRPr="00A36BBD" w:rsidRDefault="00A36BBD" w:rsidP="00A36BBD">
      <w:pPr>
        <w:pStyle w:val="BrowneBulletLevel1"/>
        <w:ind w:left="947"/>
      </w:pPr>
      <w:r w:rsidRPr="00A36BBD">
        <w:t>Telling sexually offensive jokes/pranks and or sharing pornographic or sexual images.</w:t>
      </w:r>
    </w:p>
    <w:p w14:paraId="2C361B58" w14:textId="77777777" w:rsidR="00A36BBD" w:rsidRPr="00A36BBD" w:rsidRDefault="00A36BBD" w:rsidP="00A36BBD">
      <w:pPr>
        <w:pStyle w:val="BrowneBulletLevel1"/>
        <w:ind w:left="947"/>
      </w:pPr>
      <w:r w:rsidRPr="00A36BBD">
        <w:t>Unwanted touching, kissing or assault.</w:t>
      </w:r>
    </w:p>
    <w:p w14:paraId="32C3CADF" w14:textId="77777777" w:rsidR="00A36BBD" w:rsidRPr="00A36BBD" w:rsidRDefault="00A36BBD" w:rsidP="00107908">
      <w:pPr>
        <w:pStyle w:val="BrowneBodyText"/>
        <w:ind w:left="624"/>
      </w:pPr>
      <w:r w:rsidRPr="00A36BBD">
        <w:t>To report an incident of sexual harassment or to raise a concern [</w:t>
      </w:r>
      <w:r w:rsidRPr="00A36BBD">
        <w:rPr>
          <w:highlight w:val="yellow"/>
        </w:rPr>
        <w:t>enter own process for reporting sexual harassment</w:t>
      </w:r>
      <w:r w:rsidRPr="00A36BBD">
        <w:t>] and please refer to the Preventing Sexual Harassment at Work Policy for details of how [</w:t>
      </w:r>
      <w:r w:rsidRPr="00A36BBD">
        <w:rPr>
          <w:highlight w:val="yellow"/>
        </w:rPr>
        <w:t>Name of</w:t>
      </w:r>
      <w:r w:rsidRPr="00A36BBD">
        <w:t xml:space="preserve"> </w:t>
      </w:r>
      <w:r w:rsidRPr="00A36BBD">
        <w:rPr>
          <w:highlight w:val="yellow"/>
        </w:rPr>
        <w:t>School/Academy/Trust</w:t>
      </w:r>
      <w:r w:rsidRPr="00A36BBD">
        <w:t>] responds to a report of sexual harassment.</w:t>
      </w:r>
    </w:p>
    <w:p w14:paraId="490A9764" w14:textId="52461B79" w:rsidR="00462D53" w:rsidRPr="0061029B" w:rsidRDefault="00A36BBD" w:rsidP="00A36BBD">
      <w:pPr>
        <w:pStyle w:val="BrowneClauseLevel2"/>
        <w:numPr>
          <w:ilvl w:val="0"/>
          <w:numId w:val="0"/>
        </w:numPr>
        <w:ind w:left="624" w:hanging="624"/>
      </w:pPr>
      <w:r>
        <w:t>7.3</w:t>
      </w:r>
      <w:r>
        <w:tab/>
      </w:r>
      <w:r w:rsidR="001412EA" w:rsidRPr="0061029B">
        <w:t>Employees must not ignore any form of discrimination</w:t>
      </w:r>
      <w:r>
        <w:t xml:space="preserve"> or harassment</w:t>
      </w:r>
      <w:r w:rsidR="001412EA" w:rsidRPr="0061029B">
        <w:t>. Employees must positively promote equality and diversity and inclusion at all times</w:t>
      </w:r>
      <w:r w:rsidR="005C6DCA">
        <w:t xml:space="preserve"> and not display any behaviour that constitute</w:t>
      </w:r>
      <w:r w:rsidR="00063D0D">
        <w:t>s</w:t>
      </w:r>
      <w:r w:rsidR="005C6DCA">
        <w:t xml:space="preserve"> any form of discrimination, bullying or harassment</w:t>
      </w:r>
      <w:r>
        <w:t>.</w:t>
      </w:r>
    </w:p>
    <w:p w14:paraId="365EB7C3" w14:textId="77777777" w:rsidR="00462D53" w:rsidRPr="002C1BE9" w:rsidRDefault="001412EA" w:rsidP="00293216">
      <w:pPr>
        <w:pStyle w:val="BrowneHeadingLevel1"/>
        <w:rPr>
          <w:color w:val="auto"/>
        </w:rPr>
      </w:pPr>
      <w:bookmarkStart w:id="15" w:name="_Toc180526728"/>
      <w:r w:rsidRPr="002C1BE9">
        <w:rPr>
          <w:color w:val="auto"/>
        </w:rPr>
        <w:t>Professional boundaries and relationships</w:t>
      </w:r>
      <w:bookmarkEnd w:id="15"/>
    </w:p>
    <w:p w14:paraId="6ABC84E9" w14:textId="1FE56B38" w:rsidR="00462D53" w:rsidRPr="0061029B" w:rsidRDefault="001412EA" w:rsidP="00462D53">
      <w:pPr>
        <w:pStyle w:val="BrowneClauseLevel2"/>
      </w:pPr>
      <w:r w:rsidRPr="0061029B">
        <w:t xml:space="preserve">Employees in our </w:t>
      </w:r>
      <w:r w:rsidRPr="0061029B">
        <w:rPr>
          <w:highlight w:val="yellow"/>
        </w:rPr>
        <w:t>[school/academy/trust]</w:t>
      </w:r>
      <w:r w:rsidRPr="0061029B">
        <w:t xml:space="preserve"> are in a position of trust in relation to our students which means that the relationship between an employee and a student is not one of equals. It is a specific offence</w:t>
      </w:r>
      <w:r w:rsidR="002B2F44" w:rsidRPr="0061029B">
        <w:t xml:space="preserve"> </w:t>
      </w:r>
      <w:r w:rsidRPr="0061029B">
        <w:t>for a person aged 18 or over (</w:t>
      </w:r>
      <w:r w:rsidR="00C4187A" w:rsidRPr="0061029B">
        <w:t>e.g.,</w:t>
      </w:r>
      <w:r w:rsidRPr="0061029B">
        <w:t xml:space="preserve"> teacher, youth worker) to have a sexual relationship with a child under 18 where that person is in a position of trust in respect of that child, even if the relationship is consensual.</w:t>
      </w:r>
    </w:p>
    <w:p w14:paraId="5D43CD03" w14:textId="77777777" w:rsidR="00462D53" w:rsidRPr="0061029B" w:rsidRDefault="001412EA" w:rsidP="00462D53">
      <w:pPr>
        <w:pStyle w:val="BrowneClauseLevel2"/>
      </w:pPr>
      <w:r w:rsidRPr="0061029B">
        <w:t xml:space="preserve">Employees must ensure that they avoid behaviour which might be misinterpreted by others. This includes any type of communication that they may have with students. </w:t>
      </w:r>
    </w:p>
    <w:p w14:paraId="0D1CDB49" w14:textId="77777777" w:rsidR="00462D53" w:rsidRPr="0061029B" w:rsidRDefault="001412EA" w:rsidP="00462D53">
      <w:pPr>
        <w:pStyle w:val="BrowneClauseLevel2"/>
      </w:pPr>
      <w:r w:rsidRPr="0061029B">
        <w:t>Employees must not make sexual remarks to any student or discuss their own sexual relationships with, or in the presence of students. Employees must not discuss a student's sexual relationships in inappropriate settings or contexts. Any sexual behaviour by a member of staff towards any student is unacceptable and illegal.</w:t>
      </w:r>
    </w:p>
    <w:p w14:paraId="27154847" w14:textId="77777777" w:rsidR="00462D53" w:rsidRPr="0061029B" w:rsidRDefault="001412EA" w:rsidP="00462D53">
      <w:pPr>
        <w:pStyle w:val="BrowneClauseLevel2"/>
      </w:pPr>
      <w:r w:rsidRPr="0061029B">
        <w:t>Employees must ensure that professional boundaries are maintained at all times. This means that employees should not show favouritism to any student and should not allow students to engage in any type of behaviour that could be seen to be inappropriate. Students are not employees' friends and should not be treated as such.</w:t>
      </w:r>
    </w:p>
    <w:p w14:paraId="76828D94" w14:textId="77777777" w:rsidR="00462D53" w:rsidRPr="0061029B" w:rsidRDefault="001412EA" w:rsidP="00462D53">
      <w:pPr>
        <w:pStyle w:val="BrowneClauseLevel2"/>
      </w:pPr>
      <w:r w:rsidRPr="0061029B">
        <w:t xml:space="preserve">Employees should be aware that it is not uncommon for students to become strongly attracted to a member of staff or to develop an infatuation. If any member of staff becomes aware of an infatuation they should discuss it with </w:t>
      </w:r>
      <w:r w:rsidRPr="0061029B">
        <w:rPr>
          <w:highlight w:val="yellow"/>
        </w:rPr>
        <w:t>[job title]</w:t>
      </w:r>
      <w:r w:rsidRPr="0061029B">
        <w:t xml:space="preserve"> immediately so that they can receive support on the most appropriate way to manage the situation.</w:t>
      </w:r>
    </w:p>
    <w:p w14:paraId="097E530A" w14:textId="2BBE5DEA" w:rsidR="00462D53" w:rsidRDefault="001412EA" w:rsidP="00462D53">
      <w:pPr>
        <w:pStyle w:val="BrowneClauseLevel2"/>
      </w:pPr>
      <w:r w:rsidRPr="0061029B">
        <w:t xml:space="preserve">For employees who are in a relationship with a colleague, parent or carer, or any other person associated with the </w:t>
      </w:r>
      <w:r w:rsidRPr="0061029B">
        <w:rPr>
          <w:highlight w:val="yellow"/>
        </w:rPr>
        <w:t>[school/academy/trust]</w:t>
      </w:r>
      <w:r w:rsidRPr="0061029B">
        <w:t xml:space="preserve"> we expect that they identify this to the </w:t>
      </w:r>
      <w:r w:rsidRPr="0061029B">
        <w:rPr>
          <w:highlight w:val="yellow"/>
        </w:rPr>
        <w:t>[Head/another person]</w:t>
      </w:r>
      <w:r w:rsidRPr="0061029B">
        <w:t xml:space="preserve"> and ensure that this does not create a conflict of interest or affect their professional judgement or responsibilities in any way. Where an employee has managerial authority over another employee with whom they are in a close personal relationship, the </w:t>
      </w:r>
      <w:r w:rsidRPr="0061029B">
        <w:rPr>
          <w:highlight w:val="yellow"/>
        </w:rPr>
        <w:t>[school/academy/trust]</w:t>
      </w:r>
      <w:r w:rsidRPr="0061029B">
        <w:t xml:space="preserve"> reserves the right to transfer one or both employees to another role in the </w:t>
      </w:r>
      <w:r w:rsidRPr="0061029B">
        <w:rPr>
          <w:highlight w:val="yellow"/>
        </w:rPr>
        <w:t>[school/academy/trust]</w:t>
      </w:r>
      <w:r w:rsidRPr="0061029B">
        <w:t xml:space="preserve"> following appropriate consultation with both employees in order to seek agreement to the transfer.</w:t>
      </w:r>
    </w:p>
    <w:p w14:paraId="41259FC4" w14:textId="77777777" w:rsidR="003E266E" w:rsidRPr="0061029B" w:rsidRDefault="003E266E" w:rsidP="006972F8">
      <w:pPr>
        <w:pStyle w:val="BrowneClauseLevel2"/>
        <w:numPr>
          <w:ilvl w:val="0"/>
          <w:numId w:val="0"/>
        </w:numPr>
        <w:ind w:left="624"/>
      </w:pPr>
    </w:p>
    <w:p w14:paraId="4E446C3E" w14:textId="77777777" w:rsidR="00462D53" w:rsidRPr="002C1BE9" w:rsidRDefault="001412EA" w:rsidP="00293216">
      <w:pPr>
        <w:pStyle w:val="BrowneHeadingLevel1"/>
        <w:rPr>
          <w:color w:val="auto"/>
        </w:rPr>
      </w:pPr>
      <w:bookmarkStart w:id="16" w:name="_Toc180526729"/>
      <w:r w:rsidRPr="002C1BE9">
        <w:rPr>
          <w:color w:val="auto"/>
        </w:rPr>
        <w:t>Confidentiality and data protection</w:t>
      </w:r>
      <w:bookmarkEnd w:id="16"/>
      <w:r w:rsidRPr="002C1BE9">
        <w:rPr>
          <w:color w:val="auto"/>
        </w:rPr>
        <w:t xml:space="preserve"> </w:t>
      </w:r>
    </w:p>
    <w:p w14:paraId="31F9568C" w14:textId="77777777" w:rsidR="00462D53" w:rsidRPr="0061029B" w:rsidRDefault="001412EA" w:rsidP="00462D53">
      <w:pPr>
        <w:pStyle w:val="BrowneClauseLevel2"/>
      </w:pPr>
      <w:r w:rsidRPr="0061029B">
        <w:t xml:space="preserve">Members of staff may have access to confidential information about students, colleagues or other matters relating to the </w:t>
      </w:r>
      <w:r w:rsidRPr="0061029B">
        <w:rPr>
          <w:highlight w:val="yellow"/>
        </w:rPr>
        <w:t>[school/academy/trust]</w:t>
      </w:r>
      <w:r w:rsidRPr="0061029B">
        <w:t>. This could include personal and sensitive data, for example information about a student's home life. Employees should never use this information to their own personal advantage, or to humiliate, intimidate or embarrass others. Employees should never disclose this information unless this is in the proper circumstances and with the proper authority.</w:t>
      </w:r>
    </w:p>
    <w:p w14:paraId="457A1266" w14:textId="77777777" w:rsidR="00462D53" w:rsidRPr="0061029B" w:rsidRDefault="001412EA" w:rsidP="00462D53">
      <w:pPr>
        <w:pStyle w:val="BrowneClauseLevel2"/>
      </w:pPr>
      <w:r w:rsidRPr="0061029B">
        <w:t xml:space="preserve">If an employee is ever in doubt about what information can or can't be disclosed they should speak to </w:t>
      </w:r>
      <w:r w:rsidRPr="0061029B">
        <w:rPr>
          <w:highlight w:val="yellow"/>
        </w:rPr>
        <w:t>[job title]</w:t>
      </w:r>
      <w:r w:rsidRPr="0061029B">
        <w:t>.</w:t>
      </w:r>
    </w:p>
    <w:p w14:paraId="7720AF37" w14:textId="7E8D27AA" w:rsidR="00462D53" w:rsidRPr="0061029B" w:rsidRDefault="001412EA" w:rsidP="00462D53">
      <w:pPr>
        <w:pStyle w:val="BrowneClauseLevel2"/>
      </w:pPr>
      <w:r w:rsidRPr="0061029B">
        <w:t xml:space="preserve">We will comply with the requirements of Data Protection Legislation (being the UK General Data Protection Regulation and Data Protection Act 2018) and any implementing laws, regulations and secondary legislation, as amended or updated from time to time. Employees are expected to comply with the </w:t>
      </w:r>
      <w:r w:rsidRPr="0061029B">
        <w:rPr>
          <w:highlight w:val="yellow"/>
        </w:rPr>
        <w:t>[school/academy/trust]</w:t>
      </w:r>
      <w:r w:rsidRPr="0061029B">
        <w:t xml:space="preserve">'s systems as set out in our Data Protection Policy. If any employee becomes aware that data is at risk of compromise or </w:t>
      </w:r>
      <w:r w:rsidR="00C4187A" w:rsidRPr="0061029B">
        <w:t>loss or</w:t>
      </w:r>
      <w:r w:rsidRPr="0061029B">
        <w:t xml:space="preserve"> has been compromised or lost they must report it immediately to the Data Protection Officer, in order (where applicable) for relevant breaches to be reported to the Information Commissioners Office within 72 hours.</w:t>
      </w:r>
    </w:p>
    <w:p w14:paraId="3BEEBADB" w14:textId="77777777" w:rsidR="00462D53" w:rsidRPr="0061029B" w:rsidRDefault="001412EA" w:rsidP="00462D53">
      <w:pPr>
        <w:pStyle w:val="BrowneClauseLevel2"/>
      </w:pPr>
      <w:r w:rsidRPr="0061029B">
        <w:t xml:space="preserve">Employees must read and understand our Data Protection Policy and other relevant policies including in relation to criminal records information, recruitment and safer recruitment, internet, email and communications, information security, copies of which are </w:t>
      </w:r>
      <w:r w:rsidRPr="0061029B">
        <w:rPr>
          <w:highlight w:val="yellow"/>
        </w:rPr>
        <w:t>[contained in the staff handbook OR available from [enter name/position]]</w:t>
      </w:r>
      <w:r w:rsidRPr="0061029B">
        <w:t xml:space="preserve">. </w:t>
      </w:r>
    </w:p>
    <w:p w14:paraId="5083305C" w14:textId="77777777" w:rsidR="00462D53" w:rsidRPr="002C1BE9" w:rsidRDefault="001412EA" w:rsidP="00293216">
      <w:pPr>
        <w:pStyle w:val="BrowneHeadingLevel1"/>
        <w:rPr>
          <w:color w:val="auto"/>
        </w:rPr>
      </w:pPr>
      <w:bookmarkStart w:id="17" w:name="_Toc180526730"/>
      <w:r w:rsidRPr="002C1BE9">
        <w:rPr>
          <w:color w:val="auto"/>
        </w:rPr>
        <w:t>Physical contact with students</w:t>
      </w:r>
      <w:bookmarkEnd w:id="17"/>
    </w:p>
    <w:p w14:paraId="53E31A3A" w14:textId="77777777" w:rsidR="00462D53" w:rsidRPr="0061029B" w:rsidRDefault="001412EA" w:rsidP="00462D53">
      <w:pPr>
        <w:pStyle w:val="BrowneClauseLevel2"/>
      </w:pPr>
      <w:r w:rsidRPr="0061029B">
        <w:t>There are occasions when it is entirely appropriate and proper for staff to have physical contact with students. Employees must ensure that they only do so in ways that are appropriate to their professional role and in response to the student's needs at the time. This should be of limited duration and appropriate to the age, stage of development, gender and background of the student. Employees should always be able to explain why they have made physical contact with a student</w:t>
      </w:r>
      <w:r w:rsidRPr="0061029B">
        <w:rPr>
          <w:highlight w:val="yellow"/>
        </w:rPr>
        <w:t>. [Employees should ensure that they have read and understood our Physical Contact Policy]</w:t>
      </w:r>
      <w:r w:rsidRPr="0061029B">
        <w:t>.</w:t>
      </w:r>
    </w:p>
    <w:p w14:paraId="4A7216FC" w14:textId="77777777" w:rsidR="00462D53" w:rsidRPr="0061029B" w:rsidRDefault="001412EA" w:rsidP="00462D53">
      <w:pPr>
        <w:pStyle w:val="BrowneClauseLevel2"/>
      </w:pPr>
      <w:r w:rsidRPr="0061029B">
        <w:t xml:space="preserve">There may also be occasions where a student is in distress and needs comfort and reassurance which may include age appropriate physical contact. If an employee is in this position then they should consider the way in which they offer comfort, ensuring that it is not open to misinterpretation and is always reported to </w:t>
      </w:r>
      <w:r w:rsidRPr="0061029B">
        <w:rPr>
          <w:highlight w:val="yellow"/>
        </w:rPr>
        <w:t>[name of person]</w:t>
      </w:r>
      <w:r w:rsidRPr="0061029B">
        <w:t xml:space="preserve">. </w:t>
      </w:r>
    </w:p>
    <w:p w14:paraId="15E89B50" w14:textId="77777777" w:rsidR="00462D53" w:rsidRPr="0061029B" w:rsidRDefault="001412EA" w:rsidP="00462D53">
      <w:pPr>
        <w:pStyle w:val="BrowneClauseLevel2"/>
      </w:pPr>
      <w:r w:rsidRPr="0061029B">
        <w:t>Staff may legally physically intervene with students to prevent them from committing a crime, injuring themselves or others, causing damage to property, engaging in behaviour prejudicial to good order and to maintain good order and discipline. Physical force should never be used as a form of punishment.</w:t>
      </w:r>
    </w:p>
    <w:p w14:paraId="179B16C5" w14:textId="77777777" w:rsidR="00462D53" w:rsidRPr="0061029B" w:rsidRDefault="001412EA" w:rsidP="00462D53">
      <w:pPr>
        <w:pStyle w:val="BrowneClauseLevel2"/>
      </w:pPr>
      <w:r w:rsidRPr="0061029B">
        <w:t>Sexual contact, including grooming patterns of behaviour, with students is unlawful and unacceptable in all circumstances.</w:t>
      </w:r>
    </w:p>
    <w:p w14:paraId="33C53AB7" w14:textId="77777777" w:rsidR="00462D53" w:rsidRPr="002C1BE9" w:rsidRDefault="001412EA" w:rsidP="00293216">
      <w:pPr>
        <w:pStyle w:val="BrowneHeadingLevel1"/>
        <w:rPr>
          <w:color w:val="auto"/>
        </w:rPr>
      </w:pPr>
      <w:bookmarkStart w:id="18" w:name="_Toc180526731"/>
      <w:r w:rsidRPr="002C1BE9">
        <w:rPr>
          <w:color w:val="auto"/>
        </w:rPr>
        <w:t>Behaviour management</w:t>
      </w:r>
      <w:bookmarkEnd w:id="18"/>
    </w:p>
    <w:p w14:paraId="306A4C55" w14:textId="77777777" w:rsidR="00462D53" w:rsidRPr="0061029B" w:rsidRDefault="001412EA" w:rsidP="00462D53">
      <w:pPr>
        <w:pStyle w:val="BrowneClauseLevel2"/>
      </w:pPr>
      <w:r w:rsidRPr="0061029B">
        <w:t xml:space="preserve">Employees should not use any form of degrading or humiliating treatment to punish a student. The use of sarcasm, demeaning or insensitive comments towards students is completely unacceptable. </w:t>
      </w:r>
    </w:p>
    <w:p w14:paraId="78FF2826" w14:textId="77777777" w:rsidR="00462D53" w:rsidRPr="0061029B" w:rsidRDefault="001412EA" w:rsidP="00462D53">
      <w:pPr>
        <w:pStyle w:val="BrowneClauseLevel2"/>
      </w:pPr>
      <w:r w:rsidRPr="0061029B">
        <w:t xml:space="preserve">Where students display difficult or challenging behaviour, employees should follow the </w:t>
      </w:r>
      <w:r w:rsidRPr="0061029B">
        <w:rPr>
          <w:highlight w:val="yellow"/>
        </w:rPr>
        <w:t>[school/academy/trust]</w:t>
      </w:r>
      <w:r w:rsidRPr="0061029B">
        <w:t>'s behaviour policy using strategies appropriate to the circumstance and situation.</w:t>
      </w:r>
    </w:p>
    <w:p w14:paraId="6FB440BF" w14:textId="77777777" w:rsidR="00462D53" w:rsidRPr="002C1BE9" w:rsidRDefault="001412EA" w:rsidP="00293216">
      <w:pPr>
        <w:pStyle w:val="BrowneHeadingLevel1"/>
        <w:rPr>
          <w:color w:val="auto"/>
        </w:rPr>
      </w:pPr>
      <w:bookmarkStart w:id="19" w:name="_Toc180526732"/>
      <w:r w:rsidRPr="002C1BE9">
        <w:rPr>
          <w:color w:val="auto"/>
        </w:rPr>
        <w:t>Social contact with students</w:t>
      </w:r>
      <w:bookmarkEnd w:id="19"/>
    </w:p>
    <w:p w14:paraId="7124E4D5" w14:textId="77777777" w:rsidR="00462D53" w:rsidRPr="0061029B" w:rsidRDefault="001412EA" w:rsidP="00462D53">
      <w:pPr>
        <w:pStyle w:val="BrowneClauseLevel2"/>
      </w:pPr>
      <w:r w:rsidRPr="0061029B">
        <w:t xml:space="preserve">Employees should not establish or seek to establish social contact, via any channels (including social media), with students for the purposes of securing a friendship or to pursue or strengthen a relationship. Employees should use their work provided equipment only for communicating electronically with students. If there are any circumstances in which an employee has had to provide their personal contact details, including phone numbers, email address etc, to any student then they should report this to </w:t>
      </w:r>
      <w:r w:rsidRPr="0061029B">
        <w:rPr>
          <w:highlight w:val="yellow"/>
        </w:rPr>
        <w:t>[job title]</w:t>
      </w:r>
      <w:r w:rsidRPr="0061029B">
        <w:t>.</w:t>
      </w:r>
    </w:p>
    <w:p w14:paraId="2F6BAC8D" w14:textId="77777777" w:rsidR="00462D53" w:rsidRPr="0061029B" w:rsidRDefault="001412EA" w:rsidP="00462D53">
      <w:pPr>
        <w:pStyle w:val="BrowneClauseLevel2"/>
      </w:pPr>
      <w:r w:rsidRPr="0061029B">
        <w:t xml:space="preserve">The </w:t>
      </w:r>
      <w:r w:rsidRPr="0061029B">
        <w:rPr>
          <w:highlight w:val="yellow"/>
        </w:rPr>
        <w:t>[school/academy/trust]</w:t>
      </w:r>
      <w:r w:rsidRPr="0061029B">
        <w:t>'s advice to staff is not to connect to students via social media or other communication channels unless this is for professional purposes and that the employee can demonstrate that this is the case.</w:t>
      </w:r>
    </w:p>
    <w:p w14:paraId="50C769B9" w14:textId="77777777" w:rsidR="00462D53" w:rsidRPr="0061029B" w:rsidRDefault="001412EA" w:rsidP="00462D53">
      <w:pPr>
        <w:pStyle w:val="BrowneClauseLevel2"/>
      </w:pPr>
      <w:r w:rsidRPr="0061029B">
        <w:t xml:space="preserve">Our </w:t>
      </w:r>
      <w:r w:rsidRPr="0061029B">
        <w:rPr>
          <w:highlight w:val="yellow"/>
        </w:rPr>
        <w:t>[school/academy/trust]</w:t>
      </w:r>
      <w:r w:rsidRPr="0061029B">
        <w:t xml:space="preserve"> is part of our community and we recognise that, as members of the community, employees will come into contact with students outside of the </w:t>
      </w:r>
      <w:r w:rsidRPr="0061029B">
        <w:rPr>
          <w:highlight w:val="yellow"/>
        </w:rPr>
        <w:t>[school/academy]</w:t>
      </w:r>
      <w:r w:rsidRPr="0061029B">
        <w:t xml:space="preserve">. We expect staff to use their professional judgement in such situations and to report to </w:t>
      </w:r>
      <w:r w:rsidRPr="0061029B">
        <w:rPr>
          <w:highlight w:val="yellow"/>
        </w:rPr>
        <w:t>[job title]</w:t>
      </w:r>
      <w:r w:rsidRPr="0061029B">
        <w:t xml:space="preserve"> any contact that they have had with a student, outside of school, that they are concerned about or that could be misinterpreted by others.</w:t>
      </w:r>
    </w:p>
    <w:p w14:paraId="0D2FC982" w14:textId="77777777" w:rsidR="00F71C01" w:rsidRPr="0061029B" w:rsidRDefault="001412EA" w:rsidP="00F71C01">
      <w:pPr>
        <w:pStyle w:val="BrowneBodyTextLevel1"/>
      </w:pPr>
      <w:bookmarkStart w:id="20" w:name="_Hlk108730089"/>
      <w:r w:rsidRPr="0061029B">
        <w:rPr>
          <w:highlight w:val="yellow"/>
        </w:rPr>
        <w:t>[Employees should read and understand our Social Media policy.]</w:t>
      </w:r>
    </w:p>
    <w:p w14:paraId="7D5237E5" w14:textId="77777777" w:rsidR="00F71C01" w:rsidRPr="0061029B" w:rsidRDefault="001412EA" w:rsidP="00F71C01">
      <w:pPr>
        <w:pStyle w:val="BrowneHeading4"/>
      </w:pPr>
      <w:r w:rsidRPr="0061029B">
        <w:t>OR</w:t>
      </w:r>
    </w:p>
    <w:p w14:paraId="56374AD2" w14:textId="77777777" w:rsidR="00462D53" w:rsidRPr="0061029B" w:rsidRDefault="001412EA" w:rsidP="00971A25">
      <w:pPr>
        <w:pStyle w:val="BrowneHeading4"/>
        <w:rPr>
          <w:highlight w:val="yellow"/>
        </w:rPr>
      </w:pPr>
      <w:r w:rsidRPr="0061029B">
        <w:rPr>
          <w:highlight w:val="yellow"/>
        </w:rPr>
        <w:t>[</w:t>
      </w:r>
      <w:r w:rsidR="00F71C01" w:rsidRPr="0061029B">
        <w:rPr>
          <w:highlight w:val="yellow"/>
        </w:rPr>
        <w:t>Social Media</w:t>
      </w:r>
    </w:p>
    <w:p w14:paraId="223E333B" w14:textId="77777777" w:rsidR="00F71C01" w:rsidRPr="0061029B" w:rsidRDefault="001412EA" w:rsidP="00971A25">
      <w:pPr>
        <w:pStyle w:val="BrowneBodyTextLevel1"/>
        <w:rPr>
          <w:highlight w:val="yellow"/>
        </w:rPr>
      </w:pPr>
      <w:r w:rsidRPr="0061029B">
        <w:rPr>
          <w:highlight w:val="yellow"/>
        </w:rPr>
        <w:t xml:space="preserve">Staff must not post disparaging or defamatory statements about our [School/Academy/Trust], our students or their parents or carers; our governors or staff; suppliers and vendors; and other affiliates and </w:t>
      </w:r>
      <w:bookmarkEnd w:id="20"/>
      <w:r w:rsidRPr="0061029B">
        <w:rPr>
          <w:highlight w:val="yellow"/>
        </w:rPr>
        <w:t>stakeholders.  Staff should avoid social media communications that might be misconstrued in a way that could damage our [School / Academy / Trust]’s reputation, even indirectly.</w:t>
      </w:r>
    </w:p>
    <w:p w14:paraId="47402936" w14:textId="77777777" w:rsidR="00F71C01" w:rsidRPr="0061029B" w:rsidRDefault="001412EA" w:rsidP="009A5475">
      <w:pPr>
        <w:pStyle w:val="BrowneBodyTextLevel1"/>
      </w:pPr>
      <w:r w:rsidRPr="0061029B">
        <w:rPr>
          <w:highlight w:val="yellow"/>
        </w:rPr>
        <w:t xml:space="preserve">If you see content in social media that disparages or reflects poorly on our [School / Academy / Trust] or our stakeholders, you should print out the content and contact [the Head Teacher / Principal OR [Position].  All staff are </w:t>
      </w:r>
      <w:r w:rsidR="006E1FF2" w:rsidRPr="0061029B">
        <w:rPr>
          <w:highlight w:val="yellow"/>
        </w:rPr>
        <w:t>responsible</w:t>
      </w:r>
      <w:r w:rsidRPr="0061029B">
        <w:rPr>
          <w:highlight w:val="yellow"/>
        </w:rPr>
        <w:t xml:space="preserve"> for protecting our [School / Academy / Trust]’s reputation.</w:t>
      </w:r>
      <w:r w:rsidR="00C55345" w:rsidRPr="0061029B">
        <w:rPr>
          <w:highlight w:val="yellow"/>
        </w:rPr>
        <w:t>]</w:t>
      </w:r>
    </w:p>
    <w:p w14:paraId="0379E11A" w14:textId="77777777" w:rsidR="00462D53" w:rsidRPr="002C1BE9" w:rsidRDefault="001412EA" w:rsidP="00293216">
      <w:pPr>
        <w:pStyle w:val="BrowneHeadingLevel1"/>
        <w:rPr>
          <w:color w:val="auto"/>
        </w:rPr>
      </w:pPr>
      <w:bookmarkStart w:id="21" w:name="_Toc180526733"/>
      <w:r w:rsidRPr="002C1BE9">
        <w:rPr>
          <w:color w:val="auto"/>
        </w:rPr>
        <w:t>Photography, videos and other images/media</w:t>
      </w:r>
      <w:bookmarkEnd w:id="21"/>
    </w:p>
    <w:p w14:paraId="75BD45CF" w14:textId="77777777" w:rsidR="00462D53" w:rsidRPr="0061029B" w:rsidRDefault="001412EA" w:rsidP="00462D53">
      <w:pPr>
        <w:pStyle w:val="BrowneBodyTextLevel1"/>
      </w:pPr>
      <w:r w:rsidRPr="0061029B">
        <w:t xml:space="preserve">Many educational activities involve recording images. These may be undertaken </w:t>
      </w:r>
      <w:r w:rsidR="00290B62" w:rsidRPr="0061029B">
        <w:t>f</w:t>
      </w:r>
      <w:r w:rsidRPr="0061029B">
        <w:t>or displays, publicity, to celebrate achievement and to provide records of evidence of the activity.</w:t>
      </w:r>
      <w:r w:rsidR="002B2F44" w:rsidRPr="0061029B">
        <w:t xml:space="preserve"> </w:t>
      </w:r>
      <w:r w:rsidRPr="0061029B">
        <w:t xml:space="preserve">Under no circumstances should employees use their personal equipment to take images of students at or on behalf of the </w:t>
      </w:r>
      <w:r w:rsidRPr="0061029B">
        <w:rPr>
          <w:highlight w:val="yellow"/>
        </w:rPr>
        <w:t>[school/academy/</w:t>
      </w:r>
      <w:r w:rsidR="00290B62" w:rsidRPr="0061029B">
        <w:rPr>
          <w:highlight w:val="yellow"/>
        </w:rPr>
        <w:t>T</w:t>
      </w:r>
      <w:r w:rsidRPr="0061029B">
        <w:rPr>
          <w:highlight w:val="yellow"/>
        </w:rPr>
        <w:t>rust</w:t>
      </w:r>
      <w:r w:rsidRPr="0061029B">
        <w:t>].</w:t>
      </w:r>
    </w:p>
    <w:p w14:paraId="792C0C35" w14:textId="77777777" w:rsidR="0075399E" w:rsidRPr="002C1BE9" w:rsidRDefault="001412EA" w:rsidP="00293216">
      <w:pPr>
        <w:pStyle w:val="BrowneHeadingLevel1"/>
        <w:rPr>
          <w:color w:val="auto"/>
        </w:rPr>
      </w:pPr>
      <w:bookmarkStart w:id="22" w:name="_Toc180526734"/>
      <w:r w:rsidRPr="002C1BE9">
        <w:rPr>
          <w:color w:val="auto"/>
        </w:rPr>
        <w:t>Acceptable use of technology</w:t>
      </w:r>
      <w:bookmarkEnd w:id="22"/>
    </w:p>
    <w:p w14:paraId="29DD50C1" w14:textId="77777777" w:rsidR="003C5F6F" w:rsidRPr="0061029B" w:rsidRDefault="001412EA" w:rsidP="001D4F68">
      <w:pPr>
        <w:pStyle w:val="BrowneBodyTextLevel1"/>
      </w:pPr>
      <w:r w:rsidRPr="0061029B">
        <w:t>Staff should only use ICT systems and resources (email and phone) for all [</w:t>
      </w:r>
      <w:r w:rsidRPr="0061029B">
        <w:rPr>
          <w:highlight w:val="yellow"/>
        </w:rPr>
        <w:t>school/academy</w:t>
      </w:r>
      <w:r w:rsidRPr="0061029B">
        <w:t xml:space="preserve">] business or only in line with what is allowed.  </w:t>
      </w:r>
    </w:p>
    <w:p w14:paraId="2A6FCD90" w14:textId="77777777" w:rsidR="001D4F68" w:rsidRPr="0061029B" w:rsidRDefault="001412EA" w:rsidP="001D4F68">
      <w:pPr>
        <w:pStyle w:val="BrowneBodyTextLevel1"/>
      </w:pPr>
      <w:r w:rsidRPr="0061029B">
        <w:rPr>
          <w:highlight w:val="yellow"/>
        </w:rPr>
        <w:t xml:space="preserve">[Employees should read and understand our </w:t>
      </w:r>
      <w:r w:rsidR="003C5F6F" w:rsidRPr="0061029B">
        <w:rPr>
          <w:highlight w:val="yellow"/>
        </w:rPr>
        <w:t>ICT</w:t>
      </w:r>
      <w:r w:rsidRPr="0061029B">
        <w:rPr>
          <w:highlight w:val="yellow"/>
        </w:rPr>
        <w:t xml:space="preserve"> policy.]</w:t>
      </w:r>
    </w:p>
    <w:p w14:paraId="1E2DD1CD" w14:textId="77777777" w:rsidR="0075399E" w:rsidRPr="002C1BE9" w:rsidRDefault="001412EA" w:rsidP="00293216">
      <w:pPr>
        <w:pStyle w:val="BrowneHeadingLevel1"/>
        <w:rPr>
          <w:color w:val="auto"/>
        </w:rPr>
      </w:pPr>
      <w:bookmarkStart w:id="23" w:name="_Toc180526735"/>
      <w:r w:rsidRPr="002C1BE9">
        <w:rPr>
          <w:color w:val="auto"/>
        </w:rPr>
        <w:t>Personal Phones and Tablets</w:t>
      </w:r>
      <w:bookmarkEnd w:id="23"/>
    </w:p>
    <w:p w14:paraId="5ED659B2" w14:textId="77777777" w:rsidR="00A12E38" w:rsidRPr="0061029B" w:rsidRDefault="001412EA" w:rsidP="009A5475">
      <w:pPr>
        <w:pStyle w:val="BrowneClauseLevel2"/>
      </w:pPr>
      <w:r w:rsidRPr="0061029B">
        <w:t>Staff must not use personal electronic communication devices such as mobile phones or iPads as cameras in school.  Any photographs/video footage must be taken using school equipment. Staff must only save images on school IT hardware/computers.</w:t>
      </w:r>
    </w:p>
    <w:p w14:paraId="603BF2A7" w14:textId="77777777" w:rsidR="003C5F6F" w:rsidRPr="0061029B" w:rsidRDefault="001412EA" w:rsidP="009A5475">
      <w:pPr>
        <w:pStyle w:val="BrowneClauseLevel2"/>
      </w:pPr>
      <w:r w:rsidRPr="0061029B">
        <w:t>Staff who are in contact with pupils should not use personal mobile phones in school during their directed/paid hours of employment unless there are exceptional circumstances and they have requested and been given explicit permission to do so by the principal/ headteacher. Outside of these times, mobile phones should only be used in areas of the school where pupils are not present.</w:t>
      </w:r>
    </w:p>
    <w:p w14:paraId="76D8ED92" w14:textId="77777777" w:rsidR="0075399E" w:rsidRPr="002C1BE9" w:rsidRDefault="001412EA" w:rsidP="00293216">
      <w:pPr>
        <w:pStyle w:val="BrowneHeadingLevel1"/>
        <w:rPr>
          <w:color w:val="auto"/>
        </w:rPr>
      </w:pPr>
      <w:bookmarkStart w:id="24" w:name="_Toc180526736"/>
      <w:r w:rsidRPr="002C1BE9">
        <w:rPr>
          <w:color w:val="auto"/>
        </w:rPr>
        <w:t>Alcohol and Substance Misuse</w:t>
      </w:r>
      <w:bookmarkEnd w:id="24"/>
    </w:p>
    <w:p w14:paraId="7B1EF25F" w14:textId="5AB1B840" w:rsidR="0075399E" w:rsidRPr="0061029B" w:rsidRDefault="001412EA" w:rsidP="00D131A4">
      <w:pPr>
        <w:pStyle w:val="BrowneClauseLevel2"/>
      </w:pPr>
      <w:r w:rsidRPr="0061029B">
        <w:t>Staff</w:t>
      </w:r>
      <w:r w:rsidR="00605D6E" w:rsidRPr="0061029B">
        <w:t xml:space="preserve"> are expected to arrive at work fit to carry out </w:t>
      </w:r>
      <w:r w:rsidRPr="0061029B">
        <w:t>their</w:t>
      </w:r>
      <w:r w:rsidR="00605D6E" w:rsidRPr="0061029B">
        <w:t xml:space="preserve"> job and to be able to perform </w:t>
      </w:r>
      <w:r w:rsidR="00A52435" w:rsidRPr="0061029B">
        <w:t>their</w:t>
      </w:r>
      <w:r w:rsidR="00605D6E" w:rsidRPr="0061029B">
        <w:t xml:space="preserve"> duties safely without any limitations due to the use or after effects of alcohol or drugs. In this policy drug use includes the use of controlled drugs, psychoactive (or mind-altering) substances formerly known as </w:t>
      </w:r>
      <w:r w:rsidR="003E266E">
        <w:t>“</w:t>
      </w:r>
      <w:r w:rsidR="00605D6E" w:rsidRPr="0061029B">
        <w:t>legal highs</w:t>
      </w:r>
      <w:r w:rsidR="003E266E">
        <w:t>”</w:t>
      </w:r>
      <w:r w:rsidR="00605D6E" w:rsidRPr="0061029B">
        <w:t>, and the misuse of prescribed or over-the-counter medication.</w:t>
      </w:r>
    </w:p>
    <w:p w14:paraId="6D451BEC" w14:textId="77777777" w:rsidR="00A52435" w:rsidRPr="0061029B" w:rsidRDefault="001412EA" w:rsidP="00D131A4">
      <w:pPr>
        <w:pStyle w:val="BrowneClauseLevel2"/>
      </w:pPr>
      <w:r w:rsidRPr="0061029B">
        <w:t>Alcohol and drug-related problems may develop for a variety of reasons and over a considerable period of time. Therefore [</w:t>
      </w:r>
      <w:r w:rsidRPr="006972F8">
        <w:rPr>
          <w:highlight w:val="yellow"/>
        </w:rPr>
        <w:t>school/academy/trust</w:t>
      </w:r>
      <w:r w:rsidRPr="0061029B">
        <w:t>] will seek, where appropriate, to treat these problems in a similar way to other health issues. Support may be provided at this point, in order to aid a full recovery, allowing a return to work/effective performance and the full range of duties.</w:t>
      </w:r>
    </w:p>
    <w:p w14:paraId="0F4D1EDA" w14:textId="77777777" w:rsidR="001A0135" w:rsidRPr="0061029B" w:rsidRDefault="001412EA" w:rsidP="009A5475">
      <w:pPr>
        <w:pStyle w:val="BrowneBodyTextLevel1"/>
      </w:pPr>
      <w:r w:rsidRPr="0061029B">
        <w:t>[</w:t>
      </w:r>
      <w:r w:rsidRPr="0061029B">
        <w:rPr>
          <w:highlight w:val="yellow"/>
        </w:rPr>
        <w:t>Employees should read and understand our substance and misuse policy.]</w:t>
      </w:r>
    </w:p>
    <w:p w14:paraId="1CA55D40" w14:textId="77777777" w:rsidR="00462D53" w:rsidRPr="002C1BE9" w:rsidRDefault="001412EA" w:rsidP="00293216">
      <w:pPr>
        <w:pStyle w:val="BrowneHeadingLevel1"/>
        <w:rPr>
          <w:color w:val="auto"/>
        </w:rPr>
      </w:pPr>
      <w:bookmarkStart w:id="25" w:name="_Toc180526737"/>
      <w:r w:rsidRPr="002C1BE9">
        <w:rPr>
          <w:color w:val="auto"/>
        </w:rPr>
        <w:t>Working one to one with students</w:t>
      </w:r>
      <w:bookmarkEnd w:id="25"/>
    </w:p>
    <w:p w14:paraId="0EF721BE" w14:textId="77777777" w:rsidR="00462D53" w:rsidRPr="0061029B" w:rsidRDefault="001412EA" w:rsidP="00462D53">
      <w:pPr>
        <w:pStyle w:val="BrowneClauseLevel2"/>
      </w:pPr>
      <w:r w:rsidRPr="0061029B">
        <w:t>There will be times where an employee is working one to one with a student and this is acceptable. Employees need to understand that this means that they may be more vulnerable to allegations being made against them. Therefore</w:t>
      </w:r>
      <w:r w:rsidR="00AE02BC" w:rsidRPr="0061029B">
        <w:t>,</w:t>
      </w:r>
      <w:r w:rsidRPr="0061029B">
        <w:t xml:space="preserve"> it is important that employees:</w:t>
      </w:r>
    </w:p>
    <w:p w14:paraId="39D6200F" w14:textId="16CD7C08" w:rsidR="00462D53" w:rsidRPr="0061029B" w:rsidRDefault="001412EA" w:rsidP="006972F8">
      <w:pPr>
        <w:pStyle w:val="BrowneClauseLevel3"/>
      </w:pPr>
      <w:r w:rsidRPr="0061029B">
        <w:t xml:space="preserve">Avoid meeting on a one to one basis in secluded areas of the </w:t>
      </w:r>
      <w:r w:rsidRPr="0061029B">
        <w:rPr>
          <w:highlight w:val="yellow"/>
        </w:rPr>
        <w:t>[school/academy]</w:t>
      </w:r>
      <w:r w:rsidR="003E266E">
        <w:t>;</w:t>
      </w:r>
    </w:p>
    <w:p w14:paraId="6698B577" w14:textId="641C0F87" w:rsidR="00462D53" w:rsidRPr="0061029B" w:rsidRDefault="001412EA" w:rsidP="006972F8">
      <w:pPr>
        <w:pStyle w:val="BrowneClauseLevel3"/>
      </w:pPr>
      <w:r w:rsidRPr="0061029B">
        <w:t>Ensure that the door to the room is open or that there is visual access into the room</w:t>
      </w:r>
      <w:r w:rsidR="003E266E">
        <w:t>;</w:t>
      </w:r>
    </w:p>
    <w:p w14:paraId="0B768427" w14:textId="353AFC57" w:rsidR="00462D53" w:rsidRPr="0061029B" w:rsidRDefault="001412EA" w:rsidP="006972F8">
      <w:pPr>
        <w:pStyle w:val="BrowneClauseLevel3"/>
      </w:pPr>
      <w:r w:rsidRPr="0061029B">
        <w:t>Inform a colleague or line manager of the meeting, preferably beforehand</w:t>
      </w:r>
      <w:r w:rsidR="003E266E">
        <w:t>; and</w:t>
      </w:r>
    </w:p>
    <w:p w14:paraId="5CB8918D" w14:textId="77777777" w:rsidR="00462D53" w:rsidRPr="0061029B" w:rsidRDefault="001412EA" w:rsidP="006972F8">
      <w:pPr>
        <w:pStyle w:val="BrowneClauseLevel3"/>
      </w:pPr>
      <w:r w:rsidRPr="0061029B">
        <w:t>Reports to their line manager if the student becomes distressed or angry.</w:t>
      </w:r>
    </w:p>
    <w:p w14:paraId="2FB4AFB5" w14:textId="77777777" w:rsidR="00462D53" w:rsidRPr="002C1BE9" w:rsidRDefault="001412EA" w:rsidP="00293216">
      <w:pPr>
        <w:pStyle w:val="BrowneHeadingLevel1"/>
        <w:rPr>
          <w:color w:val="auto"/>
        </w:rPr>
      </w:pPr>
      <w:bookmarkStart w:id="26" w:name="_Toc180526738"/>
      <w:r w:rsidRPr="002C1BE9">
        <w:rPr>
          <w:color w:val="auto"/>
        </w:rPr>
        <w:t>Curriculum</w:t>
      </w:r>
      <w:bookmarkEnd w:id="26"/>
    </w:p>
    <w:p w14:paraId="41C5724B" w14:textId="03374EA7" w:rsidR="00462D53" w:rsidRPr="0061029B" w:rsidRDefault="001412EA" w:rsidP="00462D53">
      <w:pPr>
        <w:pStyle w:val="BrowneClauseLevel2"/>
      </w:pPr>
      <w:r w:rsidRPr="0061029B">
        <w:t>Many areas of the curriculum can include or raise subject matter which is sexually explicit or of a political or sensitive nature.</w:t>
      </w:r>
      <w:r w:rsidR="002B2F44" w:rsidRPr="0061029B">
        <w:t xml:space="preserve"> </w:t>
      </w:r>
      <w:r w:rsidRPr="0061029B">
        <w:t>Care should be taken to ensure that resource materials cannot be misinterpreted and clearly relate to the learning outcomes identified by the lesson plan. This can be supported by developing ground rules with students to ensure sensitive topics can be discussed in a safe learning environment.</w:t>
      </w:r>
      <w:r w:rsidR="002B2F44" w:rsidRPr="0061029B">
        <w:t xml:space="preserve"> </w:t>
      </w:r>
      <w:r w:rsidRPr="0061029B">
        <w:t xml:space="preserve">This plan should highlight particular areas of risk and sensitivity and care should especially be taken in those areas of the curriculum where usual boundaries or rules are less rigorously applied </w:t>
      </w:r>
      <w:r w:rsidR="00C4187A" w:rsidRPr="0061029B">
        <w:t>e.g.,</w:t>
      </w:r>
      <w:r w:rsidRPr="0061029B">
        <w:t xml:space="preserve"> Health and Social Care, PSHE, Drama.</w:t>
      </w:r>
    </w:p>
    <w:p w14:paraId="4EBE8249" w14:textId="77777777" w:rsidR="00462D53" w:rsidRPr="0061029B" w:rsidRDefault="001412EA" w:rsidP="00462D53">
      <w:pPr>
        <w:pStyle w:val="BrowneClauseLevel2"/>
      </w:pPr>
      <w:r w:rsidRPr="0061029B">
        <w:t>The curriculum can sometimes include or lead to unplanned discussion about subject matter of a sexually explicit, political or otherwise sensitive nature. Responding to children's questions requires careful judgement and employees should take guidance in these circumstances from the Designated Safeguarding Lead.</w:t>
      </w:r>
    </w:p>
    <w:p w14:paraId="7D98F897" w14:textId="77777777" w:rsidR="00462D53" w:rsidRPr="002C1BE9" w:rsidRDefault="001412EA" w:rsidP="00293216">
      <w:pPr>
        <w:pStyle w:val="BrowneHeadingLevel1"/>
        <w:rPr>
          <w:color w:val="auto"/>
        </w:rPr>
      </w:pPr>
      <w:bookmarkStart w:id="27" w:name="_Toc180526739"/>
      <w:r w:rsidRPr="002C1BE9">
        <w:rPr>
          <w:color w:val="auto"/>
        </w:rPr>
        <w:t>Dress and appearance</w:t>
      </w:r>
      <w:bookmarkEnd w:id="27"/>
    </w:p>
    <w:p w14:paraId="7085C365" w14:textId="6F4540B3" w:rsidR="00462D53" w:rsidRPr="0061029B" w:rsidRDefault="001412EA" w:rsidP="00462D53">
      <w:pPr>
        <w:pStyle w:val="BrowneBodyTextLevel1"/>
      </w:pPr>
      <w:r w:rsidRPr="0061029B">
        <w:rPr>
          <w:highlight w:val="yellow"/>
        </w:rPr>
        <w:t xml:space="preserve">[[The </w:t>
      </w:r>
      <w:bookmarkStart w:id="28" w:name="_Hlk108727619"/>
      <w:r w:rsidRPr="0061029B">
        <w:rPr>
          <w:highlight w:val="yellow"/>
        </w:rPr>
        <w:t>school/academy/trust] has a dress code and you should read and adhere to this</w:t>
      </w:r>
      <w:r w:rsidR="00CC1EE5">
        <w:rPr>
          <w:highlight w:val="yellow"/>
        </w:rPr>
        <w:t>.</w:t>
      </w:r>
      <w:r w:rsidRPr="0061029B">
        <w:rPr>
          <w:highlight w:val="yellow"/>
        </w:rPr>
        <w:t>]</w:t>
      </w:r>
    </w:p>
    <w:p w14:paraId="56A5F459" w14:textId="77777777" w:rsidR="00462D53" w:rsidRPr="0061029B" w:rsidRDefault="001412EA" w:rsidP="00462D53">
      <w:pPr>
        <w:pStyle w:val="BrowneHeading4"/>
      </w:pPr>
      <w:r w:rsidRPr="0061029B">
        <w:t>OR</w:t>
      </w:r>
    </w:p>
    <w:p w14:paraId="379BE182" w14:textId="77777777" w:rsidR="00462D53" w:rsidRPr="0061029B" w:rsidRDefault="001412EA" w:rsidP="00462D53">
      <w:pPr>
        <w:pStyle w:val="BrowneBodyTextLevel1"/>
      </w:pPr>
      <w:r w:rsidRPr="0061029B">
        <w:rPr>
          <w:highlight w:val="yellow"/>
        </w:rPr>
        <w:t xml:space="preserve">[Working in our [school/academy trust] employees are role models to our students and how they present themselves </w:t>
      </w:r>
      <w:bookmarkEnd w:id="28"/>
      <w:r w:rsidRPr="0061029B">
        <w:rPr>
          <w:highlight w:val="yellow"/>
        </w:rPr>
        <w:t>is important. Our expectation is that staff are decently, appropriately and professionally dressed in work at all times. We do not permit the wearing of clothes that are revealing, allow underwear to be seen, have offensive logos or writing, or are ripped or torn at any times. If an employee is unsure whether any item of clothing is inappropriate then they should not wear it to work. Employees can always speak to their line manager if they are unsure. Where we identify that an employee is wearing clothing that we do not find acceptable</w:t>
      </w:r>
      <w:r w:rsidR="00F70E7F" w:rsidRPr="0061029B">
        <w:rPr>
          <w:highlight w:val="yellow"/>
        </w:rPr>
        <w:t>,</w:t>
      </w:r>
      <w:r w:rsidRPr="0061029B">
        <w:rPr>
          <w:highlight w:val="yellow"/>
        </w:rPr>
        <w:t xml:space="preserve"> they will be informed.]</w:t>
      </w:r>
    </w:p>
    <w:p w14:paraId="722716A2" w14:textId="77777777" w:rsidR="00462D53" w:rsidRPr="002C1BE9" w:rsidRDefault="001412EA" w:rsidP="00293216">
      <w:pPr>
        <w:pStyle w:val="BrowneHeadingLevel1"/>
        <w:rPr>
          <w:color w:val="auto"/>
        </w:rPr>
      </w:pPr>
      <w:bookmarkStart w:id="29" w:name="_Toc180526740"/>
      <w:r w:rsidRPr="002C1BE9">
        <w:rPr>
          <w:color w:val="auto"/>
        </w:rPr>
        <w:t>Gifts and hospitality</w:t>
      </w:r>
      <w:bookmarkEnd w:id="29"/>
    </w:p>
    <w:p w14:paraId="609C3FF5" w14:textId="4ED00E35" w:rsidR="00462D53" w:rsidRPr="0061029B" w:rsidRDefault="001412EA" w:rsidP="00462D53">
      <w:pPr>
        <w:pStyle w:val="BrowneBodyTextLevel1"/>
      </w:pPr>
      <w:r w:rsidRPr="0061029B">
        <w:rPr>
          <w:highlight w:val="yellow"/>
        </w:rPr>
        <w:t>[[The school/academy/trust] has an Anti-bribery</w:t>
      </w:r>
      <w:r w:rsidR="002B2F44" w:rsidRPr="0061029B">
        <w:rPr>
          <w:highlight w:val="yellow"/>
        </w:rPr>
        <w:t>/</w:t>
      </w:r>
      <w:r w:rsidRPr="0061029B">
        <w:rPr>
          <w:highlight w:val="yellow"/>
        </w:rPr>
        <w:t>Gifts and Hospitality policy and employees should read and adhere to this</w:t>
      </w:r>
      <w:r w:rsidR="00CC1EE5">
        <w:rPr>
          <w:highlight w:val="yellow"/>
        </w:rPr>
        <w:t>.</w:t>
      </w:r>
      <w:r w:rsidRPr="0061029B">
        <w:rPr>
          <w:highlight w:val="yellow"/>
        </w:rPr>
        <w:t>]</w:t>
      </w:r>
    </w:p>
    <w:p w14:paraId="654E84A0" w14:textId="77777777" w:rsidR="00462D53" w:rsidRPr="0061029B" w:rsidRDefault="001412EA" w:rsidP="00462D53">
      <w:pPr>
        <w:pStyle w:val="BrowneHeading4"/>
      </w:pPr>
      <w:r w:rsidRPr="0061029B">
        <w:t>OR</w:t>
      </w:r>
    </w:p>
    <w:p w14:paraId="1042DA2D" w14:textId="37B30E28" w:rsidR="00462D53" w:rsidRPr="0061029B" w:rsidRDefault="001412EA" w:rsidP="00462D53">
      <w:pPr>
        <w:pStyle w:val="BrowneBodyTextLevel1"/>
        <w:rPr>
          <w:highlight w:val="yellow"/>
        </w:rPr>
      </w:pPr>
      <w:r w:rsidRPr="0061029B">
        <w:rPr>
          <w:highlight w:val="yellow"/>
        </w:rPr>
        <w:t xml:space="preserve">[For many of our employees there will be a limited opportunity to accept gifts and hospitality, but all staff must be aware that it is not acceptable for staff to accept bribes. </w:t>
      </w:r>
      <w:r w:rsidR="00C4187A" w:rsidRPr="0061029B">
        <w:rPr>
          <w:highlight w:val="yellow"/>
        </w:rPr>
        <w:t>Therefore,</w:t>
      </w:r>
      <w:r w:rsidRPr="0061029B">
        <w:rPr>
          <w:highlight w:val="yellow"/>
        </w:rPr>
        <w:t xml:space="preserve"> any gift, promotional offer or hospitality, intended either for the employee or for the [school/academy] that exceeds a nominal value of [£15.00] must be declared to [job title] and permission must be obtained before accepting. If an employee is ever unsure, then the best course of action is to politely decline the offer.</w:t>
      </w:r>
      <w:r w:rsidRPr="0061029B">
        <w:rPr>
          <w:highlight w:val="yellow"/>
        </w:rPr>
        <w:cr/>
      </w:r>
    </w:p>
    <w:p w14:paraId="6FB8A0F9" w14:textId="77777777" w:rsidR="00462D53" w:rsidRPr="0061029B" w:rsidRDefault="001412EA" w:rsidP="00462D53">
      <w:pPr>
        <w:pStyle w:val="BrowneBodyTextLevel1"/>
      </w:pPr>
      <w:r w:rsidRPr="0061029B">
        <w:rPr>
          <w:highlight w:val="yellow"/>
        </w:rPr>
        <w:t>It is traditional for students and their parents or carers to give gifts as a small token of appreciation or as a thank you to members of staff at certain times throughout the academic year. This Code of Conduct is not designed to stop that practice. Staff may accept gifts from students and their parents or carers provided that they meet this definition. Any member of staff receiving a gift with a value of greater that [£15.00] should inform the [job title]. [Job title] will then decide whether the gift can be accepted. Staff should make [job title] aware of any student who is giving them gifts on a regular basis, or any student or parent or carer who expects something in return for a gift, as this would not be acceptable.]</w:t>
      </w:r>
      <w:r w:rsidRPr="0061029B">
        <w:t xml:space="preserve"> </w:t>
      </w:r>
    </w:p>
    <w:p w14:paraId="19046C3E" w14:textId="77777777" w:rsidR="00462D53" w:rsidRPr="0061029B" w:rsidRDefault="001412EA" w:rsidP="00462D53">
      <w:pPr>
        <w:pStyle w:val="BrowneHeading4"/>
      </w:pPr>
      <w:r w:rsidRPr="0061029B">
        <w:t>AND</w:t>
      </w:r>
    </w:p>
    <w:p w14:paraId="59B93CB2" w14:textId="77777777" w:rsidR="00462D53" w:rsidRPr="0061029B" w:rsidRDefault="001412EA" w:rsidP="00462D53">
      <w:pPr>
        <w:pStyle w:val="BrowneBodyTextLevel1"/>
      </w:pPr>
      <w:r w:rsidRPr="0061029B">
        <w:t>Staff should not give gifts to students unless this is part of a recognised practice in line with our behaviour policy.</w:t>
      </w:r>
    </w:p>
    <w:p w14:paraId="325A5F04" w14:textId="77777777" w:rsidR="00462D53" w:rsidRPr="002C1BE9" w:rsidRDefault="001412EA" w:rsidP="00293216">
      <w:pPr>
        <w:pStyle w:val="BrowneHeadingLevel1"/>
        <w:rPr>
          <w:color w:val="auto"/>
        </w:rPr>
      </w:pPr>
      <w:bookmarkStart w:id="30" w:name="_Toc180526741"/>
      <w:r w:rsidRPr="002C1BE9">
        <w:rPr>
          <w:color w:val="auto"/>
        </w:rPr>
        <w:t>Keeping within the law</w:t>
      </w:r>
      <w:bookmarkEnd w:id="30"/>
    </w:p>
    <w:p w14:paraId="4FFBFAF0" w14:textId="77777777" w:rsidR="00462D53" w:rsidRPr="0061029B" w:rsidRDefault="001412EA" w:rsidP="00462D53">
      <w:pPr>
        <w:pStyle w:val="BrowneClauseLevel2"/>
      </w:pPr>
      <w:r w:rsidRPr="0061029B">
        <w:t>Staff are expected to operate within the law.</w:t>
      </w:r>
      <w:r w:rsidR="002B2F44" w:rsidRPr="0061029B">
        <w:t xml:space="preserve"> </w:t>
      </w:r>
      <w:r w:rsidRPr="0061029B">
        <w:t>Unlawful or criminal behaviour, at work or outside work, may lead to disciplinary action, including dismissal, being taken. However, being investigated by the police, receiving a caution or being charged will not automatically mean that an employee's employment is at risk.</w:t>
      </w:r>
    </w:p>
    <w:p w14:paraId="10D6A4E7" w14:textId="77777777" w:rsidR="00462D53" w:rsidRPr="0061029B" w:rsidRDefault="001412EA" w:rsidP="00462D53">
      <w:pPr>
        <w:pStyle w:val="BrowneClauseLevel2"/>
      </w:pPr>
      <w:r w:rsidRPr="0061029B">
        <w:t>Employees must ensure that they:</w:t>
      </w:r>
    </w:p>
    <w:p w14:paraId="1580F1FC" w14:textId="77777777" w:rsidR="00462D53" w:rsidRPr="0061029B" w:rsidRDefault="001412EA" w:rsidP="00462D53">
      <w:pPr>
        <w:pStyle w:val="BrowneClauseLevel3"/>
      </w:pPr>
      <w:r w:rsidRPr="0061029B">
        <w:t>Uphold the law at work</w:t>
      </w:r>
    </w:p>
    <w:p w14:paraId="0ED00FA4" w14:textId="77777777" w:rsidR="00462D53" w:rsidRPr="0061029B" w:rsidRDefault="001412EA" w:rsidP="00462D53">
      <w:pPr>
        <w:pStyle w:val="BrowneClauseLevel3"/>
      </w:pPr>
      <w:r w:rsidRPr="0061029B">
        <w:t>Never</w:t>
      </w:r>
      <w:r w:rsidR="002B2F44" w:rsidRPr="0061029B">
        <w:t xml:space="preserve"> </w:t>
      </w:r>
      <w:r w:rsidRPr="0061029B">
        <w:t>commit</w:t>
      </w:r>
      <w:r w:rsidR="002B2F44" w:rsidRPr="0061029B">
        <w:t xml:space="preserve"> </w:t>
      </w:r>
      <w:r w:rsidRPr="0061029B">
        <w:t>a</w:t>
      </w:r>
      <w:r w:rsidR="002B2F44" w:rsidRPr="0061029B">
        <w:t xml:space="preserve"> </w:t>
      </w:r>
      <w:r w:rsidRPr="0061029B">
        <w:t>crime</w:t>
      </w:r>
      <w:r w:rsidR="002B2F44" w:rsidRPr="0061029B">
        <w:t xml:space="preserve"> </w:t>
      </w:r>
      <w:r w:rsidRPr="0061029B">
        <w:t>away</w:t>
      </w:r>
      <w:r w:rsidR="002B2F44" w:rsidRPr="0061029B">
        <w:t xml:space="preserve"> </w:t>
      </w:r>
      <w:r w:rsidRPr="0061029B">
        <w:t>from</w:t>
      </w:r>
      <w:r w:rsidR="002B2F44" w:rsidRPr="0061029B">
        <w:t xml:space="preserve"> </w:t>
      </w:r>
      <w:r w:rsidRPr="0061029B">
        <w:t>work</w:t>
      </w:r>
      <w:r w:rsidR="002B2F44" w:rsidRPr="0061029B">
        <w:t xml:space="preserve"> </w:t>
      </w:r>
      <w:r w:rsidRPr="0061029B">
        <w:t>which</w:t>
      </w:r>
      <w:r w:rsidR="002B2F44" w:rsidRPr="0061029B">
        <w:t xml:space="preserve"> </w:t>
      </w:r>
      <w:r w:rsidRPr="0061029B">
        <w:t>could</w:t>
      </w:r>
      <w:r w:rsidR="002B2F44" w:rsidRPr="0061029B">
        <w:t xml:space="preserve"> </w:t>
      </w:r>
      <w:r w:rsidRPr="0061029B">
        <w:t>damage</w:t>
      </w:r>
      <w:r w:rsidR="002B2F44" w:rsidRPr="0061029B">
        <w:t xml:space="preserve"> </w:t>
      </w:r>
      <w:r w:rsidRPr="0061029B">
        <w:t>public confidence in them or the [</w:t>
      </w:r>
      <w:r w:rsidRPr="0061029B">
        <w:rPr>
          <w:highlight w:val="yellow"/>
        </w:rPr>
        <w:t>school/academy/trust]</w:t>
      </w:r>
      <w:r w:rsidRPr="0061029B">
        <w:t>, or which makes them unsuitable for the work they do. This includes, for example:</w:t>
      </w:r>
    </w:p>
    <w:p w14:paraId="5EF4B7CE" w14:textId="1EBDF8C6" w:rsidR="00462D53" w:rsidRPr="0061029B" w:rsidRDefault="001412EA" w:rsidP="006972F8">
      <w:pPr>
        <w:pStyle w:val="BrowneClauseLevel4"/>
      </w:pPr>
      <w:r w:rsidRPr="0061029B">
        <w:t>submitting false or fraudulent claims to public bodies (for example, income support, housing or other benefit claims)</w:t>
      </w:r>
      <w:r w:rsidR="00CC1EE5">
        <w:t>;</w:t>
      </w:r>
    </w:p>
    <w:p w14:paraId="6D3C40A3" w14:textId="78FD7E85" w:rsidR="00462D53" w:rsidRPr="0061029B" w:rsidRDefault="001412EA" w:rsidP="006972F8">
      <w:pPr>
        <w:pStyle w:val="BrowneClauseLevel4"/>
      </w:pPr>
      <w:r w:rsidRPr="0061029B">
        <w:t>breaching copyright on computer software or published documents</w:t>
      </w:r>
      <w:r w:rsidR="00CC1EE5">
        <w:t>;</w:t>
      </w:r>
    </w:p>
    <w:p w14:paraId="3B888F26" w14:textId="75A31010" w:rsidR="00462D53" w:rsidRPr="0061029B" w:rsidRDefault="001412EA" w:rsidP="006972F8">
      <w:pPr>
        <w:pStyle w:val="BrowneClauseLevel4"/>
      </w:pPr>
      <w:r w:rsidRPr="0061029B">
        <w:t>sexual offences which will render them unfit to work with children or vulnerable adults</w:t>
      </w:r>
      <w:r w:rsidR="00CC1EE5">
        <w:t>; and</w:t>
      </w:r>
    </w:p>
    <w:p w14:paraId="00E867DF" w14:textId="77777777" w:rsidR="00462D53" w:rsidRPr="0061029B" w:rsidRDefault="001412EA" w:rsidP="006972F8">
      <w:pPr>
        <w:pStyle w:val="BrowneClauseLevel4"/>
      </w:pPr>
      <w:r w:rsidRPr="0061029B">
        <w:t>crimes of dishonesty which render them unfit to hold a position of trust.</w:t>
      </w:r>
    </w:p>
    <w:p w14:paraId="6EE578ED" w14:textId="77777777" w:rsidR="00462D53" w:rsidRPr="0061029B" w:rsidRDefault="001412EA" w:rsidP="00462D53">
      <w:pPr>
        <w:pStyle w:val="BrowneClauseLevel3"/>
      </w:pPr>
      <w:r w:rsidRPr="0061029B">
        <w:t xml:space="preserve">Write and tell the </w:t>
      </w:r>
      <w:r w:rsidRPr="0061029B">
        <w:rPr>
          <w:highlight w:val="yellow"/>
        </w:rPr>
        <w:t>[Headteacher/Principal]</w:t>
      </w:r>
      <w:r w:rsidRPr="0061029B">
        <w:t xml:space="preserve"> (Chair of Governors if they are the </w:t>
      </w:r>
      <w:r w:rsidRPr="0061029B">
        <w:rPr>
          <w:highlight w:val="yellow"/>
        </w:rPr>
        <w:t>[Headteacher/</w:t>
      </w:r>
      <w:r w:rsidR="00621A74" w:rsidRPr="0061029B">
        <w:rPr>
          <w:highlight w:val="yellow"/>
        </w:rPr>
        <w:t>Principal]</w:t>
      </w:r>
      <w:r w:rsidRPr="0061029B">
        <w:t xml:space="preserve">) immediately if they are questioned by the police, charged with, or convicted of, any crime whilst they are employed at the </w:t>
      </w:r>
      <w:r w:rsidRPr="0061029B">
        <w:rPr>
          <w:highlight w:val="yellow"/>
        </w:rPr>
        <w:t>[school/academy/trust]</w:t>
      </w:r>
      <w:r w:rsidRPr="0061029B">
        <w:t xml:space="preserve"> (this includes outside of their working hours).</w:t>
      </w:r>
      <w:r w:rsidR="002B2F44" w:rsidRPr="0061029B">
        <w:t xml:space="preserve"> </w:t>
      </w:r>
      <w:r w:rsidRPr="0061029B">
        <w:t xml:space="preserve">The </w:t>
      </w:r>
      <w:r w:rsidRPr="0061029B">
        <w:rPr>
          <w:highlight w:val="yellow"/>
        </w:rPr>
        <w:t>[Headteacher/Principal]</w:t>
      </w:r>
      <w:r w:rsidRPr="0061029B">
        <w:t xml:space="preserve"> and/or governors will then need to consider whether this charge or conviction damages public confidence in the </w:t>
      </w:r>
      <w:r w:rsidRPr="0061029B">
        <w:rPr>
          <w:highlight w:val="yellow"/>
        </w:rPr>
        <w:t>[school/academy/trust]</w:t>
      </w:r>
      <w:r w:rsidRPr="0061029B">
        <w:t xml:space="preserve"> or makes the employee unsuitable to carry out their duties.</w:t>
      </w:r>
    </w:p>
    <w:p w14:paraId="745D0EA9" w14:textId="77777777" w:rsidR="00462D53" w:rsidRPr="002C1BE9" w:rsidRDefault="001412EA" w:rsidP="00293216">
      <w:pPr>
        <w:pStyle w:val="BrowneHeadingLevel1"/>
        <w:rPr>
          <w:color w:val="auto"/>
        </w:rPr>
      </w:pPr>
      <w:bookmarkStart w:id="31" w:name="_Toc180526742"/>
      <w:r w:rsidRPr="002C1BE9">
        <w:rPr>
          <w:color w:val="auto"/>
        </w:rPr>
        <w:t>Conduct outside of work and at work related functions</w:t>
      </w:r>
      <w:bookmarkEnd w:id="31"/>
    </w:p>
    <w:p w14:paraId="31086ACC" w14:textId="77777777" w:rsidR="00462D53" w:rsidRPr="0061029B" w:rsidRDefault="001412EA" w:rsidP="00462D53">
      <w:pPr>
        <w:pStyle w:val="BrowneClauseLevel2"/>
      </w:pPr>
      <w:r w:rsidRPr="0061029B">
        <w:t xml:space="preserve">Unlike some other forms of employment, working at our </w:t>
      </w:r>
      <w:r w:rsidRPr="0061029B">
        <w:rPr>
          <w:highlight w:val="yellow"/>
        </w:rPr>
        <w:t>[school/academy/trust]</w:t>
      </w:r>
      <w:r w:rsidRPr="0061029B">
        <w:t xml:space="preserve"> means that an employee's conduct outside of work could have an impact on their role. </w:t>
      </w:r>
    </w:p>
    <w:p w14:paraId="2AF5E243" w14:textId="77777777" w:rsidR="00462D53" w:rsidRPr="0061029B" w:rsidRDefault="001412EA" w:rsidP="00462D53">
      <w:pPr>
        <w:pStyle w:val="BrowneClauseLevel2"/>
      </w:pPr>
      <w:r w:rsidRPr="0061029B">
        <w:t xml:space="preserve">Staff must not engage in conduct outside work which could seriously damage the reputation and standing of the </w:t>
      </w:r>
      <w:r w:rsidRPr="0061029B">
        <w:rPr>
          <w:highlight w:val="yellow"/>
        </w:rPr>
        <w:t>[school/academy/trust]</w:t>
      </w:r>
      <w:r w:rsidRPr="0061029B">
        <w:t xml:space="preserve"> or the employee's own reputation or the reputation of other members of the </w:t>
      </w:r>
      <w:r w:rsidRPr="0061029B">
        <w:rPr>
          <w:highlight w:val="yellow"/>
        </w:rPr>
        <w:t>[school/academy/trust]</w:t>
      </w:r>
      <w:r w:rsidRPr="0061029B">
        <w:t xml:space="preserve"> community. Employees should be aware that any conduct that we become aware of that could impact on their role within the </w:t>
      </w:r>
      <w:r w:rsidRPr="0061029B">
        <w:rPr>
          <w:highlight w:val="yellow"/>
        </w:rPr>
        <w:t>[school/academy]</w:t>
      </w:r>
      <w:r w:rsidRPr="0061029B">
        <w:t xml:space="preserve"> or affect the </w:t>
      </w:r>
      <w:r w:rsidRPr="0061029B">
        <w:rPr>
          <w:highlight w:val="yellow"/>
        </w:rPr>
        <w:t>[school/academy]</w:t>
      </w:r>
      <w:r w:rsidRPr="0061029B">
        <w:t>'s reputation will be addressed under our disciplinary procedure.</w:t>
      </w:r>
    </w:p>
    <w:p w14:paraId="35F5E920" w14:textId="77777777" w:rsidR="00462D53" w:rsidRPr="0061029B" w:rsidRDefault="001412EA" w:rsidP="00462D53">
      <w:pPr>
        <w:pStyle w:val="BrowneClauseLevel2"/>
      </w:pPr>
      <w:r w:rsidRPr="0061029B">
        <w:t xml:space="preserve">We therefore expect employees to make us aware immediately of any such situations that have happened outside of the </w:t>
      </w:r>
      <w:r w:rsidRPr="0061029B">
        <w:rPr>
          <w:highlight w:val="yellow"/>
        </w:rPr>
        <w:t>[school/academy]</w:t>
      </w:r>
      <w:r w:rsidRPr="0061029B">
        <w:t xml:space="preserve">. </w:t>
      </w:r>
    </w:p>
    <w:p w14:paraId="35FD40B9" w14:textId="77777777" w:rsidR="002628BF" w:rsidRPr="0061029B" w:rsidRDefault="001412EA" w:rsidP="002628BF">
      <w:pPr>
        <w:pStyle w:val="BrowneClauseLevel2"/>
      </w:pPr>
      <w:r w:rsidRPr="0061029B">
        <w:t xml:space="preserve">Employees are required to demonstrate responsible behaviour at work-related functions and work-related social events that take place outside normal work hours and to act in a way that will not have a detrimental effect on our reputation. </w:t>
      </w:r>
    </w:p>
    <w:p w14:paraId="4FA8D9B7" w14:textId="77777777" w:rsidR="00F84705" w:rsidRPr="0061029B" w:rsidRDefault="001412EA" w:rsidP="00F84705">
      <w:pPr>
        <w:pStyle w:val="BrowneClauseLevel2"/>
      </w:pPr>
      <w:r w:rsidRPr="0061029B">
        <w:t xml:space="preserve">Staff must not behave in a way outside work that may impact on their suitability to work with children.  </w:t>
      </w:r>
      <w:r w:rsidR="004B11F8" w:rsidRPr="0061029B">
        <w:t xml:space="preserve">This </w:t>
      </w:r>
      <w:r w:rsidR="005204DA" w:rsidRPr="0061029B">
        <w:t xml:space="preserve">includes </w:t>
      </w:r>
      <w:r w:rsidR="004B11F8" w:rsidRPr="0061029B">
        <w:t xml:space="preserve">behaviour which does not directly involve a child/children.  </w:t>
      </w:r>
      <w:r w:rsidRPr="0061029B">
        <w:t xml:space="preserve">Should we become aware of any such incident or behaviour, we </w:t>
      </w:r>
      <w:r w:rsidR="005204DA" w:rsidRPr="0061029B">
        <w:t xml:space="preserve">may </w:t>
      </w:r>
      <w:r w:rsidRPr="0061029B">
        <w:t xml:space="preserve">treat the issue as a safeguarding matter and manage it in accordance with the Keeping Children Safe in Education statutory guidance document.  Employees should be aware that any behaviour </w:t>
      </w:r>
      <w:r w:rsidR="009B3025" w:rsidRPr="0061029B">
        <w:t>that</w:t>
      </w:r>
      <w:r w:rsidRPr="0061029B">
        <w:t xml:space="preserve"> we consider may impact on an employee’s suitability to work with children will be addressed under our disciplinary procedure and may lead to a referral to the Disclosure and Barring Service (DBS) and the Teaching Regulation Agency (where appropriate).</w:t>
      </w:r>
    </w:p>
    <w:p w14:paraId="1BB51986" w14:textId="77777777" w:rsidR="00F84705" w:rsidRPr="0061029B" w:rsidRDefault="001412EA" w:rsidP="00F84705">
      <w:pPr>
        <w:pStyle w:val="BrowneClauseLevel2"/>
      </w:pPr>
      <w:r w:rsidRPr="0061029B">
        <w:t xml:space="preserve">We therefore expect employees to make us aware immediately of any such situations that have happened outside of the </w:t>
      </w:r>
      <w:r w:rsidRPr="0061029B">
        <w:rPr>
          <w:highlight w:val="yellow"/>
        </w:rPr>
        <w:t>[school/academy]</w:t>
      </w:r>
      <w:r w:rsidRPr="0061029B">
        <w:t xml:space="preserve">. </w:t>
      </w:r>
    </w:p>
    <w:p w14:paraId="0DA0ED91" w14:textId="77777777" w:rsidR="00E1522B" w:rsidRPr="002C1BE9" w:rsidRDefault="001412EA" w:rsidP="00293216">
      <w:pPr>
        <w:pStyle w:val="BrowneHeadingLevel1"/>
        <w:rPr>
          <w:color w:val="auto"/>
        </w:rPr>
      </w:pPr>
      <w:bookmarkStart w:id="32" w:name="_Toc180526743"/>
      <w:r w:rsidRPr="002C1BE9">
        <w:rPr>
          <w:color w:val="auto"/>
        </w:rPr>
        <w:t>Agency workers</w:t>
      </w:r>
      <w:bookmarkEnd w:id="32"/>
    </w:p>
    <w:p w14:paraId="71C69CE1" w14:textId="77777777" w:rsidR="00E1522B" w:rsidRPr="0061029B" w:rsidRDefault="001412EA" w:rsidP="00E1522B">
      <w:pPr>
        <w:pStyle w:val="BrowneClauseLevel2"/>
      </w:pPr>
      <w:r w:rsidRPr="0061029B">
        <w:t xml:space="preserve">We will investigate allegations made against agency workers with the cooperation of the agency.  Whilst we may decide to cease using the services of an agency worker, this will not prevent us from investigating allegations and liaising with the Local Authority Designated Officer (LADO) to determine a suitable outcome.  We expect agency workers </w:t>
      </w:r>
      <w:r w:rsidR="005204DA" w:rsidRPr="0061029B">
        <w:t xml:space="preserve">and agencies </w:t>
      </w:r>
      <w:r w:rsidRPr="0061029B">
        <w:t xml:space="preserve">to cooperate with </w:t>
      </w:r>
      <w:r w:rsidR="002628BF" w:rsidRPr="0061029B">
        <w:t>our investigations and with external agencies where applicable.</w:t>
      </w:r>
    </w:p>
    <w:p w14:paraId="6B7D4F55" w14:textId="0BAC23A9" w:rsidR="00E1522B" w:rsidRDefault="001412EA" w:rsidP="00E1522B">
      <w:pPr>
        <w:pStyle w:val="BrowneClauseLevel2"/>
      </w:pPr>
      <w:r w:rsidRPr="0061029B">
        <w:t xml:space="preserve">We will discuss with the agency whether it </w:t>
      </w:r>
      <w:r w:rsidR="004B11F8" w:rsidRPr="0061029B">
        <w:t>may be</w:t>
      </w:r>
      <w:r w:rsidRPr="0061029B">
        <w:t xml:space="preserve"> appropriate for them to </w:t>
      </w:r>
      <w:r w:rsidR="004B11F8" w:rsidRPr="0061029B">
        <w:t xml:space="preserve">consider </w:t>
      </w:r>
      <w:r w:rsidRPr="0061029B">
        <w:t>suspend</w:t>
      </w:r>
      <w:r w:rsidR="004B11F8" w:rsidRPr="0061029B">
        <w:t>ing</w:t>
      </w:r>
      <w:r w:rsidRPr="0061029B">
        <w:t xml:space="preserve"> an agency worker, or whether we are prepared to redeploy an agency worker during an investigation.</w:t>
      </w:r>
    </w:p>
    <w:p w14:paraId="65E0C8F5" w14:textId="77777777" w:rsidR="00CC1EE5" w:rsidRPr="0061029B" w:rsidRDefault="00CC1EE5" w:rsidP="006972F8">
      <w:pPr>
        <w:pStyle w:val="BrowneClauseLevel2"/>
        <w:numPr>
          <w:ilvl w:val="0"/>
          <w:numId w:val="0"/>
        </w:numPr>
        <w:ind w:left="624"/>
      </w:pPr>
    </w:p>
    <w:p w14:paraId="415969CA" w14:textId="77777777" w:rsidR="00462D53" w:rsidRPr="002C1BE9" w:rsidRDefault="001412EA" w:rsidP="00293216">
      <w:pPr>
        <w:pStyle w:val="BrowneHeadingLevel1"/>
        <w:rPr>
          <w:color w:val="auto"/>
        </w:rPr>
      </w:pPr>
      <w:bookmarkStart w:id="33" w:name="_Toc180526744"/>
      <w:r w:rsidRPr="002C1BE9">
        <w:rPr>
          <w:color w:val="auto"/>
        </w:rPr>
        <w:t>Review</w:t>
      </w:r>
      <w:bookmarkEnd w:id="33"/>
      <w:r w:rsidRPr="002C1BE9">
        <w:rPr>
          <w:color w:val="auto"/>
        </w:rPr>
        <w:t xml:space="preserve"> </w:t>
      </w:r>
    </w:p>
    <w:p w14:paraId="1E3C323E" w14:textId="77777777" w:rsidR="00462D53" w:rsidRPr="0061029B" w:rsidRDefault="001412EA" w:rsidP="00462D53">
      <w:pPr>
        <w:pStyle w:val="BrowneBodyTextLevel1"/>
      </w:pPr>
      <w:r w:rsidRPr="0061029B">
        <w:t xml:space="preserve">This Code of Conduct is reviewed and amended </w:t>
      </w:r>
      <w:r w:rsidRPr="0061029B">
        <w:rPr>
          <w:highlight w:val="yellow"/>
        </w:rPr>
        <w:t>[FREQUENCY]</w:t>
      </w:r>
      <w:r w:rsidRPr="0061029B">
        <w:t xml:space="preserve"> by the </w:t>
      </w:r>
      <w:r w:rsidRPr="0061029B">
        <w:rPr>
          <w:highlight w:val="yellow"/>
        </w:rPr>
        <w:t>[school/academy/trust]</w:t>
      </w:r>
      <w:r w:rsidRPr="0061029B">
        <w:t>. We will monitor the application and outcomes of this code of conduct to ensure it is working effectively.</w:t>
      </w:r>
    </w:p>
    <w:sectPr w:rsidR="00462D53" w:rsidRPr="0061029B">
      <w:pgSz w:w="12240" w:h="15840"/>
      <w:pgMar w:top="1440" w:right="1440" w:bottom="1440" w:left="1440"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Author" w:initials="A">
    <w:p w14:paraId="6ECA3A50" w14:textId="77777777" w:rsidR="00366D10" w:rsidRDefault="001412EA">
      <w:pPr>
        <w:pStyle w:val="CommentText"/>
      </w:pPr>
      <w:r>
        <w:rPr>
          <w:rStyle w:val="CommentReference"/>
        </w:rPr>
        <w:annotationRef/>
      </w:r>
      <w:r w:rsidRPr="00366D10">
        <w:t>Only retain if you have a staff handbook, if not explain where such statements can be found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CA3A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A3A50" w16cid:durableId="3BAE74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B259" w14:textId="77777777" w:rsidR="005B6737" w:rsidRDefault="005B6737">
      <w:pPr>
        <w:spacing w:after="0" w:line="240" w:lineRule="auto"/>
      </w:pPr>
      <w:r>
        <w:separator/>
      </w:r>
    </w:p>
  </w:endnote>
  <w:endnote w:type="continuationSeparator" w:id="0">
    <w:p w14:paraId="34715F98" w14:textId="77777777" w:rsidR="005B6737" w:rsidRDefault="005B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38E1" w14:textId="77777777" w:rsidR="00A36BBD" w:rsidRDefault="00A36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755255"/>
      <w:docPartObj>
        <w:docPartGallery w:val="Page Numbers (Bottom of Page)"/>
        <w:docPartUnique/>
      </w:docPartObj>
    </w:sdtPr>
    <w:sdtEndPr/>
    <w:sdtContent>
      <w:p w14:paraId="7B2AD71F" w14:textId="24AA7BBC" w:rsidR="00C63B49" w:rsidRDefault="00867F98" w:rsidP="00107908">
        <w:pPr>
          <w:pStyle w:val="Footer"/>
          <w:jc w:val="center"/>
        </w:pPr>
        <w:r>
          <w:fldChar w:fldCharType="begin"/>
        </w:r>
        <w:r>
          <w:instrText>PAGE   \* MERGEFORMAT</w:instrText>
        </w:r>
        <w:r>
          <w:fldChar w:fldCharType="separate"/>
        </w:r>
        <w:r>
          <w:t>2</w:t>
        </w:r>
        <w:r>
          <w:fldChar w:fldCharType="end"/>
        </w:r>
      </w:p>
    </w:sdtContent>
  </w:sdt>
  <w:p w14:paraId="1DBC9B60" w14:textId="1A8C5B1A" w:rsidR="00CB53F0" w:rsidRDefault="005B6737" w:rsidP="00CB53F0">
    <w:pPr>
      <w:pStyle w:val="Footer"/>
      <w:jc w:val="right"/>
    </w:pPr>
    <w:r>
      <w:fldChar w:fldCharType="begin"/>
    </w:r>
    <w:r>
      <w:instrText xml:space="preserve"> DOCPROPERTY iManageFooter \* MERGEFORMAT </w:instrText>
    </w:r>
    <w:r>
      <w:fldChar w:fldCharType="separate"/>
    </w:r>
    <w:r w:rsidR="00DA5ADA" w:rsidRPr="00DA5ADA">
      <w:rPr>
        <w:rFonts w:cs="Arial"/>
        <w:sz w:val="16"/>
      </w:rPr>
      <w:t>70296458v1</w:t>
    </w:r>
    <w:r>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306A" w14:textId="77777777" w:rsidR="00A36BBD" w:rsidRDefault="00A3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3386" w14:textId="77777777" w:rsidR="005B6737" w:rsidRDefault="005B6737">
      <w:pPr>
        <w:spacing w:after="0" w:line="240" w:lineRule="auto"/>
      </w:pPr>
      <w:r>
        <w:separator/>
      </w:r>
    </w:p>
  </w:footnote>
  <w:footnote w:type="continuationSeparator" w:id="0">
    <w:p w14:paraId="1DA1D201" w14:textId="77777777" w:rsidR="005B6737" w:rsidRDefault="005B6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AF21" w14:textId="77777777" w:rsidR="00A36BBD" w:rsidRDefault="00A36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37EC" w14:textId="77777777" w:rsidR="00A36BBD" w:rsidRDefault="00A36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346A" w14:textId="77777777" w:rsidR="00A36BBD" w:rsidRDefault="00A36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C4E73"/>
    <w:multiLevelType w:val="multilevel"/>
    <w:tmpl w:val="BA82C632"/>
    <w:lvl w:ilvl="0">
      <w:start w:val="1"/>
      <w:numFmt w:val="decimal"/>
      <w:pStyle w:val="BrowneScheduleHeading"/>
      <w:lvlText w:val="Schedule %1"/>
      <w:lvlJc w:val="left"/>
      <w:pPr>
        <w:tabs>
          <w:tab w:val="num" w:pos="1361"/>
        </w:tabs>
        <w:ind w:left="1361" w:hanging="1361"/>
      </w:pPr>
      <w:rPr>
        <w:rFonts w:ascii="Arial Bold" w:hAnsi="Arial Bold" w:cs="Arial" w:hint="default"/>
        <w:b/>
        <w:i w:val="0"/>
        <w:color w:val="000000" w:themeColor="text2"/>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4126F6"/>
    <w:multiLevelType w:val="multilevel"/>
    <w:tmpl w:val="5C70A5D2"/>
    <w:numStyleLink w:val="PartHeadings"/>
  </w:abstractNum>
  <w:abstractNum w:abstractNumId="12"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EA4968"/>
    <w:multiLevelType w:val="multilevel"/>
    <w:tmpl w:val="11821EA2"/>
    <w:lvl w:ilvl="0">
      <w:start w:val="1"/>
      <w:numFmt w:val="decimal"/>
      <w:pStyle w:val="Browneheadingnumber1"/>
      <w:lvlText w:val="%1."/>
      <w:lvlJc w:val="left"/>
      <w:pPr>
        <w:tabs>
          <w:tab w:val="num" w:pos="357"/>
        </w:tabs>
        <w:ind w:left="357" w:hanging="357"/>
      </w:pPr>
      <w:rPr>
        <w:rFonts w:ascii="Arial Bold" w:hAnsi="Arial Bold" w:hint="default"/>
        <w:b/>
        <w:i w:val="0"/>
        <w:color w:val="4B0A28" w:themeColor="accent1"/>
        <w:sz w:val="21"/>
      </w:rPr>
    </w:lvl>
    <w:lvl w:ilvl="1">
      <w:start w:val="1"/>
      <w:numFmt w:val="lowerLetter"/>
      <w:pStyle w:val="Browneheadingnumber2"/>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1B356865"/>
    <w:multiLevelType w:val="multilevel"/>
    <w:tmpl w:val="12D85966"/>
    <w:numStyleLink w:val="BackgroundList"/>
  </w:abstractNum>
  <w:abstractNum w:abstractNumId="19" w15:restartNumberingAfterBreak="0">
    <w:nsid w:val="26D318E8"/>
    <w:multiLevelType w:val="hybridMultilevel"/>
    <w:tmpl w:val="3F40D35A"/>
    <w:lvl w:ilvl="0" w:tplc="57EC682E">
      <w:start w:val="1"/>
      <w:numFmt w:val="bullet"/>
      <w:pStyle w:val="BrowneBioBullet"/>
      <w:lvlText w:val=""/>
      <w:lvlJc w:val="left"/>
      <w:pPr>
        <w:ind w:left="720" w:hanging="360"/>
      </w:pPr>
      <w:rPr>
        <w:rFonts w:ascii="Symbol" w:hAnsi="Symbol" w:hint="default"/>
        <w:color w:val="A58594" w:themeColor="accent4"/>
      </w:rPr>
    </w:lvl>
    <w:lvl w:ilvl="1" w:tplc="3A761A4C" w:tentative="1">
      <w:start w:val="1"/>
      <w:numFmt w:val="bullet"/>
      <w:lvlText w:val="o"/>
      <w:lvlJc w:val="left"/>
      <w:pPr>
        <w:ind w:left="1440" w:hanging="360"/>
      </w:pPr>
      <w:rPr>
        <w:rFonts w:ascii="Courier New" w:hAnsi="Courier New" w:cs="Courier New" w:hint="default"/>
      </w:rPr>
    </w:lvl>
    <w:lvl w:ilvl="2" w:tplc="3BC8E710" w:tentative="1">
      <w:start w:val="1"/>
      <w:numFmt w:val="bullet"/>
      <w:lvlText w:val=""/>
      <w:lvlJc w:val="left"/>
      <w:pPr>
        <w:ind w:left="2160" w:hanging="360"/>
      </w:pPr>
      <w:rPr>
        <w:rFonts w:ascii="Wingdings" w:hAnsi="Wingdings" w:hint="default"/>
      </w:rPr>
    </w:lvl>
    <w:lvl w:ilvl="3" w:tplc="F36E5B76" w:tentative="1">
      <w:start w:val="1"/>
      <w:numFmt w:val="bullet"/>
      <w:lvlText w:val=""/>
      <w:lvlJc w:val="left"/>
      <w:pPr>
        <w:ind w:left="2880" w:hanging="360"/>
      </w:pPr>
      <w:rPr>
        <w:rFonts w:ascii="Symbol" w:hAnsi="Symbol" w:hint="default"/>
      </w:rPr>
    </w:lvl>
    <w:lvl w:ilvl="4" w:tplc="200E1282" w:tentative="1">
      <w:start w:val="1"/>
      <w:numFmt w:val="bullet"/>
      <w:lvlText w:val="o"/>
      <w:lvlJc w:val="left"/>
      <w:pPr>
        <w:ind w:left="3600" w:hanging="360"/>
      </w:pPr>
      <w:rPr>
        <w:rFonts w:ascii="Courier New" w:hAnsi="Courier New" w:cs="Courier New" w:hint="default"/>
      </w:rPr>
    </w:lvl>
    <w:lvl w:ilvl="5" w:tplc="508EC9F0" w:tentative="1">
      <w:start w:val="1"/>
      <w:numFmt w:val="bullet"/>
      <w:lvlText w:val=""/>
      <w:lvlJc w:val="left"/>
      <w:pPr>
        <w:ind w:left="4320" w:hanging="360"/>
      </w:pPr>
      <w:rPr>
        <w:rFonts w:ascii="Wingdings" w:hAnsi="Wingdings" w:hint="default"/>
      </w:rPr>
    </w:lvl>
    <w:lvl w:ilvl="6" w:tplc="B6DCB5DC" w:tentative="1">
      <w:start w:val="1"/>
      <w:numFmt w:val="bullet"/>
      <w:lvlText w:val=""/>
      <w:lvlJc w:val="left"/>
      <w:pPr>
        <w:ind w:left="5040" w:hanging="360"/>
      </w:pPr>
      <w:rPr>
        <w:rFonts w:ascii="Symbol" w:hAnsi="Symbol" w:hint="default"/>
      </w:rPr>
    </w:lvl>
    <w:lvl w:ilvl="7" w:tplc="67442FBC" w:tentative="1">
      <w:start w:val="1"/>
      <w:numFmt w:val="bullet"/>
      <w:lvlText w:val="o"/>
      <w:lvlJc w:val="left"/>
      <w:pPr>
        <w:ind w:left="5760" w:hanging="360"/>
      </w:pPr>
      <w:rPr>
        <w:rFonts w:ascii="Courier New" w:hAnsi="Courier New" w:cs="Courier New" w:hint="default"/>
      </w:rPr>
    </w:lvl>
    <w:lvl w:ilvl="8" w:tplc="85323E18" w:tentative="1">
      <w:start w:val="1"/>
      <w:numFmt w:val="bullet"/>
      <w:lvlText w:val=""/>
      <w:lvlJc w:val="left"/>
      <w:pPr>
        <w:ind w:left="6480" w:hanging="360"/>
      </w:pPr>
      <w:rPr>
        <w:rFonts w:ascii="Wingdings" w:hAnsi="Wingdings" w:hint="default"/>
      </w:rPr>
    </w:lvl>
  </w:abstractNum>
  <w:abstractNum w:abstractNumId="20" w15:restartNumberingAfterBreak="0">
    <w:nsid w:val="2D0845F9"/>
    <w:multiLevelType w:val="multilevel"/>
    <w:tmpl w:val="79AC4052"/>
    <w:styleLink w:val="BrowneTable"/>
    <w:lvl w:ilvl="0">
      <w:start w:val="1"/>
      <w:numFmt w:val="decimal"/>
      <w:pStyle w:val="BrowneTablenumber1"/>
      <w:lvlText w:val="%1"/>
      <w:lvlJc w:val="left"/>
      <w:pPr>
        <w:tabs>
          <w:tab w:val="num" w:pos="357"/>
        </w:tabs>
        <w:ind w:left="357" w:hanging="357"/>
      </w:pPr>
      <w:rPr>
        <w:rFonts w:ascii="Arial" w:hAnsi="Arial" w:hint="default"/>
        <w:sz w:val="21"/>
      </w:rPr>
    </w:lvl>
    <w:lvl w:ilvl="1">
      <w:start w:val="1"/>
      <w:numFmt w:val="decimal"/>
      <w:pStyle w:val="Brownetablenumber2"/>
      <w:lvlText w:val="%1.%2"/>
      <w:lvlJc w:val="left"/>
      <w:pPr>
        <w:tabs>
          <w:tab w:val="num" w:pos="357"/>
        </w:tabs>
        <w:ind w:left="357" w:hanging="357"/>
      </w:pPr>
      <w:rPr>
        <w:rFonts w:hint="default"/>
      </w:rPr>
    </w:lvl>
    <w:lvl w:ilvl="2">
      <w:start w:val="1"/>
      <w:numFmt w:val="decimal"/>
      <w:pStyle w:val="Brownetablenumber3"/>
      <w:lvlText w:val="%1.%2.%3"/>
      <w:lvlJc w:val="left"/>
      <w:pPr>
        <w:tabs>
          <w:tab w:val="num" w:pos="357"/>
        </w:tabs>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7006C8"/>
    <w:multiLevelType w:val="multilevel"/>
    <w:tmpl w:val="3B0A7F18"/>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694CD5"/>
    <w:multiLevelType w:val="multilevel"/>
    <w:tmpl w:val="A4027C7A"/>
    <w:numStyleLink w:val="BrowneDefinitions"/>
  </w:abstractNum>
  <w:abstractNum w:abstractNumId="24" w15:restartNumberingAfterBreak="0">
    <w:nsid w:val="48E00F4C"/>
    <w:multiLevelType w:val="multilevel"/>
    <w:tmpl w:val="5C8A76A6"/>
    <w:name w:val="sch_style1"/>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587E32FA"/>
    <w:multiLevelType w:val="multilevel"/>
    <w:tmpl w:val="45146B2C"/>
    <w:lvl w:ilvl="0">
      <w:start w:val="1"/>
      <w:numFmt w:val="decimal"/>
      <w:pStyle w:val="BrowneHeadingLevel1"/>
      <w:lvlText w:val="%1"/>
      <w:lvlJc w:val="left"/>
      <w:pPr>
        <w:tabs>
          <w:tab w:val="num" w:pos="720"/>
        </w:tabs>
        <w:ind w:left="624" w:hanging="624"/>
      </w:pPr>
      <w:rPr>
        <w:rFonts w:hint="default"/>
      </w:rPr>
    </w:lvl>
    <w:lvl w:ilvl="1">
      <w:start w:val="1"/>
      <w:numFmt w:val="decimal"/>
      <w:pStyle w:val="BrowneHeadingLevel2"/>
      <w:lvlText w:val="%1.%2"/>
      <w:lvlJc w:val="left"/>
      <w:pPr>
        <w:ind w:left="624" w:hanging="624"/>
      </w:pPr>
      <w:rPr>
        <w:rFonts w:hint="default"/>
      </w:rPr>
    </w:lvl>
    <w:lvl w:ilvl="2">
      <w:start w:val="1"/>
      <w:numFmt w:val="decimal"/>
      <w:pStyle w:val="BrowneHeadingLevel3"/>
      <w:lvlText w:val="%1.%2.%3"/>
      <w:lvlJc w:val="left"/>
      <w:pPr>
        <w:ind w:left="1701" w:hanging="1077"/>
      </w:pPr>
      <w:rPr>
        <w:rFonts w:hint="default"/>
      </w:rPr>
    </w:lvl>
    <w:lvl w:ilvl="3">
      <w:start w:val="1"/>
      <w:numFmt w:val="lowerLetter"/>
      <w:pStyle w:val="BrowneClauseLevel4"/>
      <w:lvlText w:val="(%4)"/>
      <w:lvlJc w:val="left"/>
      <w:pPr>
        <w:ind w:left="2268" w:hanging="567"/>
      </w:pPr>
      <w:rPr>
        <w:rFonts w:hint="default"/>
      </w:rPr>
    </w:lvl>
    <w:lvl w:ilvl="4">
      <w:start w:val="1"/>
      <w:numFmt w:val="lowerRoman"/>
      <w:pStyle w:val="BrowneClauseLevel5"/>
      <w:lvlText w:val="(%5)"/>
      <w:lvlJc w:val="left"/>
      <w:pPr>
        <w:ind w:left="2835" w:hanging="567"/>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A802E70"/>
    <w:multiLevelType w:val="multilevel"/>
    <w:tmpl w:val="B2D2BAA4"/>
    <w:styleLink w:val="BrowneSchedules"/>
    <w:lvl w:ilvl="0">
      <w:start w:val="1"/>
      <w:numFmt w:val="decimal"/>
      <w:lvlText w:val="Schedule %1"/>
      <w:lvlJc w:val="left"/>
      <w:pPr>
        <w:tabs>
          <w:tab w:val="num" w:pos="1361"/>
        </w:tabs>
        <w:ind w:left="1361" w:hanging="1361"/>
      </w:pPr>
      <w:rPr>
        <w:rFonts w:ascii="Arial Bold" w:hAnsi="Arial Bold" w:cs="Arial" w:hint="default"/>
        <w:b/>
        <w:i w:val="0"/>
        <w:color w:val="000000" w:themeColor="text1"/>
        <w:sz w:val="21"/>
      </w:rPr>
    </w:lvl>
    <w:lvl w:ilvl="1">
      <w:start w:val="1"/>
      <w:numFmt w:val="decimal"/>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lvlText w:val="%2.%3"/>
      <w:lvlJc w:val="left"/>
      <w:pPr>
        <w:tabs>
          <w:tab w:val="num" w:pos="624"/>
        </w:tabs>
        <w:ind w:left="624" w:hanging="624"/>
      </w:pPr>
      <w:rPr>
        <w:rFonts w:ascii="Arial" w:hAnsi="Arial" w:cs="Arial" w:hint="default"/>
        <w:sz w:val="21"/>
      </w:rPr>
    </w:lvl>
    <w:lvl w:ilvl="3">
      <w:start w:val="1"/>
      <w:numFmt w:val="decimal"/>
      <w:lvlText w:val="%2.%3.%4"/>
      <w:lvlJc w:val="left"/>
      <w:pPr>
        <w:tabs>
          <w:tab w:val="num" w:pos="1701"/>
        </w:tabs>
        <w:ind w:left="1701" w:hanging="1077"/>
      </w:pPr>
      <w:rPr>
        <w:rFonts w:ascii="Arial" w:hAnsi="Arial" w:cs="Arial" w:hint="default"/>
        <w:sz w:val="21"/>
      </w:rPr>
    </w:lvl>
    <w:lvl w:ilvl="4">
      <w:start w:val="1"/>
      <w:numFmt w:val="lowerLetter"/>
      <w:lvlText w:val="(%5)"/>
      <w:lvlJc w:val="left"/>
      <w:pPr>
        <w:tabs>
          <w:tab w:val="num" w:pos="2268"/>
        </w:tabs>
        <w:ind w:left="2268" w:hanging="567"/>
      </w:pPr>
      <w:rPr>
        <w:rFonts w:ascii="Arial" w:hAnsi="Arial" w:cs="Arial" w:hint="default"/>
        <w:sz w:val="21"/>
      </w:rPr>
    </w:lvl>
    <w:lvl w:ilvl="5">
      <w:start w:val="1"/>
      <w:numFmt w:val="lowerRoman"/>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824C20"/>
    <w:multiLevelType w:val="multilevel"/>
    <w:tmpl w:val="AD9AA0FA"/>
    <w:styleLink w:val="BrowneClauses"/>
    <w:lvl w:ilvl="0">
      <w:start w:val="1"/>
      <w:numFmt w:val="decimal"/>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243D80"/>
    <w:multiLevelType w:val="multilevel"/>
    <w:tmpl w:val="F706300C"/>
    <w:numStyleLink w:val="BrowneTableBullets"/>
  </w:abstractNum>
  <w:abstractNum w:abstractNumId="32" w15:restartNumberingAfterBreak="0">
    <w:nsid w:val="64293A63"/>
    <w:multiLevelType w:val="multilevel"/>
    <w:tmpl w:val="3EDCE32C"/>
    <w:styleLink w:val="Browneheadingnumber"/>
    <w:lvl w:ilvl="0">
      <w:start w:val="1"/>
      <w:numFmt w:val="decimal"/>
      <w:lvlText w:val="%1."/>
      <w:lvlJc w:val="left"/>
      <w:pPr>
        <w:tabs>
          <w:tab w:val="num" w:pos="357"/>
        </w:tabs>
        <w:ind w:left="357" w:hanging="357"/>
      </w:pPr>
      <w:rPr>
        <w:rFonts w:ascii="Arial Bold" w:hAnsi="Arial Bold" w:hint="default"/>
        <w:b/>
        <w:i w:val="0"/>
        <w:color w:val="4B0A28" w:themeColor="accent1"/>
        <w:sz w:val="24"/>
      </w:rPr>
    </w:lvl>
    <w:lvl w:ilvl="1">
      <w:start w:val="1"/>
      <w:numFmt w:val="lowerLetter"/>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ascii="Arial Bold" w:hAnsi="Arial Bold"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ascii="Arial" w:hAnsi="Arial" w:hint="default"/>
        <w:b w:val="0"/>
        <w:i w:val="0"/>
        <w:color w:val="000000" w:themeColor="text1"/>
        <w:sz w:val="21"/>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1C3280F"/>
    <w:multiLevelType w:val="multilevel"/>
    <w:tmpl w:val="79AC4052"/>
    <w:numStyleLink w:val="BrowneTable"/>
  </w:abstractNum>
  <w:abstractNum w:abstractNumId="36" w15:restartNumberingAfterBreak="0">
    <w:nsid w:val="74CC1004"/>
    <w:multiLevelType w:val="multilevel"/>
    <w:tmpl w:val="3C585D12"/>
    <w:numStyleLink w:val="BrowneBulletList"/>
  </w:abstractNum>
  <w:abstractNum w:abstractNumId="37" w15:restartNumberingAfterBreak="0">
    <w:nsid w:val="75C72E84"/>
    <w:multiLevelType w:val="multilevel"/>
    <w:tmpl w:val="386E5652"/>
    <w:lvl w:ilvl="0">
      <w:start w:val="1"/>
      <w:numFmt w:val="decimal"/>
      <w:pStyle w:val="BrowneNumberLevel1"/>
      <w:lvlText w:val="%1."/>
      <w:lvlJc w:val="left"/>
      <w:pPr>
        <w:tabs>
          <w:tab w:val="num" w:pos="357"/>
        </w:tabs>
        <w:ind w:left="357" w:hanging="357"/>
      </w:pPr>
      <w:rPr>
        <w:rFonts w:ascii="Arial" w:hAnsi="Arial" w:hint="default"/>
        <w:b w:val="0"/>
        <w:i w:val="0"/>
        <w:color w:val="000000" w:themeColor="text1"/>
        <w:sz w:val="21"/>
      </w:rPr>
    </w:lvl>
    <w:lvl w:ilvl="1">
      <w:start w:val="1"/>
      <w:numFmt w:val="lowerLetter"/>
      <w:pStyle w:val="BrowneNumberLevel2"/>
      <w:lvlText w:val="%2."/>
      <w:lvlJc w:val="left"/>
      <w:pPr>
        <w:tabs>
          <w:tab w:val="num" w:pos="714"/>
        </w:tabs>
        <w:ind w:left="714" w:hanging="357"/>
      </w:pPr>
      <w:rPr>
        <w:rFonts w:ascii="Arial" w:hAnsi="Arial" w:hint="default"/>
        <w:b w:val="0"/>
        <w:i w:val="0"/>
        <w:color w:val="000000"/>
        <w:sz w:val="21"/>
      </w:rPr>
    </w:lvl>
    <w:lvl w:ilvl="2">
      <w:start w:val="1"/>
      <w:numFmt w:val="lowerRoman"/>
      <w:pStyle w:val="BrowneNumberLevel3"/>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4517466">
    <w:abstractNumId w:val="16"/>
  </w:num>
  <w:num w:numId="2" w16cid:durableId="1264650606">
    <w:abstractNumId w:val="38"/>
  </w:num>
  <w:num w:numId="3" w16cid:durableId="374938351">
    <w:abstractNumId w:val="17"/>
  </w:num>
  <w:num w:numId="4" w16cid:durableId="1089351621">
    <w:abstractNumId w:val="33"/>
  </w:num>
  <w:num w:numId="5" w16cid:durableId="359555473">
    <w:abstractNumId w:val="18"/>
  </w:num>
  <w:num w:numId="6" w16cid:durableId="482282043">
    <w:abstractNumId w:val="25"/>
  </w:num>
  <w:num w:numId="7" w16cid:durableId="2014801526">
    <w:abstractNumId w:val="19"/>
  </w:num>
  <w:num w:numId="8" w16cid:durableId="463885766">
    <w:abstractNumId w:val="36"/>
  </w:num>
  <w:num w:numId="9" w16cid:durableId="1182354331">
    <w:abstractNumId w:val="15"/>
  </w:num>
  <w:num w:numId="10" w16cid:durableId="1176845300">
    <w:abstractNumId w:val="26"/>
  </w:num>
  <w:num w:numId="11" w16cid:durableId="2080130410">
    <w:abstractNumId w:val="28"/>
  </w:num>
  <w:num w:numId="12" w16cid:durableId="2122071787">
    <w:abstractNumId w:val="23"/>
  </w:num>
  <w:num w:numId="13" w16cid:durableId="1726756634">
    <w:abstractNumId w:val="13"/>
  </w:num>
  <w:num w:numId="14" w16cid:durableId="2137869584">
    <w:abstractNumId w:val="29"/>
  </w:num>
  <w:num w:numId="15" w16cid:durableId="470251667">
    <w:abstractNumId w:val="37"/>
  </w:num>
  <w:num w:numId="16" w16cid:durableId="2042054195">
    <w:abstractNumId w:val="34"/>
  </w:num>
  <w:num w:numId="17" w16cid:durableId="1467625335">
    <w:abstractNumId w:val="11"/>
  </w:num>
  <w:num w:numId="18" w16cid:durableId="1211067660">
    <w:abstractNumId w:val="12"/>
  </w:num>
  <w:num w:numId="19" w16cid:durableId="1604344302">
    <w:abstractNumId w:val="30"/>
  </w:num>
  <w:num w:numId="20" w16cid:durableId="1781995960">
    <w:abstractNumId w:val="21"/>
  </w:num>
  <w:num w:numId="21" w16cid:durableId="49351706">
    <w:abstractNumId w:val="10"/>
  </w:num>
  <w:num w:numId="22" w16cid:durableId="1612739771">
    <w:abstractNumId w:val="27"/>
  </w:num>
  <w:num w:numId="23" w16cid:durableId="754859529">
    <w:abstractNumId w:val="20"/>
  </w:num>
  <w:num w:numId="24" w16cid:durableId="690688803">
    <w:abstractNumId w:val="35"/>
  </w:num>
  <w:num w:numId="25" w16cid:durableId="880095614">
    <w:abstractNumId w:val="31"/>
  </w:num>
  <w:num w:numId="26" w16cid:durableId="396707703">
    <w:abstractNumId w:val="22"/>
  </w:num>
  <w:num w:numId="27" w16cid:durableId="787554465">
    <w:abstractNumId w:val="14"/>
  </w:num>
  <w:num w:numId="28" w16cid:durableId="1963151480">
    <w:abstractNumId w:val="32"/>
  </w:num>
  <w:num w:numId="29" w16cid:durableId="1418549718">
    <w:abstractNumId w:val="9"/>
  </w:num>
  <w:num w:numId="30" w16cid:durableId="115106158">
    <w:abstractNumId w:val="7"/>
  </w:num>
  <w:num w:numId="31" w16cid:durableId="66610638">
    <w:abstractNumId w:val="6"/>
  </w:num>
  <w:num w:numId="32" w16cid:durableId="1504279425">
    <w:abstractNumId w:val="5"/>
  </w:num>
  <w:num w:numId="33" w16cid:durableId="491408637">
    <w:abstractNumId w:val="4"/>
  </w:num>
  <w:num w:numId="34" w16cid:durableId="450900483">
    <w:abstractNumId w:val="8"/>
  </w:num>
  <w:num w:numId="35" w16cid:durableId="930115933">
    <w:abstractNumId w:val="3"/>
  </w:num>
  <w:num w:numId="36" w16cid:durableId="23487597">
    <w:abstractNumId w:val="2"/>
  </w:num>
  <w:num w:numId="37" w16cid:durableId="105931224">
    <w:abstractNumId w:val="1"/>
  </w:num>
  <w:num w:numId="38" w16cid:durableId="117377097">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BJStyles"/>
  </w:docVars>
  <w:rsids>
    <w:rsidRoot w:val="00FA4CB2"/>
    <w:rsid w:val="00001EBE"/>
    <w:rsid w:val="00003DF0"/>
    <w:rsid w:val="00006FAB"/>
    <w:rsid w:val="00023BA0"/>
    <w:rsid w:val="0004024B"/>
    <w:rsid w:val="00045021"/>
    <w:rsid w:val="00063D0D"/>
    <w:rsid w:val="000663E5"/>
    <w:rsid w:val="000669F1"/>
    <w:rsid w:val="00067ADE"/>
    <w:rsid w:val="000759EC"/>
    <w:rsid w:val="000966A0"/>
    <w:rsid w:val="000A5B17"/>
    <w:rsid w:val="000B3C0C"/>
    <w:rsid w:val="000D7CBD"/>
    <w:rsid w:val="000E3832"/>
    <w:rsid w:val="00100A30"/>
    <w:rsid w:val="0010614F"/>
    <w:rsid w:val="00107908"/>
    <w:rsid w:val="001268B9"/>
    <w:rsid w:val="0013476A"/>
    <w:rsid w:val="001412EA"/>
    <w:rsid w:val="001441F6"/>
    <w:rsid w:val="001455DB"/>
    <w:rsid w:val="00155238"/>
    <w:rsid w:val="00165DB8"/>
    <w:rsid w:val="00176378"/>
    <w:rsid w:val="00180425"/>
    <w:rsid w:val="00183547"/>
    <w:rsid w:val="001856B9"/>
    <w:rsid w:val="001A0135"/>
    <w:rsid w:val="001A5420"/>
    <w:rsid w:val="001B19D2"/>
    <w:rsid w:val="001C2B2B"/>
    <w:rsid w:val="001C61C1"/>
    <w:rsid w:val="001D39A9"/>
    <w:rsid w:val="001D4F68"/>
    <w:rsid w:val="001E5594"/>
    <w:rsid w:val="001E6BF2"/>
    <w:rsid w:val="001F4D07"/>
    <w:rsid w:val="001F5C1B"/>
    <w:rsid w:val="00204DA1"/>
    <w:rsid w:val="00213512"/>
    <w:rsid w:val="00234C3C"/>
    <w:rsid w:val="002350B7"/>
    <w:rsid w:val="00254820"/>
    <w:rsid w:val="00256772"/>
    <w:rsid w:val="0026059F"/>
    <w:rsid w:val="002628BF"/>
    <w:rsid w:val="00262E2B"/>
    <w:rsid w:val="00270BFD"/>
    <w:rsid w:val="002729CF"/>
    <w:rsid w:val="00290B62"/>
    <w:rsid w:val="00293216"/>
    <w:rsid w:val="002A4B6A"/>
    <w:rsid w:val="002B11DD"/>
    <w:rsid w:val="002B2181"/>
    <w:rsid w:val="002B2F44"/>
    <w:rsid w:val="002C1BE9"/>
    <w:rsid w:val="002C747D"/>
    <w:rsid w:val="002D1DD8"/>
    <w:rsid w:val="002F048D"/>
    <w:rsid w:val="002F61F3"/>
    <w:rsid w:val="003000BC"/>
    <w:rsid w:val="00300D8C"/>
    <w:rsid w:val="003341C3"/>
    <w:rsid w:val="003356C1"/>
    <w:rsid w:val="00353396"/>
    <w:rsid w:val="00360196"/>
    <w:rsid w:val="00361EA2"/>
    <w:rsid w:val="00366D10"/>
    <w:rsid w:val="00374749"/>
    <w:rsid w:val="003767E1"/>
    <w:rsid w:val="00381021"/>
    <w:rsid w:val="0038239D"/>
    <w:rsid w:val="003B41D6"/>
    <w:rsid w:val="003C0C50"/>
    <w:rsid w:val="003C3CA9"/>
    <w:rsid w:val="003C5F6F"/>
    <w:rsid w:val="003D12A3"/>
    <w:rsid w:val="003E266E"/>
    <w:rsid w:val="00400A6A"/>
    <w:rsid w:val="00403CD4"/>
    <w:rsid w:val="00420610"/>
    <w:rsid w:val="004309C0"/>
    <w:rsid w:val="0043544F"/>
    <w:rsid w:val="004360A9"/>
    <w:rsid w:val="004368D5"/>
    <w:rsid w:val="00436E69"/>
    <w:rsid w:val="00437AA7"/>
    <w:rsid w:val="004415C0"/>
    <w:rsid w:val="004440C1"/>
    <w:rsid w:val="00462D53"/>
    <w:rsid w:val="00465F15"/>
    <w:rsid w:val="004736A0"/>
    <w:rsid w:val="004743B0"/>
    <w:rsid w:val="00481422"/>
    <w:rsid w:val="00483918"/>
    <w:rsid w:val="004B11F8"/>
    <w:rsid w:val="004C138E"/>
    <w:rsid w:val="004C1FC4"/>
    <w:rsid w:val="004C6166"/>
    <w:rsid w:val="004D31E9"/>
    <w:rsid w:val="004E211C"/>
    <w:rsid w:val="004E7A06"/>
    <w:rsid w:val="004F338A"/>
    <w:rsid w:val="005170F6"/>
    <w:rsid w:val="0051789D"/>
    <w:rsid w:val="005204DA"/>
    <w:rsid w:val="005264A4"/>
    <w:rsid w:val="00532937"/>
    <w:rsid w:val="00532D8B"/>
    <w:rsid w:val="00540969"/>
    <w:rsid w:val="0054599C"/>
    <w:rsid w:val="00576D1B"/>
    <w:rsid w:val="0059450D"/>
    <w:rsid w:val="00596E39"/>
    <w:rsid w:val="005B09A2"/>
    <w:rsid w:val="005B278C"/>
    <w:rsid w:val="005B6737"/>
    <w:rsid w:val="005C6DCA"/>
    <w:rsid w:val="005C7CAB"/>
    <w:rsid w:val="005E0A7E"/>
    <w:rsid w:val="005F0CC3"/>
    <w:rsid w:val="005F3AC2"/>
    <w:rsid w:val="00603307"/>
    <w:rsid w:val="00605D6E"/>
    <w:rsid w:val="0061029B"/>
    <w:rsid w:val="00621A74"/>
    <w:rsid w:val="00624692"/>
    <w:rsid w:val="0065045F"/>
    <w:rsid w:val="00664528"/>
    <w:rsid w:val="00665C25"/>
    <w:rsid w:val="00672ADE"/>
    <w:rsid w:val="00684494"/>
    <w:rsid w:val="00690B0A"/>
    <w:rsid w:val="006972F8"/>
    <w:rsid w:val="006A7607"/>
    <w:rsid w:val="006B3E41"/>
    <w:rsid w:val="006B4780"/>
    <w:rsid w:val="006E1D83"/>
    <w:rsid w:val="006E1FF2"/>
    <w:rsid w:val="006F5BF2"/>
    <w:rsid w:val="00706A10"/>
    <w:rsid w:val="007103B9"/>
    <w:rsid w:val="00717934"/>
    <w:rsid w:val="00727C88"/>
    <w:rsid w:val="0073592B"/>
    <w:rsid w:val="00736052"/>
    <w:rsid w:val="00750C28"/>
    <w:rsid w:val="0075399E"/>
    <w:rsid w:val="00757B9B"/>
    <w:rsid w:val="00764FAB"/>
    <w:rsid w:val="00765D8A"/>
    <w:rsid w:val="0077371D"/>
    <w:rsid w:val="00775A47"/>
    <w:rsid w:val="007A3882"/>
    <w:rsid w:val="007A3A53"/>
    <w:rsid w:val="007A6ADC"/>
    <w:rsid w:val="007B2219"/>
    <w:rsid w:val="007D556B"/>
    <w:rsid w:val="007D7BC2"/>
    <w:rsid w:val="007E57DA"/>
    <w:rsid w:val="007F3541"/>
    <w:rsid w:val="007F3CF5"/>
    <w:rsid w:val="00803556"/>
    <w:rsid w:val="0081492A"/>
    <w:rsid w:val="008166FD"/>
    <w:rsid w:val="0082709C"/>
    <w:rsid w:val="00830F1A"/>
    <w:rsid w:val="00831AB3"/>
    <w:rsid w:val="00832773"/>
    <w:rsid w:val="00836674"/>
    <w:rsid w:val="0084457B"/>
    <w:rsid w:val="008557B3"/>
    <w:rsid w:val="00856837"/>
    <w:rsid w:val="00863B70"/>
    <w:rsid w:val="00867F98"/>
    <w:rsid w:val="008855F5"/>
    <w:rsid w:val="008A3727"/>
    <w:rsid w:val="008B56BD"/>
    <w:rsid w:val="008B6B71"/>
    <w:rsid w:val="008B6F31"/>
    <w:rsid w:val="008C2389"/>
    <w:rsid w:val="008C6E28"/>
    <w:rsid w:val="008C7ED0"/>
    <w:rsid w:val="008D114B"/>
    <w:rsid w:val="008E003E"/>
    <w:rsid w:val="008F71DF"/>
    <w:rsid w:val="00912292"/>
    <w:rsid w:val="00915951"/>
    <w:rsid w:val="00915B63"/>
    <w:rsid w:val="009208F7"/>
    <w:rsid w:val="00922843"/>
    <w:rsid w:val="0093085D"/>
    <w:rsid w:val="00942560"/>
    <w:rsid w:val="00946CCD"/>
    <w:rsid w:val="00970109"/>
    <w:rsid w:val="00971A25"/>
    <w:rsid w:val="00981E94"/>
    <w:rsid w:val="00983643"/>
    <w:rsid w:val="00986C30"/>
    <w:rsid w:val="009920B0"/>
    <w:rsid w:val="009A2403"/>
    <w:rsid w:val="009A5475"/>
    <w:rsid w:val="009B3025"/>
    <w:rsid w:val="009C2AA4"/>
    <w:rsid w:val="009D2A73"/>
    <w:rsid w:val="009E0810"/>
    <w:rsid w:val="009F0CE8"/>
    <w:rsid w:val="009F4C6A"/>
    <w:rsid w:val="009F5CD1"/>
    <w:rsid w:val="00A04AF4"/>
    <w:rsid w:val="00A12E38"/>
    <w:rsid w:val="00A22EAA"/>
    <w:rsid w:val="00A36BBD"/>
    <w:rsid w:val="00A52435"/>
    <w:rsid w:val="00A779D5"/>
    <w:rsid w:val="00A81CFF"/>
    <w:rsid w:val="00A83AD4"/>
    <w:rsid w:val="00A959D2"/>
    <w:rsid w:val="00AC2899"/>
    <w:rsid w:val="00AD36B9"/>
    <w:rsid w:val="00AE02BC"/>
    <w:rsid w:val="00AE2AA8"/>
    <w:rsid w:val="00AF1734"/>
    <w:rsid w:val="00B20190"/>
    <w:rsid w:val="00B23465"/>
    <w:rsid w:val="00B32AE3"/>
    <w:rsid w:val="00B34C21"/>
    <w:rsid w:val="00B40084"/>
    <w:rsid w:val="00B45718"/>
    <w:rsid w:val="00B53DEF"/>
    <w:rsid w:val="00B57B28"/>
    <w:rsid w:val="00B87241"/>
    <w:rsid w:val="00B905F7"/>
    <w:rsid w:val="00B93D21"/>
    <w:rsid w:val="00B95F6A"/>
    <w:rsid w:val="00BC6B46"/>
    <w:rsid w:val="00BC7CE2"/>
    <w:rsid w:val="00BD2728"/>
    <w:rsid w:val="00BE445B"/>
    <w:rsid w:val="00BE7EEE"/>
    <w:rsid w:val="00BF5C0C"/>
    <w:rsid w:val="00C15243"/>
    <w:rsid w:val="00C2028F"/>
    <w:rsid w:val="00C22B6E"/>
    <w:rsid w:val="00C303A1"/>
    <w:rsid w:val="00C40493"/>
    <w:rsid w:val="00C41554"/>
    <w:rsid w:val="00C4187A"/>
    <w:rsid w:val="00C42981"/>
    <w:rsid w:val="00C54CB4"/>
    <w:rsid w:val="00C55345"/>
    <w:rsid w:val="00C63B49"/>
    <w:rsid w:val="00C664E7"/>
    <w:rsid w:val="00C7779B"/>
    <w:rsid w:val="00CB53F0"/>
    <w:rsid w:val="00CC1EE5"/>
    <w:rsid w:val="00CC434C"/>
    <w:rsid w:val="00CC61DD"/>
    <w:rsid w:val="00CD587A"/>
    <w:rsid w:val="00CD7E34"/>
    <w:rsid w:val="00CF181D"/>
    <w:rsid w:val="00D131A4"/>
    <w:rsid w:val="00D232FE"/>
    <w:rsid w:val="00D255EB"/>
    <w:rsid w:val="00D25908"/>
    <w:rsid w:val="00D25C2C"/>
    <w:rsid w:val="00D347A1"/>
    <w:rsid w:val="00D55DCE"/>
    <w:rsid w:val="00D64FD2"/>
    <w:rsid w:val="00D83154"/>
    <w:rsid w:val="00D93907"/>
    <w:rsid w:val="00D94AA8"/>
    <w:rsid w:val="00D960FB"/>
    <w:rsid w:val="00DA5ADA"/>
    <w:rsid w:val="00DB1A49"/>
    <w:rsid w:val="00DD591E"/>
    <w:rsid w:val="00DE2020"/>
    <w:rsid w:val="00DF3447"/>
    <w:rsid w:val="00DF4BBE"/>
    <w:rsid w:val="00DF6C63"/>
    <w:rsid w:val="00E05C91"/>
    <w:rsid w:val="00E0690D"/>
    <w:rsid w:val="00E13069"/>
    <w:rsid w:val="00E1522B"/>
    <w:rsid w:val="00E15C92"/>
    <w:rsid w:val="00E549DF"/>
    <w:rsid w:val="00E831B6"/>
    <w:rsid w:val="00E926C2"/>
    <w:rsid w:val="00E96E36"/>
    <w:rsid w:val="00E97EE3"/>
    <w:rsid w:val="00ED3B5F"/>
    <w:rsid w:val="00ED6A3B"/>
    <w:rsid w:val="00EE2C01"/>
    <w:rsid w:val="00EE2C7B"/>
    <w:rsid w:val="00EF60B2"/>
    <w:rsid w:val="00F05362"/>
    <w:rsid w:val="00F0610E"/>
    <w:rsid w:val="00F17133"/>
    <w:rsid w:val="00F20029"/>
    <w:rsid w:val="00F25C20"/>
    <w:rsid w:val="00F3195B"/>
    <w:rsid w:val="00F33995"/>
    <w:rsid w:val="00F35EB2"/>
    <w:rsid w:val="00F57885"/>
    <w:rsid w:val="00F61208"/>
    <w:rsid w:val="00F66396"/>
    <w:rsid w:val="00F675F3"/>
    <w:rsid w:val="00F67ABE"/>
    <w:rsid w:val="00F70E7F"/>
    <w:rsid w:val="00F71C01"/>
    <w:rsid w:val="00F71F88"/>
    <w:rsid w:val="00F77940"/>
    <w:rsid w:val="00F84705"/>
    <w:rsid w:val="00F87644"/>
    <w:rsid w:val="00FA4CB2"/>
    <w:rsid w:val="00FA550D"/>
    <w:rsid w:val="00FA7861"/>
    <w:rsid w:val="00FB438F"/>
    <w:rsid w:val="00FB64B0"/>
    <w:rsid w:val="00FD5FEB"/>
    <w:rsid w:val="00FE1651"/>
    <w:rsid w:val="00FE6C49"/>
    <w:rsid w:val="00FF34A8"/>
    <w:rsid w:val="00FF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5"/>
    <w:semiHidden/>
    <w:qFormat/>
    <w:rsid w:val="001D4F68"/>
    <w:pPr>
      <w:spacing w:after="180" w:line="300" w:lineRule="auto"/>
    </w:pPr>
    <w:rPr>
      <w:rFonts w:ascii="Arial" w:hAnsi="Arial"/>
      <w:sz w:val="21"/>
    </w:rPr>
  </w:style>
  <w:style w:type="paragraph" w:styleId="Heading1">
    <w:name w:val="heading 1"/>
    <w:basedOn w:val="Normal"/>
    <w:next w:val="Normal"/>
    <w:link w:val="Heading1Char"/>
    <w:uiPriority w:val="14"/>
    <w:semiHidden/>
    <w:qFormat/>
    <w:rsid w:val="002B11DD"/>
    <w:pPr>
      <w:keepNext/>
      <w:keepLines/>
      <w:numPr>
        <w:numId w:val="3"/>
      </w:numPr>
      <w:tabs>
        <w:tab w:val="num" w:pos="360"/>
      </w:tabs>
      <w:spacing w:before="240" w:after="0"/>
      <w:outlineLvl w:val="0"/>
    </w:pPr>
    <w:rPr>
      <w:rFonts w:asciiTheme="majorHAnsi" w:eastAsiaTheme="majorEastAsia" w:hAnsiTheme="majorHAnsi" w:cstheme="majorBidi"/>
      <w:color w:val="38071D" w:themeColor="accent1" w:themeShade="BF"/>
      <w:sz w:val="32"/>
      <w:szCs w:val="32"/>
    </w:rPr>
  </w:style>
  <w:style w:type="paragraph" w:styleId="Heading2">
    <w:name w:val="heading 2"/>
    <w:basedOn w:val="Normal"/>
    <w:next w:val="Normal"/>
    <w:link w:val="Heading2Char"/>
    <w:uiPriority w:val="14"/>
    <w:semiHidden/>
    <w:qFormat/>
    <w:rsid w:val="00A959D2"/>
    <w:pPr>
      <w:keepNext/>
      <w:keepLines/>
      <w:numPr>
        <w:ilvl w:val="1"/>
        <w:numId w:val="3"/>
      </w:numPr>
      <w:spacing w:before="40" w:after="0"/>
      <w:outlineLvl w:val="1"/>
    </w:pPr>
    <w:rPr>
      <w:rFonts w:asciiTheme="majorHAnsi" w:eastAsiaTheme="majorEastAsia" w:hAnsiTheme="majorHAnsi" w:cstheme="majorBidi"/>
      <w:color w:val="38071D" w:themeColor="accent1" w:themeShade="BF"/>
      <w:sz w:val="26"/>
      <w:szCs w:val="26"/>
    </w:rPr>
  </w:style>
  <w:style w:type="paragraph" w:styleId="Heading3">
    <w:name w:val="heading 3"/>
    <w:basedOn w:val="Normal"/>
    <w:next w:val="Normal"/>
    <w:link w:val="Heading3Char"/>
    <w:uiPriority w:val="14"/>
    <w:semiHidden/>
    <w:qFormat/>
    <w:rsid w:val="00C40493"/>
    <w:pPr>
      <w:keepNext/>
      <w:keepLines/>
      <w:numPr>
        <w:ilvl w:val="2"/>
        <w:numId w:val="3"/>
      </w:numPr>
      <w:spacing w:before="40" w:after="0"/>
      <w:outlineLvl w:val="2"/>
    </w:pPr>
    <w:rPr>
      <w:rFonts w:asciiTheme="majorHAnsi" w:eastAsiaTheme="majorEastAsia" w:hAnsiTheme="majorHAnsi" w:cstheme="majorBidi"/>
      <w:color w:val="250513" w:themeColor="accent1" w:themeShade="7F"/>
      <w:sz w:val="24"/>
      <w:szCs w:val="24"/>
    </w:rPr>
  </w:style>
  <w:style w:type="paragraph" w:styleId="Heading4">
    <w:name w:val="heading 4"/>
    <w:basedOn w:val="Normal"/>
    <w:next w:val="Normal"/>
    <w:link w:val="Heading4Char"/>
    <w:uiPriority w:val="14"/>
    <w:semiHidden/>
    <w:qFormat/>
    <w:rsid w:val="00C40493"/>
    <w:pPr>
      <w:keepNext/>
      <w:keepLines/>
      <w:numPr>
        <w:ilvl w:val="3"/>
        <w:numId w:val="3"/>
      </w:numPr>
      <w:spacing w:before="40" w:after="0"/>
      <w:outlineLvl w:val="3"/>
    </w:pPr>
    <w:rPr>
      <w:rFonts w:asciiTheme="majorHAnsi" w:eastAsiaTheme="majorEastAsia" w:hAnsiTheme="majorHAnsi" w:cstheme="majorBidi"/>
      <w:i/>
      <w:iCs/>
      <w:color w:val="38071D" w:themeColor="accent1" w:themeShade="BF"/>
    </w:rPr>
  </w:style>
  <w:style w:type="paragraph" w:styleId="Heading5">
    <w:name w:val="heading 5"/>
    <w:basedOn w:val="Normal"/>
    <w:next w:val="Normal"/>
    <w:link w:val="Heading5Char"/>
    <w:uiPriority w:val="14"/>
    <w:semiHidden/>
    <w:qFormat/>
    <w:rsid w:val="00C40493"/>
    <w:pPr>
      <w:keepNext/>
      <w:keepLines/>
      <w:numPr>
        <w:ilvl w:val="4"/>
        <w:numId w:val="3"/>
      </w:numPr>
      <w:spacing w:before="40" w:after="0"/>
      <w:outlineLvl w:val="4"/>
    </w:pPr>
    <w:rPr>
      <w:rFonts w:asciiTheme="majorHAnsi" w:eastAsiaTheme="majorEastAsia" w:hAnsiTheme="majorHAnsi" w:cstheme="majorBidi"/>
      <w:color w:val="38071D" w:themeColor="accent1" w:themeShade="BF"/>
    </w:rPr>
  </w:style>
  <w:style w:type="paragraph" w:styleId="Heading6">
    <w:name w:val="heading 6"/>
    <w:basedOn w:val="Normal"/>
    <w:next w:val="Normal"/>
    <w:link w:val="Heading6Char"/>
    <w:uiPriority w:val="14"/>
    <w:semiHidden/>
    <w:qFormat/>
    <w:rsid w:val="00C40493"/>
    <w:pPr>
      <w:keepNext/>
      <w:keepLines/>
      <w:numPr>
        <w:ilvl w:val="5"/>
        <w:numId w:val="3"/>
      </w:numPr>
      <w:spacing w:before="40" w:after="0"/>
      <w:outlineLvl w:val="5"/>
    </w:pPr>
    <w:rPr>
      <w:rFonts w:asciiTheme="majorHAnsi" w:eastAsiaTheme="majorEastAsia" w:hAnsiTheme="majorHAnsi" w:cstheme="majorBidi"/>
      <w:color w:val="250513" w:themeColor="accent1" w:themeShade="7F"/>
    </w:rPr>
  </w:style>
  <w:style w:type="paragraph" w:styleId="Heading7">
    <w:name w:val="heading 7"/>
    <w:basedOn w:val="Normal"/>
    <w:next w:val="Normal"/>
    <w:link w:val="Heading7Char"/>
    <w:uiPriority w:val="14"/>
    <w:semiHidden/>
    <w:qFormat/>
    <w:rsid w:val="00C40493"/>
    <w:pPr>
      <w:keepNext/>
      <w:keepLines/>
      <w:numPr>
        <w:ilvl w:val="6"/>
        <w:numId w:val="3"/>
      </w:numPr>
      <w:spacing w:before="40" w:after="0"/>
      <w:outlineLvl w:val="6"/>
    </w:pPr>
    <w:rPr>
      <w:rFonts w:asciiTheme="majorHAnsi" w:eastAsiaTheme="majorEastAsia" w:hAnsiTheme="majorHAnsi" w:cstheme="majorBidi"/>
      <w:i/>
      <w:iCs/>
      <w:color w:val="250513" w:themeColor="accent1" w:themeShade="7F"/>
    </w:rPr>
  </w:style>
  <w:style w:type="paragraph" w:styleId="Heading8">
    <w:name w:val="heading 8"/>
    <w:basedOn w:val="Normal"/>
    <w:next w:val="Normal"/>
    <w:link w:val="Heading8Char"/>
    <w:uiPriority w:val="14"/>
    <w:semiHidden/>
    <w:qFormat/>
    <w:rsid w:val="00506D7A"/>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4"/>
    <w:semiHidden/>
    <w:qFormat/>
    <w:rsid w:val="00506D7A"/>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70BFD"/>
    <w:pPr>
      <w:tabs>
        <w:tab w:val="center" w:pos="4513"/>
        <w:tab w:val="right" w:pos="9026"/>
      </w:tabs>
      <w:spacing w:after="60" w:line="240" w:lineRule="auto"/>
    </w:pPr>
    <w:rPr>
      <w:i/>
      <w:color w:val="5DBFD4"/>
      <w:sz w:val="20"/>
    </w:rPr>
  </w:style>
  <w:style w:type="character" w:customStyle="1" w:styleId="HeaderChar">
    <w:name w:val="Header Char"/>
    <w:basedOn w:val="DefaultParagraphFont"/>
    <w:link w:val="Header"/>
    <w:uiPriority w:val="99"/>
    <w:semiHidden/>
    <w:rsid w:val="00270BFD"/>
    <w:rPr>
      <w:rFonts w:ascii="Arial" w:hAnsi="Arial"/>
      <w:i/>
      <w:color w:val="5DBFD4"/>
      <w:sz w:val="20"/>
    </w:rPr>
  </w:style>
  <w:style w:type="paragraph" w:styleId="Footer">
    <w:name w:val="footer"/>
    <w:basedOn w:val="Normal"/>
    <w:link w:val="FooterChar"/>
    <w:uiPriority w:val="99"/>
    <w:rsid w:val="00270BFD"/>
    <w:pPr>
      <w:tabs>
        <w:tab w:val="center" w:pos="4513"/>
        <w:tab w:val="right" w:pos="9026"/>
      </w:tabs>
      <w:spacing w:before="120" w:after="0" w:line="240" w:lineRule="auto"/>
    </w:pPr>
    <w:rPr>
      <w:color w:val="002744"/>
      <w:sz w:val="18"/>
    </w:rPr>
  </w:style>
  <w:style w:type="character" w:customStyle="1" w:styleId="FooterChar">
    <w:name w:val="Footer Char"/>
    <w:basedOn w:val="DefaultParagraphFont"/>
    <w:link w:val="Footer"/>
    <w:uiPriority w:val="99"/>
    <w:rsid w:val="00270BFD"/>
    <w:rPr>
      <w:rFonts w:ascii="Arial" w:hAnsi="Arial"/>
      <w:color w:val="002744"/>
      <w:sz w:val="18"/>
    </w:rPr>
  </w:style>
  <w:style w:type="paragraph" w:styleId="NoSpacing">
    <w:name w:val="No Spacing"/>
    <w:uiPriority w:val="6"/>
    <w:semiHidden/>
    <w:qFormat/>
    <w:rsid w:val="001455DB"/>
    <w:pPr>
      <w:spacing w:after="0" w:line="240" w:lineRule="auto"/>
    </w:pPr>
    <w:rPr>
      <w:rFonts w:ascii="Arial" w:hAnsi="Arial"/>
    </w:rPr>
  </w:style>
  <w:style w:type="character" w:styleId="CommentReference">
    <w:name w:val="annotation reference"/>
    <w:basedOn w:val="DefaultParagraphFont"/>
    <w:uiPriority w:val="99"/>
    <w:semiHidden/>
    <w:rsid w:val="00F0610E"/>
    <w:rPr>
      <w:sz w:val="16"/>
      <w:szCs w:val="16"/>
    </w:rPr>
  </w:style>
  <w:style w:type="paragraph" w:styleId="CommentText">
    <w:name w:val="annotation text"/>
    <w:basedOn w:val="Normal"/>
    <w:link w:val="CommentTextChar"/>
    <w:uiPriority w:val="99"/>
    <w:semiHidden/>
    <w:rsid w:val="00F0610E"/>
    <w:pPr>
      <w:spacing w:line="240" w:lineRule="auto"/>
    </w:pPr>
    <w:rPr>
      <w:sz w:val="20"/>
      <w:szCs w:val="20"/>
    </w:rPr>
  </w:style>
  <w:style w:type="character" w:customStyle="1" w:styleId="CommentTextChar">
    <w:name w:val="Comment Text Char"/>
    <w:basedOn w:val="DefaultParagraphFont"/>
    <w:link w:val="CommentText"/>
    <w:uiPriority w:val="99"/>
    <w:semiHidden/>
    <w:rsid w:val="00F0610E"/>
    <w:rPr>
      <w:rFonts w:ascii="Arial" w:hAnsi="Arial"/>
      <w:sz w:val="20"/>
      <w:szCs w:val="20"/>
    </w:rPr>
  </w:style>
  <w:style w:type="paragraph" w:styleId="CommentSubject">
    <w:name w:val="annotation subject"/>
    <w:basedOn w:val="CommentText"/>
    <w:next w:val="CommentText"/>
    <w:link w:val="CommentSubjectChar"/>
    <w:uiPriority w:val="99"/>
    <w:semiHidden/>
    <w:rsid w:val="00F0610E"/>
    <w:rPr>
      <w:b/>
      <w:bCs/>
    </w:rPr>
  </w:style>
  <w:style w:type="character" w:customStyle="1" w:styleId="CommentSubjectChar">
    <w:name w:val="Comment Subject Char"/>
    <w:basedOn w:val="CommentTextChar"/>
    <w:link w:val="CommentSubject"/>
    <w:uiPriority w:val="99"/>
    <w:semiHidden/>
    <w:rsid w:val="00F0610E"/>
    <w:rPr>
      <w:rFonts w:ascii="Arial" w:hAnsi="Arial"/>
      <w:b/>
      <w:bCs/>
      <w:sz w:val="20"/>
      <w:szCs w:val="20"/>
    </w:rPr>
  </w:style>
  <w:style w:type="paragraph" w:styleId="BalloonText">
    <w:name w:val="Balloon Text"/>
    <w:basedOn w:val="Normal"/>
    <w:link w:val="BalloonTextChar"/>
    <w:uiPriority w:val="99"/>
    <w:semiHidden/>
    <w:rsid w:val="00F06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10E"/>
    <w:rPr>
      <w:rFonts w:ascii="Tahoma" w:hAnsi="Tahoma" w:cs="Tahoma"/>
      <w:sz w:val="16"/>
      <w:szCs w:val="16"/>
    </w:rPr>
  </w:style>
  <w:style w:type="paragraph" w:styleId="ListParagraph">
    <w:name w:val="List Paragraph"/>
    <w:basedOn w:val="Normal"/>
    <w:uiPriority w:val="39"/>
    <w:semiHidden/>
    <w:qFormat/>
    <w:rsid w:val="00256772"/>
    <w:pPr>
      <w:ind w:left="720"/>
      <w:contextualSpacing/>
    </w:pPr>
  </w:style>
  <w:style w:type="table" w:styleId="TableGrid">
    <w:name w:val="Table Grid"/>
    <w:aliases w:val="Checkpoint Style 1"/>
    <w:basedOn w:val="TableNormal"/>
    <w:uiPriority w:val="39"/>
    <w:rsid w:val="00B3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C40493"/>
  </w:style>
  <w:style w:type="character" w:customStyle="1" w:styleId="BodyTextChar">
    <w:name w:val="Body Text Char"/>
    <w:basedOn w:val="DefaultParagraphFont"/>
    <w:link w:val="BodyText"/>
    <w:uiPriority w:val="99"/>
    <w:semiHidden/>
    <w:rsid w:val="00C40493"/>
    <w:rPr>
      <w:rFonts w:ascii="Arial" w:hAnsi="Arial"/>
    </w:rPr>
  </w:style>
  <w:style w:type="character" w:customStyle="1" w:styleId="Heading1Char">
    <w:name w:val="Heading 1 Char"/>
    <w:basedOn w:val="DefaultParagraphFont"/>
    <w:link w:val="Heading1"/>
    <w:uiPriority w:val="14"/>
    <w:semiHidden/>
    <w:rsid w:val="002B11DD"/>
    <w:rPr>
      <w:rFonts w:asciiTheme="majorHAnsi" w:eastAsiaTheme="majorEastAsia" w:hAnsiTheme="majorHAnsi" w:cstheme="majorBidi"/>
      <w:color w:val="38071D" w:themeColor="accent1" w:themeShade="BF"/>
      <w:sz w:val="32"/>
      <w:szCs w:val="32"/>
    </w:rPr>
  </w:style>
  <w:style w:type="character" w:customStyle="1" w:styleId="Heading2Char">
    <w:name w:val="Heading 2 Char"/>
    <w:basedOn w:val="DefaultParagraphFont"/>
    <w:link w:val="Heading2"/>
    <w:uiPriority w:val="14"/>
    <w:semiHidden/>
    <w:rsid w:val="00A959D2"/>
    <w:rPr>
      <w:rFonts w:asciiTheme="majorHAnsi" w:eastAsiaTheme="majorEastAsia" w:hAnsiTheme="majorHAnsi" w:cstheme="majorBidi"/>
      <w:color w:val="38071D" w:themeColor="accent1" w:themeShade="BF"/>
      <w:sz w:val="26"/>
      <w:szCs w:val="26"/>
    </w:rPr>
  </w:style>
  <w:style w:type="character" w:customStyle="1" w:styleId="Heading3Char">
    <w:name w:val="Heading 3 Char"/>
    <w:basedOn w:val="DefaultParagraphFont"/>
    <w:link w:val="Heading3"/>
    <w:uiPriority w:val="14"/>
    <w:semiHidden/>
    <w:rsid w:val="00C40493"/>
    <w:rPr>
      <w:rFonts w:asciiTheme="majorHAnsi" w:eastAsiaTheme="majorEastAsia" w:hAnsiTheme="majorHAnsi" w:cstheme="majorBidi"/>
      <w:color w:val="250513" w:themeColor="accent1" w:themeShade="7F"/>
      <w:sz w:val="24"/>
      <w:szCs w:val="24"/>
    </w:rPr>
  </w:style>
  <w:style w:type="character" w:customStyle="1" w:styleId="Heading4Char">
    <w:name w:val="Heading 4 Char"/>
    <w:basedOn w:val="DefaultParagraphFont"/>
    <w:link w:val="Heading4"/>
    <w:uiPriority w:val="14"/>
    <w:semiHidden/>
    <w:rsid w:val="00C40493"/>
    <w:rPr>
      <w:rFonts w:asciiTheme="majorHAnsi" w:eastAsiaTheme="majorEastAsia" w:hAnsiTheme="majorHAnsi" w:cstheme="majorBidi"/>
      <w:i/>
      <w:iCs/>
      <w:color w:val="38071D" w:themeColor="accent1" w:themeShade="BF"/>
      <w:sz w:val="21"/>
    </w:rPr>
  </w:style>
  <w:style w:type="character" w:customStyle="1" w:styleId="Heading5Char">
    <w:name w:val="Heading 5 Char"/>
    <w:basedOn w:val="DefaultParagraphFont"/>
    <w:link w:val="Heading5"/>
    <w:uiPriority w:val="14"/>
    <w:semiHidden/>
    <w:rsid w:val="00C40493"/>
    <w:rPr>
      <w:rFonts w:asciiTheme="majorHAnsi" w:eastAsiaTheme="majorEastAsia" w:hAnsiTheme="majorHAnsi" w:cstheme="majorBidi"/>
      <w:color w:val="38071D" w:themeColor="accent1" w:themeShade="BF"/>
      <w:sz w:val="21"/>
    </w:rPr>
  </w:style>
  <w:style w:type="character" w:customStyle="1" w:styleId="Heading6Char">
    <w:name w:val="Heading 6 Char"/>
    <w:basedOn w:val="DefaultParagraphFont"/>
    <w:link w:val="Heading6"/>
    <w:uiPriority w:val="14"/>
    <w:semiHidden/>
    <w:rsid w:val="00C40493"/>
    <w:rPr>
      <w:rFonts w:asciiTheme="majorHAnsi" w:eastAsiaTheme="majorEastAsia" w:hAnsiTheme="majorHAnsi" w:cstheme="majorBidi"/>
      <w:color w:val="250513" w:themeColor="accent1" w:themeShade="7F"/>
      <w:sz w:val="21"/>
    </w:rPr>
  </w:style>
  <w:style w:type="character" w:customStyle="1" w:styleId="Heading7Char">
    <w:name w:val="Heading 7 Char"/>
    <w:basedOn w:val="DefaultParagraphFont"/>
    <w:link w:val="Heading7"/>
    <w:uiPriority w:val="14"/>
    <w:semiHidden/>
    <w:rsid w:val="00C40493"/>
    <w:rPr>
      <w:rFonts w:asciiTheme="majorHAnsi" w:eastAsiaTheme="majorEastAsia" w:hAnsiTheme="majorHAnsi" w:cstheme="majorBidi"/>
      <w:i/>
      <w:iCs/>
      <w:color w:val="250513" w:themeColor="accent1" w:themeShade="7F"/>
      <w:sz w:val="21"/>
    </w:rPr>
  </w:style>
  <w:style w:type="paragraph" w:styleId="BodyText2">
    <w:name w:val="Body Text 2"/>
    <w:basedOn w:val="Normal"/>
    <w:link w:val="BodyText2Char"/>
    <w:uiPriority w:val="99"/>
    <w:semiHidden/>
    <w:rsid w:val="00C40493"/>
    <w:pPr>
      <w:spacing w:line="480" w:lineRule="auto"/>
    </w:pPr>
  </w:style>
  <w:style w:type="character" w:customStyle="1" w:styleId="BodyText2Char">
    <w:name w:val="Body Text 2 Char"/>
    <w:basedOn w:val="DefaultParagraphFont"/>
    <w:link w:val="BodyText2"/>
    <w:uiPriority w:val="99"/>
    <w:semiHidden/>
    <w:rsid w:val="00C40493"/>
    <w:rPr>
      <w:rFonts w:ascii="Arial" w:hAnsi="Arial"/>
    </w:rPr>
  </w:style>
  <w:style w:type="paragraph" w:styleId="BodyText3">
    <w:name w:val="Body Text 3"/>
    <w:basedOn w:val="Normal"/>
    <w:link w:val="BodyText3Char"/>
    <w:uiPriority w:val="99"/>
    <w:semiHidden/>
    <w:rsid w:val="00C40493"/>
    <w:rPr>
      <w:sz w:val="16"/>
      <w:szCs w:val="16"/>
    </w:rPr>
  </w:style>
  <w:style w:type="character" w:customStyle="1" w:styleId="BodyText3Char">
    <w:name w:val="Body Text 3 Char"/>
    <w:basedOn w:val="DefaultParagraphFont"/>
    <w:link w:val="BodyText3"/>
    <w:uiPriority w:val="99"/>
    <w:semiHidden/>
    <w:rsid w:val="00C40493"/>
    <w:rPr>
      <w:rFonts w:ascii="Arial" w:hAnsi="Arial"/>
      <w:sz w:val="16"/>
      <w:szCs w:val="16"/>
    </w:rPr>
  </w:style>
  <w:style w:type="paragraph" w:styleId="Quote">
    <w:name w:val="Quote"/>
    <w:basedOn w:val="Normal"/>
    <w:next w:val="Normal"/>
    <w:link w:val="QuoteChar"/>
    <w:uiPriority w:val="34"/>
    <w:semiHidden/>
    <w:qFormat/>
    <w:rsid w:val="00C4049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34"/>
    <w:semiHidden/>
    <w:rsid w:val="00C40493"/>
    <w:rPr>
      <w:rFonts w:ascii="Arial" w:hAnsi="Arial"/>
      <w:i/>
      <w:iCs/>
      <w:color w:val="404040" w:themeColor="text1" w:themeTint="BF"/>
    </w:rPr>
  </w:style>
  <w:style w:type="paragraph" w:styleId="TOCHeading">
    <w:name w:val="TOC Heading"/>
    <w:basedOn w:val="Heading1"/>
    <w:next w:val="Normal"/>
    <w:uiPriority w:val="44"/>
    <w:semiHidden/>
    <w:qFormat/>
    <w:rsid w:val="00BE445B"/>
    <w:pPr>
      <w:numPr>
        <w:numId w:val="0"/>
      </w:numPr>
      <w:outlineLvl w:val="9"/>
    </w:pPr>
    <w:rPr>
      <w:rFonts w:ascii="Arial" w:hAnsi="Arial" w:cs="Arial"/>
    </w:rPr>
  </w:style>
  <w:style w:type="paragraph" w:styleId="TOC1">
    <w:name w:val="toc 1"/>
    <w:next w:val="Normal"/>
    <w:autoRedefine/>
    <w:uiPriority w:val="39"/>
    <w:rsid w:val="00D25C2C"/>
    <w:pPr>
      <w:tabs>
        <w:tab w:val="right" w:pos="10206"/>
      </w:tabs>
      <w:spacing w:after="120" w:line="300" w:lineRule="auto"/>
      <w:ind w:left="851" w:hanging="851"/>
    </w:pPr>
    <w:rPr>
      <w:rFonts w:ascii="Arial" w:hAnsi="Arial" w:cs="Arial"/>
      <w:b/>
      <w:noProof/>
      <w:color w:val="4B0A28"/>
      <w:sz w:val="24"/>
    </w:rPr>
  </w:style>
  <w:style w:type="character" w:styleId="Hyperlink">
    <w:name w:val="Hyperlink"/>
    <w:basedOn w:val="DefaultParagraphFont"/>
    <w:uiPriority w:val="99"/>
    <w:rsid w:val="00BE445B"/>
    <w:rPr>
      <w:color w:val="007076"/>
      <w:u w:val="single"/>
    </w:rPr>
  </w:style>
  <w:style w:type="paragraph" w:styleId="FootnoteText">
    <w:name w:val="footnote text"/>
    <w:basedOn w:val="Normal"/>
    <w:link w:val="FootnoteTextChar"/>
    <w:uiPriority w:val="99"/>
    <w:semiHidden/>
    <w:rsid w:val="00F05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362"/>
    <w:rPr>
      <w:rFonts w:ascii="Arial" w:hAnsi="Arial"/>
      <w:sz w:val="20"/>
      <w:szCs w:val="20"/>
    </w:rPr>
  </w:style>
  <w:style w:type="character" w:styleId="FootnoteReference">
    <w:name w:val="footnote reference"/>
    <w:basedOn w:val="DefaultParagraphFont"/>
    <w:uiPriority w:val="99"/>
    <w:semiHidden/>
    <w:rsid w:val="00F05362"/>
    <w:rPr>
      <w:vertAlign w:val="superscript"/>
    </w:rPr>
  </w:style>
  <w:style w:type="paragraph" w:styleId="TOC2">
    <w:name w:val="toc 2"/>
    <w:next w:val="Normal"/>
    <w:autoRedefine/>
    <w:uiPriority w:val="44"/>
    <w:semiHidden/>
    <w:rsid w:val="00540969"/>
    <w:pPr>
      <w:tabs>
        <w:tab w:val="right" w:pos="10206"/>
      </w:tabs>
      <w:spacing w:after="120" w:line="300" w:lineRule="auto"/>
      <w:ind w:left="851" w:hanging="851"/>
    </w:pPr>
    <w:rPr>
      <w:rFonts w:ascii="Arial" w:hAnsi="Arial" w:cs="Arial"/>
      <w:color w:val="000000" w:themeColor="text1"/>
      <w:sz w:val="24"/>
    </w:rPr>
  </w:style>
  <w:style w:type="paragraph" w:styleId="TOC3">
    <w:name w:val="toc 3"/>
    <w:next w:val="Normal"/>
    <w:autoRedefine/>
    <w:uiPriority w:val="44"/>
    <w:semiHidden/>
    <w:rsid w:val="00540969"/>
    <w:pPr>
      <w:tabs>
        <w:tab w:val="right" w:pos="10206"/>
      </w:tabs>
      <w:spacing w:after="120" w:line="300" w:lineRule="auto"/>
      <w:ind w:left="851" w:hanging="851"/>
    </w:pPr>
    <w:rPr>
      <w:rFonts w:ascii="Arial" w:hAnsi="Arial" w:cs="Arial"/>
      <w:color w:val="666666"/>
      <w:sz w:val="24"/>
    </w:rPr>
  </w:style>
  <w:style w:type="paragraph" w:styleId="TOC4">
    <w:name w:val="toc 4"/>
    <w:basedOn w:val="Normal"/>
    <w:next w:val="Normal"/>
    <w:autoRedefine/>
    <w:uiPriority w:val="44"/>
    <w:semiHidden/>
    <w:rsid w:val="00540969"/>
    <w:pPr>
      <w:ind w:left="851" w:hanging="851"/>
    </w:pPr>
    <w:rPr>
      <w:rFonts w:cs="Arial"/>
      <w:color w:val="666666"/>
    </w:rPr>
  </w:style>
  <w:style w:type="paragraph" w:styleId="TOC5">
    <w:name w:val="toc 5"/>
    <w:basedOn w:val="Normal"/>
    <w:next w:val="Normal"/>
    <w:autoRedefine/>
    <w:uiPriority w:val="44"/>
    <w:semiHidden/>
    <w:rsid w:val="00540969"/>
    <w:pPr>
      <w:spacing w:after="100"/>
      <w:ind w:left="880"/>
    </w:pPr>
    <w:rPr>
      <w:rFonts w:cs="Arial"/>
    </w:rPr>
  </w:style>
  <w:style w:type="paragraph" w:styleId="TOC6">
    <w:name w:val="toc 6"/>
    <w:basedOn w:val="Normal"/>
    <w:next w:val="Normal"/>
    <w:autoRedefine/>
    <w:uiPriority w:val="44"/>
    <w:semiHidden/>
    <w:rsid w:val="00540969"/>
    <w:pPr>
      <w:spacing w:after="100"/>
      <w:ind w:left="1100"/>
    </w:pPr>
    <w:rPr>
      <w:rFonts w:cs="Arial"/>
    </w:rPr>
  </w:style>
  <w:style w:type="paragraph" w:styleId="TOC7">
    <w:name w:val="toc 7"/>
    <w:basedOn w:val="Normal"/>
    <w:next w:val="Normal"/>
    <w:autoRedefine/>
    <w:uiPriority w:val="44"/>
    <w:semiHidden/>
    <w:rsid w:val="00540969"/>
    <w:pPr>
      <w:spacing w:after="100"/>
      <w:ind w:left="1320"/>
    </w:pPr>
    <w:rPr>
      <w:rFonts w:cs="Arial"/>
    </w:rPr>
  </w:style>
  <w:style w:type="paragraph" w:styleId="TOC8">
    <w:name w:val="toc 8"/>
    <w:basedOn w:val="Normal"/>
    <w:next w:val="Normal"/>
    <w:autoRedefine/>
    <w:uiPriority w:val="44"/>
    <w:semiHidden/>
    <w:rsid w:val="00540969"/>
    <w:pPr>
      <w:spacing w:after="100"/>
      <w:ind w:left="1540"/>
    </w:pPr>
    <w:rPr>
      <w:rFonts w:cs="Arial"/>
    </w:rPr>
  </w:style>
  <w:style w:type="paragraph" w:styleId="TOC9">
    <w:name w:val="toc 9"/>
    <w:basedOn w:val="Normal"/>
    <w:next w:val="Normal"/>
    <w:autoRedefine/>
    <w:uiPriority w:val="44"/>
    <w:semiHidden/>
    <w:rsid w:val="00540969"/>
    <w:pPr>
      <w:spacing w:after="100"/>
      <w:ind w:left="1760"/>
    </w:pPr>
    <w:rPr>
      <w:rFonts w:cs="Arial"/>
    </w:rPr>
  </w:style>
  <w:style w:type="paragraph" w:customStyle="1" w:styleId="DocID">
    <w:name w:val="DocID"/>
    <w:basedOn w:val="Footer"/>
    <w:next w:val="Footer"/>
    <w:link w:val="DocIDChar"/>
    <w:uiPriority w:val="5"/>
    <w:semiHidden/>
    <w:rsid w:val="00AC2899"/>
    <w:pPr>
      <w:tabs>
        <w:tab w:val="clear" w:pos="4513"/>
        <w:tab w:val="clear" w:pos="9026"/>
      </w:tabs>
      <w:spacing w:before="0"/>
      <w:jc w:val="right"/>
    </w:pPr>
    <w:rPr>
      <w:rFonts w:eastAsia="Times New Roman" w:cs="Times New Roman"/>
      <w:color w:val="4B0A28"/>
      <w:sz w:val="16"/>
      <w:szCs w:val="20"/>
      <w:lang w:eastAsia="en-GB"/>
    </w:rPr>
  </w:style>
  <w:style w:type="character" w:customStyle="1" w:styleId="DocIDChar">
    <w:name w:val="DocID Char"/>
    <w:basedOn w:val="DefaultParagraphFont"/>
    <w:link w:val="DocID"/>
    <w:uiPriority w:val="5"/>
    <w:semiHidden/>
    <w:rsid w:val="00AC2899"/>
    <w:rPr>
      <w:rFonts w:ascii="Arial" w:eastAsia="Times New Roman" w:hAnsi="Arial" w:cs="Times New Roman"/>
      <w:color w:val="4B0A28"/>
      <w:sz w:val="16"/>
      <w:szCs w:val="20"/>
      <w:lang w:eastAsia="en-GB"/>
    </w:rPr>
  </w:style>
  <w:style w:type="paragraph" w:styleId="Bibliography">
    <w:name w:val="Bibliography"/>
    <w:basedOn w:val="Normal"/>
    <w:next w:val="Normal"/>
    <w:uiPriority w:val="42"/>
    <w:semiHidden/>
    <w:rsid w:val="000F3DF7"/>
  </w:style>
  <w:style w:type="paragraph" w:styleId="BlockText">
    <w:name w:val="Block Text"/>
    <w:basedOn w:val="Normal"/>
    <w:uiPriority w:val="99"/>
    <w:semiHidden/>
    <w:rsid w:val="000F3DF7"/>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FirstIndent">
    <w:name w:val="Body Text First Indent"/>
    <w:basedOn w:val="BodyText"/>
    <w:link w:val="BodyTextFirstIndentChar"/>
    <w:uiPriority w:val="99"/>
    <w:semiHidden/>
    <w:rsid w:val="000F3DF7"/>
    <w:pPr>
      <w:spacing w:after="160"/>
      <w:ind w:firstLine="360"/>
    </w:pPr>
  </w:style>
  <w:style w:type="character" w:customStyle="1" w:styleId="BodyTextFirstIndentChar">
    <w:name w:val="Body Text First Indent Char"/>
    <w:basedOn w:val="BodyTextChar"/>
    <w:link w:val="BodyTextFirstIndent"/>
    <w:uiPriority w:val="99"/>
    <w:semiHidden/>
    <w:rsid w:val="000F3DF7"/>
    <w:rPr>
      <w:rFonts w:ascii="Arial" w:hAnsi="Arial"/>
    </w:rPr>
  </w:style>
  <w:style w:type="paragraph" w:styleId="BodyTextIndent">
    <w:name w:val="Body Text Indent"/>
    <w:basedOn w:val="Normal"/>
    <w:link w:val="BodyTextIndentChar"/>
    <w:uiPriority w:val="99"/>
    <w:semiHidden/>
    <w:rsid w:val="000F3DF7"/>
    <w:pPr>
      <w:ind w:left="283"/>
    </w:pPr>
  </w:style>
  <w:style w:type="character" w:customStyle="1" w:styleId="BodyTextIndentChar">
    <w:name w:val="Body Text Indent Char"/>
    <w:basedOn w:val="DefaultParagraphFont"/>
    <w:link w:val="BodyTextIndent"/>
    <w:uiPriority w:val="99"/>
    <w:semiHidden/>
    <w:rsid w:val="000F3DF7"/>
    <w:rPr>
      <w:rFonts w:ascii="Arial" w:hAnsi="Arial"/>
    </w:rPr>
  </w:style>
  <w:style w:type="paragraph" w:styleId="BodyTextFirstIndent2">
    <w:name w:val="Body Text First Indent 2"/>
    <w:basedOn w:val="BodyTextIndent"/>
    <w:link w:val="BodyTextFirstIndent2Char"/>
    <w:uiPriority w:val="99"/>
    <w:semiHidden/>
    <w:rsid w:val="000F3DF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F3DF7"/>
    <w:rPr>
      <w:rFonts w:ascii="Arial" w:hAnsi="Arial"/>
    </w:rPr>
  </w:style>
  <w:style w:type="paragraph" w:styleId="BodyTextIndent2">
    <w:name w:val="Body Text Indent 2"/>
    <w:basedOn w:val="Normal"/>
    <w:link w:val="BodyTextIndent2Char"/>
    <w:uiPriority w:val="99"/>
    <w:semiHidden/>
    <w:rsid w:val="000F3DF7"/>
    <w:pPr>
      <w:spacing w:line="480" w:lineRule="auto"/>
      <w:ind w:left="283"/>
    </w:pPr>
  </w:style>
  <w:style w:type="character" w:customStyle="1" w:styleId="BodyTextIndent2Char">
    <w:name w:val="Body Text Indent 2 Char"/>
    <w:basedOn w:val="DefaultParagraphFont"/>
    <w:link w:val="BodyTextIndent2"/>
    <w:uiPriority w:val="99"/>
    <w:semiHidden/>
    <w:rsid w:val="000F3DF7"/>
    <w:rPr>
      <w:rFonts w:ascii="Arial" w:hAnsi="Arial"/>
    </w:rPr>
  </w:style>
  <w:style w:type="paragraph" w:styleId="BodyTextIndent3">
    <w:name w:val="Body Text Indent 3"/>
    <w:basedOn w:val="Normal"/>
    <w:link w:val="BodyTextIndent3Char"/>
    <w:uiPriority w:val="99"/>
    <w:semiHidden/>
    <w:rsid w:val="000F3DF7"/>
    <w:pPr>
      <w:ind w:left="283"/>
    </w:pPr>
    <w:rPr>
      <w:sz w:val="16"/>
      <w:szCs w:val="16"/>
    </w:rPr>
  </w:style>
  <w:style w:type="character" w:customStyle="1" w:styleId="BodyTextIndent3Char">
    <w:name w:val="Body Text Indent 3 Char"/>
    <w:basedOn w:val="DefaultParagraphFont"/>
    <w:link w:val="BodyTextIndent3"/>
    <w:uiPriority w:val="99"/>
    <w:semiHidden/>
    <w:rsid w:val="000F3DF7"/>
    <w:rPr>
      <w:rFonts w:ascii="Arial" w:hAnsi="Arial"/>
      <w:sz w:val="16"/>
      <w:szCs w:val="16"/>
    </w:rPr>
  </w:style>
  <w:style w:type="character" w:styleId="BookTitle">
    <w:name w:val="Book Title"/>
    <w:basedOn w:val="DefaultParagraphFont"/>
    <w:uiPriority w:val="38"/>
    <w:semiHidden/>
    <w:qFormat/>
    <w:rsid w:val="00506D7A"/>
    <w:rPr>
      <w:b/>
      <w:bCs/>
      <w:i/>
      <w:iCs/>
      <w:spacing w:val="5"/>
    </w:rPr>
  </w:style>
  <w:style w:type="paragraph" w:styleId="Caption">
    <w:name w:val="caption"/>
    <w:next w:val="BrowneBodyTextLevel1"/>
    <w:uiPriority w:val="40"/>
    <w:semiHidden/>
    <w:qFormat/>
    <w:rsid w:val="000F3DF7"/>
    <w:pPr>
      <w:spacing w:after="60" w:line="240" w:lineRule="auto"/>
    </w:pPr>
    <w:rPr>
      <w:rFonts w:ascii="Arial" w:hAnsi="Arial" w:cs="Arial"/>
      <w:b/>
      <w:iCs/>
      <w:sz w:val="20"/>
      <w:szCs w:val="18"/>
    </w:rPr>
  </w:style>
  <w:style w:type="paragraph" w:styleId="Closing">
    <w:name w:val="Closing"/>
    <w:basedOn w:val="Normal"/>
    <w:link w:val="ClosingChar"/>
    <w:uiPriority w:val="99"/>
    <w:semiHidden/>
    <w:rsid w:val="000F3DF7"/>
    <w:pPr>
      <w:spacing w:after="0" w:line="240" w:lineRule="auto"/>
      <w:ind w:left="4252"/>
    </w:pPr>
  </w:style>
  <w:style w:type="character" w:customStyle="1" w:styleId="ClosingChar">
    <w:name w:val="Closing Char"/>
    <w:basedOn w:val="DefaultParagraphFont"/>
    <w:link w:val="Closing"/>
    <w:uiPriority w:val="99"/>
    <w:semiHidden/>
    <w:rsid w:val="000F3DF7"/>
    <w:rPr>
      <w:rFonts w:ascii="Arial" w:hAnsi="Arial"/>
    </w:rPr>
  </w:style>
  <w:style w:type="table" w:styleId="ColourfulGrid">
    <w:name w:val="Colorful Grid"/>
    <w:basedOn w:val="TableNormal"/>
    <w:uiPriority w:val="73"/>
    <w:semiHidden/>
    <w:unhideWhenUsed/>
    <w:rsid w:val="002E29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urfulGridAccent2">
    <w:name w:val="Colorful Grid Accent 2"/>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urfulGridAccent3">
    <w:name w:val="Colorful Grid Accent 3"/>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urfulGridAccent4">
    <w:name w:val="Colorful Grid Accent 4"/>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urfulGridAccent5">
    <w:name w:val="Colorful Grid Accent 5"/>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urfulGridAccent6">
    <w:name w:val="Colorful Grid Accent 6"/>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urfulList">
    <w:name w:val="Colorful List"/>
    <w:basedOn w:val="TableNormal"/>
    <w:uiPriority w:val="72"/>
    <w:semiHidden/>
    <w:unhideWhenUsed/>
    <w:rsid w:val="002E29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urfulListAccent2">
    <w:name w:val="Colorful List Accent 2"/>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urfulListAccent3">
    <w:name w:val="Colorful List Accent 3"/>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urfulListAccent4">
    <w:name w:val="Colorful List Accent 4"/>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urfulListAccent5">
    <w:name w:val="Colorful List Accent 5"/>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urfulListAccent6">
    <w:name w:val="Colorful List Accent 6"/>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urfulShading">
    <w:name w:val="Colorful Shading"/>
    <w:basedOn w:val="TableNormal"/>
    <w:uiPriority w:val="71"/>
    <w:semiHidden/>
    <w:unhideWhenUsed/>
    <w:rsid w:val="002E295C"/>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urfulShadingAccent4">
    <w:name w:val="Colorful Shading Accent 4"/>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E29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0F3DF7"/>
  </w:style>
  <w:style w:type="character" w:customStyle="1" w:styleId="DateChar">
    <w:name w:val="Date Char"/>
    <w:basedOn w:val="DefaultParagraphFont"/>
    <w:link w:val="Date"/>
    <w:uiPriority w:val="99"/>
    <w:semiHidden/>
    <w:rsid w:val="000F3DF7"/>
    <w:rPr>
      <w:rFonts w:ascii="Arial" w:hAnsi="Arial"/>
    </w:rPr>
  </w:style>
  <w:style w:type="paragraph" w:styleId="DocumentMap">
    <w:name w:val="Document Map"/>
    <w:basedOn w:val="Normal"/>
    <w:link w:val="DocumentMapChar"/>
    <w:uiPriority w:val="99"/>
    <w:semiHidden/>
    <w:rsid w:val="000F3D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3DF7"/>
    <w:rPr>
      <w:rFonts w:ascii="Segoe UI" w:hAnsi="Segoe UI" w:cs="Segoe UI"/>
      <w:sz w:val="16"/>
      <w:szCs w:val="16"/>
    </w:rPr>
  </w:style>
  <w:style w:type="paragraph" w:styleId="EmailSignature">
    <w:name w:val="E-mail Signature"/>
    <w:basedOn w:val="Normal"/>
    <w:link w:val="EmailSignatureChar"/>
    <w:uiPriority w:val="99"/>
    <w:semiHidden/>
    <w:rsid w:val="000F3DF7"/>
    <w:pPr>
      <w:spacing w:after="0" w:line="240" w:lineRule="auto"/>
    </w:pPr>
  </w:style>
  <w:style w:type="character" w:customStyle="1" w:styleId="EmailSignatureChar">
    <w:name w:val="Email Signature Char"/>
    <w:basedOn w:val="DefaultParagraphFont"/>
    <w:link w:val="EmailSignature"/>
    <w:uiPriority w:val="99"/>
    <w:semiHidden/>
    <w:rsid w:val="000F3DF7"/>
    <w:rPr>
      <w:rFonts w:ascii="Arial" w:hAnsi="Arial"/>
    </w:rPr>
  </w:style>
  <w:style w:type="character" w:styleId="Emphasis">
    <w:name w:val="Emphasis"/>
    <w:basedOn w:val="DefaultParagraphFont"/>
    <w:uiPriority w:val="25"/>
    <w:semiHidden/>
    <w:qFormat/>
    <w:rsid w:val="00506D7A"/>
    <w:rPr>
      <w:i/>
      <w:iCs/>
    </w:rPr>
  </w:style>
  <w:style w:type="character" w:styleId="EndnoteReference">
    <w:name w:val="endnote reference"/>
    <w:basedOn w:val="DefaultParagraphFont"/>
    <w:uiPriority w:val="99"/>
    <w:semiHidden/>
    <w:rsid w:val="000F3DF7"/>
    <w:rPr>
      <w:vertAlign w:val="superscript"/>
    </w:rPr>
  </w:style>
  <w:style w:type="paragraph" w:styleId="EndnoteText">
    <w:name w:val="endnote text"/>
    <w:basedOn w:val="Normal"/>
    <w:link w:val="EndnoteTextChar"/>
    <w:uiPriority w:val="99"/>
    <w:semiHidden/>
    <w:rsid w:val="000F3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DF7"/>
    <w:rPr>
      <w:rFonts w:ascii="Arial" w:hAnsi="Arial"/>
      <w:sz w:val="20"/>
      <w:szCs w:val="20"/>
    </w:rPr>
  </w:style>
  <w:style w:type="paragraph" w:styleId="EnvelopeAddress">
    <w:name w:val="envelope address"/>
    <w:basedOn w:val="Normal"/>
    <w:uiPriority w:val="99"/>
    <w:semiHidden/>
    <w:rsid w:val="000F3D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F3DF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0F3DF7"/>
    <w:rPr>
      <w:color w:val="007078" w:themeColor="accent3"/>
      <w:u w:val="single"/>
    </w:rPr>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3C07"/>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3C07"/>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3C07"/>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3C07"/>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3C07"/>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3C07"/>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3C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3C07"/>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253C07"/>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253C07"/>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253C07"/>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253C07"/>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253C07"/>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urful">
    <w:name w:val="Grid Table 6 Colorful"/>
    <w:basedOn w:val="TableNormal"/>
    <w:uiPriority w:val="51"/>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urfulAccent2">
    <w:name w:val="Grid Table 6 Colorful Accent 2"/>
    <w:basedOn w:val="TableNormal"/>
    <w:uiPriority w:val="51"/>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urfulAccent3">
    <w:name w:val="Grid Table 6 Colorful Accent 3"/>
    <w:basedOn w:val="TableNormal"/>
    <w:uiPriority w:val="51"/>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urfulAccent4">
    <w:name w:val="Grid Table 6 Colorful Accent 4"/>
    <w:basedOn w:val="TableNormal"/>
    <w:uiPriority w:val="51"/>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urfulAccent5">
    <w:name w:val="Grid Table 6 Colorful Accent 5"/>
    <w:basedOn w:val="TableNormal"/>
    <w:uiPriority w:val="51"/>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urfulAccent6">
    <w:name w:val="Grid Table 6 Colorful Accent 6"/>
    <w:basedOn w:val="TableNormal"/>
    <w:uiPriority w:val="51"/>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urful">
    <w:name w:val="Grid Table 7 Colorful"/>
    <w:basedOn w:val="TableNormal"/>
    <w:uiPriority w:val="52"/>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urfulAccent2">
    <w:name w:val="Grid Table 7 Colorful Accent 2"/>
    <w:basedOn w:val="TableNormal"/>
    <w:uiPriority w:val="52"/>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urfulAccent3">
    <w:name w:val="Grid Table 7 Colorful Accent 3"/>
    <w:basedOn w:val="TableNormal"/>
    <w:uiPriority w:val="52"/>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urfulAccent4">
    <w:name w:val="Grid Table 7 Colorful Accent 4"/>
    <w:basedOn w:val="TableNormal"/>
    <w:uiPriority w:val="52"/>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urfulAccent5">
    <w:name w:val="Grid Table 7 Colorful Accent 5"/>
    <w:basedOn w:val="TableNormal"/>
    <w:uiPriority w:val="52"/>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urfulAccent6">
    <w:name w:val="Grid Table 7 Colorful Accent 6"/>
    <w:basedOn w:val="TableNormal"/>
    <w:uiPriority w:val="52"/>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TableGridLight">
    <w:name w:val="Grid Table Light"/>
    <w:basedOn w:val="TableNormal"/>
    <w:uiPriority w:val="40"/>
    <w:rsid w:val="00253C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Acronym">
    <w:name w:val="HTML Acronym"/>
    <w:basedOn w:val="DefaultParagraphFont"/>
    <w:uiPriority w:val="99"/>
    <w:semiHidden/>
    <w:rsid w:val="005832BD"/>
  </w:style>
  <w:style w:type="paragraph" w:styleId="HTMLAddress">
    <w:name w:val="HTML Address"/>
    <w:basedOn w:val="Normal"/>
    <w:link w:val="HTMLAddressChar"/>
    <w:uiPriority w:val="99"/>
    <w:semiHidden/>
    <w:rsid w:val="005832BD"/>
    <w:pPr>
      <w:spacing w:after="0" w:line="240" w:lineRule="auto"/>
    </w:pPr>
    <w:rPr>
      <w:i/>
      <w:iCs/>
    </w:rPr>
  </w:style>
  <w:style w:type="character" w:customStyle="1" w:styleId="HTMLAddressChar">
    <w:name w:val="HTML Address Char"/>
    <w:basedOn w:val="DefaultParagraphFont"/>
    <w:link w:val="HTMLAddress"/>
    <w:uiPriority w:val="99"/>
    <w:semiHidden/>
    <w:rsid w:val="005832BD"/>
    <w:rPr>
      <w:rFonts w:ascii="Arial" w:hAnsi="Arial"/>
      <w:i/>
      <w:iCs/>
    </w:rPr>
  </w:style>
  <w:style w:type="character" w:styleId="HTMLCite">
    <w:name w:val="HTML Cite"/>
    <w:basedOn w:val="DefaultParagraphFont"/>
    <w:uiPriority w:val="99"/>
    <w:semiHidden/>
    <w:rsid w:val="005832BD"/>
    <w:rPr>
      <w:i/>
      <w:iCs/>
    </w:rPr>
  </w:style>
  <w:style w:type="character" w:styleId="HTMLCode">
    <w:name w:val="HTML Code"/>
    <w:basedOn w:val="DefaultParagraphFont"/>
    <w:uiPriority w:val="99"/>
    <w:semiHidden/>
    <w:rsid w:val="005832BD"/>
    <w:rPr>
      <w:rFonts w:ascii="Consolas" w:hAnsi="Consolas"/>
      <w:sz w:val="20"/>
      <w:szCs w:val="20"/>
    </w:rPr>
  </w:style>
  <w:style w:type="character" w:styleId="HTMLDefinition">
    <w:name w:val="HTML Definition"/>
    <w:basedOn w:val="DefaultParagraphFont"/>
    <w:uiPriority w:val="99"/>
    <w:semiHidden/>
    <w:rsid w:val="005832BD"/>
    <w:rPr>
      <w:i/>
      <w:iCs/>
    </w:rPr>
  </w:style>
  <w:style w:type="character" w:styleId="HTMLKeyboard">
    <w:name w:val="HTML Keyboard"/>
    <w:basedOn w:val="DefaultParagraphFont"/>
    <w:uiPriority w:val="99"/>
    <w:semiHidden/>
    <w:rsid w:val="005832BD"/>
    <w:rPr>
      <w:rFonts w:ascii="Consolas" w:hAnsi="Consolas"/>
      <w:sz w:val="20"/>
      <w:szCs w:val="20"/>
    </w:rPr>
  </w:style>
  <w:style w:type="paragraph" w:styleId="HTMLPreformatted">
    <w:name w:val="HTML Preformatted"/>
    <w:basedOn w:val="Normal"/>
    <w:link w:val="HTMLPreformattedChar"/>
    <w:uiPriority w:val="99"/>
    <w:semiHidden/>
    <w:rsid w:val="005832B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32BD"/>
    <w:rPr>
      <w:rFonts w:ascii="Consolas" w:hAnsi="Consolas"/>
      <w:sz w:val="20"/>
      <w:szCs w:val="20"/>
    </w:rPr>
  </w:style>
  <w:style w:type="character" w:styleId="HTMLSample">
    <w:name w:val="HTML Sample"/>
    <w:basedOn w:val="DefaultParagraphFont"/>
    <w:uiPriority w:val="99"/>
    <w:semiHidden/>
    <w:rsid w:val="005832BD"/>
    <w:rPr>
      <w:rFonts w:ascii="Consolas" w:hAnsi="Consolas"/>
      <w:sz w:val="24"/>
      <w:szCs w:val="24"/>
    </w:rPr>
  </w:style>
  <w:style w:type="character" w:styleId="HTMLTypewriter">
    <w:name w:val="HTML Typewriter"/>
    <w:basedOn w:val="DefaultParagraphFont"/>
    <w:uiPriority w:val="99"/>
    <w:semiHidden/>
    <w:rsid w:val="005832BD"/>
    <w:rPr>
      <w:rFonts w:ascii="Consolas" w:hAnsi="Consolas"/>
      <w:sz w:val="20"/>
      <w:szCs w:val="20"/>
    </w:rPr>
  </w:style>
  <w:style w:type="character" w:styleId="HTMLVariable">
    <w:name w:val="HTML Variable"/>
    <w:basedOn w:val="DefaultParagraphFont"/>
    <w:uiPriority w:val="99"/>
    <w:semiHidden/>
    <w:rsid w:val="005832BD"/>
    <w:rPr>
      <w:i/>
      <w:iCs/>
    </w:rPr>
  </w:style>
  <w:style w:type="character" w:customStyle="1" w:styleId="Heading8Char">
    <w:name w:val="Heading 8 Char"/>
    <w:basedOn w:val="DefaultParagraphFont"/>
    <w:link w:val="Heading8"/>
    <w:uiPriority w:val="14"/>
    <w:semiHidden/>
    <w:rsid w:val="00506D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4"/>
    <w:semiHidden/>
    <w:rsid w:val="00506D7A"/>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uiPriority w:val="99"/>
    <w:semiHidden/>
    <w:rsid w:val="0041372D"/>
    <w:pPr>
      <w:spacing w:after="0" w:line="240" w:lineRule="auto"/>
      <w:ind w:left="220" w:hanging="220"/>
    </w:pPr>
  </w:style>
  <w:style w:type="paragraph" w:styleId="Index2">
    <w:name w:val="index 2"/>
    <w:basedOn w:val="Normal"/>
    <w:next w:val="Normal"/>
    <w:autoRedefine/>
    <w:uiPriority w:val="99"/>
    <w:semiHidden/>
    <w:rsid w:val="005832BD"/>
    <w:pPr>
      <w:spacing w:after="0" w:line="240" w:lineRule="auto"/>
      <w:ind w:left="440" w:hanging="220"/>
    </w:pPr>
  </w:style>
  <w:style w:type="paragraph" w:styleId="Index3">
    <w:name w:val="index 3"/>
    <w:basedOn w:val="Normal"/>
    <w:next w:val="Normal"/>
    <w:autoRedefine/>
    <w:uiPriority w:val="99"/>
    <w:semiHidden/>
    <w:rsid w:val="005832BD"/>
    <w:pPr>
      <w:spacing w:after="0" w:line="240" w:lineRule="auto"/>
      <w:ind w:left="660" w:hanging="220"/>
    </w:pPr>
  </w:style>
  <w:style w:type="paragraph" w:styleId="Index4">
    <w:name w:val="index 4"/>
    <w:basedOn w:val="Normal"/>
    <w:next w:val="Normal"/>
    <w:autoRedefine/>
    <w:uiPriority w:val="99"/>
    <w:semiHidden/>
    <w:rsid w:val="005832BD"/>
    <w:pPr>
      <w:spacing w:after="0" w:line="240" w:lineRule="auto"/>
      <w:ind w:left="880" w:hanging="220"/>
    </w:pPr>
  </w:style>
  <w:style w:type="paragraph" w:styleId="Index5">
    <w:name w:val="index 5"/>
    <w:basedOn w:val="Normal"/>
    <w:next w:val="Normal"/>
    <w:autoRedefine/>
    <w:uiPriority w:val="99"/>
    <w:semiHidden/>
    <w:rsid w:val="005832BD"/>
    <w:pPr>
      <w:spacing w:after="0" w:line="240" w:lineRule="auto"/>
      <w:ind w:left="1100" w:hanging="220"/>
    </w:pPr>
  </w:style>
  <w:style w:type="paragraph" w:styleId="Index6">
    <w:name w:val="index 6"/>
    <w:basedOn w:val="Normal"/>
    <w:next w:val="Normal"/>
    <w:autoRedefine/>
    <w:uiPriority w:val="99"/>
    <w:semiHidden/>
    <w:rsid w:val="005832BD"/>
    <w:pPr>
      <w:spacing w:after="0" w:line="240" w:lineRule="auto"/>
      <w:ind w:left="1320" w:hanging="220"/>
    </w:pPr>
  </w:style>
  <w:style w:type="paragraph" w:styleId="Index7">
    <w:name w:val="index 7"/>
    <w:basedOn w:val="Normal"/>
    <w:next w:val="Normal"/>
    <w:autoRedefine/>
    <w:uiPriority w:val="99"/>
    <w:semiHidden/>
    <w:rsid w:val="005832BD"/>
    <w:pPr>
      <w:spacing w:after="0" w:line="240" w:lineRule="auto"/>
      <w:ind w:left="1540" w:hanging="220"/>
    </w:pPr>
  </w:style>
  <w:style w:type="paragraph" w:styleId="Index8">
    <w:name w:val="index 8"/>
    <w:basedOn w:val="Normal"/>
    <w:next w:val="Normal"/>
    <w:autoRedefine/>
    <w:uiPriority w:val="99"/>
    <w:semiHidden/>
    <w:rsid w:val="005832BD"/>
    <w:pPr>
      <w:spacing w:after="0" w:line="240" w:lineRule="auto"/>
      <w:ind w:left="1760" w:hanging="220"/>
    </w:pPr>
  </w:style>
  <w:style w:type="paragraph" w:styleId="Index9">
    <w:name w:val="index 9"/>
    <w:basedOn w:val="Normal"/>
    <w:next w:val="Normal"/>
    <w:autoRedefine/>
    <w:uiPriority w:val="99"/>
    <w:semiHidden/>
    <w:rsid w:val="005832BD"/>
    <w:pPr>
      <w:spacing w:after="0" w:line="240" w:lineRule="auto"/>
      <w:ind w:left="1980" w:hanging="220"/>
    </w:pPr>
  </w:style>
  <w:style w:type="paragraph" w:styleId="IndexHeading">
    <w:name w:val="index heading"/>
    <w:basedOn w:val="Normal"/>
    <w:next w:val="Index1"/>
    <w:uiPriority w:val="99"/>
    <w:semiHidden/>
    <w:rsid w:val="005832BD"/>
    <w:rPr>
      <w:rFonts w:asciiTheme="majorHAnsi" w:eastAsiaTheme="majorEastAsia" w:hAnsiTheme="majorHAnsi" w:cstheme="majorBidi"/>
      <w:b/>
      <w:bCs/>
    </w:rPr>
  </w:style>
  <w:style w:type="character" w:styleId="IntenseEmphasis">
    <w:name w:val="Intense Emphasis"/>
    <w:basedOn w:val="DefaultParagraphFont"/>
    <w:uiPriority w:val="26"/>
    <w:semiHidden/>
    <w:qFormat/>
    <w:rsid w:val="00506D7A"/>
    <w:rPr>
      <w:i/>
      <w:iCs/>
      <w:color w:val="4B0A28" w:themeColor="accent1"/>
    </w:rPr>
  </w:style>
  <w:style w:type="paragraph" w:styleId="IntenseQuote">
    <w:name w:val="Intense Quote"/>
    <w:basedOn w:val="Normal"/>
    <w:next w:val="Normal"/>
    <w:link w:val="IntenseQuoteChar"/>
    <w:uiPriority w:val="35"/>
    <w:semiHidden/>
    <w:qFormat/>
    <w:rsid w:val="00506D7A"/>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5"/>
    <w:semiHidden/>
    <w:rsid w:val="00506D7A"/>
    <w:rPr>
      <w:rFonts w:ascii="Arial" w:hAnsi="Arial"/>
      <w:i/>
      <w:iCs/>
      <w:color w:val="4B0A28" w:themeColor="accent1"/>
    </w:rPr>
  </w:style>
  <w:style w:type="character" w:styleId="IntenseReference">
    <w:name w:val="Intense Reference"/>
    <w:basedOn w:val="DefaultParagraphFont"/>
    <w:uiPriority w:val="37"/>
    <w:semiHidden/>
    <w:qFormat/>
    <w:rsid w:val="00506D7A"/>
    <w:rPr>
      <w:b/>
      <w:bCs/>
      <w:smallCaps/>
      <w:color w:val="4B0A28" w:themeColor="accent1"/>
      <w:spacing w:val="5"/>
    </w:rPr>
  </w:style>
  <w:style w:type="table" w:styleId="LightGrid">
    <w:name w:val="Light Grid"/>
    <w:basedOn w:val="TableNormal"/>
    <w:uiPriority w:val="62"/>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2E29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E295C"/>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C87653"/>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C87653"/>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C87653"/>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C87653"/>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C87653"/>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41372D"/>
    <w:pPr>
      <w:ind w:left="283" w:hanging="283"/>
      <w:contextualSpacing/>
    </w:pPr>
  </w:style>
  <w:style w:type="paragraph" w:styleId="List2">
    <w:name w:val="List 2"/>
    <w:basedOn w:val="Normal"/>
    <w:uiPriority w:val="99"/>
    <w:semiHidden/>
    <w:rsid w:val="0041372D"/>
    <w:pPr>
      <w:ind w:left="566" w:hanging="283"/>
      <w:contextualSpacing/>
    </w:pPr>
  </w:style>
  <w:style w:type="paragraph" w:styleId="List3">
    <w:name w:val="List 3"/>
    <w:basedOn w:val="Normal"/>
    <w:uiPriority w:val="99"/>
    <w:semiHidden/>
    <w:rsid w:val="0041372D"/>
    <w:pPr>
      <w:ind w:left="849" w:hanging="283"/>
      <w:contextualSpacing/>
    </w:pPr>
  </w:style>
  <w:style w:type="paragraph" w:styleId="List4">
    <w:name w:val="List 4"/>
    <w:basedOn w:val="Normal"/>
    <w:uiPriority w:val="99"/>
    <w:semiHidden/>
    <w:rsid w:val="0041372D"/>
    <w:pPr>
      <w:ind w:left="1132" w:hanging="283"/>
      <w:contextualSpacing/>
    </w:pPr>
  </w:style>
  <w:style w:type="paragraph" w:styleId="List5">
    <w:name w:val="List 5"/>
    <w:basedOn w:val="Normal"/>
    <w:uiPriority w:val="99"/>
    <w:semiHidden/>
    <w:rsid w:val="0041372D"/>
    <w:pPr>
      <w:ind w:left="1415" w:hanging="283"/>
      <w:contextualSpacing/>
    </w:pPr>
  </w:style>
  <w:style w:type="paragraph" w:styleId="ListBullet">
    <w:name w:val="List Bullet"/>
    <w:basedOn w:val="Normal"/>
    <w:uiPriority w:val="99"/>
    <w:semiHidden/>
    <w:rsid w:val="0041372D"/>
    <w:pPr>
      <w:numPr>
        <w:numId w:val="29"/>
      </w:numPr>
      <w:contextualSpacing/>
    </w:pPr>
  </w:style>
  <w:style w:type="paragraph" w:styleId="ListBullet2">
    <w:name w:val="List Bullet 2"/>
    <w:basedOn w:val="Normal"/>
    <w:uiPriority w:val="99"/>
    <w:semiHidden/>
    <w:rsid w:val="0041372D"/>
    <w:pPr>
      <w:numPr>
        <w:numId w:val="30"/>
      </w:numPr>
      <w:contextualSpacing/>
    </w:pPr>
  </w:style>
  <w:style w:type="paragraph" w:styleId="ListBullet3">
    <w:name w:val="List Bullet 3"/>
    <w:basedOn w:val="Normal"/>
    <w:uiPriority w:val="99"/>
    <w:semiHidden/>
    <w:rsid w:val="0041372D"/>
    <w:pPr>
      <w:numPr>
        <w:numId w:val="31"/>
      </w:numPr>
      <w:contextualSpacing/>
    </w:pPr>
  </w:style>
  <w:style w:type="paragraph" w:styleId="ListBullet4">
    <w:name w:val="List Bullet 4"/>
    <w:basedOn w:val="Normal"/>
    <w:uiPriority w:val="99"/>
    <w:semiHidden/>
    <w:rsid w:val="0041372D"/>
    <w:pPr>
      <w:numPr>
        <w:numId w:val="32"/>
      </w:numPr>
      <w:contextualSpacing/>
    </w:pPr>
  </w:style>
  <w:style w:type="paragraph" w:styleId="ListBullet5">
    <w:name w:val="List Bullet 5"/>
    <w:basedOn w:val="Normal"/>
    <w:uiPriority w:val="99"/>
    <w:semiHidden/>
    <w:rsid w:val="0041372D"/>
    <w:pPr>
      <w:numPr>
        <w:numId w:val="33"/>
      </w:numPr>
      <w:contextualSpacing/>
    </w:pPr>
  </w:style>
  <w:style w:type="paragraph" w:styleId="ListContinue">
    <w:name w:val="List Continue"/>
    <w:basedOn w:val="Normal"/>
    <w:uiPriority w:val="99"/>
    <w:semiHidden/>
    <w:rsid w:val="0041372D"/>
    <w:pPr>
      <w:ind w:left="283"/>
      <w:contextualSpacing/>
    </w:pPr>
  </w:style>
  <w:style w:type="paragraph" w:styleId="ListContinue2">
    <w:name w:val="List Continue 2"/>
    <w:basedOn w:val="Normal"/>
    <w:uiPriority w:val="99"/>
    <w:semiHidden/>
    <w:rsid w:val="0041372D"/>
    <w:pPr>
      <w:ind w:left="566"/>
      <w:contextualSpacing/>
    </w:pPr>
  </w:style>
  <w:style w:type="paragraph" w:styleId="ListContinue3">
    <w:name w:val="List Continue 3"/>
    <w:basedOn w:val="Normal"/>
    <w:uiPriority w:val="99"/>
    <w:semiHidden/>
    <w:rsid w:val="0041372D"/>
    <w:pPr>
      <w:ind w:left="849"/>
      <w:contextualSpacing/>
    </w:pPr>
  </w:style>
  <w:style w:type="paragraph" w:styleId="ListContinue4">
    <w:name w:val="List Continue 4"/>
    <w:basedOn w:val="Normal"/>
    <w:uiPriority w:val="99"/>
    <w:semiHidden/>
    <w:rsid w:val="0041372D"/>
    <w:pPr>
      <w:ind w:left="1132"/>
      <w:contextualSpacing/>
    </w:pPr>
  </w:style>
  <w:style w:type="paragraph" w:styleId="ListContinue5">
    <w:name w:val="List Continue 5"/>
    <w:basedOn w:val="Normal"/>
    <w:uiPriority w:val="99"/>
    <w:semiHidden/>
    <w:rsid w:val="0041372D"/>
    <w:pPr>
      <w:ind w:left="1415"/>
      <w:contextualSpacing/>
    </w:pPr>
  </w:style>
  <w:style w:type="paragraph" w:styleId="ListNumber">
    <w:name w:val="List Number"/>
    <w:basedOn w:val="Normal"/>
    <w:uiPriority w:val="99"/>
    <w:semiHidden/>
    <w:rsid w:val="0041372D"/>
    <w:pPr>
      <w:numPr>
        <w:numId w:val="34"/>
      </w:numPr>
      <w:contextualSpacing/>
    </w:pPr>
  </w:style>
  <w:style w:type="paragraph" w:styleId="ListNumber2">
    <w:name w:val="List Number 2"/>
    <w:basedOn w:val="Normal"/>
    <w:uiPriority w:val="99"/>
    <w:semiHidden/>
    <w:rsid w:val="0041372D"/>
    <w:pPr>
      <w:numPr>
        <w:numId w:val="35"/>
      </w:numPr>
      <w:contextualSpacing/>
    </w:pPr>
  </w:style>
  <w:style w:type="paragraph" w:styleId="ListNumber3">
    <w:name w:val="List Number 3"/>
    <w:basedOn w:val="Normal"/>
    <w:uiPriority w:val="99"/>
    <w:semiHidden/>
    <w:rsid w:val="0041372D"/>
    <w:pPr>
      <w:numPr>
        <w:numId w:val="36"/>
      </w:numPr>
      <w:contextualSpacing/>
    </w:pPr>
  </w:style>
  <w:style w:type="paragraph" w:styleId="ListNumber4">
    <w:name w:val="List Number 4"/>
    <w:basedOn w:val="Normal"/>
    <w:uiPriority w:val="99"/>
    <w:semiHidden/>
    <w:rsid w:val="0041372D"/>
    <w:pPr>
      <w:numPr>
        <w:numId w:val="37"/>
      </w:numPr>
      <w:contextualSpacing/>
    </w:pPr>
  </w:style>
  <w:style w:type="paragraph" w:styleId="ListNumber5">
    <w:name w:val="List Number 5"/>
    <w:basedOn w:val="Normal"/>
    <w:uiPriority w:val="99"/>
    <w:semiHidden/>
    <w:rsid w:val="0041372D"/>
    <w:pPr>
      <w:numPr>
        <w:numId w:val="38"/>
      </w:numPr>
      <w:contextualSpacing/>
    </w:pPr>
  </w:style>
  <w:style w:type="table" w:styleId="ListTable1Light">
    <w:name w:val="List Table 1 Light"/>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791C6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1C66"/>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791C66"/>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791C66"/>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791C66"/>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791C66"/>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791C66"/>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791C6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1C66"/>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791C66"/>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791C66"/>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791C66"/>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791C66"/>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791C66"/>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791C6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1C6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791C6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791C6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791C6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791C6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791C6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791C6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1C66"/>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1C66"/>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1C66"/>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1C66"/>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1C66"/>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1C66"/>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791C6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791C66"/>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urfulAccent2">
    <w:name w:val="List Table 6 Colorful Accent 2"/>
    <w:basedOn w:val="TableNormal"/>
    <w:uiPriority w:val="51"/>
    <w:rsid w:val="00791C66"/>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urfulAccent3">
    <w:name w:val="List Table 6 Colorful Accent 3"/>
    <w:basedOn w:val="TableNormal"/>
    <w:uiPriority w:val="51"/>
    <w:rsid w:val="00791C66"/>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urfulAccent4">
    <w:name w:val="List Table 6 Colorful Accent 4"/>
    <w:basedOn w:val="TableNormal"/>
    <w:uiPriority w:val="51"/>
    <w:rsid w:val="00791C66"/>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urfulAccent5">
    <w:name w:val="List Table 6 Colorful Accent 5"/>
    <w:basedOn w:val="TableNormal"/>
    <w:uiPriority w:val="51"/>
    <w:rsid w:val="00791C66"/>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urfulAccent6">
    <w:name w:val="List Table 6 Colorful Accent 6"/>
    <w:basedOn w:val="TableNormal"/>
    <w:uiPriority w:val="51"/>
    <w:rsid w:val="00791C66"/>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urful">
    <w:name w:val="List Table 7 Colorful"/>
    <w:basedOn w:val="TableNormal"/>
    <w:uiPriority w:val="52"/>
    <w:rsid w:val="00791C6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91C66"/>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91C66"/>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91C66"/>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91C66"/>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91C66"/>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91C66"/>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41372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1372D"/>
    <w:rPr>
      <w:rFonts w:ascii="Consolas" w:hAnsi="Consolas"/>
      <w:sz w:val="20"/>
      <w:szCs w:val="20"/>
    </w:rPr>
  </w:style>
  <w:style w:type="table" w:styleId="MediumGrid1">
    <w:name w:val="Medium Grid 1"/>
    <w:basedOn w:val="TableNormal"/>
    <w:uiPriority w:val="67"/>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051D6"/>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B051D6"/>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B051D6"/>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B051D6"/>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B051D6"/>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B051D6"/>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E29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E295C"/>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1B94"/>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1B94"/>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1B94"/>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1B94"/>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1B94"/>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4137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1372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1372D"/>
    <w:rPr>
      <w:rFonts w:ascii="Times New Roman" w:hAnsi="Times New Roman" w:cs="Times New Roman"/>
      <w:sz w:val="24"/>
      <w:szCs w:val="24"/>
    </w:rPr>
  </w:style>
  <w:style w:type="paragraph" w:styleId="NormalIndent">
    <w:name w:val="Normal Indent"/>
    <w:basedOn w:val="Normal"/>
    <w:uiPriority w:val="99"/>
    <w:semiHidden/>
    <w:rsid w:val="0041372D"/>
    <w:pPr>
      <w:ind w:left="720"/>
    </w:pPr>
  </w:style>
  <w:style w:type="paragraph" w:styleId="NoteHeading">
    <w:name w:val="Note Heading"/>
    <w:basedOn w:val="Normal"/>
    <w:next w:val="Normal"/>
    <w:link w:val="NoteHeadingChar"/>
    <w:uiPriority w:val="99"/>
    <w:semiHidden/>
    <w:rsid w:val="0041372D"/>
    <w:pPr>
      <w:spacing w:after="0" w:line="240" w:lineRule="auto"/>
    </w:pPr>
  </w:style>
  <w:style w:type="character" w:customStyle="1" w:styleId="NoteHeadingChar">
    <w:name w:val="Note Heading Char"/>
    <w:basedOn w:val="DefaultParagraphFont"/>
    <w:link w:val="NoteHeading"/>
    <w:uiPriority w:val="99"/>
    <w:semiHidden/>
    <w:rsid w:val="0041372D"/>
    <w:rPr>
      <w:rFonts w:ascii="Arial" w:hAnsi="Arial"/>
    </w:rPr>
  </w:style>
  <w:style w:type="character" w:styleId="PageNumber">
    <w:name w:val="page number"/>
    <w:basedOn w:val="DefaultParagraphFont"/>
    <w:uiPriority w:val="99"/>
    <w:semiHidden/>
    <w:rsid w:val="0041372D"/>
  </w:style>
  <w:style w:type="character" w:styleId="PlaceholderText">
    <w:name w:val="Placeholder Text"/>
    <w:basedOn w:val="DefaultParagraphFont"/>
    <w:uiPriority w:val="99"/>
    <w:semiHidden/>
    <w:rsid w:val="0041372D"/>
    <w:rPr>
      <w:color w:val="808080"/>
    </w:rPr>
  </w:style>
  <w:style w:type="table" w:styleId="PlainTable1">
    <w:name w:val="Plain Table 1"/>
    <w:basedOn w:val="TableNormal"/>
    <w:uiPriority w:val="41"/>
    <w:rsid w:val="00253C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3C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3C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3C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3C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1372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41372D"/>
    <w:rPr>
      <w:rFonts w:ascii="Consolas" w:hAnsi="Consolas"/>
      <w:sz w:val="21"/>
      <w:szCs w:val="21"/>
    </w:rPr>
  </w:style>
  <w:style w:type="character" w:styleId="Strong">
    <w:name w:val="Strong"/>
    <w:basedOn w:val="DefaultParagraphFont"/>
    <w:uiPriority w:val="27"/>
    <w:semiHidden/>
    <w:qFormat/>
    <w:rsid w:val="00506D7A"/>
    <w:rPr>
      <w:b/>
      <w:bCs/>
    </w:rPr>
  </w:style>
  <w:style w:type="paragraph" w:styleId="Subtitle">
    <w:name w:val="Subtitle"/>
    <w:basedOn w:val="Normal"/>
    <w:next w:val="Normal"/>
    <w:link w:val="SubtitleChar"/>
    <w:uiPriority w:val="16"/>
    <w:semiHidden/>
    <w:qFormat/>
    <w:rsid w:val="00506D7A"/>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6"/>
    <w:semiHidden/>
    <w:rsid w:val="00506D7A"/>
    <w:rPr>
      <w:rFonts w:eastAsiaTheme="minorEastAsia"/>
      <w:color w:val="5A5A5A" w:themeColor="text1" w:themeTint="A5"/>
      <w:spacing w:val="15"/>
    </w:rPr>
  </w:style>
  <w:style w:type="character" w:styleId="SubtleEmphasis">
    <w:name w:val="Subtle Emphasis"/>
    <w:basedOn w:val="DefaultParagraphFont"/>
    <w:uiPriority w:val="24"/>
    <w:semiHidden/>
    <w:qFormat/>
    <w:rsid w:val="00506D7A"/>
    <w:rPr>
      <w:i/>
      <w:iCs/>
      <w:color w:val="404040" w:themeColor="text1" w:themeTint="BF"/>
    </w:rPr>
  </w:style>
  <w:style w:type="character" w:styleId="SubtleReference">
    <w:name w:val="Subtle Reference"/>
    <w:basedOn w:val="DefaultParagraphFont"/>
    <w:uiPriority w:val="36"/>
    <w:semiHidden/>
    <w:qFormat/>
    <w:rsid w:val="00506D7A"/>
    <w:rPr>
      <w:smallCaps/>
      <w:color w:val="5A5A5A" w:themeColor="text1" w:themeTint="A5"/>
    </w:rPr>
  </w:style>
  <w:style w:type="paragraph" w:styleId="TOAHeading">
    <w:name w:val="toa heading"/>
    <w:basedOn w:val="Normal"/>
    <w:next w:val="Normal"/>
    <w:uiPriority w:val="99"/>
    <w:semiHidden/>
    <w:rsid w:val="0041372D"/>
    <w:pPr>
      <w:spacing w:before="120"/>
    </w:pPr>
    <w:rPr>
      <w:rFonts w:asciiTheme="majorHAnsi" w:eastAsiaTheme="majorEastAsia" w:hAnsiTheme="majorHAnsi" w:cstheme="majorBidi"/>
      <w:b/>
      <w:bCs/>
      <w:sz w:val="24"/>
      <w:szCs w:val="24"/>
    </w:rPr>
  </w:style>
  <w:style w:type="table" w:styleId="Table3Deffects1">
    <w:name w:val="Table 3D effects 1"/>
    <w:basedOn w:val="TableNormal"/>
    <w:uiPriority w:val="99"/>
    <w:semiHidden/>
    <w:unhideWhenUsed/>
    <w:rsid w:val="00B84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84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84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515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515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36F8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36F8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36F8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36F8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36F8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36F8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36F8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36F8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62E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62E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8411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84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84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8411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8411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8411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8411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84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84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262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753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75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753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62E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62E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87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876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6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6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uiPriority w:val="99"/>
    <w:semiHidden/>
    <w:rsid w:val="0041372D"/>
    <w:pPr>
      <w:spacing w:after="0"/>
      <w:ind w:left="220" w:hanging="220"/>
    </w:pPr>
  </w:style>
  <w:style w:type="paragraph" w:styleId="TableofFigures">
    <w:name w:val="table of figures"/>
    <w:basedOn w:val="Normal"/>
    <w:next w:val="Normal"/>
    <w:uiPriority w:val="99"/>
    <w:semiHidden/>
    <w:rsid w:val="0041372D"/>
    <w:pPr>
      <w:spacing w:before="120"/>
    </w:pPr>
  </w:style>
  <w:style w:type="paragraph" w:styleId="Title">
    <w:name w:val="Title"/>
    <w:basedOn w:val="Normal"/>
    <w:next w:val="Normal"/>
    <w:link w:val="TitleChar"/>
    <w:uiPriority w:val="15"/>
    <w:semiHidden/>
    <w:qFormat/>
    <w:rsid w:val="00506D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5"/>
    <w:semiHidden/>
    <w:rsid w:val="00506D7A"/>
    <w:rPr>
      <w:rFonts w:asciiTheme="majorHAnsi" w:eastAsiaTheme="majorEastAsia" w:hAnsiTheme="majorHAnsi" w:cstheme="majorBidi"/>
      <w:spacing w:val="-10"/>
      <w:kern w:val="28"/>
      <w:sz w:val="56"/>
      <w:szCs w:val="56"/>
    </w:rPr>
  </w:style>
  <w:style w:type="numbering" w:styleId="111111">
    <w:name w:val="Outline List 2"/>
    <w:basedOn w:val="NoList"/>
    <w:uiPriority w:val="99"/>
    <w:semiHidden/>
    <w:unhideWhenUsed/>
    <w:rsid w:val="00924D65"/>
    <w:pPr>
      <w:numPr>
        <w:numId w:val="1"/>
      </w:numPr>
    </w:pPr>
  </w:style>
  <w:style w:type="numbering" w:styleId="1ai">
    <w:name w:val="Outline List 1"/>
    <w:basedOn w:val="NoList"/>
    <w:uiPriority w:val="99"/>
    <w:semiHidden/>
    <w:unhideWhenUsed/>
    <w:rsid w:val="00924D65"/>
    <w:pPr>
      <w:numPr>
        <w:numId w:val="2"/>
      </w:numPr>
    </w:pPr>
  </w:style>
  <w:style w:type="numbering" w:styleId="ArticleSection">
    <w:name w:val="Outline List 3"/>
    <w:basedOn w:val="NoList"/>
    <w:uiPriority w:val="99"/>
    <w:semiHidden/>
    <w:unhideWhenUsed/>
    <w:rsid w:val="00924D65"/>
    <w:pPr>
      <w:numPr>
        <w:numId w:val="3"/>
      </w:numPr>
    </w:pPr>
  </w:style>
  <w:style w:type="paragraph" w:customStyle="1" w:styleId="BrowneBackground">
    <w:name w:val="Browne_Background"/>
    <w:qFormat/>
    <w:rsid w:val="005B188E"/>
    <w:pPr>
      <w:numPr>
        <w:numId w:val="5"/>
      </w:numPr>
      <w:spacing w:after="180" w:line="300" w:lineRule="auto"/>
      <w:jc w:val="both"/>
    </w:pPr>
    <w:rPr>
      <w:rFonts w:ascii="Arial" w:hAnsi="Arial" w:cs="Arial"/>
      <w:sz w:val="21"/>
    </w:rPr>
  </w:style>
  <w:style w:type="numbering" w:customStyle="1" w:styleId="BackgroundList">
    <w:name w:val="Background List"/>
    <w:uiPriority w:val="99"/>
    <w:rsid w:val="0067786B"/>
    <w:pPr>
      <w:numPr>
        <w:numId w:val="4"/>
      </w:numPr>
    </w:pPr>
  </w:style>
  <w:style w:type="numbering" w:customStyle="1" w:styleId="PartHeadings">
    <w:name w:val="Part Headings"/>
    <w:uiPriority w:val="99"/>
    <w:rsid w:val="007C5252"/>
    <w:pPr>
      <w:numPr>
        <w:numId w:val="18"/>
      </w:numPr>
    </w:pPr>
  </w:style>
  <w:style w:type="paragraph" w:customStyle="1" w:styleId="BrowneBodyText">
    <w:name w:val="Browne_Body Text"/>
    <w:qFormat/>
    <w:rsid w:val="0074066B"/>
    <w:pPr>
      <w:spacing w:after="180" w:line="300" w:lineRule="auto"/>
    </w:pPr>
    <w:rPr>
      <w:rFonts w:ascii="Arial" w:hAnsi="Arial" w:cs="Arial"/>
      <w:sz w:val="21"/>
    </w:rPr>
  </w:style>
  <w:style w:type="paragraph" w:customStyle="1" w:styleId="BrowneBodyTextLevel2">
    <w:name w:val="Browne_Body Text Level 2"/>
    <w:basedOn w:val="BrowneBodyTextLevel1"/>
    <w:qFormat/>
    <w:rsid w:val="0074066B"/>
    <w:pPr>
      <w:jc w:val="both"/>
    </w:pPr>
  </w:style>
  <w:style w:type="paragraph" w:customStyle="1" w:styleId="BrowneBodyTextLevel3">
    <w:name w:val="Browne_Body Text Level 3"/>
    <w:basedOn w:val="BrowneBodyTextLevel2"/>
    <w:qFormat/>
    <w:rsid w:val="0091218A"/>
    <w:pPr>
      <w:ind w:left="1701"/>
    </w:pPr>
  </w:style>
  <w:style w:type="paragraph" w:customStyle="1" w:styleId="BrowneBodyTextLevel4">
    <w:name w:val="Browne_Body Text Level 4"/>
    <w:basedOn w:val="BrowneBodyTextLevel1"/>
    <w:qFormat/>
    <w:rsid w:val="0091218A"/>
    <w:pPr>
      <w:ind w:left="2268"/>
    </w:pPr>
  </w:style>
  <w:style w:type="paragraph" w:customStyle="1" w:styleId="BrowneDefinitionDesc">
    <w:name w:val="Browne_Definition Desc"/>
    <w:basedOn w:val="BrowneDefinitionTerm"/>
    <w:uiPriority w:val="5"/>
    <w:qFormat/>
    <w:rsid w:val="005B188E"/>
    <w:pPr>
      <w:numPr>
        <w:ilvl w:val="1"/>
      </w:numPr>
      <w:ind w:left="0"/>
    </w:pPr>
    <w:rPr>
      <w:b w:val="0"/>
    </w:rPr>
  </w:style>
  <w:style w:type="numbering" w:customStyle="1" w:styleId="BrowneDefinitions">
    <w:name w:val="Browne_Definitions"/>
    <w:uiPriority w:val="99"/>
    <w:rsid w:val="0005714F"/>
    <w:pPr>
      <w:numPr>
        <w:numId w:val="13"/>
      </w:numPr>
    </w:pPr>
  </w:style>
  <w:style w:type="paragraph" w:customStyle="1" w:styleId="BrowneDefinition1">
    <w:name w:val="Browne_Definition 1"/>
    <w:basedOn w:val="BrowneDefinitionDesc"/>
    <w:uiPriority w:val="5"/>
    <w:qFormat/>
    <w:rsid w:val="006879F9"/>
    <w:pPr>
      <w:numPr>
        <w:ilvl w:val="2"/>
      </w:numPr>
      <w:ind w:left="1248" w:hanging="624"/>
    </w:pPr>
  </w:style>
  <w:style w:type="paragraph" w:customStyle="1" w:styleId="BrowneDefinition2">
    <w:name w:val="Browne_Definition 2"/>
    <w:basedOn w:val="BrowneDefinitionDesc"/>
    <w:uiPriority w:val="5"/>
    <w:qFormat/>
    <w:rsid w:val="00A270DF"/>
    <w:pPr>
      <w:numPr>
        <w:ilvl w:val="3"/>
      </w:numPr>
      <w:ind w:left="1672" w:hanging="425"/>
    </w:pPr>
  </w:style>
  <w:style w:type="paragraph" w:customStyle="1" w:styleId="BrowneChapterTitle">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customStyle="1" w:styleId="BrownePageTitle">
    <w:name w:val="Browne_Page Title"/>
    <w:basedOn w:val="BrowneChapterTitle"/>
    <w:next w:val="BrowneBodyText"/>
    <w:uiPriority w:val="5"/>
    <w:qFormat/>
    <w:rsid w:val="00584150"/>
    <w:pPr>
      <w:pageBreakBefore w:val="0"/>
      <w:spacing w:after="800" w:line="560" w:lineRule="exact"/>
      <w:outlineLvl w:val="1"/>
    </w:pPr>
    <w:rPr>
      <w:color w:val="FF4543"/>
    </w:rPr>
  </w:style>
  <w:style w:type="paragraph" w:customStyle="1" w:styleId="BrowneCoverPageTitle">
    <w:name w:val="Browne_Cover Page Title"/>
    <w:uiPriority w:val="5"/>
    <w:semiHidden/>
    <w:qFormat/>
    <w:rsid w:val="00CE5C97"/>
    <w:pPr>
      <w:spacing w:before="180" w:after="180" w:line="1160" w:lineRule="exact"/>
    </w:pPr>
    <w:rPr>
      <w:rFonts w:ascii="Arial" w:hAnsi="Arial" w:cs="Arial"/>
      <w:b/>
      <w:color w:val="4B0A28"/>
      <w:sz w:val="112"/>
    </w:rPr>
  </w:style>
  <w:style w:type="paragraph" w:customStyle="1" w:styleId="BrowneCoverPageSecondLine">
    <w:name w:val="Browne_Cover Page Second Line"/>
    <w:uiPriority w:val="5"/>
    <w:semiHidden/>
    <w:qFormat/>
    <w:rsid w:val="00C96C5A"/>
    <w:pPr>
      <w:spacing w:before="480" w:after="0" w:line="240" w:lineRule="auto"/>
    </w:pPr>
    <w:rPr>
      <w:rFonts w:ascii="Arial" w:hAnsi="Arial" w:cs="Arial"/>
      <w:b/>
      <w:color w:val="FF4543"/>
      <w:sz w:val="32"/>
    </w:rPr>
  </w:style>
  <w:style w:type="paragraph" w:customStyle="1" w:styleId="BrowneCoverPageSubtitle">
    <w:name w:val="Browne_Cover Page Subtitle"/>
    <w:uiPriority w:val="5"/>
    <w:semiHidden/>
    <w:qFormat/>
    <w:rsid w:val="00C96C5A"/>
    <w:pPr>
      <w:spacing w:before="60" w:after="120" w:line="240" w:lineRule="auto"/>
    </w:pPr>
    <w:rPr>
      <w:rFonts w:ascii="Georgia" w:hAnsi="Georgia" w:cs="Arial"/>
      <w:b/>
      <w:color w:val="4B0A28"/>
      <w:sz w:val="40"/>
    </w:rPr>
  </w:style>
  <w:style w:type="paragraph" w:customStyle="1" w:styleId="BrowneCoverPageThirdLine">
    <w:name w:val="Browne_Cover Page Third Line"/>
    <w:basedOn w:val="BrowneCoverPageSubtitle"/>
    <w:uiPriority w:val="5"/>
    <w:semiHidden/>
    <w:qFormat/>
    <w:rsid w:val="00C96C5A"/>
    <w:pPr>
      <w:spacing w:before="0" w:after="0"/>
    </w:pPr>
    <w:rPr>
      <w:rFonts w:ascii="Arial" w:hAnsi="Arial"/>
      <w:b w:val="0"/>
      <w:color w:val="FF4543"/>
      <w:sz w:val="32"/>
    </w:rPr>
  </w:style>
  <w:style w:type="paragraph" w:customStyle="1" w:styleId="BrowneCoverPageLegalLineWhite">
    <w:name w:val="Browne_Cover Page Legal Line (White)"/>
    <w:basedOn w:val="BrowneCoverPageSecondLine"/>
    <w:uiPriority w:val="5"/>
    <w:semiHidden/>
    <w:qFormat/>
    <w:rsid w:val="007A4CC8"/>
    <w:rPr>
      <w:color w:val="FFFFFF" w:themeColor="background1"/>
    </w:rPr>
  </w:style>
  <w:style w:type="paragraph" w:customStyle="1" w:styleId="BrowneCoverPageTitleWhite">
    <w:name w:val="Browne_Cover Page Title (White)"/>
    <w:basedOn w:val="BrowneCoverPageTitle"/>
    <w:uiPriority w:val="5"/>
    <w:semiHidden/>
    <w:qFormat/>
    <w:rsid w:val="007A4CC8"/>
    <w:rPr>
      <w:color w:val="FFFFFF" w:themeColor="background1"/>
    </w:rPr>
  </w:style>
  <w:style w:type="paragraph" w:customStyle="1" w:styleId="BrowneCoverPageSubtitleWhite">
    <w:name w:val="Browne_Cover Page Subtitle (White)"/>
    <w:basedOn w:val="BrowneCoverPageSubtitle"/>
    <w:uiPriority w:val="5"/>
    <w:semiHidden/>
    <w:qFormat/>
    <w:rsid w:val="008E50D0"/>
    <w:rPr>
      <w:color w:val="FFFFFF" w:themeColor="background1"/>
    </w:rPr>
  </w:style>
  <w:style w:type="paragraph" w:customStyle="1" w:styleId="BrowneCoverPageDateWhite">
    <w:name w:val="Browne_Cover Page Date (White)"/>
    <w:basedOn w:val="BrowneCoverPageThirdLine"/>
    <w:uiPriority w:val="5"/>
    <w:semiHidden/>
    <w:qFormat/>
    <w:rsid w:val="008E50D0"/>
    <w:rPr>
      <w:noProof/>
      <w:color w:val="FFFFFF" w:themeColor="background1"/>
    </w:rPr>
  </w:style>
  <w:style w:type="paragraph" w:customStyle="1" w:styleId="BrowneBulletLevel1">
    <w:name w:val="Browne_Bullet Level 1"/>
    <w:qFormat/>
    <w:rsid w:val="0074015A"/>
    <w:pPr>
      <w:numPr>
        <w:numId w:val="8"/>
      </w:numPr>
      <w:spacing w:after="180" w:line="300" w:lineRule="auto"/>
    </w:pPr>
    <w:rPr>
      <w:rFonts w:ascii="Arial" w:hAnsi="Arial" w:cs="Arial"/>
      <w:color w:val="000000" w:themeColor="text1"/>
      <w:sz w:val="21"/>
    </w:rPr>
  </w:style>
  <w:style w:type="paragraph" w:customStyle="1" w:styleId="BrowneBulletLevel2">
    <w:name w:val="Browne_Bullet Level 2"/>
    <w:qFormat/>
    <w:rsid w:val="0074015A"/>
    <w:pPr>
      <w:numPr>
        <w:ilvl w:val="1"/>
        <w:numId w:val="8"/>
      </w:numPr>
      <w:spacing w:after="180" w:line="300" w:lineRule="auto"/>
    </w:pPr>
    <w:rPr>
      <w:rFonts w:ascii="Arial" w:hAnsi="Arial" w:cs="Arial"/>
      <w:color w:val="000000" w:themeColor="text1"/>
      <w:sz w:val="21"/>
    </w:rPr>
  </w:style>
  <w:style w:type="paragraph" w:customStyle="1" w:styleId="BrowneBulletLevel3">
    <w:name w:val="Browne_Bullet Level 3"/>
    <w:qFormat/>
    <w:rsid w:val="0074015A"/>
    <w:pPr>
      <w:numPr>
        <w:ilvl w:val="2"/>
        <w:numId w:val="8"/>
      </w:numPr>
      <w:spacing w:after="180" w:line="300" w:lineRule="auto"/>
    </w:pPr>
    <w:rPr>
      <w:rFonts w:ascii="Arial" w:hAnsi="Arial" w:cs="Arial"/>
      <w:color w:val="000000" w:themeColor="text1"/>
      <w:sz w:val="21"/>
    </w:rPr>
  </w:style>
  <w:style w:type="numbering" w:customStyle="1" w:styleId="BrowneBulletList">
    <w:name w:val="Browne_Bullet List"/>
    <w:uiPriority w:val="99"/>
    <w:rsid w:val="00B733C9"/>
    <w:pPr>
      <w:numPr>
        <w:numId w:val="9"/>
      </w:numPr>
    </w:pPr>
  </w:style>
  <w:style w:type="paragraph" w:customStyle="1" w:styleId="BrowneCalloutText">
    <w:name w:val="Browne_Callout Text"/>
    <w:semiHidden/>
    <w:qFormat/>
    <w:rsid w:val="00084045"/>
    <w:pPr>
      <w:suppressAutoHyphens/>
      <w:spacing w:before="240" w:after="240" w:line="300" w:lineRule="auto"/>
    </w:pPr>
    <w:rPr>
      <w:rFonts w:ascii="Arial" w:hAnsi="Arial" w:cs="Arial"/>
      <w:color w:val="4B0A28"/>
      <w:sz w:val="24"/>
    </w:rPr>
  </w:style>
  <w:style w:type="paragraph" w:customStyle="1" w:styleId="BrowneHeading1">
    <w:name w:val="Browne_Heading 1"/>
    <w:next w:val="Normal"/>
    <w:uiPriority w:val="5"/>
    <w:qFormat/>
    <w:rsid w:val="00B4042D"/>
    <w:pPr>
      <w:keepNext/>
      <w:spacing w:before="360" w:after="40" w:line="300" w:lineRule="auto"/>
      <w:outlineLvl w:val="2"/>
    </w:pPr>
    <w:rPr>
      <w:rFonts w:ascii="Arial" w:hAnsi="Arial" w:cs="Arial"/>
      <w:b/>
      <w:color w:val="4B0A28"/>
      <w:sz w:val="36"/>
    </w:rPr>
  </w:style>
  <w:style w:type="paragraph" w:customStyle="1" w:styleId="BrowneHeading2">
    <w:name w:val="Browne_Heading 2"/>
    <w:next w:val="Normal"/>
    <w:uiPriority w:val="5"/>
    <w:qFormat/>
    <w:rsid w:val="00B4042D"/>
    <w:pPr>
      <w:keepNext/>
      <w:spacing w:before="360" w:after="40" w:line="300" w:lineRule="auto"/>
      <w:outlineLvl w:val="3"/>
    </w:pPr>
    <w:rPr>
      <w:rFonts w:ascii="Arial" w:hAnsi="Arial" w:cs="Arial"/>
      <w:b/>
      <w:color w:val="FF4543"/>
      <w:sz w:val="28"/>
    </w:rPr>
  </w:style>
  <w:style w:type="paragraph" w:customStyle="1" w:styleId="BrowneHeading3">
    <w:name w:val="Browne_Heading 3"/>
    <w:next w:val="Normal"/>
    <w:uiPriority w:val="5"/>
    <w:qFormat/>
    <w:rsid w:val="00B4042D"/>
    <w:pPr>
      <w:keepNext/>
      <w:spacing w:before="360" w:after="40" w:line="300" w:lineRule="auto"/>
      <w:outlineLvl w:val="4"/>
    </w:pPr>
    <w:rPr>
      <w:rFonts w:ascii="Arial" w:hAnsi="Arial" w:cs="Arial"/>
      <w:b/>
      <w:color w:val="4B0A28"/>
      <w:sz w:val="24"/>
    </w:rPr>
  </w:style>
  <w:style w:type="paragraph" w:customStyle="1" w:styleId="BrowneHeading4">
    <w:name w:val="Browne_Heading 4"/>
    <w:next w:val="Normal"/>
    <w:uiPriority w:val="5"/>
    <w:qFormat/>
    <w:rsid w:val="00B4042D"/>
    <w:pPr>
      <w:keepNext/>
      <w:spacing w:before="240" w:after="0" w:line="300" w:lineRule="auto"/>
      <w:outlineLvl w:val="5"/>
    </w:pPr>
    <w:rPr>
      <w:rFonts w:ascii="Arial" w:hAnsi="Arial" w:cs="Arial"/>
      <w:b/>
      <w:color w:val="4B0A28"/>
    </w:rPr>
  </w:style>
  <w:style w:type="numbering" w:customStyle="1" w:styleId="BrowneHeadings">
    <w:name w:val="Browne_Headings"/>
    <w:uiPriority w:val="99"/>
    <w:rsid w:val="00A06830"/>
    <w:pPr>
      <w:numPr>
        <w:numId w:val="14"/>
      </w:numPr>
    </w:pPr>
  </w:style>
  <w:style w:type="paragraph" w:customStyle="1" w:styleId="BrowneNumberLevel1">
    <w:name w:val="Browne_Number Level 1"/>
    <w:uiPriority w:val="5"/>
    <w:qFormat/>
    <w:rsid w:val="003D4E88"/>
    <w:pPr>
      <w:numPr>
        <w:numId w:val="15"/>
      </w:numPr>
      <w:spacing w:after="180" w:line="300" w:lineRule="auto"/>
    </w:pPr>
    <w:rPr>
      <w:rFonts w:ascii="Arial" w:hAnsi="Arial" w:cs="Arial"/>
      <w:color w:val="000000" w:themeColor="text2"/>
      <w:sz w:val="21"/>
    </w:rPr>
  </w:style>
  <w:style w:type="paragraph" w:customStyle="1" w:styleId="BrowneNumberLevel2">
    <w:name w:val="Browne_Number Level 2"/>
    <w:uiPriority w:val="5"/>
    <w:qFormat/>
    <w:rsid w:val="00BC1EF7"/>
    <w:pPr>
      <w:numPr>
        <w:ilvl w:val="1"/>
        <w:numId w:val="15"/>
      </w:numPr>
      <w:spacing w:after="180" w:line="300" w:lineRule="auto"/>
    </w:pPr>
    <w:rPr>
      <w:rFonts w:ascii="Arial" w:hAnsi="Arial" w:cs="Arial"/>
      <w:color w:val="000000" w:themeColor="text1"/>
      <w:sz w:val="21"/>
    </w:rPr>
  </w:style>
  <w:style w:type="paragraph" w:customStyle="1" w:styleId="BrowneNumberLevel3">
    <w:name w:val="Browne_Number Level 3"/>
    <w:uiPriority w:val="5"/>
    <w:qFormat/>
    <w:rsid w:val="00BC1EF7"/>
    <w:pPr>
      <w:numPr>
        <w:ilvl w:val="2"/>
        <w:numId w:val="15"/>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056D65"/>
    <w:pPr>
      <w:numPr>
        <w:numId w:val="16"/>
      </w:numPr>
    </w:pPr>
  </w:style>
  <w:style w:type="numbering" w:customStyle="1" w:styleId="BrownePartieList">
    <w:name w:val="Browne_Partie List"/>
    <w:uiPriority w:val="99"/>
    <w:rsid w:val="0067786B"/>
    <w:pPr>
      <w:numPr>
        <w:numId w:val="19"/>
      </w:numPr>
    </w:pPr>
  </w:style>
  <w:style w:type="table" w:customStyle="1" w:styleId="BrowneJacobsonTable">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uiPriority w:val="5"/>
    <w:semiHidden/>
    <w:qFormat/>
    <w:rsid w:val="00E535A0"/>
    <w:rPr>
      <w:color w:val="FFFFFF" w:themeColor="background1"/>
    </w:rPr>
  </w:style>
  <w:style w:type="paragraph" w:customStyle="1" w:styleId="BrownePageTitleWhite">
    <w:name w:val="Browne_Page Title (White)"/>
    <w:basedOn w:val="BrowneChapterTitle"/>
    <w:uiPriority w:val="5"/>
    <w:qFormat/>
    <w:rsid w:val="008C3BC8"/>
    <w:rPr>
      <w:color w:val="FFFFFF" w:themeColor="background1"/>
    </w:rPr>
  </w:style>
  <w:style w:type="paragraph" w:customStyle="1" w:styleId="BrowneContactUsOfficeLoction">
    <w:name w:val="Browne_Contact Us Office Loction"/>
    <w:uiPriority w:val="5"/>
    <w:semiHidden/>
    <w:qFormat/>
    <w:rsid w:val="009D4119"/>
    <w:pPr>
      <w:spacing w:before="80" w:after="40" w:line="240" w:lineRule="auto"/>
    </w:pPr>
    <w:rPr>
      <w:rFonts w:ascii="Georgia" w:hAnsi="Georgia" w:cs="Arial"/>
      <w:b/>
      <w:color w:val="FF4543"/>
      <w:sz w:val="32"/>
    </w:rPr>
  </w:style>
  <w:style w:type="paragraph" w:customStyle="1" w:styleId="BrowneContactUsEntity">
    <w:name w:val="Browne_Contact Us Entity"/>
    <w:uiPriority w:val="5"/>
    <w:semiHidden/>
    <w:qFormat/>
    <w:rsid w:val="00BC61D3"/>
    <w:pPr>
      <w:spacing w:after="0" w:line="240" w:lineRule="auto"/>
    </w:pPr>
    <w:rPr>
      <w:rFonts w:ascii="Arial" w:hAnsi="Arial" w:cs="Arial"/>
      <w:color w:val="FFFFFF" w:themeColor="background1"/>
      <w:sz w:val="16"/>
    </w:rPr>
  </w:style>
  <w:style w:type="paragraph" w:customStyle="1" w:styleId="BrowneContactUsAddress">
    <w:name w:val="Browne_Contact Us Address"/>
    <w:uiPriority w:val="5"/>
    <w:semiHidden/>
    <w:qFormat/>
    <w:rsid w:val="00B205C2"/>
    <w:pPr>
      <w:spacing w:before="40" w:after="40" w:line="240" w:lineRule="auto"/>
    </w:pPr>
    <w:rPr>
      <w:rFonts w:ascii="Arial" w:hAnsi="Arial" w:cs="Arial"/>
      <w:color w:val="FFFFFF" w:themeColor="background1"/>
      <w:sz w:val="24"/>
    </w:rPr>
  </w:style>
  <w:style w:type="paragraph" w:customStyle="1" w:styleId="BrowneContactUsLegal">
    <w:name w:val="Browne_Contact Us Legal"/>
    <w:uiPriority w:val="5"/>
    <w:semiHidden/>
    <w:qFormat/>
    <w:rsid w:val="00997A5B"/>
    <w:pPr>
      <w:spacing w:after="0" w:line="240" w:lineRule="auto"/>
    </w:pPr>
    <w:rPr>
      <w:rFonts w:ascii="Arial" w:hAnsi="Arial" w:cs="Arial"/>
      <w:color w:val="FFFFFF" w:themeColor="background1"/>
      <w:sz w:val="16"/>
    </w:rPr>
  </w:style>
  <w:style w:type="paragraph" w:customStyle="1" w:styleId="BrowneCopyright">
    <w:name w:val="Browne_Copyright"/>
    <w:basedOn w:val="BrowneBodyText"/>
    <w:uiPriority w:val="5"/>
    <w:semiHidden/>
    <w:qFormat/>
    <w:rsid w:val="00352D2A"/>
    <w:pPr>
      <w:jc w:val="right"/>
    </w:pPr>
    <w:rPr>
      <w:color w:val="FFFFFF" w:themeColor="background1"/>
      <w:sz w:val="14"/>
    </w:rPr>
  </w:style>
  <w:style w:type="paragraph" w:customStyle="1" w:styleId="BrowneBackCoverContact">
    <w:name w:val="Browne_Back Cover Contact"/>
    <w:semiHidden/>
    <w:qFormat/>
    <w:rsid w:val="00D17286"/>
    <w:pPr>
      <w:spacing w:after="0" w:line="240" w:lineRule="auto"/>
    </w:pPr>
    <w:rPr>
      <w:rFonts w:ascii="Georgia" w:hAnsi="Georgia" w:cs="Arial"/>
      <w:b/>
      <w:color w:val="FFFFFF" w:themeColor="background1"/>
      <w:sz w:val="40"/>
    </w:rPr>
  </w:style>
  <w:style w:type="numbering" w:customStyle="1" w:styleId="BrowneBackgroundClauses">
    <w:name w:val="Browne_Background Clauses"/>
    <w:uiPriority w:val="99"/>
    <w:rsid w:val="008E524B"/>
    <w:pPr>
      <w:numPr>
        <w:numId w:val="6"/>
      </w:numPr>
    </w:pPr>
  </w:style>
  <w:style w:type="paragraph" w:customStyle="1" w:styleId="BrowneBioSubtitle">
    <w:name w:val="Browne_Bio Subtitle"/>
    <w:basedOn w:val="BrownePageTitle"/>
    <w:semiHidden/>
    <w:qFormat/>
    <w:rsid w:val="00D65C97"/>
    <w:pPr>
      <w:framePr w:hSpace="181" w:wrap="around" w:vAnchor="page" w:hAnchor="text" w:y="568"/>
      <w:suppressOverlap/>
    </w:pPr>
    <w:rPr>
      <w:sz w:val="48"/>
    </w:rPr>
  </w:style>
  <w:style w:type="paragraph" w:customStyle="1" w:styleId="BrowneBioName">
    <w:name w:val="Browne_Bio Name"/>
    <w:semiHidden/>
    <w:qFormat/>
    <w:rsid w:val="00FE6839"/>
    <w:pPr>
      <w:spacing w:after="40" w:line="240" w:lineRule="auto"/>
    </w:pPr>
    <w:rPr>
      <w:rFonts w:ascii="Arial" w:hAnsi="Arial" w:cs="Arial"/>
      <w:b/>
      <w:color w:val="4B0A28"/>
      <w:sz w:val="21"/>
    </w:rPr>
  </w:style>
  <w:style w:type="paragraph" w:customStyle="1" w:styleId="BrowneBioPosition">
    <w:name w:val="Browne_Bio Position"/>
    <w:semiHidden/>
    <w:qFormat/>
    <w:rsid w:val="00FE6839"/>
    <w:pPr>
      <w:spacing w:after="240" w:line="240" w:lineRule="auto"/>
    </w:pPr>
    <w:rPr>
      <w:rFonts w:ascii="Arial" w:hAnsi="Arial" w:cs="Arial"/>
      <w:color w:val="4B0A28"/>
      <w:sz w:val="21"/>
    </w:rPr>
  </w:style>
  <w:style w:type="paragraph" w:customStyle="1" w:styleId="BrowneBioContactDetails">
    <w:name w:val="Browne_Bio Contact Details"/>
    <w:basedOn w:val="BrowneBioName"/>
    <w:semiHidden/>
    <w:qFormat/>
    <w:rsid w:val="00FE6839"/>
    <w:pPr>
      <w:spacing w:before="40"/>
    </w:pPr>
    <w:rPr>
      <w:b w:val="0"/>
      <w:sz w:val="19"/>
    </w:rPr>
  </w:style>
  <w:style w:type="paragraph" w:customStyle="1" w:styleId="BrowneBioHeading">
    <w:name w:val="Browne_Bio Heading"/>
    <w:qFormat/>
    <w:rsid w:val="006F3F00"/>
    <w:pPr>
      <w:spacing w:before="240" w:after="60" w:line="240" w:lineRule="auto"/>
    </w:pPr>
    <w:rPr>
      <w:rFonts w:ascii="Arial" w:hAnsi="Arial" w:cs="Arial"/>
      <w:b/>
      <w:color w:val="4B0A28"/>
      <w:sz w:val="28"/>
    </w:rPr>
  </w:style>
  <w:style w:type="paragraph" w:customStyle="1" w:styleId="BrowneQuoteText">
    <w:name w:val="Browne_Quote Text"/>
    <w:basedOn w:val="BrowneBioQuote"/>
    <w:uiPriority w:val="5"/>
    <w:semiHidden/>
    <w:qFormat/>
    <w:rsid w:val="004E2314"/>
    <w:pPr>
      <w:pBdr>
        <w:top w:val="single" w:sz="18" w:space="5" w:color="007078"/>
      </w:pBdr>
      <w:spacing w:before="360" w:after="120" w:line="300" w:lineRule="auto"/>
      <w:ind w:left="567"/>
    </w:pPr>
    <w:rPr>
      <w:sz w:val="24"/>
    </w:rPr>
  </w:style>
  <w:style w:type="paragraph" w:customStyle="1" w:styleId="BrowneBioQuote">
    <w:name w:val="Browne_Bio Quote"/>
    <w:semiHidden/>
    <w:qFormat/>
    <w:rsid w:val="005527AE"/>
    <w:pPr>
      <w:spacing w:before="240" w:after="240" w:line="240" w:lineRule="auto"/>
    </w:pPr>
    <w:rPr>
      <w:rFonts w:ascii="Arial" w:hAnsi="Arial" w:cs="Arial"/>
      <w:i/>
      <w:noProof/>
      <w:color w:val="007078"/>
      <w:sz w:val="21"/>
    </w:rPr>
  </w:style>
  <w:style w:type="paragraph" w:customStyle="1" w:styleId="BrowneBioQuoteSource">
    <w:name w:val="Browne_Bio Quote Source"/>
    <w:basedOn w:val="BrowneBioQuote"/>
    <w:semiHidden/>
    <w:qFormat/>
    <w:rsid w:val="005527AE"/>
    <w:rPr>
      <w:b/>
      <w:i w:val="0"/>
      <w:sz w:val="18"/>
    </w:rPr>
  </w:style>
  <w:style w:type="paragraph" w:customStyle="1" w:styleId="BrowneTABLESPACER">
    <w:name w:val="Browne_TABLE SPACER"/>
    <w:uiPriority w:val="5"/>
    <w:qFormat/>
    <w:rsid w:val="00E4771F"/>
    <w:pPr>
      <w:spacing w:after="0" w:line="240" w:lineRule="auto"/>
    </w:pPr>
    <w:rPr>
      <w:rFonts w:ascii="Arial" w:hAnsi="Arial" w:cs="Arial"/>
      <w:color w:val="FFFFFF" w:themeColor="background1"/>
      <w:sz w:val="21"/>
    </w:rPr>
  </w:style>
  <w:style w:type="paragraph" w:customStyle="1" w:styleId="BrowneContactUsEntityBlack">
    <w:name w:val="Browne_Contact Us Entity (Black)"/>
    <w:basedOn w:val="BrowneContactUsEntity"/>
    <w:uiPriority w:val="5"/>
    <w:semiHidden/>
    <w:qFormat/>
    <w:rsid w:val="00BC61D3"/>
    <w:pPr>
      <w:framePr w:hSpace="181" w:wrap="around" w:vAnchor="page" w:hAnchor="text" w:y="3403"/>
      <w:suppressOverlap/>
    </w:pPr>
    <w:rPr>
      <w:color w:val="000000" w:themeColor="text1"/>
    </w:rPr>
  </w:style>
  <w:style w:type="paragraph" w:customStyle="1" w:styleId="BrowneContactUsAddressBlack">
    <w:name w:val="Browne_Contact Us Address (Black)"/>
    <w:basedOn w:val="BrowneContactUsAddress"/>
    <w:uiPriority w:val="5"/>
    <w:semiHidden/>
    <w:qFormat/>
    <w:rsid w:val="00B610B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uiPriority w:val="5"/>
    <w:semiHidden/>
    <w:qFormat/>
    <w:rsid w:val="00F72C6E"/>
    <w:pPr>
      <w:framePr w:hSpace="181" w:wrap="around" w:vAnchor="page" w:hAnchor="text" w:y="3403"/>
      <w:ind w:right="567"/>
      <w:suppressOverlap/>
    </w:pPr>
    <w:rPr>
      <w:color w:val="000000" w:themeColor="text1"/>
    </w:rPr>
  </w:style>
  <w:style w:type="paragraph" w:customStyle="1" w:styleId="BrowneFooterReferenceNumber">
    <w:name w:val="Browne_Footer Reference Number"/>
    <w:basedOn w:val="BrowneFooterInformation"/>
    <w:uiPriority w:val="5"/>
    <w:semiHidden/>
    <w:qFormat/>
    <w:rsid w:val="00763FD1"/>
    <w:pPr>
      <w:jc w:val="right"/>
    </w:pPr>
    <w:rPr>
      <w:color w:val="BFBFBF" w:themeColor="background1" w:themeShade="BF"/>
      <w:sz w:val="13"/>
    </w:rPr>
  </w:style>
  <w:style w:type="paragraph" w:customStyle="1" w:styleId="BrowneFooterInformationWhite">
    <w:name w:val="Browne_Footer Information (White)"/>
    <w:basedOn w:val="BrowneFooterInformation"/>
    <w:uiPriority w:val="5"/>
    <w:semiHidden/>
    <w:qFormat/>
    <w:rsid w:val="00595BBC"/>
    <w:rPr>
      <w:color w:val="FFFFFF" w:themeColor="background1"/>
    </w:rPr>
  </w:style>
  <w:style w:type="paragraph" w:customStyle="1" w:styleId="BrowneFooterPageNumberWhite">
    <w:name w:val="Browne_Footer Page Number (White)"/>
    <w:basedOn w:val="BrowneFooterPageNumber"/>
    <w:uiPriority w:val="5"/>
    <w:semiHidden/>
    <w:qFormat/>
    <w:rsid w:val="00595BBC"/>
    <w:rPr>
      <w:color w:val="FFFFFF" w:themeColor="background1"/>
    </w:rPr>
  </w:style>
  <w:style w:type="paragraph" w:customStyle="1" w:styleId="BrowneBodyTextLevel5">
    <w:name w:val="Browne_Body Text Level 5"/>
    <w:basedOn w:val="BrowneBodyTextLevel1"/>
    <w:qFormat/>
    <w:rsid w:val="0091218A"/>
    <w:pPr>
      <w:ind w:left="2835"/>
    </w:pPr>
  </w:style>
  <w:style w:type="paragraph" w:customStyle="1" w:styleId="BrowneQuoteSource">
    <w:name w:val="Browne_Quote Source"/>
    <w:basedOn w:val="BrowneQuoteText"/>
    <w:next w:val="BrowneBodyText"/>
    <w:uiPriority w:val="5"/>
    <w:semiHidden/>
    <w:qFormat/>
    <w:rsid w:val="004E2314"/>
    <w:pPr>
      <w:spacing w:before="60" w:after="240"/>
    </w:pPr>
    <w:rPr>
      <w:b/>
      <w:i w:val="0"/>
    </w:rPr>
  </w:style>
  <w:style w:type="paragraph" w:customStyle="1" w:styleId="BrowneBioBodyText">
    <w:name w:val="Browne_Bio Body Text"/>
    <w:basedOn w:val="BrowneBodyText"/>
    <w:qFormat/>
    <w:rsid w:val="00513A13"/>
    <w:rPr>
      <w:noProof/>
    </w:rPr>
  </w:style>
  <w:style w:type="paragraph" w:customStyle="1" w:styleId="BrowneBioBullet">
    <w:name w:val="Browne_Bio Bullet"/>
    <w:basedOn w:val="BrowneBioBodyText"/>
    <w:qFormat/>
    <w:rsid w:val="00047515"/>
    <w:pPr>
      <w:numPr>
        <w:numId w:val="7"/>
      </w:numPr>
      <w:ind w:left="227" w:hanging="227"/>
    </w:pPr>
  </w:style>
  <w:style w:type="paragraph" w:customStyle="1" w:styleId="BrowneBioTitle">
    <w:name w:val="Browne_Bio Title"/>
    <w:basedOn w:val="BrowneChapterTitle"/>
    <w:semiHidden/>
    <w:qFormat/>
    <w:rsid w:val="00D65C97"/>
    <w:pPr>
      <w:framePr w:hSpace="181" w:wrap="around" w:vAnchor="page" w:hAnchor="text" w:y="568"/>
      <w:suppressOverlap/>
    </w:pPr>
    <w:rPr>
      <w:sz w:val="48"/>
    </w:rPr>
  </w:style>
  <w:style w:type="paragraph" w:customStyle="1" w:styleId="BrowneBodyTextLevel1">
    <w:name w:val="Browne_Body Text Level 1"/>
    <w:qFormat/>
    <w:rsid w:val="0074066B"/>
    <w:pPr>
      <w:spacing w:after="180" w:line="300" w:lineRule="auto"/>
      <w:ind w:left="624"/>
    </w:pPr>
    <w:rPr>
      <w:rFonts w:ascii="Arial" w:hAnsi="Arial" w:cs="Arial"/>
      <w:sz w:val="21"/>
    </w:rPr>
  </w:style>
  <w:style w:type="paragraph" w:customStyle="1" w:styleId="BrowneClauseLevel1">
    <w:name w:val="Browne_Clause Level 1"/>
    <w:basedOn w:val="BrowneHeadingLevel1"/>
    <w:qFormat/>
    <w:rsid w:val="006C221E"/>
    <w:rPr>
      <w:b w:val="0"/>
      <w:color w:val="000000" w:themeColor="text1"/>
    </w:rPr>
  </w:style>
  <w:style w:type="paragraph" w:customStyle="1" w:styleId="Browneheadingnumber1">
    <w:name w:val="Browne_heading number 1"/>
    <w:basedOn w:val="BrowneClauseLevel1"/>
    <w:uiPriority w:val="5"/>
    <w:qFormat/>
    <w:rsid w:val="00A553C9"/>
    <w:pPr>
      <w:numPr>
        <w:numId w:val="27"/>
      </w:numPr>
      <w:jc w:val="left"/>
    </w:pPr>
    <w:rPr>
      <w:b/>
      <w:color w:val="4B0A28" w:themeColor="accent1"/>
    </w:rPr>
  </w:style>
  <w:style w:type="paragraph" w:customStyle="1" w:styleId="Browneheadingnumber2">
    <w:name w:val="Browne_heading number 2"/>
    <w:basedOn w:val="BrowneClauseLevel2"/>
    <w:uiPriority w:val="5"/>
    <w:qFormat/>
    <w:rsid w:val="00056D65"/>
    <w:pPr>
      <w:numPr>
        <w:numId w:val="27"/>
      </w:numPr>
      <w:jc w:val="left"/>
    </w:pPr>
  </w:style>
  <w:style w:type="paragraph" w:customStyle="1" w:styleId="Browneheadingnumber3">
    <w:name w:val="Browne_heading number 3"/>
    <w:basedOn w:val="BrowneClauseLevel3"/>
    <w:uiPriority w:val="5"/>
    <w:qFormat/>
    <w:rsid w:val="00056D65"/>
    <w:pPr>
      <w:numPr>
        <w:numId w:val="27"/>
      </w:numPr>
      <w:jc w:val="left"/>
    </w:pPr>
  </w:style>
  <w:style w:type="numbering" w:customStyle="1" w:styleId="Browneheadingnumber">
    <w:name w:val="Browne_heading_number"/>
    <w:uiPriority w:val="99"/>
    <w:rsid w:val="00056D65"/>
    <w:pPr>
      <w:numPr>
        <w:numId w:val="28"/>
      </w:numPr>
    </w:pPr>
  </w:style>
  <w:style w:type="paragraph" w:customStyle="1" w:styleId="BrowneContentPageheading">
    <w:name w:val="Browne_Content Page heading"/>
    <w:next w:val="BrowneCoverPageSubtitle"/>
    <w:uiPriority w:val="5"/>
    <w:semiHidden/>
    <w:qFormat/>
    <w:rsid w:val="00B04078"/>
    <w:pPr>
      <w:spacing w:after="1360" w:line="520" w:lineRule="exact"/>
    </w:pPr>
    <w:rPr>
      <w:rFonts w:ascii="Arial" w:hAnsi="Arial" w:cs="Arial"/>
      <w:b/>
      <w:color w:val="000000" w:themeColor="text1"/>
      <w:sz w:val="52"/>
    </w:rPr>
  </w:style>
  <w:style w:type="paragraph" w:customStyle="1" w:styleId="BrowneCoverPageBasicDate">
    <w:name w:val="Browne_Cover Page Basic Date"/>
    <w:basedOn w:val="Normal"/>
    <w:uiPriority w:val="5"/>
    <w:semiHidden/>
    <w:qFormat/>
    <w:rsid w:val="00B04078"/>
    <w:pPr>
      <w:spacing w:before="240" w:after="0" w:line="240" w:lineRule="auto"/>
    </w:pPr>
    <w:rPr>
      <w:rFonts w:ascii="Georgia" w:hAnsi="Georgia" w:cs="Arial"/>
      <w:noProof/>
      <w:color w:val="4B0A28" w:themeColor="accent1"/>
      <w:sz w:val="32"/>
    </w:rPr>
  </w:style>
  <w:style w:type="paragraph" w:customStyle="1" w:styleId="BrowneCoverPageBasicDateBlack">
    <w:name w:val="Browne_Cover Page Basic Date (Black)"/>
    <w:basedOn w:val="Normal"/>
    <w:uiPriority w:val="5"/>
    <w:semiHidden/>
    <w:qFormat/>
    <w:rsid w:val="00B04078"/>
    <w:pPr>
      <w:spacing w:before="240" w:after="0" w:line="240" w:lineRule="auto"/>
    </w:pPr>
    <w:rPr>
      <w:rFonts w:ascii="Georgia" w:hAnsi="Georgia" w:cs="Arial"/>
      <w:color w:val="000000"/>
      <w:sz w:val="32"/>
    </w:rPr>
  </w:style>
  <w:style w:type="paragraph" w:customStyle="1" w:styleId="BrowneCoverPageBasicDateWhite">
    <w:name w:val="Browne_Cover Page Basic Date (White)"/>
    <w:basedOn w:val="Normal"/>
    <w:uiPriority w:val="5"/>
    <w:semiHidden/>
    <w:qFormat/>
    <w:rsid w:val="00B04078"/>
    <w:pPr>
      <w:spacing w:before="240" w:after="0" w:line="240" w:lineRule="auto"/>
    </w:pPr>
    <w:rPr>
      <w:rFonts w:ascii="Georgia" w:hAnsi="Georgia" w:cs="Arial"/>
      <w:color w:val="FFFFFF"/>
      <w:sz w:val="32"/>
    </w:rPr>
  </w:style>
  <w:style w:type="paragraph" w:customStyle="1" w:styleId="BrowneCoverPageBasicLegalLine">
    <w:name w:val="Browne_Cover Page Basic Legal Line"/>
    <w:basedOn w:val="Normal"/>
    <w:uiPriority w:val="5"/>
    <w:semiHidden/>
    <w:qFormat/>
    <w:rsid w:val="00B04078"/>
    <w:pPr>
      <w:spacing w:before="80" w:after="360" w:line="240" w:lineRule="auto"/>
    </w:pPr>
    <w:rPr>
      <w:rFonts w:cs="Arial"/>
      <w:b/>
      <w:color w:val="FF4543" w:themeColor="accent2"/>
      <w:sz w:val="28"/>
    </w:rPr>
  </w:style>
  <w:style w:type="paragraph" w:customStyle="1" w:styleId="BrowneCoverPageBasicLegalLineBlack">
    <w:name w:val="Browne_Cover Page Basic Legal Line (Black)"/>
    <w:uiPriority w:val="5"/>
    <w:semiHidden/>
    <w:qFormat/>
    <w:rsid w:val="00B04078"/>
    <w:pPr>
      <w:spacing w:before="80" w:after="360" w:line="240" w:lineRule="auto"/>
    </w:pPr>
    <w:rPr>
      <w:rFonts w:ascii="Arial" w:hAnsi="Arial" w:cs="Arial"/>
      <w:b/>
      <w:color w:val="000000"/>
      <w:sz w:val="28"/>
    </w:rPr>
  </w:style>
  <w:style w:type="paragraph" w:customStyle="1" w:styleId="BrowneCoverPageBasicMainTitle">
    <w:name w:val="Browne_Cover Page Basic Main Title"/>
    <w:basedOn w:val="Normal"/>
    <w:uiPriority w:val="5"/>
    <w:semiHidden/>
    <w:qFormat/>
    <w:rsid w:val="00B04078"/>
    <w:pPr>
      <w:spacing w:after="0" w:line="240" w:lineRule="auto"/>
    </w:pPr>
    <w:rPr>
      <w:rFonts w:ascii="Georgia" w:hAnsi="Georgia" w:cs="Arial"/>
      <w:b/>
      <w:color w:val="4B0A28" w:themeColor="accent1"/>
      <w:sz w:val="48"/>
    </w:rPr>
  </w:style>
  <w:style w:type="paragraph" w:customStyle="1" w:styleId="BrowneCoverPageBasicMainTitleBlack">
    <w:name w:val="Browne_Cover Page Basic Main Title (Black)"/>
    <w:uiPriority w:val="5"/>
    <w:semiHidden/>
    <w:qFormat/>
    <w:rsid w:val="00B04078"/>
    <w:pPr>
      <w:spacing w:after="0" w:line="240" w:lineRule="auto"/>
    </w:pPr>
    <w:rPr>
      <w:rFonts w:ascii="Georgia" w:hAnsi="Georgia" w:cs="Arial"/>
      <w:b/>
      <w:color w:val="000000"/>
      <w:sz w:val="48"/>
    </w:rPr>
  </w:style>
  <w:style w:type="paragraph" w:customStyle="1" w:styleId="BrowneCoverPageBasicMainTitleWhite">
    <w:name w:val="Browne_Cover Page Basic Main Title (White)"/>
    <w:basedOn w:val="Normal"/>
    <w:uiPriority w:val="5"/>
    <w:semiHidden/>
    <w:qFormat/>
    <w:rsid w:val="00B04078"/>
    <w:pPr>
      <w:spacing w:after="0" w:line="240" w:lineRule="auto"/>
    </w:pPr>
    <w:rPr>
      <w:rFonts w:ascii="Georgia" w:hAnsi="Georgia" w:cs="Arial"/>
      <w:b/>
      <w:color w:val="FFFFFF"/>
      <w:sz w:val="48"/>
    </w:rPr>
  </w:style>
  <w:style w:type="paragraph" w:customStyle="1" w:styleId="BrowneCoverPageBasicSubtitle">
    <w:name w:val="Browne_Cover Page Basic Subtitle"/>
    <w:basedOn w:val="Normal"/>
    <w:uiPriority w:val="5"/>
    <w:semiHidden/>
    <w:qFormat/>
    <w:rsid w:val="00B04078"/>
    <w:pPr>
      <w:spacing w:after="0" w:line="240" w:lineRule="auto"/>
    </w:pPr>
    <w:rPr>
      <w:rFonts w:ascii="Georgia" w:hAnsi="Georgia" w:cs="Arial"/>
      <w:noProof/>
      <w:color w:val="4B0A28" w:themeColor="accent1"/>
      <w:sz w:val="40"/>
    </w:rPr>
  </w:style>
  <w:style w:type="paragraph" w:customStyle="1" w:styleId="BrowneCoverPageBasicSubtitleBlack">
    <w:name w:val="Browne_Cover Page Basic Subtitle (Black)"/>
    <w:basedOn w:val="BrowneCoverPageBasicMainTitleBlack"/>
    <w:uiPriority w:val="5"/>
    <w:semiHidden/>
    <w:qFormat/>
    <w:rsid w:val="00B04078"/>
    <w:rPr>
      <w:b w:val="0"/>
      <w:sz w:val="40"/>
    </w:rPr>
  </w:style>
  <w:style w:type="paragraph" w:customStyle="1" w:styleId="BrowneCoverPageBasicSubtitleWhite">
    <w:name w:val="Browne_Cover Page Basic Subtitle (White)"/>
    <w:basedOn w:val="Normal"/>
    <w:uiPriority w:val="5"/>
    <w:semiHidden/>
    <w:qFormat/>
    <w:rsid w:val="00B04078"/>
    <w:pPr>
      <w:spacing w:after="0" w:line="240" w:lineRule="auto"/>
    </w:pPr>
    <w:rPr>
      <w:rFonts w:ascii="Georgia" w:hAnsi="Georgia" w:cs="Arial"/>
      <w:noProof/>
      <w:color w:val="FFFFFF"/>
      <w:sz w:val="40"/>
    </w:rPr>
  </w:style>
  <w:style w:type="paragraph" w:customStyle="1" w:styleId="BrowneCoverPageLegalLine">
    <w:name w:val="Browne_Cover Page Legal Line"/>
    <w:uiPriority w:val="5"/>
    <w:semiHidden/>
    <w:qFormat/>
    <w:rsid w:val="00B04078"/>
    <w:pPr>
      <w:spacing w:after="0" w:line="240" w:lineRule="auto"/>
    </w:pPr>
    <w:rPr>
      <w:rFonts w:ascii="Arial" w:hAnsi="Arial" w:cs="Arial"/>
      <w:b/>
      <w:color w:val="000000" w:themeColor="text1"/>
      <w:sz w:val="24"/>
    </w:rPr>
  </w:style>
  <w:style w:type="paragraph" w:customStyle="1" w:styleId="BrowneCoverPageDate">
    <w:name w:val="Browne_Cover Page Date"/>
    <w:basedOn w:val="BrowneCoverPageSubtitle"/>
    <w:uiPriority w:val="5"/>
    <w:semiHidden/>
    <w:qFormat/>
    <w:rsid w:val="0057550A"/>
    <w:pPr>
      <w:spacing w:before="480" w:after="0"/>
    </w:pPr>
    <w:rPr>
      <w:b w:val="0"/>
      <w:color w:val="000000" w:themeColor="text1"/>
      <w:sz w:val="32"/>
    </w:rPr>
  </w:style>
  <w:style w:type="paragraph" w:customStyle="1" w:styleId="BrowneHeadingLevel1">
    <w:name w:val="Browne_Heading Level 1"/>
    <w:basedOn w:val="Normal"/>
    <w:qFormat/>
    <w:rsid w:val="0091218A"/>
    <w:pPr>
      <w:numPr>
        <w:numId w:val="10"/>
      </w:numPr>
      <w:jc w:val="both"/>
      <w:outlineLvl w:val="2"/>
    </w:pPr>
    <w:rPr>
      <w:b/>
      <w:color w:val="4B0A28" w:themeColor="accent1"/>
    </w:rPr>
  </w:style>
  <w:style w:type="paragraph" w:customStyle="1" w:styleId="BrowneHeadingLevel2">
    <w:name w:val="Browne_Heading Level 2"/>
    <w:basedOn w:val="BrowneHeadingLevel1"/>
    <w:uiPriority w:val="2"/>
    <w:qFormat/>
    <w:rsid w:val="0091218A"/>
    <w:pPr>
      <w:numPr>
        <w:ilvl w:val="1"/>
      </w:numPr>
      <w:outlineLvl w:val="9"/>
    </w:pPr>
  </w:style>
  <w:style w:type="paragraph" w:customStyle="1" w:styleId="BrowneHeadingLevel3">
    <w:name w:val="Browne_Heading Level 3"/>
    <w:basedOn w:val="BrowneHeadingLevel2"/>
    <w:uiPriority w:val="4"/>
    <w:qFormat/>
    <w:rsid w:val="0091218A"/>
    <w:pPr>
      <w:numPr>
        <w:ilvl w:val="2"/>
      </w:numPr>
    </w:pPr>
  </w:style>
  <w:style w:type="paragraph" w:customStyle="1" w:styleId="BrowneClauseLevel4">
    <w:name w:val="Browne_Clause Level 4"/>
    <w:qFormat/>
    <w:rsid w:val="005B188E"/>
    <w:pPr>
      <w:numPr>
        <w:ilvl w:val="3"/>
        <w:numId w:val="10"/>
      </w:numPr>
      <w:spacing w:after="180" w:line="300" w:lineRule="auto"/>
      <w:jc w:val="both"/>
    </w:pPr>
    <w:rPr>
      <w:rFonts w:ascii="Arial" w:hAnsi="Arial" w:cs="Arial"/>
      <w:color w:val="000000" w:themeColor="text1"/>
      <w:sz w:val="21"/>
    </w:rPr>
  </w:style>
  <w:style w:type="paragraph" w:customStyle="1" w:styleId="BrowneClauseLevel5">
    <w:name w:val="Browne_Clause Level 5"/>
    <w:qFormat/>
    <w:rsid w:val="005B188E"/>
    <w:pPr>
      <w:numPr>
        <w:ilvl w:val="4"/>
        <w:numId w:val="10"/>
      </w:numPr>
      <w:spacing w:after="180" w:line="300" w:lineRule="auto"/>
      <w:jc w:val="both"/>
    </w:pPr>
    <w:rPr>
      <w:rFonts w:ascii="Arial" w:hAnsi="Arial" w:cs="Arial"/>
      <w:color w:val="000000" w:themeColor="text1"/>
      <w:sz w:val="21"/>
    </w:rPr>
  </w:style>
  <w:style w:type="paragraph" w:customStyle="1" w:styleId="BrowneClauseLevel2">
    <w:name w:val="Browne_Clause Level 2"/>
    <w:basedOn w:val="BrowneHeadingLevel2"/>
    <w:qFormat/>
    <w:rsid w:val="006C221E"/>
    <w:rPr>
      <w:b w:val="0"/>
      <w:color w:val="000000" w:themeColor="text1"/>
    </w:rPr>
  </w:style>
  <w:style w:type="paragraph" w:customStyle="1" w:styleId="BrowneClauseLevel3">
    <w:name w:val="Browne_Clause Level 3"/>
    <w:basedOn w:val="BrowneHeadingLevel3"/>
    <w:qFormat/>
    <w:rsid w:val="006C221E"/>
    <w:rPr>
      <w:b w:val="0"/>
      <w:color w:val="000000" w:themeColor="text1"/>
    </w:rPr>
  </w:style>
  <w:style w:type="numbering" w:customStyle="1" w:styleId="BrowneClauses">
    <w:name w:val="Browne_Clauses"/>
    <w:uiPriority w:val="99"/>
    <w:rsid w:val="0005714F"/>
    <w:pPr>
      <w:numPr>
        <w:numId w:val="11"/>
      </w:numPr>
    </w:pPr>
  </w:style>
  <w:style w:type="paragraph" w:customStyle="1" w:styleId="BrowneContentHeader">
    <w:name w:val="Browne_Content Header"/>
    <w:next w:val="BrowneBodyText"/>
    <w:uiPriority w:val="5"/>
    <w:semiHidden/>
    <w:qFormat/>
    <w:rsid w:val="00543FD6"/>
    <w:pPr>
      <w:spacing w:after="1360" w:line="520" w:lineRule="exact"/>
    </w:pPr>
    <w:rPr>
      <w:rFonts w:ascii="Georgia" w:hAnsi="Georgia" w:cs="Arial"/>
      <w:b/>
      <w:color w:val="4B0A28"/>
      <w:sz w:val="52"/>
    </w:rPr>
  </w:style>
  <w:style w:type="paragraph" w:customStyle="1" w:styleId="BrowneDefinitionTerm">
    <w:name w:val="Browne_Definition Term"/>
    <w:uiPriority w:val="5"/>
    <w:qFormat/>
    <w:rsid w:val="00A553C9"/>
    <w:pPr>
      <w:numPr>
        <w:numId w:val="12"/>
      </w:numPr>
      <w:spacing w:after="180" w:line="300" w:lineRule="auto"/>
      <w:ind w:left="0"/>
    </w:pPr>
    <w:rPr>
      <w:rFonts w:ascii="Arial" w:hAnsi="Arial" w:cs="Arial"/>
      <w:b/>
      <w:sz w:val="21"/>
    </w:rPr>
  </w:style>
  <w:style w:type="paragraph" w:customStyle="1" w:styleId="BrowneDividerNumber">
    <w:name w:val="Browne_Divider Number"/>
    <w:basedOn w:val="BrowneCoverPageTitle"/>
    <w:uiPriority w:val="5"/>
    <w:semiHidden/>
    <w:qFormat/>
    <w:rsid w:val="003C1452"/>
    <w:pPr>
      <w:spacing w:after="0" w:line="240" w:lineRule="auto"/>
    </w:pPr>
    <w:rPr>
      <w:color w:val="FF4543"/>
      <w:sz w:val="100"/>
    </w:rPr>
  </w:style>
  <w:style w:type="paragraph" w:customStyle="1" w:styleId="BrowneDividerTitle">
    <w:name w:val="Browne_Divider Title"/>
    <w:basedOn w:val="BrowneCoverPageTitleWhite"/>
    <w:uiPriority w:val="5"/>
    <w:semiHidden/>
    <w:qFormat/>
    <w:rsid w:val="003C1452"/>
    <w:pPr>
      <w:spacing w:after="0" w:line="960" w:lineRule="exact"/>
    </w:pPr>
    <w:rPr>
      <w:sz w:val="100"/>
    </w:rPr>
  </w:style>
  <w:style w:type="paragraph" w:customStyle="1" w:styleId="BrowneFooterInformation">
    <w:name w:val="Browne_Footer Information"/>
    <w:uiPriority w:val="5"/>
    <w:semiHidden/>
    <w:qFormat/>
    <w:rsid w:val="00513A13"/>
    <w:pPr>
      <w:spacing w:after="0" w:line="276" w:lineRule="auto"/>
    </w:pPr>
    <w:rPr>
      <w:rFonts w:ascii="Arial" w:hAnsi="Arial"/>
      <w:color w:val="4B0A28"/>
      <w:sz w:val="16"/>
    </w:rPr>
  </w:style>
  <w:style w:type="paragraph" w:customStyle="1" w:styleId="BrowneFooterPageNumber">
    <w:name w:val="Browne_Footer Page Number"/>
    <w:basedOn w:val="BrowneFooterInformation"/>
    <w:uiPriority w:val="5"/>
    <w:semiHidden/>
    <w:qFormat/>
    <w:rsid w:val="00AA28AC"/>
    <w:pPr>
      <w:jc w:val="right"/>
    </w:pPr>
  </w:style>
  <w:style w:type="paragraph" w:customStyle="1" w:styleId="BrowneLegalHeading">
    <w:name w:val="Browne_Legal Heading"/>
    <w:next w:val="BrowneBodyTextLevel1"/>
    <w:uiPriority w:val="5"/>
    <w:qFormat/>
    <w:rsid w:val="00BC1EF7"/>
    <w:pPr>
      <w:keepNext/>
      <w:spacing w:after="180" w:line="300" w:lineRule="auto"/>
      <w:jc w:val="both"/>
    </w:pPr>
    <w:rPr>
      <w:rFonts w:ascii="Arial" w:hAnsi="Arial" w:cs="Arial"/>
      <w:b/>
      <w:caps/>
      <w:color w:val="000000" w:themeColor="text1"/>
      <w:sz w:val="21"/>
    </w:rPr>
  </w:style>
  <w:style w:type="paragraph" w:customStyle="1" w:styleId="BrownePageSubtitle">
    <w:name w:val="Browne_Page Subtitle"/>
    <w:basedOn w:val="BrownePageTitle"/>
    <w:uiPriority w:val="5"/>
    <w:qFormat/>
    <w:rsid w:val="00A63602"/>
    <w:pPr>
      <w:outlineLvl w:val="9"/>
    </w:pPr>
  </w:style>
  <w:style w:type="paragraph" w:customStyle="1" w:styleId="BrownePartHeading">
    <w:name w:val="Browne_Part Heading"/>
    <w:uiPriority w:val="5"/>
    <w:qFormat/>
    <w:rsid w:val="00BC1EF7"/>
    <w:pPr>
      <w:numPr>
        <w:numId w:val="17"/>
      </w:numPr>
      <w:spacing w:after="180" w:line="300" w:lineRule="auto"/>
      <w:jc w:val="both"/>
    </w:pPr>
    <w:rPr>
      <w:rFonts w:ascii="Arial" w:hAnsi="Arial" w:cs="Arial"/>
      <w:b/>
      <w:color w:val="000000" w:themeColor="text1"/>
      <w:sz w:val="21"/>
    </w:rPr>
  </w:style>
  <w:style w:type="paragraph" w:customStyle="1" w:styleId="BrowneParties">
    <w:name w:val="Browne_Parties"/>
    <w:uiPriority w:val="5"/>
    <w:qFormat/>
    <w:rsid w:val="006879F9"/>
    <w:pPr>
      <w:numPr>
        <w:numId w:val="20"/>
      </w:numPr>
      <w:spacing w:after="180" w:line="300" w:lineRule="auto"/>
      <w:jc w:val="both"/>
    </w:pPr>
    <w:rPr>
      <w:rFonts w:ascii="Arial" w:hAnsi="Arial" w:cs="Arial"/>
      <w:sz w:val="21"/>
    </w:rPr>
  </w:style>
  <w:style w:type="paragraph" w:customStyle="1" w:styleId="BrowneSchedule1">
    <w:name w:val="Browne_Schedule 1"/>
    <w:uiPriority w:val="5"/>
    <w:qFormat/>
    <w:rsid w:val="00F173A7"/>
    <w:pPr>
      <w:numPr>
        <w:ilvl w:val="1"/>
        <w:numId w:val="21"/>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uiPriority w:val="5"/>
    <w:qFormat/>
    <w:rsid w:val="00BE3290"/>
    <w:pPr>
      <w:pageBreakBefore/>
      <w:numPr>
        <w:numId w:val="21"/>
      </w:numPr>
      <w:spacing w:after="180" w:line="300" w:lineRule="auto"/>
      <w:jc w:val="both"/>
      <w:outlineLvl w:val="2"/>
    </w:pPr>
    <w:rPr>
      <w:rFonts w:ascii="Arial" w:hAnsi="Arial" w:cs="Arial"/>
      <w:b/>
      <w:color w:val="000000" w:themeColor="text1"/>
      <w:sz w:val="21"/>
    </w:rPr>
  </w:style>
  <w:style w:type="paragraph" w:customStyle="1" w:styleId="BrowneSchedule2">
    <w:name w:val="Browne_Schedule 2"/>
    <w:uiPriority w:val="5"/>
    <w:qFormat/>
    <w:rsid w:val="00F173A7"/>
    <w:pPr>
      <w:numPr>
        <w:ilvl w:val="2"/>
        <w:numId w:val="21"/>
      </w:numPr>
      <w:spacing w:after="180" w:line="300" w:lineRule="auto"/>
      <w:jc w:val="both"/>
    </w:pPr>
    <w:rPr>
      <w:rFonts w:ascii="Arial" w:hAnsi="Arial" w:cs="Arial"/>
      <w:sz w:val="21"/>
    </w:rPr>
  </w:style>
  <w:style w:type="paragraph" w:customStyle="1" w:styleId="BrowneSchedule3">
    <w:name w:val="Browne_Schedule 3"/>
    <w:uiPriority w:val="5"/>
    <w:qFormat/>
    <w:rsid w:val="00F173A7"/>
    <w:pPr>
      <w:numPr>
        <w:ilvl w:val="3"/>
        <w:numId w:val="21"/>
      </w:numPr>
      <w:spacing w:after="180" w:line="300" w:lineRule="auto"/>
      <w:jc w:val="both"/>
    </w:pPr>
    <w:rPr>
      <w:rFonts w:ascii="Arial" w:hAnsi="Arial" w:cs="Arial"/>
      <w:sz w:val="21"/>
    </w:rPr>
  </w:style>
  <w:style w:type="paragraph" w:customStyle="1" w:styleId="BrowneSchedule4">
    <w:name w:val="Browne_Schedule 4"/>
    <w:uiPriority w:val="5"/>
    <w:qFormat/>
    <w:rsid w:val="00F173A7"/>
    <w:pPr>
      <w:numPr>
        <w:ilvl w:val="4"/>
        <w:numId w:val="21"/>
      </w:numPr>
      <w:spacing w:after="180" w:line="300" w:lineRule="auto"/>
      <w:jc w:val="both"/>
    </w:pPr>
    <w:rPr>
      <w:rFonts w:ascii="Arial" w:hAnsi="Arial" w:cs="Arial"/>
      <w:sz w:val="21"/>
    </w:rPr>
  </w:style>
  <w:style w:type="paragraph" w:customStyle="1" w:styleId="BrowneSchedule5">
    <w:name w:val="Browne_Schedule 5"/>
    <w:uiPriority w:val="5"/>
    <w:qFormat/>
    <w:rsid w:val="00F173A7"/>
    <w:pPr>
      <w:numPr>
        <w:ilvl w:val="5"/>
        <w:numId w:val="21"/>
      </w:numPr>
      <w:spacing w:after="180" w:line="300" w:lineRule="auto"/>
      <w:jc w:val="both"/>
    </w:pPr>
    <w:rPr>
      <w:rFonts w:ascii="Arial" w:hAnsi="Arial" w:cs="Arial"/>
      <w:sz w:val="21"/>
    </w:rPr>
  </w:style>
  <w:style w:type="numbering" w:customStyle="1" w:styleId="BrowneSchedules">
    <w:name w:val="Browne_Schedules"/>
    <w:uiPriority w:val="99"/>
    <w:rsid w:val="00BE3290"/>
    <w:pPr>
      <w:numPr>
        <w:numId w:val="22"/>
      </w:numPr>
    </w:pPr>
  </w:style>
  <w:style w:type="paragraph" w:customStyle="1" w:styleId="BrowneStandaloneTitle">
    <w:name w:val="Browne_Standalone Title"/>
    <w:basedOn w:val="BrowneChapterTitle"/>
    <w:next w:val="BrowneBodyText"/>
    <w:uiPriority w:val="5"/>
    <w:qFormat/>
    <w:rsid w:val="00A12E6C"/>
    <w:pPr>
      <w:spacing w:after="1360"/>
    </w:pPr>
  </w:style>
  <w:style w:type="paragraph" w:customStyle="1" w:styleId="BrowneTOCHeading">
    <w:name w:val="Browne_TOC Heading"/>
    <w:uiPriority w:val="5"/>
    <w:semiHidden/>
    <w:qFormat/>
    <w:rsid w:val="003E0C1F"/>
    <w:pPr>
      <w:spacing w:after="120" w:line="220" w:lineRule="exact"/>
    </w:pPr>
    <w:rPr>
      <w:rFonts w:ascii="Arial" w:hAnsi="Arial" w:cs="Arial"/>
      <w:b/>
      <w:color w:val="000000" w:themeColor="text1"/>
      <w:sz w:val="21"/>
    </w:rPr>
  </w:style>
  <w:style w:type="numbering" w:customStyle="1" w:styleId="BrowneTable">
    <w:name w:val="Browne_Table"/>
    <w:uiPriority w:val="99"/>
    <w:rsid w:val="001849BE"/>
    <w:pPr>
      <w:numPr>
        <w:numId w:val="23"/>
      </w:numPr>
    </w:pPr>
  </w:style>
  <w:style w:type="paragraph" w:customStyle="1" w:styleId="BrowneTablenumber1">
    <w:name w:val="Browne_Table number 1"/>
    <w:uiPriority w:val="5"/>
    <w:qFormat/>
    <w:rsid w:val="001849BE"/>
    <w:pPr>
      <w:numPr>
        <w:numId w:val="24"/>
      </w:numPr>
      <w:spacing w:before="120" w:after="120"/>
    </w:pPr>
    <w:rPr>
      <w:rFonts w:ascii="Arial" w:hAnsi="Arial" w:cs="Arial"/>
      <w:sz w:val="21"/>
    </w:rPr>
  </w:style>
  <w:style w:type="paragraph" w:customStyle="1" w:styleId="Brownetablenumber2">
    <w:name w:val="Browne_table number 2"/>
    <w:uiPriority w:val="5"/>
    <w:qFormat/>
    <w:rsid w:val="001849BE"/>
    <w:pPr>
      <w:numPr>
        <w:ilvl w:val="1"/>
        <w:numId w:val="24"/>
      </w:numPr>
      <w:spacing w:before="120" w:after="120" w:line="300" w:lineRule="auto"/>
    </w:pPr>
    <w:rPr>
      <w:rFonts w:ascii="Arial" w:hAnsi="Arial" w:cs="Arial"/>
      <w:sz w:val="21"/>
    </w:rPr>
  </w:style>
  <w:style w:type="paragraph" w:customStyle="1" w:styleId="Brownetablenumber3">
    <w:name w:val="Browne_table number 3"/>
    <w:uiPriority w:val="5"/>
    <w:qFormat/>
    <w:rsid w:val="00A553C9"/>
    <w:pPr>
      <w:numPr>
        <w:ilvl w:val="2"/>
        <w:numId w:val="24"/>
      </w:numPr>
      <w:spacing w:before="120" w:after="120" w:line="300" w:lineRule="auto"/>
    </w:pPr>
    <w:rPr>
      <w:rFonts w:ascii="Arial" w:hAnsi="Arial" w:cs="Arial"/>
      <w:sz w:val="21"/>
    </w:rPr>
  </w:style>
  <w:style w:type="paragraph" w:customStyle="1" w:styleId="BrowneTableBullet">
    <w:name w:val="Browne_Table Bullet"/>
    <w:uiPriority w:val="5"/>
    <w:qFormat/>
    <w:rsid w:val="00B4042D"/>
    <w:pPr>
      <w:numPr>
        <w:numId w:val="25"/>
      </w:numPr>
      <w:spacing w:before="120" w:after="120" w:line="300" w:lineRule="auto"/>
    </w:pPr>
    <w:rPr>
      <w:rFonts w:ascii="Arial" w:hAnsi="Arial" w:cs="Arial"/>
      <w:color w:val="000000" w:themeColor="text1"/>
      <w:sz w:val="21"/>
    </w:rPr>
  </w:style>
  <w:style w:type="numbering" w:customStyle="1" w:styleId="BrowneTableBullets">
    <w:name w:val="Browne_Table Bullets"/>
    <w:uiPriority w:val="99"/>
    <w:rsid w:val="00461922"/>
    <w:pPr>
      <w:numPr>
        <w:numId w:val="26"/>
      </w:numPr>
    </w:pPr>
  </w:style>
  <w:style w:type="paragraph" w:customStyle="1" w:styleId="BrowneTableHeading">
    <w:name w:val="Browne_Table Heading"/>
    <w:uiPriority w:val="5"/>
    <w:qFormat/>
    <w:rsid w:val="003D4E88"/>
    <w:pPr>
      <w:spacing w:before="120" w:after="120" w:line="300" w:lineRule="auto"/>
    </w:pPr>
    <w:rPr>
      <w:rFonts w:ascii="Arial" w:hAnsi="Arial" w:cs="Arial"/>
      <w:b/>
      <w:color w:val="000000" w:themeColor="text1"/>
      <w:sz w:val="21"/>
    </w:rPr>
  </w:style>
  <w:style w:type="paragraph" w:customStyle="1" w:styleId="BrowneTableText">
    <w:name w:val="Browne_Table Text"/>
    <w:uiPriority w:val="5"/>
    <w:qFormat/>
    <w:rsid w:val="00B4042D"/>
    <w:pPr>
      <w:spacing w:before="120" w:after="120" w:line="300" w:lineRule="auto"/>
    </w:pPr>
    <w:rPr>
      <w:rFonts w:ascii="Arial" w:hAnsi="Arial" w:cs="Arial"/>
      <w:color w:val="000000" w:themeColor="text1"/>
      <w:sz w:val="21"/>
    </w:rPr>
  </w:style>
  <w:style w:type="character" w:styleId="Hashtag">
    <w:name w:val="Hashtag"/>
    <w:basedOn w:val="DefaultParagraphFont"/>
    <w:uiPriority w:val="99"/>
    <w:semiHidden/>
    <w:rsid w:val="00924D65"/>
    <w:rPr>
      <w:color w:val="2B579A"/>
      <w:shd w:val="clear" w:color="auto" w:fill="E6E6E6"/>
    </w:rPr>
  </w:style>
  <w:style w:type="character" w:styleId="Mention">
    <w:name w:val="Mention"/>
    <w:basedOn w:val="DefaultParagraphFont"/>
    <w:uiPriority w:val="99"/>
    <w:semiHidden/>
    <w:rsid w:val="00924D65"/>
    <w:rPr>
      <w:color w:val="2B579A"/>
      <w:shd w:val="clear" w:color="auto" w:fill="E6E6E6"/>
    </w:rPr>
  </w:style>
  <w:style w:type="character" w:styleId="SmartHyperlink">
    <w:name w:val="Smart Hyperlink"/>
    <w:basedOn w:val="DefaultParagraphFont"/>
    <w:uiPriority w:val="99"/>
    <w:semiHidden/>
    <w:rsid w:val="00924D65"/>
    <w:rPr>
      <w:u w:val="dotted"/>
    </w:rPr>
  </w:style>
  <w:style w:type="character" w:styleId="SmartLink">
    <w:name w:val="Smart Link"/>
    <w:basedOn w:val="DefaultParagraphFont"/>
    <w:uiPriority w:val="99"/>
    <w:semiHidden/>
    <w:rsid w:val="00664E60"/>
    <w:rPr>
      <w:color w:val="2B579A"/>
      <w:shd w:val="clear" w:color="auto" w:fill="E1DFDD"/>
    </w:rPr>
  </w:style>
  <w:style w:type="paragraph" w:styleId="Revision">
    <w:name w:val="Revision"/>
    <w:hidden/>
    <w:uiPriority w:val="99"/>
    <w:semiHidden/>
    <w:rsid w:val="00A36BBD"/>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C1D15-A5DD-456B-BB61-CB28DC2D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4278</Words>
  <Characters>24387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2024-10-22T20:59:00Z</dcterms:created>
  <dcterms:modified xsi:type="dcterms:W3CDTF">2024-10-22T20:59:00Z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100352</vt:lpwstr>
  </property>
  <property fmtid="{D5CDD505-2E9C-101B-9397-08002B2CF9AE}" pid="3" name="CUS_DocIDChunk0">
    <vt:lpwstr>LEGAL\67367221v1</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LEGAL\67367221v1</vt:lpwstr>
  </property>
  <property fmtid="{D5CDD505-2E9C-101B-9397-08002B2CF9AE}" pid="7" name="iManageFooter">
    <vt:lpwstr>70296458v1</vt:lpwstr>
  </property>
</Properties>
</file>