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A1" w:rsidRPr="00600FA1" w:rsidRDefault="00600FA1" w:rsidP="00600FA1">
      <w:pPr>
        <w:pStyle w:val="NormalWeb"/>
        <w:jc w:val="center"/>
        <w:rPr>
          <w:rFonts w:ascii="Tahoma" w:hAnsi="Tahoma" w:cs="Tahoma"/>
          <w:sz w:val="22"/>
          <w:szCs w:val="22"/>
        </w:rPr>
      </w:pPr>
      <w:r w:rsidRPr="00600FA1">
        <w:rPr>
          <w:rStyle w:val="Strong"/>
          <w:rFonts w:ascii="Tahoma" w:hAnsi="Tahoma" w:cs="Tahoma"/>
          <w:sz w:val="22"/>
          <w:szCs w:val="22"/>
        </w:rPr>
        <w:t>PERSONAL STATEMENT</w:t>
      </w:r>
    </w:p>
    <w:p w:rsidR="00600FA1" w:rsidRPr="00600FA1" w:rsidRDefault="00600FA1" w:rsidP="00600FA1">
      <w:pPr>
        <w:pStyle w:val="NormalWeb"/>
        <w:jc w:val="center"/>
        <w:rPr>
          <w:rStyle w:val="Strong"/>
          <w:rFonts w:ascii="Tahoma" w:hAnsi="Tahoma" w:cs="Tahoma"/>
          <w:sz w:val="22"/>
          <w:szCs w:val="22"/>
        </w:rPr>
      </w:pPr>
    </w:p>
    <w:p w:rsidR="00600FA1" w:rsidRPr="00600FA1" w:rsidRDefault="00600FA1" w:rsidP="00AA0148">
      <w:pPr>
        <w:pStyle w:val="NormalWeb"/>
        <w:jc w:val="center"/>
        <w:rPr>
          <w:rFonts w:ascii="Tahoma" w:hAnsi="Tahoma" w:cs="Tahoma"/>
          <w:sz w:val="22"/>
          <w:szCs w:val="22"/>
        </w:rPr>
      </w:pPr>
      <w:r w:rsidRPr="00600FA1">
        <w:rPr>
          <w:rStyle w:val="Strong"/>
          <w:rFonts w:ascii="Tahoma" w:hAnsi="Tahoma" w:cs="Tahoma"/>
          <w:sz w:val="22"/>
          <w:szCs w:val="22"/>
        </w:rPr>
        <w:t>YOUR FULL NAME</w:t>
      </w:r>
    </w:p>
    <w:p w:rsidR="00600FA1" w:rsidRPr="00600FA1" w:rsidRDefault="00600FA1" w:rsidP="00AA0148">
      <w:pPr>
        <w:pStyle w:val="NormalWeb"/>
        <w:contextualSpacing/>
        <w:jc w:val="both"/>
        <w:rPr>
          <w:rFonts w:ascii="Tahoma" w:hAnsi="Tahoma" w:cs="Tahoma"/>
          <w:sz w:val="22"/>
          <w:szCs w:val="22"/>
        </w:rPr>
      </w:pPr>
    </w:p>
    <w:p w:rsidR="00600FA1" w:rsidRDefault="00600FA1" w:rsidP="00AA0148">
      <w:pPr>
        <w:pStyle w:val="NormalWeb"/>
        <w:contextualSpacing/>
        <w:jc w:val="both"/>
        <w:rPr>
          <w:rStyle w:val="Strong"/>
          <w:rFonts w:ascii="Tahoma" w:hAnsi="Tahoma" w:cs="Tahoma"/>
          <w:sz w:val="22"/>
          <w:szCs w:val="22"/>
        </w:rPr>
      </w:pPr>
    </w:p>
    <w:p w:rsidR="00600FA1" w:rsidRPr="00600FA1" w:rsidRDefault="00600FA1" w:rsidP="00AA0148">
      <w:pPr>
        <w:pStyle w:val="NormalWeb"/>
        <w:numPr>
          <w:ilvl w:val="0"/>
          <w:numId w:val="2"/>
        </w:numPr>
        <w:ind w:left="567" w:hanging="567"/>
        <w:contextualSpacing/>
        <w:jc w:val="both"/>
        <w:rPr>
          <w:rStyle w:val="Strong"/>
          <w:rFonts w:ascii="Tahoma" w:hAnsi="Tahoma" w:cs="Tahoma"/>
          <w:sz w:val="22"/>
          <w:szCs w:val="22"/>
        </w:rPr>
      </w:pPr>
      <w:r>
        <w:rPr>
          <w:rStyle w:val="Strong"/>
          <w:rFonts w:ascii="Tahoma" w:hAnsi="Tahoma" w:cs="Tahoma"/>
          <w:sz w:val="22"/>
          <w:szCs w:val="22"/>
        </w:rPr>
        <w:t>One page A4</w:t>
      </w:r>
      <w:r w:rsidR="00AA0148">
        <w:rPr>
          <w:rStyle w:val="Strong"/>
          <w:rFonts w:ascii="Tahoma" w:hAnsi="Tahoma" w:cs="Tahoma"/>
          <w:sz w:val="22"/>
          <w:szCs w:val="22"/>
        </w:rPr>
        <w:t xml:space="preserve"> </w:t>
      </w:r>
      <w:r>
        <w:rPr>
          <w:rStyle w:val="Strong"/>
          <w:rFonts w:ascii="Tahoma" w:hAnsi="Tahoma" w:cs="Tahoma"/>
          <w:sz w:val="22"/>
          <w:szCs w:val="22"/>
        </w:rPr>
        <w:t xml:space="preserve">Word document </w:t>
      </w:r>
    </w:p>
    <w:p w:rsidR="00600FA1" w:rsidRPr="00600FA1" w:rsidRDefault="00600FA1" w:rsidP="00AA0148">
      <w:pPr>
        <w:pStyle w:val="NormalWeb"/>
        <w:numPr>
          <w:ilvl w:val="0"/>
          <w:numId w:val="2"/>
        </w:numPr>
        <w:ind w:left="567" w:hanging="567"/>
        <w:contextualSpacing/>
        <w:jc w:val="both"/>
        <w:rPr>
          <w:rFonts w:ascii="Tahoma" w:hAnsi="Tahoma" w:cs="Tahoma"/>
          <w:sz w:val="22"/>
          <w:szCs w:val="22"/>
        </w:rPr>
      </w:pPr>
      <w:r>
        <w:rPr>
          <w:rStyle w:val="Strong"/>
          <w:rFonts w:ascii="Tahoma" w:hAnsi="Tahoma" w:cs="Tahoma"/>
          <w:sz w:val="22"/>
          <w:szCs w:val="22"/>
        </w:rPr>
        <w:t>4 to 5 paragraphs</w:t>
      </w:r>
    </w:p>
    <w:p w:rsidR="00600FA1" w:rsidRPr="00600FA1" w:rsidRDefault="00600FA1" w:rsidP="00AA0148">
      <w:pPr>
        <w:pStyle w:val="NormalWeb"/>
        <w:numPr>
          <w:ilvl w:val="0"/>
          <w:numId w:val="2"/>
        </w:numPr>
        <w:ind w:left="567" w:hanging="567"/>
        <w:contextualSpacing/>
        <w:jc w:val="both"/>
        <w:rPr>
          <w:rFonts w:ascii="Tahoma" w:hAnsi="Tahoma" w:cs="Tahoma"/>
          <w:sz w:val="22"/>
          <w:szCs w:val="22"/>
        </w:rPr>
      </w:pPr>
      <w:r w:rsidRPr="00600FA1">
        <w:rPr>
          <w:rStyle w:val="Strong"/>
          <w:rFonts w:ascii="Tahoma" w:hAnsi="Tahoma" w:cs="Tahoma"/>
          <w:sz w:val="22"/>
          <w:szCs w:val="22"/>
        </w:rPr>
        <w:t xml:space="preserve">Spell check </w:t>
      </w:r>
      <w:r>
        <w:rPr>
          <w:rStyle w:val="Strong"/>
          <w:rFonts w:ascii="Tahoma" w:hAnsi="Tahoma" w:cs="Tahoma"/>
          <w:sz w:val="22"/>
          <w:szCs w:val="22"/>
        </w:rPr>
        <w:t>and</w:t>
      </w:r>
      <w:r w:rsidRPr="00600FA1">
        <w:rPr>
          <w:rStyle w:val="Strong"/>
          <w:rFonts w:ascii="Tahoma" w:hAnsi="Tahoma" w:cs="Tahoma"/>
          <w:sz w:val="22"/>
          <w:szCs w:val="22"/>
        </w:rPr>
        <w:t xml:space="preserve"> proof read</w:t>
      </w:r>
    </w:p>
    <w:p w:rsidR="00600FA1" w:rsidRPr="00600FA1" w:rsidRDefault="00600FA1" w:rsidP="00AA0148">
      <w:pPr>
        <w:pStyle w:val="NormalWeb"/>
        <w:numPr>
          <w:ilvl w:val="0"/>
          <w:numId w:val="2"/>
        </w:numPr>
        <w:ind w:left="567" w:hanging="567"/>
        <w:contextualSpacing/>
        <w:jc w:val="both"/>
        <w:rPr>
          <w:rFonts w:ascii="Tahoma" w:hAnsi="Tahoma" w:cs="Tahoma"/>
          <w:sz w:val="22"/>
          <w:szCs w:val="22"/>
        </w:rPr>
      </w:pPr>
      <w:r w:rsidRPr="00600FA1">
        <w:rPr>
          <w:rStyle w:val="Strong"/>
          <w:rFonts w:ascii="Tahoma" w:hAnsi="Tahoma" w:cs="Tahoma"/>
          <w:sz w:val="22"/>
          <w:szCs w:val="22"/>
        </w:rPr>
        <w:t>Use the following sub headings as guide</w:t>
      </w:r>
      <w:r>
        <w:rPr>
          <w:rStyle w:val="Strong"/>
          <w:rFonts w:ascii="Tahoma" w:hAnsi="Tahoma" w:cs="Tahoma"/>
          <w:sz w:val="22"/>
          <w:szCs w:val="22"/>
        </w:rPr>
        <w:t xml:space="preserve">s and delete them once you have </w:t>
      </w:r>
      <w:r w:rsidRPr="00600FA1">
        <w:rPr>
          <w:rStyle w:val="Strong"/>
          <w:rFonts w:ascii="Tahoma" w:hAnsi="Tahoma" w:cs="Tahoma"/>
          <w:sz w:val="22"/>
          <w:szCs w:val="22"/>
        </w:rPr>
        <w:t>completed a section</w:t>
      </w:r>
    </w:p>
    <w:p w:rsidR="00600FA1" w:rsidRDefault="00600FA1" w:rsidP="00AA0148">
      <w:pPr>
        <w:pStyle w:val="NormalWeb"/>
        <w:contextualSpacing/>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simplePos x="0" y="0"/>
                <wp:positionH relativeFrom="column">
                  <wp:posOffset>-74429</wp:posOffset>
                </wp:positionH>
                <wp:positionV relativeFrom="paragraph">
                  <wp:posOffset>182230</wp:posOffset>
                </wp:positionV>
                <wp:extent cx="6156251"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156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219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14.35pt" to="478.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" strokecolor="black [3200]" strokeweight=".5pt">
                <v:stroke joinstyle="miter"/>
              </v:line>
            </w:pict>
          </mc:Fallback>
        </mc:AlternateContent>
      </w:r>
    </w:p>
    <w:p w:rsidR="00600FA1" w:rsidRPr="00600FA1" w:rsidRDefault="00600FA1" w:rsidP="00AA0148">
      <w:pPr>
        <w:pStyle w:val="NormalWeb"/>
        <w:contextualSpacing/>
        <w:jc w:val="both"/>
        <w:rPr>
          <w:rFonts w:ascii="Tahoma" w:hAnsi="Tahoma" w:cs="Tahoma"/>
          <w:sz w:val="22"/>
          <w:szCs w:val="22"/>
        </w:rPr>
      </w:pPr>
    </w:p>
    <w:p w:rsidR="00600FA1" w:rsidRDefault="00600FA1" w:rsidP="00AA0148">
      <w:pPr>
        <w:pStyle w:val="NormalWeb"/>
        <w:contextualSpacing/>
        <w:jc w:val="both"/>
        <w:rPr>
          <w:rStyle w:val="Strong"/>
          <w:rFonts w:ascii="Tahoma" w:hAnsi="Tahoma" w:cs="Tahoma"/>
          <w:sz w:val="22"/>
          <w:szCs w:val="22"/>
        </w:rPr>
      </w:pPr>
    </w:p>
    <w:p w:rsidR="00600FA1" w:rsidRDefault="00600FA1" w:rsidP="00AA0148">
      <w:pPr>
        <w:pStyle w:val="NormalWeb"/>
        <w:contextualSpacing/>
        <w:jc w:val="both"/>
        <w:rPr>
          <w:rStyle w:val="Strong"/>
          <w:rFonts w:ascii="Tahoma" w:hAnsi="Tahoma" w:cs="Tahoma"/>
          <w:sz w:val="22"/>
          <w:szCs w:val="22"/>
        </w:rPr>
      </w:pPr>
      <w:r w:rsidRPr="00600FA1">
        <w:rPr>
          <w:rStyle w:val="Strong"/>
          <w:rFonts w:ascii="Tahoma" w:hAnsi="Tahoma" w:cs="Tahoma"/>
          <w:sz w:val="22"/>
          <w:szCs w:val="22"/>
        </w:rPr>
        <w:t>Introduction</w:t>
      </w:r>
    </w:p>
    <w:p w:rsidR="00600FA1" w:rsidRDefault="00600FA1" w:rsidP="00AA0148">
      <w:pPr>
        <w:pStyle w:val="NormalWeb"/>
        <w:contextualSpacing/>
        <w:jc w:val="both"/>
        <w:rPr>
          <w:rStyle w:val="Strong"/>
          <w:rFonts w:ascii="Tahoma" w:hAnsi="Tahoma" w:cs="Tahoma"/>
          <w:sz w:val="22"/>
          <w:szCs w:val="22"/>
        </w:rPr>
      </w:pPr>
    </w:p>
    <w:p w:rsidR="00600FA1" w:rsidRPr="00600FA1" w:rsidRDefault="00600FA1" w:rsidP="00AA0148">
      <w:pPr>
        <w:pStyle w:val="NormalWeb"/>
        <w:contextualSpacing/>
        <w:jc w:val="both"/>
        <w:rPr>
          <w:rFonts w:ascii="Tahoma" w:hAnsi="Tahoma" w:cs="Tahoma"/>
          <w:sz w:val="22"/>
          <w:szCs w:val="22"/>
        </w:rPr>
      </w:pPr>
      <w:r>
        <w:rPr>
          <w:rStyle w:val="Strong"/>
          <w:rFonts w:ascii="Tahoma" w:hAnsi="Tahoma" w:cs="Tahoma"/>
          <w:sz w:val="22"/>
          <w:szCs w:val="22"/>
        </w:rPr>
        <w:t>Ye</w:t>
      </w:r>
      <w:r w:rsidRPr="00600FA1">
        <w:rPr>
          <w:rStyle w:val="Strong"/>
          <w:rFonts w:ascii="Tahoma" w:hAnsi="Tahoma" w:cs="Tahoma"/>
          <w:sz w:val="22"/>
          <w:szCs w:val="22"/>
        </w:rPr>
        <w:t>ar 11 at PPA, GCSE subjects taking and grades, attendance</w:t>
      </w:r>
      <w:r>
        <w:rPr>
          <w:rStyle w:val="Strong"/>
          <w:rFonts w:ascii="Tahoma" w:hAnsi="Tahoma" w:cs="Tahoma"/>
          <w:sz w:val="22"/>
          <w:szCs w:val="22"/>
        </w:rPr>
        <w:t xml:space="preserve"> and</w:t>
      </w:r>
      <w:r w:rsidRPr="00600FA1">
        <w:rPr>
          <w:rStyle w:val="Strong"/>
          <w:rFonts w:ascii="Tahoma" w:hAnsi="Tahoma" w:cs="Tahoma"/>
          <w:sz w:val="22"/>
          <w:szCs w:val="22"/>
        </w:rPr>
        <w:t xml:space="preserve"> punctual</w:t>
      </w:r>
      <w:r>
        <w:rPr>
          <w:rStyle w:val="Strong"/>
          <w:rFonts w:ascii="Tahoma" w:hAnsi="Tahoma" w:cs="Tahoma"/>
          <w:sz w:val="22"/>
          <w:szCs w:val="22"/>
        </w:rPr>
        <w:t>ity, skills, personal qualities</w:t>
      </w:r>
    </w:p>
    <w:p w:rsidR="00600FA1" w:rsidRPr="00600FA1" w:rsidRDefault="00600FA1" w:rsidP="00AA0148">
      <w:pPr>
        <w:pStyle w:val="NormalWeb"/>
        <w:contextualSpacing/>
        <w:jc w:val="both"/>
        <w:rPr>
          <w:rFonts w:ascii="Tahoma" w:hAnsi="Tahoma" w:cs="Tahoma"/>
          <w:sz w:val="22"/>
          <w:szCs w:val="22"/>
        </w:rPr>
      </w:pPr>
    </w:p>
    <w:p w:rsidR="00600FA1" w:rsidRPr="00600FA1" w:rsidRDefault="00600FA1" w:rsidP="00AA0148">
      <w:pPr>
        <w:pStyle w:val="NormalWeb"/>
        <w:contextualSpacing/>
        <w:jc w:val="both"/>
        <w:rPr>
          <w:rFonts w:ascii="Tahoma" w:hAnsi="Tahoma" w:cs="Tahoma"/>
          <w:sz w:val="22"/>
          <w:szCs w:val="22"/>
        </w:rPr>
      </w:pPr>
      <w:r>
        <w:rPr>
          <w:rStyle w:val="Strong"/>
          <w:rFonts w:ascii="Tahoma" w:hAnsi="Tahoma" w:cs="Tahoma"/>
          <w:sz w:val="22"/>
          <w:szCs w:val="22"/>
        </w:rPr>
        <w:t>School involvement and</w:t>
      </w:r>
      <w:r w:rsidRPr="00600FA1">
        <w:rPr>
          <w:rStyle w:val="Strong"/>
          <w:rFonts w:ascii="Tahoma" w:hAnsi="Tahoma" w:cs="Tahoma"/>
          <w:sz w:val="22"/>
          <w:szCs w:val="22"/>
        </w:rPr>
        <w:t xml:space="preserve"> responsibilities</w:t>
      </w:r>
    </w:p>
    <w:p w:rsidR="00600FA1" w:rsidRPr="00600FA1" w:rsidRDefault="00600FA1" w:rsidP="00AA0148">
      <w:pPr>
        <w:pStyle w:val="NormalWeb"/>
        <w:contextualSpacing/>
        <w:jc w:val="both"/>
        <w:rPr>
          <w:rFonts w:ascii="Tahoma" w:hAnsi="Tahoma" w:cs="Tahoma"/>
          <w:sz w:val="22"/>
          <w:szCs w:val="22"/>
        </w:rPr>
      </w:pPr>
    </w:p>
    <w:p w:rsidR="00600FA1" w:rsidRPr="00600FA1" w:rsidRDefault="00600FA1" w:rsidP="00AA0148">
      <w:pPr>
        <w:pStyle w:val="NormalWeb"/>
        <w:contextualSpacing/>
        <w:jc w:val="both"/>
        <w:rPr>
          <w:rFonts w:ascii="Tahoma" w:hAnsi="Tahoma" w:cs="Tahoma"/>
          <w:sz w:val="22"/>
          <w:szCs w:val="22"/>
        </w:rPr>
      </w:pPr>
      <w:r w:rsidRPr="00600FA1">
        <w:rPr>
          <w:rStyle w:val="Strong"/>
          <w:rFonts w:ascii="Tahoma" w:hAnsi="Tahoma" w:cs="Tahoma"/>
          <w:sz w:val="22"/>
          <w:szCs w:val="22"/>
        </w:rPr>
        <w:t>Outside interests</w:t>
      </w:r>
    </w:p>
    <w:p w:rsidR="00600FA1" w:rsidRPr="00600FA1" w:rsidRDefault="00600FA1" w:rsidP="00AA0148">
      <w:pPr>
        <w:pStyle w:val="NormalWeb"/>
        <w:contextualSpacing/>
        <w:jc w:val="both"/>
        <w:rPr>
          <w:rFonts w:ascii="Tahoma" w:hAnsi="Tahoma" w:cs="Tahoma"/>
          <w:sz w:val="22"/>
          <w:szCs w:val="22"/>
        </w:rPr>
      </w:pPr>
    </w:p>
    <w:p w:rsidR="00600FA1" w:rsidRPr="00600FA1" w:rsidRDefault="00600FA1" w:rsidP="00AA0148">
      <w:pPr>
        <w:pStyle w:val="NormalWeb"/>
        <w:contextualSpacing/>
        <w:jc w:val="both"/>
        <w:rPr>
          <w:rFonts w:ascii="Tahoma" w:hAnsi="Tahoma" w:cs="Tahoma"/>
          <w:sz w:val="22"/>
          <w:szCs w:val="22"/>
        </w:rPr>
      </w:pPr>
      <w:r w:rsidRPr="00600FA1">
        <w:rPr>
          <w:rStyle w:val="Strong"/>
          <w:rFonts w:ascii="Tahoma" w:hAnsi="Tahoma" w:cs="Tahoma"/>
          <w:sz w:val="22"/>
          <w:szCs w:val="22"/>
        </w:rPr>
        <w:t>Work or voluntary experience</w:t>
      </w:r>
    </w:p>
    <w:p w:rsidR="00600FA1" w:rsidRPr="00600FA1" w:rsidRDefault="00600FA1" w:rsidP="00AA0148">
      <w:pPr>
        <w:pStyle w:val="NormalWeb"/>
        <w:contextualSpacing/>
        <w:jc w:val="both"/>
        <w:rPr>
          <w:rFonts w:ascii="Tahoma" w:hAnsi="Tahoma" w:cs="Tahoma"/>
          <w:sz w:val="22"/>
          <w:szCs w:val="22"/>
        </w:rPr>
      </w:pPr>
    </w:p>
    <w:p w:rsidR="00600FA1" w:rsidRPr="00600FA1" w:rsidRDefault="00600FA1" w:rsidP="00AA0148">
      <w:pPr>
        <w:pStyle w:val="NormalWeb"/>
        <w:contextualSpacing/>
        <w:jc w:val="both"/>
        <w:rPr>
          <w:rFonts w:ascii="Tahoma" w:hAnsi="Tahoma" w:cs="Tahoma"/>
          <w:sz w:val="22"/>
          <w:szCs w:val="22"/>
        </w:rPr>
      </w:pPr>
      <w:r w:rsidRPr="00600FA1">
        <w:rPr>
          <w:rStyle w:val="Strong"/>
          <w:rFonts w:ascii="Tahoma" w:hAnsi="Tahoma" w:cs="Tahoma"/>
          <w:sz w:val="22"/>
          <w:szCs w:val="22"/>
        </w:rPr>
        <w:t>Future ambitions</w:t>
      </w:r>
      <w:r>
        <w:rPr>
          <w:rStyle w:val="Strong"/>
          <w:rFonts w:ascii="Tahoma" w:hAnsi="Tahoma" w:cs="Tahoma"/>
          <w:sz w:val="22"/>
          <w:szCs w:val="22"/>
        </w:rPr>
        <w:t xml:space="preserve"> (</w:t>
      </w:r>
      <w:r w:rsidRPr="00600FA1">
        <w:rPr>
          <w:rStyle w:val="Strong"/>
          <w:rFonts w:ascii="Tahoma" w:hAnsi="Tahoma" w:cs="Tahoma"/>
          <w:sz w:val="22"/>
          <w:szCs w:val="22"/>
        </w:rPr>
        <w:t>why you want to stud</w:t>
      </w:r>
      <w:r>
        <w:rPr>
          <w:rStyle w:val="Strong"/>
          <w:rFonts w:ascii="Tahoma" w:hAnsi="Tahoma" w:cs="Tahoma"/>
          <w:sz w:val="22"/>
          <w:szCs w:val="22"/>
        </w:rPr>
        <w:t>y at this college</w:t>
      </w:r>
      <w:r w:rsidRPr="00600FA1">
        <w:rPr>
          <w:rStyle w:val="Strong"/>
          <w:rFonts w:ascii="Tahoma" w:hAnsi="Tahoma" w:cs="Tahoma"/>
          <w:sz w:val="22"/>
          <w:szCs w:val="22"/>
        </w:rPr>
        <w:t>)</w:t>
      </w:r>
    </w:p>
    <w:p w:rsidR="00600FA1" w:rsidRPr="00600FA1" w:rsidRDefault="00600FA1" w:rsidP="00AA0148">
      <w:pPr>
        <w:pStyle w:val="NormalWeb"/>
        <w:spacing w:line="276" w:lineRule="auto"/>
        <w:contextualSpacing/>
        <w:jc w:val="both"/>
        <w:rPr>
          <w:rStyle w:val="Strong"/>
          <w:rFonts w:ascii="Tahoma" w:hAnsi="Tahoma" w:cs="Tahoma"/>
          <w:sz w:val="22"/>
          <w:szCs w:val="22"/>
        </w:rPr>
      </w:pPr>
    </w:p>
    <w:p w:rsidR="00600FA1" w:rsidRDefault="00600FA1" w:rsidP="00AA0148">
      <w:pPr>
        <w:pStyle w:val="NormalWeb"/>
        <w:spacing w:line="276" w:lineRule="auto"/>
        <w:contextualSpacing/>
        <w:jc w:val="both"/>
        <w:rPr>
          <w:rStyle w:val="Strong"/>
          <w:rFonts w:ascii="Tahoma" w:hAnsi="Tahoma" w:cs="Tahoma"/>
          <w:i/>
          <w:sz w:val="22"/>
          <w:szCs w:val="22"/>
        </w:rPr>
      </w:pPr>
      <w:r>
        <w:rPr>
          <w:rFonts w:ascii="Tahoma" w:hAnsi="Tahoma" w:cs="Tahoma"/>
          <w:noProof/>
          <w:sz w:val="22"/>
          <w:szCs w:val="22"/>
        </w:rPr>
        <mc:AlternateContent>
          <mc:Choice Requires="wps">
            <w:drawing>
              <wp:anchor distT="0" distB="0" distL="114300" distR="114300" simplePos="0" relativeHeight="251661312" behindDoc="0" locked="0" layoutInCell="1" allowOverlap="1" wp14:anchorId="5B7851FF" wp14:editId="31EE8904">
                <wp:simplePos x="0" y="0"/>
                <wp:positionH relativeFrom="column">
                  <wp:posOffset>-71386</wp:posOffset>
                </wp:positionH>
                <wp:positionV relativeFrom="paragraph">
                  <wp:posOffset>162944</wp:posOffset>
                </wp:positionV>
                <wp:extent cx="6156251"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156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B7FB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pt,12.85pt" to="479.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" strokecolor="black [3200]" strokeweight=".5pt">
                <v:stroke joinstyle="miter"/>
              </v:line>
            </w:pict>
          </mc:Fallback>
        </mc:AlternateContent>
      </w:r>
    </w:p>
    <w:p w:rsidR="00600FA1" w:rsidRDefault="00600FA1" w:rsidP="00AA0148">
      <w:pPr>
        <w:pStyle w:val="NormalWeb"/>
        <w:spacing w:line="276" w:lineRule="auto"/>
        <w:contextualSpacing/>
        <w:jc w:val="both"/>
        <w:rPr>
          <w:rStyle w:val="Strong"/>
          <w:rFonts w:ascii="Tahoma" w:hAnsi="Tahoma" w:cs="Tahoma"/>
          <w:i/>
          <w:sz w:val="22"/>
          <w:szCs w:val="22"/>
        </w:rPr>
      </w:pPr>
    </w:p>
    <w:p w:rsidR="00600FA1" w:rsidRPr="00600FA1" w:rsidRDefault="00600FA1" w:rsidP="00AA0148">
      <w:pPr>
        <w:pStyle w:val="NormalWeb"/>
        <w:spacing w:line="276" w:lineRule="auto"/>
        <w:contextualSpacing/>
        <w:jc w:val="both"/>
        <w:rPr>
          <w:rFonts w:ascii="Tahoma" w:hAnsi="Tahoma" w:cs="Tahoma"/>
          <w:sz w:val="22"/>
          <w:szCs w:val="22"/>
        </w:rPr>
      </w:pPr>
      <w:r w:rsidRPr="00600FA1">
        <w:rPr>
          <w:rStyle w:val="Strong"/>
          <w:rFonts w:ascii="Tahoma" w:hAnsi="Tahoma" w:cs="Tahoma"/>
          <w:sz w:val="22"/>
          <w:szCs w:val="22"/>
        </w:rPr>
        <w:t xml:space="preserve">Tips on </w:t>
      </w:r>
      <w:r w:rsidR="00AA0148">
        <w:rPr>
          <w:rStyle w:val="Strong"/>
          <w:rFonts w:ascii="Tahoma" w:hAnsi="Tahoma" w:cs="Tahoma"/>
          <w:sz w:val="22"/>
          <w:szCs w:val="22"/>
        </w:rPr>
        <w:t>c</w:t>
      </w:r>
      <w:r w:rsidRPr="00600FA1">
        <w:rPr>
          <w:rStyle w:val="Strong"/>
          <w:rFonts w:ascii="Tahoma" w:hAnsi="Tahoma" w:cs="Tahoma"/>
          <w:sz w:val="22"/>
          <w:szCs w:val="22"/>
        </w:rPr>
        <w:t xml:space="preserve">ollege or apprenticeship </w:t>
      </w:r>
      <w:r w:rsidR="00AA0148">
        <w:rPr>
          <w:rStyle w:val="Strong"/>
          <w:rFonts w:ascii="Tahoma" w:hAnsi="Tahoma" w:cs="Tahoma"/>
          <w:sz w:val="22"/>
          <w:szCs w:val="22"/>
        </w:rPr>
        <w:t>i</w:t>
      </w:r>
      <w:r w:rsidRPr="00600FA1">
        <w:rPr>
          <w:rStyle w:val="Strong"/>
          <w:rFonts w:ascii="Tahoma" w:hAnsi="Tahoma" w:cs="Tahoma"/>
          <w:sz w:val="22"/>
          <w:szCs w:val="22"/>
        </w:rPr>
        <w:t>nterviews</w:t>
      </w:r>
    </w:p>
    <w:p w:rsidR="00600FA1" w:rsidRPr="00600FA1" w:rsidRDefault="00600FA1" w:rsidP="00AA0148">
      <w:pPr>
        <w:pStyle w:val="NormalWeb"/>
        <w:spacing w:line="276" w:lineRule="auto"/>
        <w:contextualSpacing/>
        <w:jc w:val="both"/>
        <w:rPr>
          <w:rFonts w:ascii="Tahoma" w:hAnsi="Tahoma" w:cs="Tahoma"/>
          <w:sz w:val="22"/>
          <w:szCs w:val="22"/>
        </w:rPr>
      </w:pPr>
    </w:p>
    <w:p w:rsidR="00600FA1" w:rsidRPr="00600FA1" w:rsidRDefault="00600FA1" w:rsidP="00AA0148">
      <w:pPr>
        <w:pStyle w:val="NormalWeb"/>
        <w:spacing w:line="276" w:lineRule="auto"/>
        <w:contextualSpacing/>
        <w:jc w:val="both"/>
        <w:rPr>
          <w:rFonts w:ascii="Tahoma" w:hAnsi="Tahoma" w:cs="Tahoma"/>
          <w:sz w:val="22"/>
          <w:szCs w:val="22"/>
        </w:rPr>
      </w:pPr>
      <w:r w:rsidRPr="00600FA1">
        <w:rPr>
          <w:rFonts w:ascii="Tahoma" w:hAnsi="Tahoma" w:cs="Tahoma"/>
          <w:sz w:val="22"/>
          <w:szCs w:val="22"/>
        </w:rPr>
        <w:t xml:space="preserve">Questions you </w:t>
      </w:r>
      <w:proofErr w:type="gramStart"/>
      <w:r w:rsidRPr="00600FA1">
        <w:rPr>
          <w:rFonts w:ascii="Tahoma" w:hAnsi="Tahoma" w:cs="Tahoma"/>
          <w:sz w:val="22"/>
          <w:szCs w:val="22"/>
        </w:rPr>
        <w:t>may be asked</w:t>
      </w:r>
      <w:proofErr w:type="gramEnd"/>
      <w:r w:rsidRPr="00600FA1">
        <w:rPr>
          <w:rFonts w:ascii="Tahoma" w:hAnsi="Tahoma" w:cs="Tahoma"/>
          <w:sz w:val="22"/>
          <w:szCs w:val="22"/>
        </w:rPr>
        <w:t xml:space="preserve"> at interview:</w:t>
      </w:r>
    </w:p>
    <w:p w:rsidR="00600FA1" w:rsidRPr="00600FA1" w:rsidRDefault="00600FA1" w:rsidP="00AA0148">
      <w:pPr>
        <w:pStyle w:val="NormalWeb"/>
        <w:spacing w:line="276" w:lineRule="auto"/>
        <w:contextualSpacing/>
        <w:jc w:val="both"/>
        <w:rPr>
          <w:rFonts w:ascii="Tahoma" w:hAnsi="Tahoma" w:cs="Tahoma"/>
          <w:sz w:val="22"/>
          <w:szCs w:val="22"/>
        </w:rPr>
      </w:pPr>
      <w:r w:rsidRPr="00600FA1">
        <w:rPr>
          <w:rFonts w:ascii="Tahoma" w:hAnsi="Tahoma" w:cs="Tahoma"/>
          <w:b/>
          <w:i/>
          <w:sz w:val="22"/>
          <w:szCs w:val="22"/>
        </w:rPr>
        <w:t> </w:t>
      </w:r>
    </w:p>
    <w:p w:rsidR="00600FA1" w:rsidRP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t xml:space="preserve">What are your predicted grades?  - Take your predicted grades, estimated grades, mock exam results or already achieved grades to your interview. The interviewer will wish to see if you meet the entry requirements for the course you are applying </w:t>
      </w:r>
      <w:proofErr w:type="gramStart"/>
      <w:r w:rsidRPr="00600FA1">
        <w:rPr>
          <w:rFonts w:ascii="Tahoma" w:hAnsi="Tahoma" w:cs="Tahoma"/>
          <w:sz w:val="22"/>
          <w:szCs w:val="22"/>
        </w:rPr>
        <w:t>for</w:t>
      </w:r>
      <w:proofErr w:type="gramEnd"/>
      <w:r w:rsidRPr="00600FA1">
        <w:rPr>
          <w:rFonts w:ascii="Tahoma" w:hAnsi="Tahoma" w:cs="Tahoma"/>
          <w:sz w:val="22"/>
          <w:szCs w:val="22"/>
        </w:rPr>
        <w:t>.</w:t>
      </w:r>
    </w:p>
    <w:p w:rsidR="00AA0148" w:rsidRDefault="00AA0148" w:rsidP="00AA0148">
      <w:pPr>
        <w:pStyle w:val="NormalWeb"/>
        <w:spacing w:line="276" w:lineRule="auto"/>
        <w:ind w:left="567" w:hanging="567"/>
        <w:contextualSpacing/>
        <w:jc w:val="both"/>
        <w:rPr>
          <w:rFonts w:ascii="Tahoma" w:hAnsi="Tahoma" w:cs="Tahoma"/>
          <w:sz w:val="22"/>
          <w:szCs w:val="22"/>
        </w:rPr>
      </w:pPr>
    </w:p>
    <w:p w:rsidR="00600FA1" w:rsidRP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t>Why do you want to do this course? – Interviewers use this question to see if you have done your homework and thought about your future. Do you really want to do this course?</w:t>
      </w:r>
    </w:p>
    <w:p w:rsidR="00AA0148" w:rsidRDefault="00AA0148" w:rsidP="00AA0148">
      <w:pPr>
        <w:pStyle w:val="NormalWeb"/>
        <w:spacing w:line="276" w:lineRule="auto"/>
        <w:ind w:left="567" w:hanging="567"/>
        <w:contextualSpacing/>
        <w:jc w:val="both"/>
        <w:rPr>
          <w:rFonts w:ascii="Tahoma" w:hAnsi="Tahoma" w:cs="Tahoma"/>
          <w:sz w:val="22"/>
          <w:szCs w:val="22"/>
        </w:rPr>
      </w:pPr>
    </w:p>
    <w:p w:rsidR="00600FA1" w:rsidRP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t>What are your strengths? – This is your chance to say what makes you stand out from the next person.</w:t>
      </w:r>
    </w:p>
    <w:p w:rsidR="00AA0148" w:rsidRDefault="00AA0148" w:rsidP="00AA0148">
      <w:pPr>
        <w:pStyle w:val="NormalWeb"/>
        <w:spacing w:line="276" w:lineRule="auto"/>
        <w:ind w:left="567" w:hanging="567"/>
        <w:contextualSpacing/>
        <w:jc w:val="both"/>
        <w:rPr>
          <w:rFonts w:ascii="Tahoma" w:hAnsi="Tahoma" w:cs="Tahoma"/>
          <w:sz w:val="22"/>
          <w:szCs w:val="22"/>
        </w:rPr>
      </w:pPr>
    </w:p>
    <w:p w:rsidR="00600FA1" w:rsidRP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t xml:space="preserve">What work experience have you done?  Most of you have completed work experience in Year 10 and some of you may have a part-time job or done some voluntary work. You may discuss areas of </w:t>
      </w:r>
      <w:proofErr w:type="gramStart"/>
      <w:r w:rsidRPr="00600FA1">
        <w:rPr>
          <w:rFonts w:ascii="Tahoma" w:hAnsi="Tahoma" w:cs="Tahoma"/>
          <w:sz w:val="22"/>
          <w:szCs w:val="22"/>
        </w:rPr>
        <w:t>this experience that you enjoyed and how much you learned</w:t>
      </w:r>
      <w:proofErr w:type="gramEnd"/>
      <w:r w:rsidRPr="00600FA1">
        <w:rPr>
          <w:rFonts w:ascii="Tahoma" w:hAnsi="Tahoma" w:cs="Tahoma"/>
          <w:sz w:val="22"/>
          <w:szCs w:val="22"/>
        </w:rPr>
        <w:t>. This will demonstrate to the interviewer that you have a good work ethos.</w:t>
      </w:r>
    </w:p>
    <w:p w:rsidR="00AA0148" w:rsidRDefault="00AA0148" w:rsidP="00AA0148">
      <w:pPr>
        <w:pStyle w:val="NormalWeb"/>
        <w:spacing w:line="276" w:lineRule="auto"/>
        <w:ind w:left="567" w:hanging="567"/>
        <w:contextualSpacing/>
        <w:jc w:val="both"/>
        <w:rPr>
          <w:rFonts w:ascii="Tahoma" w:hAnsi="Tahoma" w:cs="Tahoma"/>
          <w:sz w:val="22"/>
          <w:szCs w:val="22"/>
        </w:rPr>
      </w:pPr>
    </w:p>
    <w:p w:rsidR="00600FA1" w:rsidRP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lastRenderedPageBreak/>
        <w:t xml:space="preserve">Describe </w:t>
      </w:r>
      <w:proofErr w:type="gramStart"/>
      <w:r w:rsidRPr="00600FA1">
        <w:rPr>
          <w:rFonts w:ascii="Tahoma" w:hAnsi="Tahoma" w:cs="Tahoma"/>
          <w:sz w:val="22"/>
          <w:szCs w:val="22"/>
        </w:rPr>
        <w:t>a problem you have faced and how you solved it</w:t>
      </w:r>
      <w:proofErr w:type="gramEnd"/>
      <w:r w:rsidRPr="00600FA1">
        <w:rPr>
          <w:rFonts w:ascii="Tahoma" w:hAnsi="Tahoma" w:cs="Tahoma"/>
          <w:sz w:val="22"/>
          <w:szCs w:val="22"/>
        </w:rPr>
        <w:t xml:space="preserve"> – This is a tough question that is common in interviews. Interviewers are looking </w:t>
      </w:r>
      <w:proofErr w:type="gramStart"/>
      <w:r w:rsidRPr="00600FA1">
        <w:rPr>
          <w:rFonts w:ascii="Tahoma" w:hAnsi="Tahoma" w:cs="Tahoma"/>
          <w:sz w:val="22"/>
          <w:szCs w:val="22"/>
        </w:rPr>
        <w:t>for your critical thinking skills and to ascertain if you can formulate solutions</w:t>
      </w:r>
      <w:proofErr w:type="gramEnd"/>
      <w:r w:rsidRPr="00600FA1">
        <w:rPr>
          <w:rFonts w:ascii="Tahoma" w:hAnsi="Tahoma" w:cs="Tahoma"/>
          <w:sz w:val="22"/>
          <w:szCs w:val="22"/>
        </w:rPr>
        <w:t>.</w:t>
      </w:r>
    </w:p>
    <w:p w:rsidR="00AA0148" w:rsidRDefault="00AA0148" w:rsidP="00AA0148">
      <w:pPr>
        <w:pStyle w:val="NormalWeb"/>
        <w:spacing w:line="276" w:lineRule="auto"/>
        <w:ind w:left="567" w:hanging="567"/>
        <w:contextualSpacing/>
        <w:jc w:val="both"/>
        <w:rPr>
          <w:rFonts w:ascii="Tahoma" w:hAnsi="Tahoma" w:cs="Tahoma"/>
          <w:sz w:val="22"/>
          <w:szCs w:val="22"/>
        </w:rPr>
      </w:pPr>
    </w:p>
    <w:p w:rsidR="00600FA1" w:rsidRDefault="00600FA1" w:rsidP="00AA0148">
      <w:pPr>
        <w:pStyle w:val="NormalWeb"/>
        <w:numPr>
          <w:ilvl w:val="0"/>
          <w:numId w:val="3"/>
        </w:numPr>
        <w:spacing w:line="276" w:lineRule="auto"/>
        <w:ind w:left="567" w:hanging="567"/>
        <w:contextualSpacing/>
        <w:jc w:val="both"/>
        <w:rPr>
          <w:rFonts w:ascii="Tahoma" w:hAnsi="Tahoma" w:cs="Tahoma"/>
          <w:sz w:val="22"/>
          <w:szCs w:val="22"/>
        </w:rPr>
      </w:pPr>
      <w:r w:rsidRPr="00600FA1">
        <w:rPr>
          <w:rFonts w:ascii="Tahoma" w:hAnsi="Tahoma" w:cs="Tahoma"/>
          <w:sz w:val="22"/>
          <w:szCs w:val="22"/>
        </w:rPr>
        <w:t xml:space="preserve">Tell me about yourself – the interviewer is trying to figure you out professionally. Pick a couple of points about yourself, in relation to what you want to do in the future. The interviewer will not wish to know what games console you use and that you hang around with your mates. </w:t>
      </w:r>
    </w:p>
    <w:p w:rsidR="00AA0148" w:rsidRDefault="00AA0148" w:rsidP="00AA0148">
      <w:pPr>
        <w:pStyle w:val="NormalWeb"/>
        <w:spacing w:line="276" w:lineRule="auto"/>
        <w:contextualSpacing/>
        <w:jc w:val="both"/>
        <w:rPr>
          <w:rFonts w:ascii="Tahoma" w:hAnsi="Tahoma" w:cs="Tahoma"/>
          <w:sz w:val="22"/>
          <w:szCs w:val="22"/>
        </w:rPr>
      </w:pPr>
    </w:p>
    <w:p w:rsidR="00600FA1" w:rsidRDefault="00600FA1" w:rsidP="00AA0148">
      <w:pPr>
        <w:pStyle w:val="NormalWeb"/>
        <w:spacing w:line="276" w:lineRule="auto"/>
        <w:contextualSpacing/>
        <w:jc w:val="both"/>
        <w:rPr>
          <w:rFonts w:ascii="Tahoma" w:hAnsi="Tahoma" w:cs="Tahoma"/>
          <w:sz w:val="22"/>
          <w:szCs w:val="22"/>
        </w:rPr>
      </w:pPr>
      <w:bookmarkStart w:id="0" w:name="_GoBack"/>
      <w:bookmarkEnd w:id="0"/>
      <w:r w:rsidRPr="00AA0148">
        <w:rPr>
          <w:rFonts w:ascii="Tahoma" w:hAnsi="Tahoma" w:cs="Tahoma"/>
          <w:sz w:val="22"/>
          <w:szCs w:val="22"/>
        </w:rPr>
        <w:t>Questions you may wish to ask at interview</w:t>
      </w:r>
      <w:r w:rsidR="00AA0148">
        <w:rPr>
          <w:rFonts w:ascii="Tahoma" w:hAnsi="Tahoma" w:cs="Tahoma"/>
          <w:sz w:val="22"/>
          <w:szCs w:val="22"/>
        </w:rPr>
        <w:t>:</w:t>
      </w:r>
    </w:p>
    <w:p w:rsidR="00AA0148" w:rsidRPr="00600FA1" w:rsidRDefault="00AA0148" w:rsidP="00AA0148">
      <w:pPr>
        <w:pStyle w:val="NormalWeb"/>
        <w:spacing w:line="276" w:lineRule="auto"/>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What enhancement courses are available? (e.g. volunteering projects, first aid, Duke of Edinburgh) - This tell the interviewer that you are interested in extra courses within the college and want to have the opportunity to explore different activities.</w:t>
      </w:r>
    </w:p>
    <w:p w:rsidR="00CB15D4" w:rsidRPr="00CB15D4" w:rsidRDefault="00CB15D4" w:rsidP="00CB15D4">
      <w:pPr>
        <w:pStyle w:val="NormalWeb"/>
        <w:spacing w:line="276" w:lineRule="auto"/>
        <w:ind w:left="567"/>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What is the dress code? – Different colleges and training providers have different views on appropriate dress wear. Different courses may require overalls or uniforms for example motor vehicles.</w:t>
      </w:r>
    </w:p>
    <w:p w:rsidR="00CB15D4" w:rsidRPr="00CB15D4" w:rsidRDefault="00CB15D4" w:rsidP="00CB15D4">
      <w:pPr>
        <w:pStyle w:val="NormalWeb"/>
        <w:spacing w:line="276" w:lineRule="auto"/>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 xml:space="preserve">Is there a full induction onto the course and the college? – Inductions onto courses are always important, making sure health and safety issues </w:t>
      </w:r>
      <w:proofErr w:type="gramStart"/>
      <w:r w:rsidRPr="00CB15D4">
        <w:rPr>
          <w:rFonts w:ascii="Tahoma" w:hAnsi="Tahoma" w:cs="Tahoma"/>
          <w:sz w:val="22"/>
          <w:szCs w:val="22"/>
        </w:rPr>
        <w:t>are covered</w:t>
      </w:r>
      <w:proofErr w:type="gramEnd"/>
      <w:r w:rsidRPr="00CB15D4">
        <w:rPr>
          <w:rFonts w:ascii="Tahoma" w:hAnsi="Tahoma" w:cs="Tahoma"/>
          <w:sz w:val="22"/>
          <w:szCs w:val="22"/>
        </w:rPr>
        <w:t xml:space="preserve"> to ensure that your time spent at college is safe and enjoyable.</w:t>
      </w:r>
    </w:p>
    <w:p w:rsidR="00CB15D4" w:rsidRPr="00CB15D4" w:rsidRDefault="00CB15D4" w:rsidP="00CB15D4">
      <w:pPr>
        <w:pStyle w:val="NormalWeb"/>
        <w:spacing w:line="276" w:lineRule="auto"/>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 xml:space="preserve">What can this course lead </w:t>
      </w:r>
      <w:proofErr w:type="gramStart"/>
      <w:r w:rsidRPr="00CB15D4">
        <w:rPr>
          <w:rFonts w:ascii="Tahoma" w:hAnsi="Tahoma" w:cs="Tahoma"/>
          <w:sz w:val="22"/>
          <w:szCs w:val="22"/>
        </w:rPr>
        <w:t>to</w:t>
      </w:r>
      <w:proofErr w:type="gramEnd"/>
      <w:r w:rsidRPr="00CB15D4">
        <w:rPr>
          <w:rFonts w:ascii="Tahoma" w:hAnsi="Tahoma" w:cs="Tahoma"/>
          <w:sz w:val="22"/>
          <w:szCs w:val="22"/>
        </w:rPr>
        <w:t>? – It is important to know what options are available to you after the course so you may know your progression route to reach your career goals.</w:t>
      </w:r>
    </w:p>
    <w:p w:rsidR="00CB15D4" w:rsidRPr="00CB15D4" w:rsidRDefault="00CB15D4" w:rsidP="00CB15D4">
      <w:pPr>
        <w:pStyle w:val="NormalWeb"/>
        <w:spacing w:line="276" w:lineRule="auto"/>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 xml:space="preserve">How </w:t>
      </w:r>
      <w:proofErr w:type="gramStart"/>
      <w:r w:rsidRPr="00CB15D4">
        <w:rPr>
          <w:rFonts w:ascii="Tahoma" w:hAnsi="Tahoma" w:cs="Tahoma"/>
          <w:sz w:val="22"/>
          <w:szCs w:val="22"/>
        </w:rPr>
        <w:t>am I assessed</w:t>
      </w:r>
      <w:proofErr w:type="gramEnd"/>
      <w:r w:rsidRPr="00CB15D4">
        <w:rPr>
          <w:rFonts w:ascii="Tahoma" w:hAnsi="Tahoma" w:cs="Tahoma"/>
          <w:sz w:val="22"/>
          <w:szCs w:val="22"/>
        </w:rPr>
        <w:t xml:space="preserve">? – Will there be exams? When are the exams? </w:t>
      </w:r>
      <w:proofErr w:type="gramStart"/>
      <w:r w:rsidRPr="00CB15D4">
        <w:rPr>
          <w:rFonts w:ascii="Tahoma" w:hAnsi="Tahoma" w:cs="Tahoma"/>
          <w:sz w:val="22"/>
          <w:szCs w:val="22"/>
        </w:rPr>
        <w:t>Is the course work assessed</w:t>
      </w:r>
      <w:proofErr w:type="gramEnd"/>
      <w:r w:rsidRPr="00CB15D4">
        <w:rPr>
          <w:rFonts w:ascii="Tahoma" w:hAnsi="Tahoma" w:cs="Tahoma"/>
          <w:sz w:val="22"/>
          <w:szCs w:val="22"/>
        </w:rPr>
        <w:t xml:space="preserve"> during the year or at the end?</w:t>
      </w:r>
    </w:p>
    <w:p w:rsidR="00CB15D4" w:rsidRPr="00CB15D4" w:rsidRDefault="00CB15D4" w:rsidP="00CB15D4">
      <w:pPr>
        <w:pStyle w:val="NormalWeb"/>
        <w:spacing w:line="276" w:lineRule="auto"/>
        <w:contextualSpacing/>
        <w:jc w:val="both"/>
        <w:rPr>
          <w:rFonts w:ascii="Tahoma" w:hAnsi="Tahoma" w:cs="Tahoma"/>
          <w:sz w:val="22"/>
          <w:szCs w:val="22"/>
        </w:rPr>
      </w:pPr>
    </w:p>
    <w:p w:rsidR="00600FA1"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 xml:space="preserve">How many hours will I be at college and how many hours self-supported study </w:t>
      </w:r>
      <w:proofErr w:type="gramStart"/>
      <w:r w:rsidRPr="00CB15D4">
        <w:rPr>
          <w:rFonts w:ascii="Tahoma" w:hAnsi="Tahoma" w:cs="Tahoma"/>
          <w:sz w:val="22"/>
          <w:szCs w:val="22"/>
        </w:rPr>
        <w:t>will</w:t>
      </w:r>
      <w:proofErr w:type="gramEnd"/>
      <w:r w:rsidRPr="00CB15D4">
        <w:rPr>
          <w:rFonts w:ascii="Tahoma" w:hAnsi="Tahoma" w:cs="Tahoma"/>
          <w:sz w:val="22"/>
          <w:szCs w:val="22"/>
        </w:rPr>
        <w:t xml:space="preserve"> I be expected to do? – What will my timetable be like? How much extra work will I have to do at home?</w:t>
      </w:r>
    </w:p>
    <w:p w:rsidR="00CB15D4" w:rsidRPr="00CB15D4" w:rsidRDefault="00CB15D4" w:rsidP="00CB15D4">
      <w:pPr>
        <w:pStyle w:val="NormalWeb"/>
        <w:spacing w:line="276" w:lineRule="auto"/>
        <w:contextualSpacing/>
        <w:jc w:val="both"/>
        <w:rPr>
          <w:rFonts w:ascii="Tahoma" w:hAnsi="Tahoma" w:cs="Tahoma"/>
          <w:sz w:val="22"/>
          <w:szCs w:val="22"/>
        </w:rPr>
      </w:pPr>
    </w:p>
    <w:p w:rsidR="00600FA1" w:rsidRPr="00CB15D4" w:rsidRDefault="00600FA1" w:rsidP="00CB15D4">
      <w:pPr>
        <w:pStyle w:val="NormalWeb"/>
        <w:numPr>
          <w:ilvl w:val="0"/>
          <w:numId w:val="3"/>
        </w:numPr>
        <w:tabs>
          <w:tab w:val="num" w:pos="567"/>
        </w:tabs>
        <w:spacing w:line="276" w:lineRule="auto"/>
        <w:ind w:left="567" w:hanging="567"/>
        <w:contextualSpacing/>
        <w:jc w:val="both"/>
        <w:rPr>
          <w:rFonts w:ascii="Tahoma" w:hAnsi="Tahoma" w:cs="Tahoma"/>
          <w:sz w:val="22"/>
          <w:szCs w:val="22"/>
        </w:rPr>
      </w:pPr>
      <w:r w:rsidRPr="00CB15D4">
        <w:rPr>
          <w:rFonts w:ascii="Tahoma" w:hAnsi="Tahoma" w:cs="Tahoma"/>
          <w:sz w:val="22"/>
          <w:szCs w:val="22"/>
        </w:rPr>
        <w:t xml:space="preserve">May I contact you if I have further questions? – </w:t>
      </w:r>
      <w:proofErr w:type="gramStart"/>
      <w:r w:rsidRPr="00CB15D4">
        <w:rPr>
          <w:rFonts w:ascii="Tahoma" w:hAnsi="Tahoma" w:cs="Tahoma"/>
          <w:sz w:val="22"/>
          <w:szCs w:val="22"/>
        </w:rPr>
        <w:t>It’s</w:t>
      </w:r>
      <w:proofErr w:type="gramEnd"/>
      <w:r w:rsidRPr="00CB15D4">
        <w:rPr>
          <w:rFonts w:ascii="Tahoma" w:hAnsi="Tahoma" w:cs="Tahoma"/>
          <w:sz w:val="22"/>
          <w:szCs w:val="22"/>
        </w:rPr>
        <w:t xml:space="preserve"> always good to end an interview with this question. It keeps the door open for future communication.</w:t>
      </w:r>
    </w:p>
    <w:p w:rsidR="00AA0148" w:rsidRPr="00600FA1" w:rsidRDefault="00AA0148" w:rsidP="00AA0148">
      <w:pPr>
        <w:pStyle w:val="NormalWeb"/>
        <w:spacing w:after="240" w:line="276" w:lineRule="auto"/>
        <w:contextualSpacing/>
        <w:jc w:val="both"/>
        <w:rPr>
          <w:rFonts w:ascii="Tahoma" w:hAnsi="Tahoma" w:cs="Tahoma"/>
          <w:color w:val="000000"/>
          <w:sz w:val="22"/>
          <w:szCs w:val="22"/>
        </w:rPr>
      </w:pPr>
    </w:p>
    <w:p w:rsidR="00AA0148" w:rsidRDefault="00AA0148" w:rsidP="00AA0148">
      <w:pPr>
        <w:pStyle w:val="NormalWeb"/>
        <w:spacing w:line="276" w:lineRule="auto"/>
        <w:jc w:val="both"/>
        <w:rPr>
          <w:rStyle w:val="Strong"/>
          <w:rFonts w:ascii="Tahoma" w:hAnsi="Tahoma" w:cs="Tahoma"/>
          <w:color w:val="000000"/>
          <w:sz w:val="22"/>
          <w:szCs w:val="22"/>
        </w:rPr>
      </w:pPr>
    </w:p>
    <w:p w:rsidR="00AA0148" w:rsidRDefault="00AA0148" w:rsidP="00AA0148">
      <w:pPr>
        <w:pStyle w:val="NormalWeb"/>
        <w:spacing w:line="276" w:lineRule="auto"/>
        <w:jc w:val="both"/>
        <w:rPr>
          <w:rStyle w:val="Strong"/>
          <w:rFonts w:ascii="Tahoma" w:hAnsi="Tahoma" w:cs="Tahoma"/>
          <w:color w:val="000000"/>
          <w:sz w:val="22"/>
          <w:szCs w:val="22"/>
        </w:rPr>
      </w:pPr>
      <w:r>
        <w:rPr>
          <w:rStyle w:val="Strong"/>
          <w:rFonts w:ascii="Tahoma" w:hAnsi="Tahoma" w:cs="Tahoma"/>
          <w:color w:val="000000"/>
          <w:sz w:val="22"/>
          <w:szCs w:val="22"/>
        </w:rPr>
        <w:t xml:space="preserve">REMEMBER – </w:t>
      </w:r>
    </w:p>
    <w:p w:rsidR="00AA0148" w:rsidRDefault="00AA0148" w:rsidP="00AA0148">
      <w:pPr>
        <w:pStyle w:val="NormalWeb"/>
        <w:spacing w:line="276" w:lineRule="auto"/>
        <w:jc w:val="both"/>
        <w:rPr>
          <w:rStyle w:val="Strong"/>
          <w:rFonts w:ascii="Tahoma" w:hAnsi="Tahoma" w:cs="Tahoma"/>
          <w:color w:val="000000"/>
          <w:sz w:val="22"/>
          <w:szCs w:val="22"/>
        </w:rPr>
      </w:pPr>
    </w:p>
    <w:p w:rsidR="00600FA1" w:rsidRPr="00AA0148" w:rsidRDefault="00AA0148" w:rsidP="00AA0148">
      <w:pPr>
        <w:pStyle w:val="NormalWeb"/>
        <w:spacing w:line="276" w:lineRule="auto"/>
        <w:jc w:val="both"/>
        <w:rPr>
          <w:rFonts w:ascii="Tahoma" w:hAnsi="Tahoma" w:cs="Tahoma"/>
          <w:b/>
          <w:bCs/>
          <w:color w:val="000000"/>
          <w:sz w:val="22"/>
          <w:szCs w:val="22"/>
        </w:rPr>
      </w:pPr>
      <w:r w:rsidRPr="00AA0148">
        <w:rPr>
          <w:rStyle w:val="Strong"/>
          <w:rFonts w:ascii="Tahoma" w:hAnsi="Tahoma" w:cs="Tahoma"/>
          <w:b w:val="0"/>
          <w:color w:val="000000"/>
          <w:sz w:val="22"/>
          <w:szCs w:val="22"/>
        </w:rPr>
        <w:t>Please take along to </w:t>
      </w:r>
      <w:r w:rsidR="00600FA1" w:rsidRPr="00AA0148">
        <w:rPr>
          <w:rStyle w:val="Strong"/>
          <w:rFonts w:ascii="Tahoma" w:hAnsi="Tahoma" w:cs="Tahoma"/>
          <w:b w:val="0"/>
          <w:color w:val="000000"/>
          <w:sz w:val="22"/>
          <w:szCs w:val="22"/>
        </w:rPr>
        <w:t>any college or apprenticeship</w:t>
      </w:r>
      <w:r w:rsidRPr="00AA0148">
        <w:rPr>
          <w:rStyle w:val="Strong"/>
          <w:rFonts w:ascii="Tahoma" w:hAnsi="Tahoma" w:cs="Tahoma"/>
          <w:b w:val="0"/>
          <w:color w:val="000000"/>
          <w:sz w:val="22"/>
          <w:szCs w:val="22"/>
        </w:rPr>
        <w:t xml:space="preserve"> </w:t>
      </w:r>
      <w:r w:rsidR="00600FA1" w:rsidRPr="00AA0148">
        <w:rPr>
          <w:rStyle w:val="Strong"/>
          <w:rFonts w:ascii="Tahoma" w:hAnsi="Tahoma" w:cs="Tahoma"/>
          <w:b w:val="0"/>
          <w:color w:val="000000"/>
          <w:sz w:val="22"/>
          <w:szCs w:val="22"/>
        </w:rPr>
        <w:t>/</w:t>
      </w:r>
      <w:r w:rsidRPr="00AA0148">
        <w:rPr>
          <w:rStyle w:val="Strong"/>
          <w:rFonts w:ascii="Tahoma" w:hAnsi="Tahoma" w:cs="Tahoma"/>
          <w:b w:val="0"/>
          <w:color w:val="000000"/>
          <w:sz w:val="22"/>
          <w:szCs w:val="22"/>
        </w:rPr>
        <w:t xml:space="preserve"> </w:t>
      </w:r>
      <w:r w:rsidR="00600FA1" w:rsidRPr="00AA0148">
        <w:rPr>
          <w:rStyle w:val="Strong"/>
          <w:rFonts w:ascii="Tahoma" w:hAnsi="Tahoma" w:cs="Tahoma"/>
          <w:b w:val="0"/>
          <w:color w:val="000000"/>
          <w:sz w:val="22"/>
          <w:szCs w:val="22"/>
        </w:rPr>
        <w:t>employer interview:</w:t>
      </w:r>
    </w:p>
    <w:p w:rsidR="00600FA1" w:rsidRPr="00AA0148" w:rsidRDefault="00600FA1" w:rsidP="00AA0148">
      <w:pPr>
        <w:pStyle w:val="NormalWeb"/>
        <w:jc w:val="both"/>
        <w:rPr>
          <w:rFonts w:ascii="Tahoma" w:hAnsi="Tahoma" w:cs="Tahoma"/>
          <w:sz w:val="22"/>
          <w:szCs w:val="22"/>
        </w:rPr>
      </w:pPr>
    </w:p>
    <w:p w:rsidR="00CB15D4" w:rsidRDefault="00600FA1" w:rsidP="00CB15D4">
      <w:pPr>
        <w:pStyle w:val="NormalWeb"/>
        <w:numPr>
          <w:ilvl w:val="0"/>
          <w:numId w:val="5"/>
        </w:numPr>
        <w:tabs>
          <w:tab w:val="clear" w:pos="720"/>
          <w:tab w:val="num" w:pos="567"/>
        </w:tabs>
        <w:ind w:left="567" w:hanging="567"/>
        <w:jc w:val="both"/>
        <w:rPr>
          <w:rStyle w:val="Emphasis"/>
          <w:rFonts w:ascii="Tahoma" w:hAnsi="Tahoma" w:cs="Tahoma"/>
          <w:i w:val="0"/>
          <w:iCs w:val="0"/>
          <w:sz w:val="22"/>
          <w:szCs w:val="22"/>
        </w:rPr>
      </w:pPr>
      <w:r w:rsidRPr="00AA0148">
        <w:rPr>
          <w:rStyle w:val="Emphasis"/>
          <w:rFonts w:ascii="Tahoma" w:hAnsi="Tahoma" w:cs="Tahoma"/>
          <w:bCs/>
          <w:i w:val="0"/>
          <w:sz w:val="22"/>
          <w:szCs w:val="22"/>
        </w:rPr>
        <w:t>A current copy of your predicted subject grades</w:t>
      </w:r>
    </w:p>
    <w:p w:rsidR="00CB15D4" w:rsidRPr="00CB15D4" w:rsidRDefault="00CB15D4" w:rsidP="00CB15D4">
      <w:pPr>
        <w:pStyle w:val="NormalWeb"/>
        <w:jc w:val="both"/>
        <w:rPr>
          <w:rStyle w:val="Emphasis"/>
          <w:rFonts w:ascii="Tahoma" w:hAnsi="Tahoma" w:cs="Tahoma"/>
          <w:i w:val="0"/>
          <w:iCs w:val="0"/>
          <w:sz w:val="22"/>
          <w:szCs w:val="22"/>
        </w:rPr>
      </w:pPr>
    </w:p>
    <w:p w:rsidR="00600FA1" w:rsidRPr="00AA0148" w:rsidRDefault="00AA0148" w:rsidP="00AA0148">
      <w:pPr>
        <w:pStyle w:val="NormalWeb"/>
        <w:numPr>
          <w:ilvl w:val="0"/>
          <w:numId w:val="5"/>
        </w:numPr>
        <w:tabs>
          <w:tab w:val="clear" w:pos="720"/>
          <w:tab w:val="num" w:pos="567"/>
        </w:tabs>
        <w:ind w:left="567" w:hanging="567"/>
        <w:jc w:val="both"/>
        <w:rPr>
          <w:rFonts w:ascii="Tahoma" w:hAnsi="Tahoma" w:cs="Tahoma"/>
          <w:sz w:val="22"/>
          <w:szCs w:val="22"/>
        </w:rPr>
      </w:pPr>
      <w:r>
        <w:rPr>
          <w:rStyle w:val="Emphasis"/>
          <w:rFonts w:ascii="Tahoma" w:hAnsi="Tahoma" w:cs="Tahoma"/>
          <w:bCs/>
          <w:i w:val="0"/>
          <w:sz w:val="22"/>
          <w:szCs w:val="22"/>
        </w:rPr>
        <w:t>A personal achievement folder</w:t>
      </w:r>
      <w:r w:rsidR="00600FA1" w:rsidRPr="00AA0148">
        <w:rPr>
          <w:rStyle w:val="Emphasis"/>
          <w:rFonts w:ascii="Tahoma" w:hAnsi="Tahoma" w:cs="Tahoma"/>
          <w:bCs/>
          <w:i w:val="0"/>
          <w:sz w:val="22"/>
          <w:szCs w:val="22"/>
        </w:rPr>
        <w:t xml:space="preserve"> wi</w:t>
      </w:r>
      <w:r>
        <w:rPr>
          <w:rStyle w:val="Emphasis"/>
          <w:rFonts w:ascii="Tahoma" w:hAnsi="Tahoma" w:cs="Tahoma"/>
          <w:bCs/>
          <w:i w:val="0"/>
          <w:sz w:val="22"/>
          <w:szCs w:val="22"/>
        </w:rPr>
        <w:t xml:space="preserve">th any certificates, awards </w:t>
      </w:r>
      <w:proofErr w:type="spellStart"/>
      <w:r>
        <w:rPr>
          <w:rStyle w:val="Emphasis"/>
          <w:rFonts w:ascii="Tahoma" w:hAnsi="Tahoma" w:cs="Tahoma"/>
          <w:bCs/>
          <w:i w:val="0"/>
          <w:sz w:val="22"/>
          <w:szCs w:val="22"/>
        </w:rPr>
        <w:t>etc</w:t>
      </w:r>
      <w:proofErr w:type="spellEnd"/>
      <w:r>
        <w:rPr>
          <w:rStyle w:val="Emphasis"/>
          <w:rFonts w:ascii="Tahoma" w:hAnsi="Tahoma" w:cs="Tahoma"/>
          <w:bCs/>
          <w:i w:val="0"/>
          <w:sz w:val="22"/>
          <w:szCs w:val="22"/>
        </w:rPr>
        <w:t xml:space="preserve"> -</w:t>
      </w:r>
      <w:r w:rsidR="00600FA1" w:rsidRPr="00AA0148">
        <w:rPr>
          <w:rStyle w:val="Emphasis"/>
          <w:rFonts w:ascii="Tahoma" w:hAnsi="Tahoma" w:cs="Tahoma"/>
          <w:bCs/>
          <w:i w:val="0"/>
          <w:sz w:val="22"/>
          <w:szCs w:val="22"/>
        </w:rPr>
        <w:t xml:space="preserve"> it reflects you as a person!</w:t>
      </w:r>
    </w:p>
    <w:sectPr w:rsidR="00600FA1" w:rsidRPr="00AA0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825"/>
    <w:multiLevelType w:val="hybridMultilevel"/>
    <w:tmpl w:val="576AE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5416A9"/>
    <w:multiLevelType w:val="multilevel"/>
    <w:tmpl w:val="C48494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4260A2"/>
    <w:multiLevelType w:val="multilevel"/>
    <w:tmpl w:val="D9567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6414F0"/>
    <w:multiLevelType w:val="multilevel"/>
    <w:tmpl w:val="C484943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DD13D9"/>
    <w:multiLevelType w:val="hybridMultilevel"/>
    <w:tmpl w:val="652E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A1"/>
    <w:rsid w:val="00436356"/>
    <w:rsid w:val="00600FA1"/>
    <w:rsid w:val="00AA0148"/>
    <w:rsid w:val="00CB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CD45"/>
  <w15:chartTrackingRefBased/>
  <w15:docId w15:val="{4FF6A176-AA37-489F-9FFA-A184F10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FA1"/>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600FA1"/>
    <w:rPr>
      <w:b/>
      <w:bCs/>
    </w:rPr>
  </w:style>
  <w:style w:type="character" w:styleId="Emphasis">
    <w:name w:val="Emphasis"/>
    <w:basedOn w:val="DefaultParagraphFont"/>
    <w:uiPriority w:val="20"/>
    <w:qFormat/>
    <w:rsid w:val="00600FA1"/>
    <w:rPr>
      <w:i/>
      <w:iCs/>
    </w:rPr>
  </w:style>
  <w:style w:type="paragraph" w:styleId="NoSpacing">
    <w:name w:val="No Spacing"/>
    <w:uiPriority w:val="1"/>
    <w:qFormat/>
    <w:rsid w:val="00600FA1"/>
    <w:pPr>
      <w:spacing w:after="0" w:line="240" w:lineRule="auto"/>
    </w:pPr>
  </w:style>
  <w:style w:type="paragraph" w:styleId="ListParagraph">
    <w:name w:val="List Paragraph"/>
    <w:basedOn w:val="Normal"/>
    <w:uiPriority w:val="34"/>
    <w:qFormat/>
    <w:rsid w:val="00CB1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251365CA</Template>
  <TotalTime>25</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Penwortham Priory Academy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yates</dc:creator>
  <cp:keywords/>
  <dc:description/>
  <cp:lastModifiedBy>janet yates</cp:lastModifiedBy>
  <cp:revision>1</cp:revision>
  <dcterms:created xsi:type="dcterms:W3CDTF">2018-02-05T15:06:00Z</dcterms:created>
  <dcterms:modified xsi:type="dcterms:W3CDTF">2018-02-05T15:31:00Z</dcterms:modified>
</cp:coreProperties>
</file>