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6DDC5" w14:textId="61648FA5" w:rsidR="00B105B5" w:rsidRDefault="00CB347F" w:rsidP="007C7977">
      <w:pPr>
        <w:rPr>
          <w:rFonts w:eastAsiaTheme="minorEastAsia"/>
          <w:b/>
          <w:sz w:val="32"/>
          <w:lang w:val="en-US" w:eastAsia="ja-JP"/>
        </w:rPr>
      </w:pPr>
      <w:r>
        <w:rPr>
          <w:rFonts w:eastAsiaTheme="minorEastAsia"/>
          <w:b/>
          <w:noProof/>
          <w:sz w:val="32"/>
          <w:lang w:eastAsia="en-GB"/>
        </w:rPr>
        <w:drawing>
          <wp:anchor distT="0" distB="0" distL="114300" distR="114300" simplePos="0" relativeHeight="251653632" behindDoc="1" locked="0" layoutInCell="1" allowOverlap="1" wp14:anchorId="0319E169" wp14:editId="336AA347">
            <wp:simplePos x="0" y="0"/>
            <wp:positionH relativeFrom="column">
              <wp:posOffset>1552575</wp:posOffset>
            </wp:positionH>
            <wp:positionV relativeFrom="paragraph">
              <wp:posOffset>114300</wp:posOffset>
            </wp:positionV>
            <wp:extent cx="2580698" cy="2428875"/>
            <wp:effectExtent l="0" t="0" r="0" b="0"/>
            <wp:wrapTight wrapText="bothSides">
              <wp:wrapPolygon edited="0">
                <wp:start x="0" y="0"/>
                <wp:lineTo x="0" y="21346"/>
                <wp:lineTo x="21366" y="21346"/>
                <wp:lineTo x="2136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jpg"/>
                    <pic:cNvPicPr/>
                  </pic:nvPicPr>
                  <pic:blipFill>
                    <a:blip r:embed="rId11">
                      <a:extLst>
                        <a:ext uri="{28A0092B-C50C-407E-A947-70E740481C1C}">
                          <a14:useLocalDpi xmlns:a14="http://schemas.microsoft.com/office/drawing/2010/main" val="0"/>
                        </a:ext>
                      </a:extLst>
                    </a:blip>
                    <a:stretch>
                      <a:fillRect/>
                    </a:stretch>
                  </pic:blipFill>
                  <pic:spPr>
                    <a:xfrm>
                      <a:off x="0" y="0"/>
                      <a:ext cx="2580698" cy="2428875"/>
                    </a:xfrm>
                    <a:prstGeom prst="rect">
                      <a:avLst/>
                    </a:prstGeom>
                  </pic:spPr>
                </pic:pic>
              </a:graphicData>
            </a:graphic>
            <wp14:sizeRelH relativeFrom="page">
              <wp14:pctWidth>0</wp14:pctWidth>
            </wp14:sizeRelH>
            <wp14:sizeRelV relativeFrom="page">
              <wp14:pctHeight>0</wp14:pctHeight>
            </wp14:sizeRelV>
          </wp:anchor>
        </w:drawing>
      </w:r>
    </w:p>
    <w:p w14:paraId="30F6BD9D" w14:textId="77777777" w:rsidR="00B105B5" w:rsidRDefault="00B105B5" w:rsidP="007C7977">
      <w:pPr>
        <w:rPr>
          <w:rFonts w:eastAsiaTheme="minorEastAsia"/>
          <w:b/>
          <w:sz w:val="32"/>
          <w:lang w:val="en-US" w:eastAsia="ja-JP"/>
        </w:rPr>
      </w:pPr>
    </w:p>
    <w:p w14:paraId="04D4EADC" w14:textId="77777777" w:rsidR="00B105B5" w:rsidRDefault="00B105B5" w:rsidP="007C7977">
      <w:pPr>
        <w:rPr>
          <w:rFonts w:eastAsiaTheme="minorEastAsia"/>
          <w:b/>
          <w:sz w:val="32"/>
          <w:lang w:val="en-US" w:eastAsia="ja-JP"/>
        </w:rPr>
      </w:pPr>
    </w:p>
    <w:p w14:paraId="77429D96" w14:textId="77777777" w:rsidR="00B105B5" w:rsidRDefault="00B105B5" w:rsidP="007C7977">
      <w:pPr>
        <w:rPr>
          <w:rFonts w:eastAsiaTheme="minorEastAsia"/>
          <w:b/>
          <w:sz w:val="32"/>
          <w:lang w:val="en-US" w:eastAsia="ja-JP"/>
        </w:rPr>
      </w:pPr>
    </w:p>
    <w:p w14:paraId="51A46F03" w14:textId="77777777" w:rsidR="00B105B5" w:rsidRDefault="00B105B5" w:rsidP="007C7977">
      <w:pPr>
        <w:rPr>
          <w:rFonts w:eastAsiaTheme="minorEastAsia"/>
          <w:b/>
          <w:sz w:val="32"/>
          <w:lang w:val="en-US" w:eastAsia="ja-JP"/>
        </w:rPr>
      </w:pPr>
    </w:p>
    <w:p w14:paraId="213ECB36" w14:textId="77777777" w:rsidR="00CB347F" w:rsidRDefault="00CB347F" w:rsidP="00A23725">
      <w:pPr>
        <w:jc w:val="center"/>
        <w:rPr>
          <w:rFonts w:eastAsiaTheme="majorEastAsia" w:cs="Arial"/>
          <w:b/>
          <w:color w:val="FFD006"/>
          <w:sz w:val="72"/>
          <w:szCs w:val="72"/>
          <w:u w:val="single" w:color="FFD006"/>
          <w:lang w:eastAsia="ja-JP"/>
        </w:rPr>
      </w:pPr>
      <w:bookmarkStart w:id="0" w:name="_Peafowl_and_the"/>
      <w:bookmarkStart w:id="1" w:name="_Section_1"/>
      <w:bookmarkStart w:id="2" w:name="_Legislative_framework"/>
      <w:bookmarkStart w:id="3" w:name="_Legal_framework"/>
      <w:bookmarkEnd w:id="0"/>
      <w:bookmarkEnd w:id="1"/>
      <w:bookmarkEnd w:id="2"/>
      <w:bookmarkEnd w:id="3"/>
    </w:p>
    <w:p w14:paraId="41082CDA" w14:textId="77777777" w:rsidR="00CB347F" w:rsidRPr="00CB347F" w:rsidRDefault="00CB347F" w:rsidP="00A23725">
      <w:pPr>
        <w:jc w:val="center"/>
        <w:rPr>
          <w:rFonts w:eastAsiaTheme="majorEastAsia" w:cs="Arial"/>
          <w:b/>
          <w:color w:val="0070C0"/>
          <w:sz w:val="72"/>
          <w:szCs w:val="72"/>
          <w:lang w:eastAsia="ja-JP"/>
        </w:rPr>
      </w:pPr>
      <w:r w:rsidRPr="00CB347F">
        <w:rPr>
          <w:rFonts w:eastAsiaTheme="majorEastAsia" w:cs="Arial"/>
          <w:b/>
          <w:color w:val="0070C0"/>
          <w:sz w:val="72"/>
          <w:szCs w:val="72"/>
          <w:lang w:eastAsia="ja-JP"/>
        </w:rPr>
        <w:t xml:space="preserve">Pimperne CE VC </w:t>
      </w:r>
    </w:p>
    <w:p w14:paraId="2C43B91B" w14:textId="26DE8104" w:rsidR="00A23725" w:rsidRPr="00CB347F" w:rsidRDefault="00CB347F" w:rsidP="00A23725">
      <w:pPr>
        <w:jc w:val="center"/>
        <w:rPr>
          <w:rFonts w:eastAsiaTheme="majorEastAsia" w:cs="Arial"/>
          <w:b/>
          <w:color w:val="0070C0"/>
          <w:sz w:val="72"/>
          <w:szCs w:val="72"/>
          <w:lang w:eastAsia="ja-JP"/>
        </w:rPr>
      </w:pPr>
      <w:r w:rsidRPr="00CB347F">
        <w:rPr>
          <w:rFonts w:eastAsiaTheme="majorEastAsia" w:cs="Arial"/>
          <w:b/>
          <w:color w:val="0070C0"/>
          <w:sz w:val="72"/>
          <w:szCs w:val="72"/>
          <w:lang w:eastAsia="ja-JP"/>
        </w:rPr>
        <w:t>Primary School</w:t>
      </w:r>
    </w:p>
    <w:p w14:paraId="3D2113AE" w14:textId="77777777" w:rsidR="00A23725" w:rsidRDefault="00A23725" w:rsidP="00A23725">
      <w:pPr>
        <w:jc w:val="center"/>
        <w:rPr>
          <w:rFonts w:eastAsiaTheme="majorEastAsia" w:cs="Arial"/>
          <w:color w:val="000000" w:themeColor="text1"/>
          <w:sz w:val="72"/>
          <w:szCs w:val="72"/>
          <w:lang w:eastAsia="ja-JP"/>
        </w:rPr>
      </w:pPr>
    </w:p>
    <w:p w14:paraId="38FCD001" w14:textId="5F60887F" w:rsidR="00A23725" w:rsidRPr="00F165AD" w:rsidRDefault="0005565E" w:rsidP="00A23725">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Anti-bullying Policy: Pupils</w:t>
      </w:r>
    </w:p>
    <w:p w14:paraId="55C48F61" w14:textId="15616999" w:rsidR="00A23725" w:rsidRDefault="006B509E" w:rsidP="00A23725">
      <w:pPr>
        <w:jc w:val="center"/>
        <w:rPr>
          <w:rFonts w:eastAsiaTheme="majorEastAsia" w:cs="Arial"/>
          <w:color w:val="2F5496" w:themeColor="accent1" w:themeShade="BF"/>
          <w:sz w:val="80"/>
          <w:szCs w:val="80"/>
          <w:lang w:val="en-US" w:eastAsia="ja-JP"/>
        </w:rPr>
      </w:pPr>
      <w:r w:rsidRPr="0015116F">
        <w:rPr>
          <w:rFonts w:ascii="Cambria" w:eastAsia="MS ??" w:hAnsi="Cambria"/>
          <w:noProof/>
          <w:sz w:val="24"/>
          <w:szCs w:val="24"/>
          <w:lang w:val="en-US"/>
        </w:rPr>
        <w:drawing>
          <wp:anchor distT="0" distB="0" distL="114300" distR="114300" simplePos="0" relativeHeight="251666944" behindDoc="0" locked="0" layoutInCell="1" allowOverlap="1" wp14:anchorId="19E302D2" wp14:editId="00974E03">
            <wp:simplePos x="0" y="0"/>
            <wp:positionH relativeFrom="column">
              <wp:posOffset>0</wp:posOffset>
            </wp:positionH>
            <wp:positionV relativeFrom="paragraph">
              <wp:posOffset>2535472</wp:posOffset>
            </wp:positionV>
            <wp:extent cx="5731510" cy="68897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688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6F73D5" w14:textId="77777777" w:rsidR="00A23725" w:rsidRPr="000E4563" w:rsidRDefault="00A23725" w:rsidP="00A23725">
      <w:pPr>
        <w:rPr>
          <w:rFonts w:eastAsiaTheme="majorEastAsia" w:cs="Arial"/>
          <w:sz w:val="80"/>
          <w:szCs w:val="80"/>
          <w:lang w:val="en-US" w:eastAsia="ja-JP"/>
        </w:rPr>
        <w:sectPr w:rsidR="00A23725" w:rsidRPr="000E4563" w:rsidSect="00A23725">
          <w:headerReference w:type="first" r:id="rId13"/>
          <w:pgSz w:w="11906" w:h="16838"/>
          <w:pgMar w:top="1440" w:right="1440" w:bottom="1440" w:left="1440" w:header="564" w:footer="708" w:gutter="0"/>
          <w:pgBorders w:offsetFrom="page">
            <w:top w:val="single" w:sz="36" w:space="24" w:color="347186"/>
            <w:left w:val="single" w:sz="36" w:space="24" w:color="347186"/>
            <w:bottom w:val="single" w:sz="36" w:space="24" w:color="347186"/>
            <w:right w:val="single" w:sz="36" w:space="24" w:color="347186"/>
          </w:pgBorders>
          <w:pgNumType w:start="0"/>
          <w:cols w:space="708"/>
          <w:titlePg/>
          <w:docGrid w:linePitch="360"/>
        </w:sectPr>
      </w:pPr>
    </w:p>
    <w:p w14:paraId="3B9D4495" w14:textId="77777777" w:rsidR="00A23725" w:rsidRPr="00260C74" w:rsidRDefault="00A23725" w:rsidP="00A23725">
      <w:pPr>
        <w:pStyle w:val="Heading2"/>
        <w:numPr>
          <w:ilvl w:val="0"/>
          <w:numId w:val="0"/>
        </w:numPr>
        <w:spacing w:after="200"/>
        <w:ind w:left="578" w:hanging="578"/>
        <w:jc w:val="both"/>
        <w:rPr>
          <w:rFonts w:asciiTheme="minorHAnsi" w:hAnsiTheme="minorHAnsi" w:cstheme="minorHAnsi"/>
          <w:b/>
          <w:sz w:val="28"/>
          <w:szCs w:val="22"/>
        </w:rPr>
      </w:pPr>
      <w:bookmarkStart w:id="8" w:name="_Statement_of_Intent"/>
      <w:bookmarkStart w:id="9" w:name="_Statement_of_intent_1"/>
      <w:bookmarkStart w:id="10" w:name="statment"/>
      <w:bookmarkStart w:id="11" w:name="statement"/>
      <w:bookmarkEnd w:id="8"/>
      <w:bookmarkEnd w:id="9"/>
      <w:r>
        <w:rPr>
          <w:rFonts w:asciiTheme="minorHAnsi" w:hAnsiTheme="minorHAnsi" w:cstheme="minorHAnsi"/>
          <w:b/>
          <w:sz w:val="28"/>
          <w:szCs w:val="22"/>
        </w:rPr>
        <w:lastRenderedPageBreak/>
        <w:t xml:space="preserve">Statement of intent </w:t>
      </w:r>
    </w:p>
    <w:bookmarkEnd w:id="10"/>
    <w:bookmarkEnd w:id="11"/>
    <w:p w14:paraId="1B5CD8E7" w14:textId="77777777" w:rsidR="00A23725" w:rsidRPr="004A73EB" w:rsidRDefault="00A23725" w:rsidP="00A23725">
      <w:pPr>
        <w:jc w:val="both"/>
        <w:rPr>
          <w:sz w:val="2"/>
        </w:rPr>
      </w:pPr>
    </w:p>
    <w:p w14:paraId="4D673892" w14:textId="30CBD564" w:rsidR="00F863A8" w:rsidRDefault="00444E41" w:rsidP="00F863A8">
      <w:pPr>
        <w:spacing w:before="240"/>
        <w:jc w:val="both"/>
        <w:rPr>
          <w:rFonts w:asciiTheme="minorHAnsi" w:eastAsia="Arial" w:hAnsiTheme="minorHAnsi" w:cs="Arial"/>
        </w:rPr>
      </w:pPr>
      <w:r w:rsidRPr="00444E41">
        <w:rPr>
          <w:rFonts w:eastAsia="Arial" w:cs="Arial"/>
        </w:rPr>
        <w:t>Pimperne Primary School</w:t>
      </w:r>
      <w:r w:rsidR="00F863A8" w:rsidRPr="00444E41">
        <w:rPr>
          <w:rFonts w:eastAsia="Arial" w:cs="Arial"/>
        </w:rPr>
        <w:t xml:space="preserve"> believes that all pupils are entitled to learn in a safe and supportive </w:t>
      </w:r>
      <w:r w:rsidR="00F863A8">
        <w:rPr>
          <w:rFonts w:eastAsia="Arial" w:cs="Arial"/>
        </w:rPr>
        <w:t xml:space="preserve">environment; this means being free from all forms of bullying behaviour. This policy outlines how instances of bullying are dealt with, including the procedures to prevent occurrences of bullying. </w:t>
      </w:r>
    </w:p>
    <w:p w14:paraId="0BF209E4" w14:textId="77777777" w:rsidR="00F863A8" w:rsidRDefault="00F863A8" w:rsidP="00F863A8">
      <w:pPr>
        <w:spacing w:before="240"/>
        <w:jc w:val="both"/>
        <w:rPr>
          <w:rFonts w:eastAsia="Arial" w:cs="Arial"/>
        </w:rPr>
      </w:pPr>
      <w:r>
        <w:rPr>
          <w:rFonts w:eastAsia="Arial" w:cs="Arial"/>
        </w:rPr>
        <w:t>These strategies, such as learning about tolerance and difference as part of the school’s curriculum, aim to promote an inclusive, tolerant and supportive ethos at the school.</w:t>
      </w:r>
    </w:p>
    <w:p w14:paraId="5F7222ED" w14:textId="231F5326" w:rsidR="00F863A8" w:rsidRDefault="00F863A8" w:rsidP="00F863A8">
      <w:pPr>
        <w:spacing w:before="240"/>
        <w:jc w:val="both"/>
        <w:rPr>
          <w:rFonts w:eastAsia="Arial" w:cs="Arial"/>
          <w:lang w:val="en-US"/>
        </w:rPr>
      </w:pPr>
      <w:r>
        <w:rPr>
          <w:rFonts w:eastAsia="Arial" w:cs="Arial"/>
        </w:rPr>
        <w:t xml:space="preserve">The Education and Inspections Act 2006 outlines </w:t>
      </w:r>
      <w:r w:rsidR="00513AC5">
        <w:rPr>
          <w:rFonts w:eastAsia="Arial" w:cs="Arial"/>
        </w:rPr>
        <w:t>several</w:t>
      </w:r>
      <w:r>
        <w:rPr>
          <w:rFonts w:eastAsia="Arial" w:cs="Arial"/>
        </w:rPr>
        <w:t xml:space="preserve"> legal obligations regarding the school’s response to bullying. Under section 89, schools must have measures in place to </w:t>
      </w:r>
      <w:r>
        <w:rPr>
          <w:rFonts w:eastAsia="Arial" w:cs="Arial"/>
          <w:lang w:val="en-US"/>
        </w:rPr>
        <w:t xml:space="preserve">encourage good </w:t>
      </w:r>
      <w:r>
        <w:rPr>
          <w:rFonts w:eastAsia="Arial" w:cs="Arial"/>
        </w:rPr>
        <w:t>behaviour</w:t>
      </w:r>
      <w:r>
        <w:rPr>
          <w:rFonts w:eastAsia="Arial" w:cs="Arial"/>
          <w:lang w:val="en-US"/>
        </w:rPr>
        <w:t xml:space="preserve"> and </w:t>
      </w:r>
      <w:r>
        <w:rPr>
          <w:rFonts w:eastAsia="Arial" w:cs="Arial"/>
          <w:bCs/>
          <w:lang w:val="en-US"/>
        </w:rPr>
        <w:t>prevent all forms of bullying</w:t>
      </w:r>
      <w:r>
        <w:rPr>
          <w:rFonts w:eastAsia="Arial" w:cs="Arial"/>
          <w:b/>
          <w:bCs/>
          <w:lang w:val="en-US"/>
        </w:rPr>
        <w:t xml:space="preserve"> </w:t>
      </w:r>
      <w:r>
        <w:rPr>
          <w:rFonts w:eastAsia="Arial" w:cs="Arial"/>
          <w:lang w:val="en-US"/>
        </w:rPr>
        <w:t xml:space="preserve">amongst pupils. These measures are part of the school’s </w:t>
      </w:r>
      <w:r w:rsidRPr="001322C1">
        <w:rPr>
          <w:rFonts w:eastAsia="Arial" w:cs="Arial"/>
          <w:bCs/>
        </w:rPr>
        <w:t>Behaviour</w:t>
      </w:r>
      <w:r w:rsidRPr="001322C1">
        <w:rPr>
          <w:rFonts w:eastAsia="Arial" w:cs="Arial"/>
          <w:bCs/>
          <w:lang w:val="en-US"/>
        </w:rPr>
        <w:t xml:space="preserve"> Policy,</w:t>
      </w:r>
      <w:r>
        <w:rPr>
          <w:rFonts w:eastAsia="Arial" w:cs="Arial"/>
          <w:lang w:val="en-US"/>
        </w:rPr>
        <w:t xml:space="preserve"> which is communicated to all pupils, school staff and parents.</w:t>
      </w:r>
    </w:p>
    <w:p w14:paraId="360B34BB" w14:textId="31DE72B1" w:rsidR="00A23725" w:rsidRPr="00513AC5" w:rsidRDefault="00F863A8" w:rsidP="00513AC5">
      <w:pPr>
        <w:spacing w:before="240"/>
        <w:jc w:val="both"/>
        <w:rPr>
          <w:rFonts w:eastAsia="Arial" w:cs="Arial"/>
        </w:rPr>
      </w:pPr>
      <w:r>
        <w:rPr>
          <w:rFonts w:eastAsia="Arial" w:cs="Arial"/>
        </w:rPr>
        <w:t xml:space="preserve">All staff, parents and pupils work together to prevent and reduce any instances of bullying at the school. There is a zero-tolerance policy for bullying at the school. </w:t>
      </w:r>
    </w:p>
    <w:p w14:paraId="08F5077A" w14:textId="77777777" w:rsidR="00195AB5" w:rsidRDefault="00195AB5" w:rsidP="00195AB5">
      <w:pPr>
        <w:jc w:val="both"/>
      </w:pPr>
      <w:r w:rsidRPr="00195AB5">
        <w:rPr>
          <w:b/>
          <w:bCs/>
        </w:rPr>
        <w:t>‘There is no place for bullying, violence and bad language in our school’.</w:t>
      </w:r>
      <w:r>
        <w:t xml:space="preserve"> </w:t>
      </w:r>
    </w:p>
    <w:p w14:paraId="784F9EDF" w14:textId="77777777" w:rsidR="005E6D55" w:rsidRDefault="00127C9F" w:rsidP="00195AB5">
      <w:pPr>
        <w:jc w:val="both"/>
      </w:pPr>
      <w:r w:rsidRPr="00127C9F">
        <w:t>Anti-bullying is part of Child Protection and Safeguarding</w:t>
      </w:r>
      <w:r>
        <w:t xml:space="preserve">. </w:t>
      </w:r>
      <w:r w:rsidRPr="00127C9F">
        <w:t>The following policies should be read in conjunction with this policy:</w:t>
      </w:r>
    </w:p>
    <w:p w14:paraId="7D538FDD" w14:textId="77777777" w:rsidR="005E6D55" w:rsidRDefault="00127C9F" w:rsidP="00195AB5">
      <w:pPr>
        <w:jc w:val="both"/>
      </w:pPr>
      <w:r w:rsidRPr="00127C9F">
        <w:t>•Child Protection &amp; Safeguarding Policy</w:t>
      </w:r>
    </w:p>
    <w:p w14:paraId="02A905EC" w14:textId="7EC8F443" w:rsidR="005E6D55" w:rsidRDefault="00127C9F" w:rsidP="00195AB5">
      <w:pPr>
        <w:jc w:val="both"/>
      </w:pPr>
      <w:r w:rsidRPr="00127C9F">
        <w:t>•Behaviour Policy (including Behaviour for learning)</w:t>
      </w:r>
    </w:p>
    <w:p w14:paraId="5091CB8F" w14:textId="77777777" w:rsidR="005C725A" w:rsidRDefault="00127C9F" w:rsidP="00195AB5">
      <w:pPr>
        <w:jc w:val="both"/>
      </w:pPr>
      <w:r w:rsidRPr="00127C9F">
        <w:t>•Online Safety &amp; Acceptable Use Policy</w:t>
      </w:r>
    </w:p>
    <w:p w14:paraId="6632D40E" w14:textId="77777777" w:rsidR="005C725A" w:rsidRDefault="00127C9F" w:rsidP="00195AB5">
      <w:pPr>
        <w:jc w:val="both"/>
      </w:pPr>
      <w:r w:rsidRPr="00127C9F">
        <w:t>•Mobile Phone Use Policy</w:t>
      </w:r>
    </w:p>
    <w:p w14:paraId="005FBD13" w14:textId="01EA7A17" w:rsidR="007F4971" w:rsidRDefault="007F4971" w:rsidP="007F4971">
      <w:pPr>
        <w:jc w:val="both"/>
      </w:pPr>
      <w:r>
        <w:t xml:space="preserve">Within our school community we have a number of pupils who may be considered more vulnerable to bullying on the basis of their perceived difference from others. These vulnerability factors may include race and ethnicity, emotional vulnerability, EAL and communication needs,  disability,  learning  needs  and  those  looked  after  children. Similarly, at </w:t>
      </w:r>
      <w:r w:rsidR="0082558A">
        <w:t xml:space="preserve">Pimperne Primary, </w:t>
      </w:r>
      <w:r>
        <w:t>we follow advice  from  the  Church  of  England’s  document,  ‘Valuing  all  God’s  children:  Challenging  homophobic, biphobic and transphobic (HBT) bullying’</w:t>
      </w:r>
      <w:r w:rsidR="0082558A">
        <w:t xml:space="preserve"> </w:t>
      </w:r>
      <w:r>
        <w:t>(updated 2019). Therefore, all systems, both rewards and sanction, apply to any HBT bullying and language used.</w:t>
      </w:r>
    </w:p>
    <w:p w14:paraId="56EE4C2C" w14:textId="023CB795" w:rsidR="00803A4A" w:rsidRDefault="007F4971" w:rsidP="007F4971">
      <w:pPr>
        <w:jc w:val="both"/>
      </w:pPr>
      <w:r>
        <w:t>As a school we have identified individuals within these groups and the Inclusion Team and Pastoral Care team</w:t>
      </w:r>
      <w:r w:rsidR="00DE426E">
        <w:t xml:space="preserve"> s</w:t>
      </w:r>
      <w:r>
        <w:t>hare</w:t>
      </w:r>
      <w:r w:rsidR="00DE426E">
        <w:t xml:space="preserve"> </w:t>
      </w:r>
      <w:r>
        <w:t xml:space="preserve">this information with the relevant staff members. Careful monitoring ensures that these children </w:t>
      </w:r>
      <w:r w:rsidR="00803A4A">
        <w:t>always remain safe</w:t>
      </w:r>
      <w:r>
        <w:t xml:space="preserve"> and SLT</w:t>
      </w:r>
      <w:r w:rsidR="00DE426E">
        <w:t xml:space="preserve"> </w:t>
      </w:r>
      <w:r>
        <w:t>review any changing</w:t>
      </w:r>
      <w:r w:rsidR="00DE426E">
        <w:t xml:space="preserve"> </w:t>
      </w:r>
      <w:r>
        <w:t>circumstances or particular needs for individuals regularly as part of our Safeguarding</w:t>
      </w:r>
      <w:r w:rsidR="00DE426E">
        <w:t xml:space="preserve"> </w:t>
      </w:r>
      <w:r>
        <w:t>meetings.</w:t>
      </w:r>
    </w:p>
    <w:p w14:paraId="1687B48A" w14:textId="77777777" w:rsidR="00D9621F" w:rsidRDefault="007F4971" w:rsidP="007F4971">
      <w:pPr>
        <w:jc w:val="both"/>
      </w:pPr>
      <w:r>
        <w:t xml:space="preserve">Derogatory or offensive language is not acceptable and will not be tolerated. This type of language can take any forms of bullying listed in our definition of bullying.  </w:t>
      </w:r>
      <w:r w:rsidR="00803A4A">
        <w:t>It will be challenged by</w:t>
      </w:r>
      <w:r>
        <w:t xml:space="preserve"> staff and </w:t>
      </w:r>
      <w:r w:rsidR="00803A4A">
        <w:t>recorded and</w:t>
      </w:r>
      <w:r>
        <w:t xml:space="preserve"> </w:t>
      </w:r>
      <w:r w:rsidR="00803A4A">
        <w:t>monitored on My</w:t>
      </w:r>
      <w:r>
        <w:t xml:space="preserve"> </w:t>
      </w:r>
      <w:r w:rsidR="00803A4A">
        <w:t>Concern (</w:t>
      </w:r>
      <w:r>
        <w:t xml:space="preserve">our </w:t>
      </w:r>
      <w:r w:rsidR="00803A4A">
        <w:t xml:space="preserve">internal safeguarding recording </w:t>
      </w:r>
      <w:r w:rsidR="00803A4A">
        <w:lastRenderedPageBreak/>
        <w:t>system</w:t>
      </w:r>
      <w:r>
        <w:t xml:space="preserve">).  </w:t>
      </w:r>
      <w:r w:rsidR="00803A4A">
        <w:t>Actions will</w:t>
      </w:r>
      <w:r>
        <w:t xml:space="preserve"> </w:t>
      </w:r>
      <w:r w:rsidR="00803A4A">
        <w:t xml:space="preserve">be followed </w:t>
      </w:r>
      <w:r>
        <w:t xml:space="preserve">up and sanctions, if appropriate, will be taken for pupils and staff found using any such language. </w:t>
      </w:r>
    </w:p>
    <w:p w14:paraId="0DB16414" w14:textId="79995708" w:rsidR="007F4971" w:rsidRDefault="00ED2A6C" w:rsidP="00ED2A6C">
      <w:r>
        <w:t>A prejudice based</w:t>
      </w:r>
      <w:r w:rsidR="00D9621F">
        <w:t xml:space="preserve"> </w:t>
      </w:r>
      <w:r>
        <w:t>or a</w:t>
      </w:r>
      <w:r w:rsidR="007F4971">
        <w:t xml:space="preserve"> </w:t>
      </w:r>
      <w:r>
        <w:t>discriminatory incident</w:t>
      </w:r>
      <w:r w:rsidR="00D9621F">
        <w:t xml:space="preserve"> </w:t>
      </w:r>
      <w:r>
        <w:t>is a one</w:t>
      </w:r>
      <w:r w:rsidR="007F4971">
        <w:t>-</w:t>
      </w:r>
      <w:r>
        <w:t>off incident of</w:t>
      </w:r>
      <w:r w:rsidR="007F4971">
        <w:t xml:space="preserve"> </w:t>
      </w:r>
      <w:r>
        <w:t>unkind or</w:t>
      </w:r>
      <w:r w:rsidR="007F4971">
        <w:t xml:space="preserve"> </w:t>
      </w:r>
      <w:r>
        <w:t>hurtful behaviour that is</w:t>
      </w:r>
      <w:r w:rsidR="007F4971">
        <w:t xml:space="preserve"> motivated by a prejudice or negative attitudes, beliefs or views towards a protected characteristic or minority group. It can be targeted towards an individual or group of people and have a significant impact on those targeted. All prejudice based</w:t>
      </w:r>
      <w:r>
        <w:t xml:space="preserve"> </w:t>
      </w:r>
      <w:r w:rsidR="007F4971">
        <w:t>and discriminatory</w:t>
      </w:r>
      <w:r>
        <w:t xml:space="preserve"> </w:t>
      </w:r>
      <w:r w:rsidR="007F4971">
        <w:t xml:space="preserve">incidents are taken seriously, recorded and monitored on My </w:t>
      </w:r>
      <w:r>
        <w:t>Concern (our internal safeguarding recording</w:t>
      </w:r>
      <w:r w:rsidR="007F4971">
        <w:t xml:space="preserve"> system) with </w:t>
      </w:r>
      <w:r>
        <w:t>the Headteacher reporting incidences to</w:t>
      </w:r>
      <w:r w:rsidR="007F4971">
        <w:t xml:space="preserve"> the governing body when they arise. This not only ensures that all incidents are dealt with </w:t>
      </w:r>
      <w:r>
        <w:t>accordingly but</w:t>
      </w:r>
      <w:r w:rsidR="007F4971">
        <w:t xml:space="preserve"> also helps to prevent bullying as it enables targeted anti-bullying interventions.</w:t>
      </w:r>
    </w:p>
    <w:p w14:paraId="2C11DA75" w14:textId="2157C1D9" w:rsidR="00127C9F" w:rsidRDefault="00127C9F" w:rsidP="00195AB5">
      <w:pPr>
        <w:jc w:val="both"/>
      </w:pPr>
      <w:r w:rsidRPr="00127C9F">
        <w:t>We believe that bullying of any kind is unacceptable. Our school is committed to providing a safe, caring and friendly environment for all staff and pupils, volunteers and governors. Bullying is an unacceptable behaviour and will not be tolerated in our school. Staff will use every opportunity to reinforce this message.</w:t>
      </w:r>
      <w:r w:rsidR="00E922B3">
        <w:t xml:space="preserve"> </w:t>
      </w:r>
      <w:r w:rsidRPr="00127C9F">
        <w:t>The</w:t>
      </w:r>
      <w:r w:rsidR="006B6287">
        <w:t xml:space="preserve"> </w:t>
      </w:r>
      <w:r w:rsidRPr="00127C9F">
        <w:t>school’s aim is to prevent bullying and harassment occurring by encouraging children to respect one another, other adults and the community at large. Our school is a Church school where Christian values are at the heart of everything we do.</w:t>
      </w:r>
    </w:p>
    <w:p w14:paraId="35EB9567" w14:textId="30A54C66" w:rsidR="00195AB5" w:rsidRDefault="00195AB5" w:rsidP="00195AB5">
      <w:pPr>
        <w:jc w:val="both"/>
      </w:pPr>
      <w:r>
        <w:t xml:space="preserve">This policy supports the aim that all of our children and staff are, ‘safe from bullying and discrimination’. Everyone in our school community plays a part in recognising and preventing all forms of bullying. We are not complacent and are pro-active in working to make our school a happy place. </w:t>
      </w:r>
      <w:r w:rsidR="00B830A4">
        <w:t>The anti-bullying champion is Mrs N Hayward.</w:t>
      </w:r>
    </w:p>
    <w:p w14:paraId="1DE9515F" w14:textId="77777777" w:rsidR="00975354" w:rsidRDefault="00975354" w:rsidP="00A23725">
      <w:pPr>
        <w:jc w:val="both"/>
      </w:pPr>
    </w:p>
    <w:p w14:paraId="226165D4" w14:textId="77777777" w:rsidR="00975354" w:rsidRDefault="00975354" w:rsidP="00A23725">
      <w:pPr>
        <w:jc w:val="both"/>
      </w:pPr>
    </w:p>
    <w:p w14:paraId="5A987976" w14:textId="77777777" w:rsidR="00975354" w:rsidRDefault="00975354" w:rsidP="00A23725">
      <w:pPr>
        <w:jc w:val="both"/>
      </w:pPr>
    </w:p>
    <w:p w14:paraId="7B5B0DCE" w14:textId="77777777" w:rsidR="00975354" w:rsidRDefault="00975354" w:rsidP="00A23725">
      <w:pPr>
        <w:jc w:val="both"/>
      </w:pPr>
    </w:p>
    <w:p w14:paraId="42C42E3D" w14:textId="77777777" w:rsidR="00975354" w:rsidRDefault="00975354" w:rsidP="00A23725">
      <w:pPr>
        <w:jc w:val="both"/>
      </w:pPr>
    </w:p>
    <w:p w14:paraId="18DD9B11" w14:textId="77777777" w:rsidR="00975354" w:rsidRPr="00811EBD" w:rsidRDefault="00975354" w:rsidP="00975354">
      <w:pPr>
        <w:pStyle w:val="Heading10"/>
        <w:rPr>
          <w:sz w:val="24"/>
          <w:szCs w:val="24"/>
        </w:rPr>
      </w:pPr>
      <w:r w:rsidRPr="00811EBD">
        <w:rPr>
          <w:sz w:val="24"/>
          <w:szCs w:val="24"/>
        </w:rPr>
        <w:t xml:space="preserve">Monitoring and review </w:t>
      </w:r>
    </w:p>
    <w:p w14:paraId="08929626" w14:textId="00CF6FE5" w:rsidR="00975354" w:rsidRPr="00811EBD" w:rsidRDefault="00975354" w:rsidP="00975354">
      <w:pPr>
        <w:rPr>
          <w:sz w:val="24"/>
          <w:szCs w:val="24"/>
        </w:rPr>
      </w:pPr>
      <w:r w:rsidRPr="00811EBD">
        <w:rPr>
          <w:sz w:val="24"/>
          <w:szCs w:val="24"/>
        </w:rPr>
        <w:t xml:space="preserve">This policy is reviewed every two years by the </w:t>
      </w:r>
      <w:r>
        <w:rPr>
          <w:sz w:val="24"/>
          <w:szCs w:val="24"/>
        </w:rPr>
        <w:t>H</w:t>
      </w:r>
      <w:r w:rsidRPr="00811EBD">
        <w:rPr>
          <w:sz w:val="24"/>
          <w:szCs w:val="24"/>
        </w:rPr>
        <w:t>eadteacher</w:t>
      </w:r>
      <w:r>
        <w:rPr>
          <w:sz w:val="24"/>
          <w:szCs w:val="24"/>
        </w:rPr>
        <w:t xml:space="preserve">. The </w:t>
      </w:r>
      <w:r w:rsidRPr="00811EBD">
        <w:rPr>
          <w:sz w:val="24"/>
          <w:szCs w:val="24"/>
        </w:rPr>
        <w:t>DSL and the School Council (Pupil Forum) review annually.</w:t>
      </w:r>
    </w:p>
    <w:p w14:paraId="7A96E167" w14:textId="0BB8AE6C" w:rsidR="00975354" w:rsidRPr="00811EBD" w:rsidRDefault="00975354" w:rsidP="00975354">
      <w:pPr>
        <w:rPr>
          <w:color w:val="0070C0"/>
          <w:sz w:val="24"/>
          <w:szCs w:val="24"/>
        </w:rPr>
      </w:pPr>
      <w:r w:rsidRPr="00811EBD">
        <w:rPr>
          <w:sz w:val="24"/>
          <w:szCs w:val="24"/>
        </w:rPr>
        <w:t xml:space="preserve">The scheduled review date for this policy is </w:t>
      </w:r>
      <w:r w:rsidRPr="00811EBD">
        <w:rPr>
          <w:b/>
          <w:color w:val="0070C0"/>
          <w:sz w:val="24"/>
          <w:szCs w:val="24"/>
        </w:rPr>
        <w:t>September 202</w:t>
      </w:r>
      <w:r>
        <w:rPr>
          <w:b/>
          <w:color w:val="0070C0"/>
          <w:sz w:val="24"/>
          <w:szCs w:val="24"/>
        </w:rPr>
        <w:t>7</w:t>
      </w:r>
      <w:r w:rsidRPr="00811EBD">
        <w:rPr>
          <w:b/>
          <w:color w:val="0070C0"/>
          <w:sz w:val="24"/>
          <w:szCs w:val="24"/>
        </w:rPr>
        <w:t>.</w:t>
      </w:r>
      <w:r w:rsidRPr="00811EBD">
        <w:rPr>
          <w:color w:val="0070C0"/>
          <w:sz w:val="24"/>
          <w:szCs w:val="24"/>
        </w:rPr>
        <w:t xml:space="preserve"> </w:t>
      </w:r>
    </w:p>
    <w:p w14:paraId="4BF9CE7E" w14:textId="1E21C6B1" w:rsidR="00B6481C" w:rsidRDefault="00B6481C" w:rsidP="00A23725">
      <w:pPr>
        <w:jc w:val="both"/>
        <w:sectPr w:rsidR="00B6481C" w:rsidSect="00A23725">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docGrid w:linePitch="360"/>
        </w:sectPr>
      </w:pPr>
    </w:p>
    <w:p w14:paraId="1A74560C" w14:textId="77777777" w:rsidR="00965BA1" w:rsidRDefault="00965BA1" w:rsidP="00965BA1">
      <w:pPr>
        <w:pStyle w:val="PolicyBullets"/>
        <w:numPr>
          <w:ilvl w:val="0"/>
          <w:numId w:val="0"/>
        </w:numPr>
        <w:jc w:val="both"/>
        <w:rPr>
          <w:b/>
          <w:bCs/>
          <w:sz w:val="28"/>
          <w:szCs w:val="28"/>
        </w:rPr>
      </w:pPr>
      <w:bookmarkStart w:id="12" w:name="_Legal_framework_1"/>
      <w:bookmarkStart w:id="13" w:name="_Definition_1"/>
      <w:bookmarkStart w:id="14" w:name="_Types_of_bullying"/>
      <w:bookmarkStart w:id="15" w:name="Subsection5"/>
      <w:bookmarkEnd w:id="12"/>
      <w:bookmarkEnd w:id="13"/>
      <w:bookmarkEnd w:id="14"/>
      <w:r w:rsidRPr="00811EBD">
        <w:rPr>
          <w:b/>
          <w:bCs/>
          <w:sz w:val="28"/>
          <w:szCs w:val="28"/>
        </w:rPr>
        <w:lastRenderedPageBreak/>
        <w:t xml:space="preserve">What is bullying? </w:t>
      </w:r>
    </w:p>
    <w:p w14:paraId="385813E5" w14:textId="77777777" w:rsidR="00757A97" w:rsidRPr="00811EBD" w:rsidRDefault="00757A97" w:rsidP="00965BA1">
      <w:pPr>
        <w:pStyle w:val="PolicyBullets"/>
        <w:numPr>
          <w:ilvl w:val="0"/>
          <w:numId w:val="0"/>
        </w:numPr>
        <w:jc w:val="both"/>
        <w:rPr>
          <w:b/>
          <w:bCs/>
          <w:sz w:val="28"/>
          <w:szCs w:val="28"/>
        </w:rPr>
      </w:pPr>
    </w:p>
    <w:p w14:paraId="2229AE36" w14:textId="77777777" w:rsidR="00811EBD" w:rsidRDefault="00965BA1" w:rsidP="00965BA1">
      <w:pPr>
        <w:pStyle w:val="PolicyBullets"/>
        <w:numPr>
          <w:ilvl w:val="0"/>
          <w:numId w:val="0"/>
        </w:numPr>
        <w:jc w:val="both"/>
        <w:rPr>
          <w:sz w:val="24"/>
          <w:szCs w:val="24"/>
        </w:rPr>
      </w:pPr>
      <w:r w:rsidRPr="00811EBD">
        <w:rPr>
          <w:sz w:val="24"/>
          <w:szCs w:val="24"/>
        </w:rPr>
        <w:t xml:space="preserve">‘Bullying is defined as the repetitive, intentional hurting of one person or group by another person or group, where the relationship involves an imbalance of power. It can happen face to face or online.’ (Anti-Bullying Alliance) </w:t>
      </w:r>
    </w:p>
    <w:p w14:paraId="27D95F13" w14:textId="77777777" w:rsidR="0045783E" w:rsidRDefault="0045783E" w:rsidP="00965BA1">
      <w:pPr>
        <w:pStyle w:val="PolicyBullets"/>
        <w:numPr>
          <w:ilvl w:val="0"/>
          <w:numId w:val="0"/>
        </w:numPr>
        <w:jc w:val="both"/>
        <w:rPr>
          <w:sz w:val="24"/>
          <w:szCs w:val="24"/>
        </w:rPr>
      </w:pPr>
    </w:p>
    <w:p w14:paraId="750A93A1" w14:textId="77777777" w:rsidR="00811EBD" w:rsidRDefault="00965BA1" w:rsidP="00965BA1">
      <w:pPr>
        <w:pStyle w:val="PolicyBullets"/>
        <w:numPr>
          <w:ilvl w:val="0"/>
          <w:numId w:val="0"/>
        </w:numPr>
        <w:jc w:val="both"/>
        <w:rPr>
          <w:sz w:val="24"/>
          <w:szCs w:val="24"/>
        </w:rPr>
      </w:pPr>
      <w:r w:rsidRPr="00811EBD">
        <w:rPr>
          <w:sz w:val="24"/>
          <w:szCs w:val="24"/>
        </w:rPr>
        <w:t>There are four key characteristics of bullying:</w:t>
      </w:r>
    </w:p>
    <w:p w14:paraId="721CE8C0" w14:textId="788E1821" w:rsidR="00811EBD" w:rsidRDefault="00965BA1" w:rsidP="0045783E">
      <w:pPr>
        <w:pStyle w:val="PolicyBullets"/>
        <w:numPr>
          <w:ilvl w:val="0"/>
          <w:numId w:val="21"/>
        </w:numPr>
        <w:jc w:val="both"/>
        <w:rPr>
          <w:sz w:val="24"/>
          <w:szCs w:val="24"/>
        </w:rPr>
      </w:pPr>
      <w:r w:rsidRPr="00811EBD">
        <w:rPr>
          <w:sz w:val="24"/>
          <w:szCs w:val="24"/>
        </w:rPr>
        <w:t xml:space="preserve">Bullying is characterised by power differential – dominance of the powerful over the powerless. </w:t>
      </w:r>
    </w:p>
    <w:p w14:paraId="35035679" w14:textId="5090A504" w:rsidR="00811EBD" w:rsidRDefault="00965BA1" w:rsidP="0045783E">
      <w:pPr>
        <w:pStyle w:val="PolicyBullets"/>
        <w:numPr>
          <w:ilvl w:val="0"/>
          <w:numId w:val="21"/>
        </w:numPr>
        <w:jc w:val="both"/>
        <w:rPr>
          <w:sz w:val="24"/>
          <w:szCs w:val="24"/>
        </w:rPr>
      </w:pPr>
      <w:r w:rsidRPr="00811EBD">
        <w:rPr>
          <w:sz w:val="24"/>
          <w:szCs w:val="24"/>
        </w:rPr>
        <w:t xml:space="preserve">Bullying may be verbal, physical or psychological in nature. </w:t>
      </w:r>
    </w:p>
    <w:p w14:paraId="4F4C72F6" w14:textId="58176B7C" w:rsidR="00811EBD" w:rsidRDefault="00965BA1" w:rsidP="0045783E">
      <w:pPr>
        <w:pStyle w:val="PolicyBullets"/>
        <w:numPr>
          <w:ilvl w:val="0"/>
          <w:numId w:val="21"/>
        </w:numPr>
        <w:jc w:val="both"/>
        <w:rPr>
          <w:sz w:val="24"/>
          <w:szCs w:val="24"/>
        </w:rPr>
      </w:pPr>
      <w:r w:rsidRPr="00811EBD">
        <w:rPr>
          <w:sz w:val="24"/>
          <w:szCs w:val="24"/>
        </w:rPr>
        <w:t xml:space="preserve">Bullying is generally repeated over a period of time, bringing with it the fear of future occurrence. </w:t>
      </w:r>
    </w:p>
    <w:p w14:paraId="65A00452" w14:textId="15835681" w:rsidR="0045783E" w:rsidRDefault="00965BA1" w:rsidP="0045783E">
      <w:pPr>
        <w:pStyle w:val="PolicyBullets"/>
        <w:numPr>
          <w:ilvl w:val="0"/>
          <w:numId w:val="21"/>
        </w:numPr>
        <w:jc w:val="both"/>
        <w:rPr>
          <w:sz w:val="24"/>
          <w:szCs w:val="24"/>
        </w:rPr>
      </w:pPr>
      <w:r w:rsidRPr="00811EBD">
        <w:rPr>
          <w:sz w:val="24"/>
          <w:szCs w:val="24"/>
        </w:rPr>
        <w:t xml:space="preserve">Bullying may take the form of a socially acceptable behaviour but, by the way it is used, causes distress to an individual e.g. exclusion from a group. </w:t>
      </w:r>
    </w:p>
    <w:p w14:paraId="1B03CB26" w14:textId="77777777" w:rsidR="0045783E" w:rsidRDefault="0045783E" w:rsidP="00965BA1">
      <w:pPr>
        <w:pStyle w:val="PolicyBullets"/>
        <w:numPr>
          <w:ilvl w:val="0"/>
          <w:numId w:val="0"/>
        </w:numPr>
        <w:jc w:val="both"/>
        <w:rPr>
          <w:sz w:val="24"/>
          <w:szCs w:val="24"/>
        </w:rPr>
      </w:pPr>
    </w:p>
    <w:p w14:paraId="4988E619" w14:textId="4E2C3F17" w:rsidR="0070451F" w:rsidRDefault="00965BA1" w:rsidP="00965BA1">
      <w:pPr>
        <w:pStyle w:val="PolicyBullets"/>
        <w:numPr>
          <w:ilvl w:val="0"/>
          <w:numId w:val="0"/>
        </w:numPr>
        <w:jc w:val="both"/>
        <w:rPr>
          <w:sz w:val="24"/>
          <w:szCs w:val="24"/>
        </w:rPr>
      </w:pPr>
      <w:r w:rsidRPr="00811EBD">
        <w:rPr>
          <w:sz w:val="24"/>
          <w:szCs w:val="24"/>
        </w:rPr>
        <w:t>Bullying may be physical such as pushing, pinching, or hitting. It can also be emotional such as isolating another person or humiliating them. Verbal bullying could include name-calling or threatening someone. This could be done directly or indirectly. For example, if someone spreads a rumour about another person to isolate them, this could be a form of indirect bullying, whereas someone might directly bully another person by calling them names. Bullying can happen in a range of settings. It could be in person or online – though it may be both, as young people</w:t>
      </w:r>
      <w:r w:rsidR="00844B6E">
        <w:rPr>
          <w:sz w:val="24"/>
          <w:szCs w:val="24"/>
        </w:rPr>
        <w:t>’</w:t>
      </w:r>
      <w:r w:rsidRPr="00811EBD">
        <w:rPr>
          <w:sz w:val="24"/>
          <w:szCs w:val="24"/>
        </w:rPr>
        <w:t>s digital experiences can be closely intertwined with in-person interactions. Some forms of bullying may also have a discriminatory or sexual nature. Further information about this can be found in the school’s Equalities Policy.</w:t>
      </w:r>
    </w:p>
    <w:p w14:paraId="5C818455" w14:textId="77777777" w:rsidR="00F27AA6" w:rsidRDefault="00F27AA6" w:rsidP="00965BA1">
      <w:pPr>
        <w:pStyle w:val="PolicyBullets"/>
        <w:numPr>
          <w:ilvl w:val="0"/>
          <w:numId w:val="0"/>
        </w:numPr>
        <w:jc w:val="both"/>
        <w:rPr>
          <w:sz w:val="24"/>
          <w:szCs w:val="24"/>
        </w:rPr>
      </w:pPr>
    </w:p>
    <w:p w14:paraId="32C7084F" w14:textId="77777777" w:rsidR="00F27AA6" w:rsidRPr="00F27AA6" w:rsidRDefault="00F27AA6" w:rsidP="00F27AA6">
      <w:pPr>
        <w:pStyle w:val="PolicyBullets"/>
        <w:numPr>
          <w:ilvl w:val="0"/>
          <w:numId w:val="0"/>
        </w:numPr>
        <w:jc w:val="both"/>
        <w:rPr>
          <w:b/>
          <w:bCs/>
          <w:sz w:val="24"/>
          <w:szCs w:val="24"/>
        </w:rPr>
      </w:pPr>
      <w:r w:rsidRPr="00F27AA6">
        <w:rPr>
          <w:b/>
          <w:bCs/>
          <w:sz w:val="24"/>
          <w:szCs w:val="24"/>
        </w:rPr>
        <w:t>Responsibilities of all stakeholders</w:t>
      </w:r>
    </w:p>
    <w:p w14:paraId="189683C9" w14:textId="77777777" w:rsidR="00F27AA6" w:rsidRPr="00F27AA6" w:rsidRDefault="00F27AA6" w:rsidP="00F27AA6">
      <w:pPr>
        <w:pStyle w:val="PolicyBullets"/>
        <w:numPr>
          <w:ilvl w:val="0"/>
          <w:numId w:val="0"/>
        </w:numPr>
        <w:jc w:val="both"/>
        <w:rPr>
          <w:sz w:val="24"/>
          <w:szCs w:val="24"/>
        </w:rPr>
      </w:pPr>
      <w:r w:rsidRPr="00F27AA6">
        <w:rPr>
          <w:sz w:val="24"/>
          <w:szCs w:val="24"/>
        </w:rPr>
        <w:t>The Responsibilities of Staff</w:t>
      </w:r>
    </w:p>
    <w:p w14:paraId="49266AE2" w14:textId="77777777" w:rsidR="00E039CC" w:rsidRDefault="00F27AA6" w:rsidP="00E039CC">
      <w:pPr>
        <w:pStyle w:val="PolicyBullets"/>
        <w:numPr>
          <w:ilvl w:val="0"/>
          <w:numId w:val="0"/>
        </w:numPr>
        <w:jc w:val="both"/>
        <w:rPr>
          <w:sz w:val="24"/>
          <w:szCs w:val="24"/>
        </w:rPr>
      </w:pPr>
      <w:r w:rsidRPr="00F27AA6">
        <w:rPr>
          <w:sz w:val="24"/>
          <w:szCs w:val="24"/>
        </w:rPr>
        <w:t>Our staff will</w:t>
      </w:r>
      <w:r w:rsidR="00E039CC">
        <w:rPr>
          <w:sz w:val="24"/>
          <w:szCs w:val="24"/>
        </w:rPr>
        <w:t>:</w:t>
      </w:r>
    </w:p>
    <w:p w14:paraId="613EA4DD" w14:textId="2EB725D6" w:rsidR="00C93FC1" w:rsidRDefault="00F27AA6" w:rsidP="00FC4F10">
      <w:pPr>
        <w:pStyle w:val="PolicyBullets"/>
        <w:numPr>
          <w:ilvl w:val="0"/>
          <w:numId w:val="33"/>
        </w:numPr>
        <w:jc w:val="both"/>
        <w:rPr>
          <w:sz w:val="24"/>
          <w:szCs w:val="24"/>
        </w:rPr>
      </w:pPr>
      <w:r w:rsidRPr="00F27AA6">
        <w:rPr>
          <w:sz w:val="24"/>
          <w:szCs w:val="24"/>
        </w:rPr>
        <w:t xml:space="preserve">Foster in our </w:t>
      </w:r>
      <w:r w:rsidR="00FC4F10" w:rsidRPr="00F27AA6">
        <w:rPr>
          <w:sz w:val="24"/>
          <w:szCs w:val="24"/>
        </w:rPr>
        <w:t>pupil’s</w:t>
      </w:r>
      <w:r w:rsidRPr="00F27AA6">
        <w:rPr>
          <w:sz w:val="24"/>
          <w:szCs w:val="24"/>
        </w:rPr>
        <w:t xml:space="preserve"> self</w:t>
      </w:r>
      <w:r w:rsidR="00E039CC">
        <w:rPr>
          <w:sz w:val="24"/>
          <w:szCs w:val="24"/>
        </w:rPr>
        <w:t>-e</w:t>
      </w:r>
      <w:r w:rsidRPr="00F27AA6">
        <w:rPr>
          <w:sz w:val="24"/>
          <w:szCs w:val="24"/>
        </w:rPr>
        <w:t>steem, self</w:t>
      </w:r>
      <w:r w:rsidR="00C93FC1">
        <w:rPr>
          <w:sz w:val="24"/>
          <w:szCs w:val="24"/>
        </w:rPr>
        <w:t>-</w:t>
      </w:r>
      <w:r w:rsidRPr="00F27AA6">
        <w:rPr>
          <w:sz w:val="24"/>
          <w:szCs w:val="24"/>
        </w:rPr>
        <w:t>respect and respect for others to ensure all remain safe.</w:t>
      </w:r>
      <w:r w:rsidR="00C93FC1">
        <w:rPr>
          <w:sz w:val="24"/>
          <w:szCs w:val="24"/>
        </w:rPr>
        <w:t xml:space="preserve"> </w:t>
      </w:r>
    </w:p>
    <w:p w14:paraId="2EA80260" w14:textId="77777777" w:rsidR="007F778B" w:rsidRDefault="00F27AA6" w:rsidP="00FC4F10">
      <w:pPr>
        <w:pStyle w:val="PolicyBullets"/>
        <w:numPr>
          <w:ilvl w:val="0"/>
          <w:numId w:val="33"/>
        </w:numPr>
        <w:jc w:val="both"/>
        <w:rPr>
          <w:sz w:val="24"/>
          <w:szCs w:val="24"/>
        </w:rPr>
      </w:pPr>
      <w:r w:rsidRPr="00F27AA6">
        <w:rPr>
          <w:sz w:val="24"/>
          <w:szCs w:val="24"/>
        </w:rPr>
        <w:t>Demonstrate by example the high standards of personal and social behaviour we expect of our pupils.</w:t>
      </w:r>
    </w:p>
    <w:p w14:paraId="1BF2A90E" w14:textId="77777777" w:rsidR="007F778B" w:rsidRDefault="00F27AA6" w:rsidP="00FC4F10">
      <w:pPr>
        <w:pStyle w:val="PolicyBullets"/>
        <w:numPr>
          <w:ilvl w:val="0"/>
          <w:numId w:val="33"/>
        </w:numPr>
        <w:jc w:val="both"/>
        <w:rPr>
          <w:sz w:val="24"/>
          <w:szCs w:val="24"/>
        </w:rPr>
      </w:pPr>
      <w:r w:rsidRPr="00F27AA6">
        <w:rPr>
          <w:sz w:val="24"/>
          <w:szCs w:val="24"/>
        </w:rPr>
        <w:t>Discuss bullying with all classes, so that every pupil learns about the damage it causes to both the child who is bullied and to the bully and the importance of telling an adult about bullying when it happens.</w:t>
      </w:r>
    </w:p>
    <w:p w14:paraId="6D224B74" w14:textId="77777777" w:rsidR="007F778B" w:rsidRDefault="00F27AA6" w:rsidP="00FC4F10">
      <w:pPr>
        <w:pStyle w:val="PolicyBullets"/>
        <w:numPr>
          <w:ilvl w:val="0"/>
          <w:numId w:val="33"/>
        </w:numPr>
        <w:jc w:val="both"/>
        <w:rPr>
          <w:sz w:val="24"/>
          <w:szCs w:val="24"/>
        </w:rPr>
      </w:pPr>
      <w:r w:rsidRPr="00F27AA6">
        <w:rPr>
          <w:sz w:val="24"/>
          <w:szCs w:val="24"/>
        </w:rPr>
        <w:t>Be alert to signs of distress and other possible indications of bullying.</w:t>
      </w:r>
      <w:r w:rsidR="007F778B">
        <w:rPr>
          <w:sz w:val="24"/>
          <w:szCs w:val="24"/>
        </w:rPr>
        <w:t xml:space="preserve"> </w:t>
      </w:r>
    </w:p>
    <w:p w14:paraId="60551FEE" w14:textId="651A008F" w:rsidR="00547D6A" w:rsidRDefault="00FC4F10" w:rsidP="00FC4F10">
      <w:pPr>
        <w:pStyle w:val="PolicyBullets"/>
        <w:numPr>
          <w:ilvl w:val="0"/>
          <w:numId w:val="33"/>
        </w:numPr>
        <w:jc w:val="both"/>
        <w:rPr>
          <w:sz w:val="24"/>
          <w:szCs w:val="24"/>
        </w:rPr>
      </w:pPr>
      <w:r>
        <w:rPr>
          <w:sz w:val="24"/>
          <w:szCs w:val="24"/>
        </w:rPr>
        <w:t>L</w:t>
      </w:r>
      <w:r w:rsidRPr="00F27AA6">
        <w:rPr>
          <w:sz w:val="24"/>
          <w:szCs w:val="24"/>
        </w:rPr>
        <w:t>isten to</w:t>
      </w:r>
      <w:r w:rsidR="00F27AA6" w:rsidRPr="00F27AA6">
        <w:rPr>
          <w:sz w:val="24"/>
          <w:szCs w:val="24"/>
        </w:rPr>
        <w:t xml:space="preserve"> </w:t>
      </w:r>
      <w:r>
        <w:rPr>
          <w:sz w:val="24"/>
          <w:szCs w:val="24"/>
        </w:rPr>
        <w:t>c</w:t>
      </w:r>
      <w:r w:rsidR="00F27AA6" w:rsidRPr="00F27AA6">
        <w:rPr>
          <w:sz w:val="24"/>
          <w:szCs w:val="24"/>
        </w:rPr>
        <w:t xml:space="preserve">hildren who have </w:t>
      </w:r>
      <w:r w:rsidRPr="00F27AA6">
        <w:rPr>
          <w:sz w:val="24"/>
          <w:szCs w:val="24"/>
        </w:rPr>
        <w:t>been bullied</w:t>
      </w:r>
      <w:r w:rsidR="00F27AA6" w:rsidRPr="00F27AA6">
        <w:rPr>
          <w:sz w:val="24"/>
          <w:szCs w:val="24"/>
        </w:rPr>
        <w:t>, take what they say seriously and act to support and protect them.</w:t>
      </w:r>
    </w:p>
    <w:p w14:paraId="76443674" w14:textId="77777777" w:rsidR="00547D6A" w:rsidRDefault="00547D6A" w:rsidP="00FC4F10">
      <w:pPr>
        <w:pStyle w:val="PolicyBullets"/>
        <w:numPr>
          <w:ilvl w:val="0"/>
          <w:numId w:val="33"/>
        </w:numPr>
        <w:jc w:val="both"/>
        <w:rPr>
          <w:sz w:val="24"/>
          <w:szCs w:val="24"/>
        </w:rPr>
      </w:pPr>
      <w:r>
        <w:rPr>
          <w:sz w:val="24"/>
          <w:szCs w:val="24"/>
        </w:rPr>
        <w:t>R</w:t>
      </w:r>
      <w:r w:rsidR="00F27AA6" w:rsidRPr="00F27AA6">
        <w:rPr>
          <w:sz w:val="24"/>
          <w:szCs w:val="24"/>
        </w:rPr>
        <w:t>eport suspected cases of bullying to the Headteacher</w:t>
      </w:r>
      <w:r>
        <w:rPr>
          <w:sz w:val="24"/>
          <w:szCs w:val="24"/>
        </w:rPr>
        <w:t xml:space="preserve"> </w:t>
      </w:r>
      <w:r w:rsidR="00F27AA6" w:rsidRPr="00F27AA6">
        <w:rPr>
          <w:sz w:val="24"/>
          <w:szCs w:val="24"/>
        </w:rPr>
        <w:t>or Anti</w:t>
      </w:r>
      <w:r>
        <w:rPr>
          <w:sz w:val="24"/>
          <w:szCs w:val="24"/>
        </w:rPr>
        <w:t>-</w:t>
      </w:r>
      <w:r w:rsidR="00F27AA6" w:rsidRPr="00F27AA6">
        <w:rPr>
          <w:sz w:val="24"/>
          <w:szCs w:val="24"/>
        </w:rPr>
        <w:t>Bullying Champion</w:t>
      </w:r>
      <w:r>
        <w:rPr>
          <w:sz w:val="24"/>
          <w:szCs w:val="24"/>
        </w:rPr>
        <w:t>.</w:t>
      </w:r>
    </w:p>
    <w:p w14:paraId="65350DB7" w14:textId="77777777" w:rsidR="003326E4" w:rsidRDefault="00F27AA6" w:rsidP="00FC4F10">
      <w:pPr>
        <w:pStyle w:val="PolicyBullets"/>
        <w:numPr>
          <w:ilvl w:val="0"/>
          <w:numId w:val="33"/>
        </w:numPr>
        <w:jc w:val="both"/>
        <w:rPr>
          <w:sz w:val="24"/>
          <w:szCs w:val="24"/>
        </w:rPr>
      </w:pPr>
      <w:r w:rsidRPr="00F27AA6">
        <w:rPr>
          <w:sz w:val="24"/>
          <w:szCs w:val="24"/>
        </w:rPr>
        <w:t xml:space="preserve">Follow up any complaint by a parent about bullying, and report back promptly </w:t>
      </w:r>
      <w:r w:rsidR="003326E4">
        <w:rPr>
          <w:sz w:val="24"/>
          <w:szCs w:val="24"/>
        </w:rPr>
        <w:t>a</w:t>
      </w:r>
      <w:r w:rsidRPr="00F27AA6">
        <w:rPr>
          <w:sz w:val="24"/>
          <w:szCs w:val="24"/>
        </w:rPr>
        <w:t>nd fully on the action which has been taken.</w:t>
      </w:r>
      <w:r w:rsidR="003326E4">
        <w:rPr>
          <w:sz w:val="24"/>
          <w:szCs w:val="24"/>
        </w:rPr>
        <w:t xml:space="preserve"> </w:t>
      </w:r>
    </w:p>
    <w:p w14:paraId="75DE8734" w14:textId="77777777" w:rsidR="003326E4" w:rsidRDefault="00F27AA6" w:rsidP="00FC4F10">
      <w:pPr>
        <w:pStyle w:val="PolicyBullets"/>
        <w:numPr>
          <w:ilvl w:val="0"/>
          <w:numId w:val="33"/>
        </w:numPr>
        <w:jc w:val="both"/>
        <w:rPr>
          <w:sz w:val="24"/>
          <w:szCs w:val="24"/>
        </w:rPr>
      </w:pPr>
      <w:r w:rsidRPr="00F27AA6">
        <w:rPr>
          <w:sz w:val="24"/>
          <w:szCs w:val="24"/>
        </w:rPr>
        <w:lastRenderedPageBreak/>
        <w:t>Deal with observed instances of bullying promptly and effectively, in accordance with agreed procedures</w:t>
      </w:r>
      <w:r w:rsidR="003326E4">
        <w:rPr>
          <w:sz w:val="24"/>
          <w:szCs w:val="24"/>
        </w:rPr>
        <w:t xml:space="preserve">. </w:t>
      </w:r>
    </w:p>
    <w:p w14:paraId="42FCC385" w14:textId="57F2888E" w:rsidR="00F27AA6" w:rsidRPr="00F27AA6" w:rsidRDefault="00FC4F10" w:rsidP="00FC4F10">
      <w:pPr>
        <w:pStyle w:val="PolicyBullets"/>
        <w:numPr>
          <w:ilvl w:val="0"/>
          <w:numId w:val="33"/>
        </w:numPr>
        <w:jc w:val="both"/>
        <w:rPr>
          <w:sz w:val="24"/>
          <w:szCs w:val="24"/>
        </w:rPr>
      </w:pPr>
      <w:r w:rsidRPr="00F27AA6">
        <w:rPr>
          <w:sz w:val="24"/>
          <w:szCs w:val="24"/>
        </w:rPr>
        <w:t>Keep up</w:t>
      </w:r>
      <w:r w:rsidR="00F27AA6" w:rsidRPr="00F27AA6">
        <w:rPr>
          <w:sz w:val="24"/>
          <w:szCs w:val="24"/>
        </w:rPr>
        <w:t xml:space="preserve"> to date with advice and training regarding anti</w:t>
      </w:r>
      <w:r w:rsidR="003326E4">
        <w:rPr>
          <w:sz w:val="24"/>
          <w:szCs w:val="24"/>
        </w:rPr>
        <w:t>-</w:t>
      </w:r>
      <w:r w:rsidR="00F27AA6" w:rsidRPr="00F27AA6">
        <w:rPr>
          <w:sz w:val="24"/>
          <w:szCs w:val="24"/>
        </w:rPr>
        <w:t>bullying</w:t>
      </w:r>
      <w:r w:rsidR="00450F26">
        <w:rPr>
          <w:sz w:val="24"/>
          <w:szCs w:val="24"/>
        </w:rPr>
        <w:t xml:space="preserve"> </w:t>
      </w:r>
      <w:r w:rsidR="00F27AA6" w:rsidRPr="00F27AA6">
        <w:rPr>
          <w:sz w:val="24"/>
          <w:szCs w:val="24"/>
        </w:rPr>
        <w:t>(via  CPD  training  on www.anti</w:t>
      </w:r>
      <w:r w:rsidR="00450F26">
        <w:rPr>
          <w:sz w:val="24"/>
          <w:szCs w:val="24"/>
        </w:rPr>
        <w:t>-</w:t>
      </w:r>
      <w:r w:rsidR="00F27AA6" w:rsidRPr="00F27AA6">
        <w:rPr>
          <w:sz w:val="24"/>
          <w:szCs w:val="24"/>
        </w:rPr>
        <w:t>bullyingalliance.org.uk</w:t>
      </w:r>
      <w:r w:rsidR="00450F26">
        <w:rPr>
          <w:sz w:val="24"/>
          <w:szCs w:val="24"/>
        </w:rPr>
        <w:t>)</w:t>
      </w:r>
    </w:p>
    <w:p w14:paraId="75E5AB37" w14:textId="33EF5CAF" w:rsidR="00F27AA6" w:rsidRPr="00F27AA6" w:rsidRDefault="00F27AA6" w:rsidP="00450F26">
      <w:pPr>
        <w:pStyle w:val="PolicyBullets"/>
        <w:numPr>
          <w:ilvl w:val="0"/>
          <w:numId w:val="0"/>
        </w:numPr>
        <w:ind w:left="1922"/>
        <w:jc w:val="both"/>
        <w:rPr>
          <w:sz w:val="24"/>
          <w:szCs w:val="24"/>
        </w:rPr>
      </w:pPr>
    </w:p>
    <w:p w14:paraId="06E65E63" w14:textId="77777777" w:rsidR="00F27AA6" w:rsidRPr="00450F26" w:rsidRDefault="00F27AA6" w:rsidP="00450F26">
      <w:pPr>
        <w:pStyle w:val="PolicyBullets"/>
        <w:numPr>
          <w:ilvl w:val="0"/>
          <w:numId w:val="0"/>
        </w:numPr>
        <w:jc w:val="both"/>
        <w:rPr>
          <w:b/>
          <w:bCs/>
          <w:sz w:val="24"/>
          <w:szCs w:val="24"/>
        </w:rPr>
      </w:pPr>
      <w:r w:rsidRPr="00450F26">
        <w:rPr>
          <w:b/>
          <w:bCs/>
          <w:sz w:val="24"/>
          <w:szCs w:val="24"/>
        </w:rPr>
        <w:t>The Responsibilities of Pupils</w:t>
      </w:r>
    </w:p>
    <w:p w14:paraId="4EBFA3C0" w14:textId="77777777" w:rsidR="00F27AA6" w:rsidRPr="00F27AA6" w:rsidRDefault="00F27AA6" w:rsidP="00450F26">
      <w:pPr>
        <w:pStyle w:val="PolicyBullets"/>
        <w:numPr>
          <w:ilvl w:val="0"/>
          <w:numId w:val="0"/>
        </w:numPr>
        <w:jc w:val="both"/>
        <w:rPr>
          <w:sz w:val="24"/>
          <w:szCs w:val="24"/>
        </w:rPr>
      </w:pPr>
      <w:r w:rsidRPr="00F27AA6">
        <w:rPr>
          <w:sz w:val="24"/>
          <w:szCs w:val="24"/>
        </w:rPr>
        <w:t>We expect our pupils to:</w:t>
      </w:r>
    </w:p>
    <w:p w14:paraId="6AD5F1BB" w14:textId="77777777" w:rsidR="00FC4F10" w:rsidRDefault="00F27AA6" w:rsidP="00FC4F10">
      <w:pPr>
        <w:pStyle w:val="PolicyBullets"/>
        <w:numPr>
          <w:ilvl w:val="0"/>
          <w:numId w:val="34"/>
        </w:numPr>
        <w:rPr>
          <w:sz w:val="24"/>
          <w:szCs w:val="24"/>
        </w:rPr>
      </w:pPr>
      <w:r w:rsidRPr="00F27AA6">
        <w:rPr>
          <w:sz w:val="24"/>
          <w:szCs w:val="24"/>
        </w:rPr>
        <w:t>Refrain from becoming involved in any kind of bullying.</w:t>
      </w:r>
      <w:r w:rsidR="00FC4F10">
        <w:rPr>
          <w:sz w:val="24"/>
          <w:szCs w:val="24"/>
        </w:rPr>
        <w:t xml:space="preserve"> </w:t>
      </w:r>
    </w:p>
    <w:p w14:paraId="7968254F" w14:textId="77777777" w:rsidR="00FC4F10" w:rsidRDefault="00F27AA6" w:rsidP="00FC4F10">
      <w:pPr>
        <w:pStyle w:val="PolicyBullets"/>
        <w:numPr>
          <w:ilvl w:val="0"/>
          <w:numId w:val="34"/>
        </w:numPr>
        <w:rPr>
          <w:sz w:val="24"/>
          <w:szCs w:val="24"/>
        </w:rPr>
      </w:pPr>
      <w:r w:rsidRPr="00F27AA6">
        <w:rPr>
          <w:sz w:val="24"/>
          <w:szCs w:val="24"/>
        </w:rPr>
        <w:t>Intervene to protect the pupil who is being bullied, unless it is unsafe to do so.</w:t>
      </w:r>
      <w:r w:rsidR="00FC4F10">
        <w:rPr>
          <w:sz w:val="24"/>
          <w:szCs w:val="24"/>
        </w:rPr>
        <w:t xml:space="preserve"> </w:t>
      </w:r>
    </w:p>
    <w:p w14:paraId="3D1B7E0E" w14:textId="77777777" w:rsidR="00FC4F10" w:rsidRDefault="00F27AA6" w:rsidP="00FC4F10">
      <w:pPr>
        <w:pStyle w:val="PolicyBullets"/>
        <w:numPr>
          <w:ilvl w:val="0"/>
          <w:numId w:val="34"/>
        </w:numPr>
        <w:rPr>
          <w:sz w:val="24"/>
          <w:szCs w:val="24"/>
        </w:rPr>
      </w:pPr>
      <w:r w:rsidRPr="00F27AA6">
        <w:rPr>
          <w:sz w:val="24"/>
          <w:szCs w:val="24"/>
        </w:rPr>
        <w:t>Report to a member of staff any witnessed or suspected instances of bullying, to dispel any climate of secrecy and help to prevent further instances to ensure all remain</w:t>
      </w:r>
      <w:r w:rsidR="00FC4F10">
        <w:rPr>
          <w:sz w:val="24"/>
          <w:szCs w:val="24"/>
        </w:rPr>
        <w:t xml:space="preserve"> </w:t>
      </w:r>
      <w:r w:rsidRPr="00F27AA6">
        <w:rPr>
          <w:sz w:val="24"/>
          <w:szCs w:val="24"/>
        </w:rPr>
        <w:t>safe.</w:t>
      </w:r>
      <w:r w:rsidR="00FC4F10">
        <w:rPr>
          <w:sz w:val="24"/>
          <w:szCs w:val="24"/>
        </w:rPr>
        <w:t xml:space="preserve"> </w:t>
      </w:r>
    </w:p>
    <w:p w14:paraId="2C81F9B9" w14:textId="77777777" w:rsidR="00FC4F10" w:rsidRDefault="00F27AA6" w:rsidP="00FC4F10">
      <w:pPr>
        <w:pStyle w:val="PolicyBullets"/>
        <w:numPr>
          <w:ilvl w:val="0"/>
          <w:numId w:val="0"/>
        </w:numPr>
        <w:rPr>
          <w:sz w:val="24"/>
          <w:szCs w:val="24"/>
        </w:rPr>
      </w:pPr>
      <w:r w:rsidRPr="00F27AA6">
        <w:rPr>
          <w:sz w:val="24"/>
          <w:szCs w:val="24"/>
        </w:rPr>
        <w:t>Anyone who becomes the target of bullies should:</w:t>
      </w:r>
      <w:r w:rsidR="00FC4F10">
        <w:rPr>
          <w:sz w:val="24"/>
          <w:szCs w:val="24"/>
        </w:rPr>
        <w:t xml:space="preserve"> </w:t>
      </w:r>
    </w:p>
    <w:p w14:paraId="0406BC78" w14:textId="22F88FEA" w:rsidR="00F27AA6" w:rsidRDefault="00F27AA6" w:rsidP="00FC4F10">
      <w:pPr>
        <w:pStyle w:val="PolicyBullets"/>
        <w:numPr>
          <w:ilvl w:val="0"/>
          <w:numId w:val="35"/>
        </w:numPr>
        <w:rPr>
          <w:sz w:val="24"/>
          <w:szCs w:val="24"/>
        </w:rPr>
      </w:pPr>
      <w:r w:rsidRPr="00F27AA6">
        <w:rPr>
          <w:sz w:val="24"/>
          <w:szCs w:val="24"/>
        </w:rPr>
        <w:t>Not suffer in silence, but have the courage to speak out, to put an end to their own suffering and that of other potential targets</w:t>
      </w:r>
      <w:r w:rsidR="00FC4F10">
        <w:rPr>
          <w:sz w:val="24"/>
          <w:szCs w:val="24"/>
        </w:rPr>
        <w:t>.</w:t>
      </w:r>
    </w:p>
    <w:p w14:paraId="1C0DD168" w14:textId="77777777" w:rsidR="00FC4F10" w:rsidRDefault="00FC4F10" w:rsidP="00FC4F10">
      <w:pPr>
        <w:pStyle w:val="PolicyBullets"/>
        <w:numPr>
          <w:ilvl w:val="0"/>
          <w:numId w:val="0"/>
        </w:numPr>
        <w:rPr>
          <w:sz w:val="24"/>
          <w:szCs w:val="24"/>
        </w:rPr>
      </w:pPr>
    </w:p>
    <w:p w14:paraId="1178F1B5" w14:textId="279F0EF7" w:rsidR="00F27AA6" w:rsidRPr="00FC4F10" w:rsidRDefault="00FC4F10" w:rsidP="00FC4F10">
      <w:pPr>
        <w:pStyle w:val="PolicyBullets"/>
        <w:numPr>
          <w:ilvl w:val="0"/>
          <w:numId w:val="0"/>
        </w:numPr>
        <w:rPr>
          <w:b/>
          <w:bCs/>
          <w:sz w:val="24"/>
          <w:szCs w:val="24"/>
        </w:rPr>
      </w:pPr>
      <w:r w:rsidRPr="00FC4F10">
        <w:rPr>
          <w:b/>
          <w:bCs/>
          <w:sz w:val="24"/>
          <w:szCs w:val="24"/>
        </w:rPr>
        <w:t>T</w:t>
      </w:r>
      <w:r w:rsidR="00F27AA6" w:rsidRPr="00FC4F10">
        <w:rPr>
          <w:b/>
          <w:bCs/>
          <w:sz w:val="24"/>
          <w:szCs w:val="24"/>
        </w:rPr>
        <w:t>he Responsibilities of Parents</w:t>
      </w:r>
    </w:p>
    <w:p w14:paraId="64A5E447" w14:textId="77777777" w:rsidR="00FC4F10" w:rsidRDefault="00F27AA6" w:rsidP="00FC4F10">
      <w:pPr>
        <w:pStyle w:val="PolicyBullets"/>
        <w:numPr>
          <w:ilvl w:val="0"/>
          <w:numId w:val="0"/>
        </w:numPr>
        <w:rPr>
          <w:sz w:val="24"/>
          <w:szCs w:val="24"/>
        </w:rPr>
      </w:pPr>
      <w:r w:rsidRPr="00F27AA6">
        <w:rPr>
          <w:sz w:val="24"/>
          <w:szCs w:val="24"/>
        </w:rPr>
        <w:t>We ask our parents to support their children and the school by:</w:t>
      </w:r>
      <w:r w:rsidR="00FC4F10">
        <w:rPr>
          <w:sz w:val="24"/>
          <w:szCs w:val="24"/>
        </w:rPr>
        <w:t xml:space="preserve"> </w:t>
      </w:r>
    </w:p>
    <w:p w14:paraId="0074718A" w14:textId="77777777" w:rsidR="00FC4F10" w:rsidRDefault="00F27AA6" w:rsidP="00FC4F10">
      <w:pPr>
        <w:pStyle w:val="PolicyBullets"/>
        <w:numPr>
          <w:ilvl w:val="0"/>
          <w:numId w:val="35"/>
        </w:numPr>
        <w:rPr>
          <w:sz w:val="24"/>
          <w:szCs w:val="24"/>
        </w:rPr>
      </w:pPr>
      <w:r w:rsidRPr="00F27AA6">
        <w:rPr>
          <w:sz w:val="24"/>
          <w:szCs w:val="24"/>
        </w:rPr>
        <w:t>Watching for signs of distress or unusual behaviour in their children, which might be evidence of bullying.</w:t>
      </w:r>
      <w:r w:rsidR="00FC4F10">
        <w:rPr>
          <w:sz w:val="24"/>
          <w:szCs w:val="24"/>
        </w:rPr>
        <w:t xml:space="preserve"> </w:t>
      </w:r>
    </w:p>
    <w:p w14:paraId="60ED3E46" w14:textId="7C5EE900" w:rsidR="00FC4F10" w:rsidRDefault="00F27AA6" w:rsidP="00FC4F10">
      <w:pPr>
        <w:pStyle w:val="PolicyBullets"/>
        <w:numPr>
          <w:ilvl w:val="0"/>
          <w:numId w:val="35"/>
        </w:numPr>
        <w:rPr>
          <w:sz w:val="24"/>
          <w:szCs w:val="24"/>
        </w:rPr>
      </w:pPr>
      <w:r w:rsidRPr="00F27AA6">
        <w:rPr>
          <w:sz w:val="24"/>
          <w:szCs w:val="24"/>
        </w:rPr>
        <w:t>Advising their children to report any bullying to their class teacher, Anti-Bullying Champion, Headteacher.</w:t>
      </w:r>
      <w:r w:rsidR="00FC4F10">
        <w:rPr>
          <w:sz w:val="24"/>
          <w:szCs w:val="24"/>
        </w:rPr>
        <w:t xml:space="preserve"> </w:t>
      </w:r>
    </w:p>
    <w:p w14:paraId="1CADC95F" w14:textId="77777777" w:rsidR="00FC4F10" w:rsidRDefault="00F27AA6" w:rsidP="00FC4F10">
      <w:pPr>
        <w:pStyle w:val="PolicyBullets"/>
        <w:numPr>
          <w:ilvl w:val="0"/>
          <w:numId w:val="35"/>
        </w:numPr>
        <w:rPr>
          <w:sz w:val="24"/>
          <w:szCs w:val="24"/>
        </w:rPr>
      </w:pPr>
      <w:r w:rsidRPr="00F27AA6">
        <w:rPr>
          <w:sz w:val="24"/>
          <w:szCs w:val="24"/>
        </w:rPr>
        <w:t>Advising their children not to retaliate violently to any forms of bullying.</w:t>
      </w:r>
    </w:p>
    <w:p w14:paraId="4BDD300C" w14:textId="77777777" w:rsidR="00FC4F10" w:rsidRDefault="00F27AA6" w:rsidP="00FC4F10">
      <w:pPr>
        <w:pStyle w:val="PolicyBullets"/>
        <w:numPr>
          <w:ilvl w:val="0"/>
          <w:numId w:val="35"/>
        </w:numPr>
        <w:rPr>
          <w:sz w:val="24"/>
          <w:szCs w:val="24"/>
        </w:rPr>
      </w:pPr>
      <w:r w:rsidRPr="00F27AA6">
        <w:rPr>
          <w:sz w:val="24"/>
          <w:szCs w:val="24"/>
        </w:rPr>
        <w:t>Being sympathetic and supportive towards their children, and reassuring them that appropriate action will be taken;</w:t>
      </w:r>
      <w:r w:rsidR="00FC4F10">
        <w:rPr>
          <w:sz w:val="24"/>
          <w:szCs w:val="24"/>
        </w:rPr>
        <w:t xml:space="preserve"> </w:t>
      </w:r>
    </w:p>
    <w:p w14:paraId="7D951020" w14:textId="77777777" w:rsidR="00FC4F10" w:rsidRDefault="00F27AA6" w:rsidP="00FC4F10">
      <w:pPr>
        <w:pStyle w:val="PolicyBullets"/>
        <w:numPr>
          <w:ilvl w:val="0"/>
          <w:numId w:val="35"/>
        </w:numPr>
        <w:rPr>
          <w:sz w:val="24"/>
          <w:szCs w:val="24"/>
        </w:rPr>
      </w:pPr>
      <w:r w:rsidRPr="00F27AA6">
        <w:rPr>
          <w:sz w:val="24"/>
          <w:szCs w:val="24"/>
        </w:rPr>
        <w:t>Informing the school of any suspected bullying, even if their children are not involved to the Anti-Bullying Champion/DSL</w:t>
      </w:r>
      <w:r w:rsidR="00FC4F10">
        <w:rPr>
          <w:sz w:val="24"/>
          <w:szCs w:val="24"/>
        </w:rPr>
        <w:t xml:space="preserve">. </w:t>
      </w:r>
    </w:p>
    <w:p w14:paraId="60264AF5" w14:textId="77777777" w:rsidR="00FC4F10" w:rsidRDefault="00F27AA6" w:rsidP="00FC4F10">
      <w:pPr>
        <w:pStyle w:val="PolicyBullets"/>
        <w:numPr>
          <w:ilvl w:val="0"/>
          <w:numId w:val="35"/>
        </w:numPr>
        <w:rPr>
          <w:sz w:val="24"/>
          <w:szCs w:val="24"/>
        </w:rPr>
      </w:pPr>
      <w:r w:rsidRPr="00F27AA6">
        <w:rPr>
          <w:sz w:val="24"/>
          <w:szCs w:val="24"/>
        </w:rPr>
        <w:t>Co-operating with the school, if their children are accused of bullying, try to ascertain the truth. Point out the implications of bullying, both for the</w:t>
      </w:r>
      <w:r w:rsidR="00FC4F10">
        <w:rPr>
          <w:sz w:val="24"/>
          <w:szCs w:val="24"/>
        </w:rPr>
        <w:t xml:space="preserve"> </w:t>
      </w:r>
      <w:r w:rsidRPr="00F27AA6">
        <w:rPr>
          <w:sz w:val="24"/>
          <w:szCs w:val="24"/>
        </w:rPr>
        <w:t>children who are bullied and for the bullies themselves</w:t>
      </w:r>
      <w:r w:rsidR="00FC4F10">
        <w:rPr>
          <w:sz w:val="24"/>
          <w:szCs w:val="24"/>
        </w:rPr>
        <w:t>.</w:t>
      </w:r>
    </w:p>
    <w:p w14:paraId="50226B89" w14:textId="77777777" w:rsidR="00FC4F10" w:rsidRDefault="00FC4F10" w:rsidP="00FC4F10">
      <w:pPr>
        <w:pStyle w:val="PolicyBullets"/>
        <w:numPr>
          <w:ilvl w:val="0"/>
          <w:numId w:val="0"/>
        </w:numPr>
        <w:rPr>
          <w:sz w:val="24"/>
          <w:szCs w:val="24"/>
        </w:rPr>
      </w:pPr>
    </w:p>
    <w:p w14:paraId="598A543E" w14:textId="7225F7CB" w:rsidR="00811EBD" w:rsidRPr="00F27AA6" w:rsidRDefault="00390EE8" w:rsidP="00965BA1">
      <w:pPr>
        <w:pStyle w:val="PolicyBullets"/>
        <w:numPr>
          <w:ilvl w:val="0"/>
          <w:numId w:val="0"/>
        </w:numPr>
        <w:jc w:val="both"/>
        <w:rPr>
          <w:b/>
          <w:bCs/>
          <w:sz w:val="28"/>
          <w:szCs w:val="28"/>
        </w:rPr>
      </w:pPr>
      <w:r w:rsidRPr="00811EBD">
        <w:rPr>
          <w:b/>
          <w:bCs/>
          <w:sz w:val="28"/>
          <w:szCs w:val="28"/>
        </w:rPr>
        <w:t>The role of the school in preventing bullying</w:t>
      </w:r>
    </w:p>
    <w:p w14:paraId="0460A430" w14:textId="77777777" w:rsidR="00757A97" w:rsidRDefault="00757A97" w:rsidP="00965BA1">
      <w:pPr>
        <w:pStyle w:val="PolicyBullets"/>
        <w:numPr>
          <w:ilvl w:val="0"/>
          <w:numId w:val="0"/>
        </w:numPr>
        <w:jc w:val="both"/>
        <w:rPr>
          <w:sz w:val="28"/>
          <w:szCs w:val="28"/>
        </w:rPr>
      </w:pPr>
    </w:p>
    <w:p w14:paraId="554047E7" w14:textId="748832FE" w:rsidR="00811EBD" w:rsidRDefault="00390EE8" w:rsidP="0045783E">
      <w:pPr>
        <w:pStyle w:val="PolicyBullets"/>
        <w:numPr>
          <w:ilvl w:val="0"/>
          <w:numId w:val="19"/>
        </w:numPr>
        <w:jc w:val="both"/>
        <w:rPr>
          <w:sz w:val="24"/>
          <w:szCs w:val="24"/>
        </w:rPr>
      </w:pPr>
      <w:r w:rsidRPr="00811EBD">
        <w:rPr>
          <w:sz w:val="24"/>
          <w:szCs w:val="24"/>
        </w:rPr>
        <w:t xml:space="preserve">Ensure that all staff are aware of this policy and support its implementation. </w:t>
      </w:r>
    </w:p>
    <w:p w14:paraId="67F9EFD9" w14:textId="07EF8723" w:rsidR="00811EBD" w:rsidRDefault="00390EE8" w:rsidP="0045783E">
      <w:pPr>
        <w:pStyle w:val="PolicyBullets"/>
        <w:numPr>
          <w:ilvl w:val="0"/>
          <w:numId w:val="19"/>
        </w:numPr>
        <w:jc w:val="both"/>
        <w:rPr>
          <w:sz w:val="24"/>
          <w:szCs w:val="24"/>
        </w:rPr>
      </w:pPr>
      <w:r w:rsidRPr="00811EBD">
        <w:rPr>
          <w:sz w:val="24"/>
          <w:szCs w:val="24"/>
        </w:rPr>
        <w:t xml:space="preserve">Use PSHE lessons to teach about healthy friendships, what to do if a friendship breaks down and how to identify bullying. </w:t>
      </w:r>
    </w:p>
    <w:p w14:paraId="335341FB" w14:textId="484F2840" w:rsidR="00811EBD" w:rsidRDefault="007E552A" w:rsidP="0045783E">
      <w:pPr>
        <w:pStyle w:val="PolicyBullets"/>
        <w:numPr>
          <w:ilvl w:val="0"/>
          <w:numId w:val="19"/>
        </w:numPr>
        <w:jc w:val="both"/>
        <w:rPr>
          <w:sz w:val="24"/>
          <w:szCs w:val="24"/>
        </w:rPr>
      </w:pPr>
      <w:r>
        <w:rPr>
          <w:sz w:val="24"/>
          <w:szCs w:val="24"/>
        </w:rPr>
        <w:t xml:space="preserve">Take opportunities to </w:t>
      </w:r>
      <w:r w:rsidR="00582312">
        <w:rPr>
          <w:sz w:val="24"/>
          <w:szCs w:val="24"/>
        </w:rPr>
        <w:t>create sessions</w:t>
      </w:r>
      <w:r w:rsidR="00390EE8" w:rsidRPr="00811EBD">
        <w:rPr>
          <w:sz w:val="24"/>
          <w:szCs w:val="24"/>
        </w:rPr>
        <w:t xml:space="preserve"> where the children will further their understanding of diversity, how to build healthy friendships, how to identify bullying and what to do if it occurs. </w:t>
      </w:r>
    </w:p>
    <w:p w14:paraId="3B1A8ADB" w14:textId="67439B52" w:rsidR="00811EBD" w:rsidRDefault="00390EE8" w:rsidP="0045783E">
      <w:pPr>
        <w:pStyle w:val="PolicyBullets"/>
        <w:numPr>
          <w:ilvl w:val="0"/>
          <w:numId w:val="19"/>
        </w:numPr>
        <w:jc w:val="both"/>
        <w:rPr>
          <w:sz w:val="24"/>
          <w:szCs w:val="24"/>
        </w:rPr>
      </w:pPr>
      <w:r w:rsidRPr="00811EBD">
        <w:rPr>
          <w:sz w:val="24"/>
          <w:szCs w:val="24"/>
        </w:rPr>
        <w:t xml:space="preserve">Ensure that children understand who a ‘trusted adult’ is and where they can go to report bullying. </w:t>
      </w:r>
    </w:p>
    <w:p w14:paraId="486DE9E4" w14:textId="27AA8FC7" w:rsidR="00965BA1" w:rsidRPr="00811EBD" w:rsidRDefault="00390EE8" w:rsidP="0045783E">
      <w:pPr>
        <w:pStyle w:val="PolicyBullets"/>
        <w:numPr>
          <w:ilvl w:val="0"/>
          <w:numId w:val="19"/>
        </w:numPr>
        <w:jc w:val="both"/>
        <w:rPr>
          <w:sz w:val="24"/>
          <w:szCs w:val="24"/>
        </w:rPr>
      </w:pPr>
      <w:r w:rsidRPr="00811EBD">
        <w:rPr>
          <w:sz w:val="24"/>
          <w:szCs w:val="24"/>
        </w:rPr>
        <w:t xml:space="preserve">Identify children who may be at risk and high-risk areas or times of the day </w:t>
      </w:r>
      <w:r w:rsidR="00811EBD" w:rsidRPr="00811EBD">
        <w:rPr>
          <w:sz w:val="24"/>
          <w:szCs w:val="24"/>
        </w:rPr>
        <w:t>to</w:t>
      </w:r>
      <w:r w:rsidRPr="00811EBD">
        <w:rPr>
          <w:sz w:val="24"/>
          <w:szCs w:val="24"/>
        </w:rPr>
        <w:t xml:space="preserve"> ensure close monitoring.</w:t>
      </w:r>
    </w:p>
    <w:p w14:paraId="34A2F833" w14:textId="77777777" w:rsidR="00811EBD" w:rsidRDefault="00390EE8" w:rsidP="00965BA1">
      <w:pPr>
        <w:pStyle w:val="PolicyBullets"/>
        <w:numPr>
          <w:ilvl w:val="0"/>
          <w:numId w:val="0"/>
        </w:numPr>
        <w:jc w:val="both"/>
        <w:rPr>
          <w:b/>
          <w:bCs/>
          <w:sz w:val="28"/>
          <w:szCs w:val="28"/>
        </w:rPr>
      </w:pPr>
      <w:r w:rsidRPr="00811EBD">
        <w:rPr>
          <w:b/>
          <w:bCs/>
          <w:sz w:val="28"/>
          <w:szCs w:val="28"/>
        </w:rPr>
        <w:lastRenderedPageBreak/>
        <w:t xml:space="preserve">The role of the school if bullying is perceived to have occurred </w:t>
      </w:r>
    </w:p>
    <w:p w14:paraId="0917079E" w14:textId="77777777" w:rsidR="00757A97" w:rsidRPr="00811EBD" w:rsidRDefault="00757A97" w:rsidP="00965BA1">
      <w:pPr>
        <w:pStyle w:val="PolicyBullets"/>
        <w:numPr>
          <w:ilvl w:val="0"/>
          <w:numId w:val="0"/>
        </w:numPr>
        <w:jc w:val="both"/>
        <w:rPr>
          <w:b/>
          <w:bCs/>
          <w:sz w:val="28"/>
          <w:szCs w:val="28"/>
        </w:rPr>
      </w:pPr>
    </w:p>
    <w:p w14:paraId="252B956A" w14:textId="6EF0D7BC" w:rsidR="00811EBD" w:rsidRDefault="00390EE8" w:rsidP="0045783E">
      <w:pPr>
        <w:pStyle w:val="PolicyBullets"/>
        <w:numPr>
          <w:ilvl w:val="0"/>
          <w:numId w:val="23"/>
        </w:numPr>
        <w:jc w:val="both"/>
        <w:rPr>
          <w:sz w:val="24"/>
          <w:szCs w:val="24"/>
        </w:rPr>
      </w:pPr>
      <w:r w:rsidRPr="00811EBD">
        <w:rPr>
          <w:sz w:val="24"/>
          <w:szCs w:val="24"/>
        </w:rPr>
        <w:t xml:space="preserve">Listen carefully to those involved. </w:t>
      </w:r>
    </w:p>
    <w:p w14:paraId="3CEE108F" w14:textId="315FF61C" w:rsidR="00811EBD" w:rsidRDefault="00390EE8" w:rsidP="0045783E">
      <w:pPr>
        <w:pStyle w:val="PolicyBullets"/>
        <w:numPr>
          <w:ilvl w:val="0"/>
          <w:numId w:val="23"/>
        </w:numPr>
        <w:jc w:val="both"/>
        <w:rPr>
          <w:sz w:val="24"/>
          <w:szCs w:val="24"/>
        </w:rPr>
      </w:pPr>
      <w:r w:rsidRPr="00811EBD">
        <w:rPr>
          <w:sz w:val="24"/>
          <w:szCs w:val="24"/>
        </w:rPr>
        <w:t xml:space="preserve">Take all complaints seriously and deal with them quickly. </w:t>
      </w:r>
    </w:p>
    <w:p w14:paraId="1A98C2E7" w14:textId="2FFC3304" w:rsidR="002A6510" w:rsidRDefault="00390EE8" w:rsidP="002A6510">
      <w:pPr>
        <w:pStyle w:val="PolicyBullets"/>
        <w:numPr>
          <w:ilvl w:val="0"/>
          <w:numId w:val="23"/>
        </w:numPr>
        <w:jc w:val="both"/>
        <w:rPr>
          <w:sz w:val="24"/>
          <w:szCs w:val="24"/>
        </w:rPr>
      </w:pPr>
      <w:r w:rsidRPr="00811EBD">
        <w:rPr>
          <w:sz w:val="24"/>
          <w:szCs w:val="24"/>
        </w:rPr>
        <w:t>Inform a DSL (Designated Safeguarding Lead) as soon as possible.</w:t>
      </w:r>
    </w:p>
    <w:p w14:paraId="54E99845" w14:textId="1DCC3A0D" w:rsidR="002A6510" w:rsidRPr="002A6510" w:rsidRDefault="002A6510" w:rsidP="002A6510">
      <w:pPr>
        <w:pStyle w:val="PolicyBullets"/>
        <w:numPr>
          <w:ilvl w:val="0"/>
          <w:numId w:val="23"/>
        </w:numPr>
        <w:jc w:val="both"/>
        <w:rPr>
          <w:sz w:val="24"/>
          <w:szCs w:val="24"/>
        </w:rPr>
      </w:pPr>
      <w:r>
        <w:rPr>
          <w:sz w:val="24"/>
          <w:szCs w:val="24"/>
        </w:rPr>
        <w:t xml:space="preserve">Where this is alleged, set up monitoring to support the </w:t>
      </w:r>
      <w:r w:rsidR="004D393A">
        <w:rPr>
          <w:sz w:val="24"/>
          <w:szCs w:val="24"/>
        </w:rPr>
        <w:t>victim and access to a trusted adult to support them in their understanding of events and consequences of the actions of others.</w:t>
      </w:r>
    </w:p>
    <w:p w14:paraId="209F773B" w14:textId="1B53B0ED" w:rsidR="00811EBD" w:rsidRDefault="00390EE8" w:rsidP="0045783E">
      <w:pPr>
        <w:pStyle w:val="PolicyBullets"/>
        <w:numPr>
          <w:ilvl w:val="0"/>
          <w:numId w:val="23"/>
        </w:numPr>
        <w:jc w:val="both"/>
        <w:rPr>
          <w:sz w:val="24"/>
          <w:szCs w:val="24"/>
        </w:rPr>
      </w:pPr>
      <w:r w:rsidRPr="00811EBD">
        <w:rPr>
          <w:sz w:val="24"/>
          <w:szCs w:val="24"/>
        </w:rPr>
        <w:t xml:space="preserve">Keep appropriate records of incidents; use these records to look for recurring patterns or themes. </w:t>
      </w:r>
    </w:p>
    <w:p w14:paraId="471AFB78" w14:textId="7B9FB2F3" w:rsidR="00811EBD" w:rsidRDefault="00390EE8" w:rsidP="00757A97">
      <w:pPr>
        <w:pStyle w:val="PolicyBullets"/>
        <w:numPr>
          <w:ilvl w:val="1"/>
          <w:numId w:val="26"/>
        </w:numPr>
        <w:jc w:val="both"/>
        <w:rPr>
          <w:sz w:val="24"/>
          <w:szCs w:val="24"/>
        </w:rPr>
      </w:pPr>
      <w:r w:rsidRPr="00811EBD">
        <w:rPr>
          <w:sz w:val="24"/>
          <w:szCs w:val="24"/>
        </w:rPr>
        <w:t xml:space="preserve">Have clear sanctions for undesirable behaviour, with parental involvement at an early stage. </w:t>
      </w:r>
    </w:p>
    <w:p w14:paraId="70171A8A" w14:textId="2F49C8A1" w:rsidR="00811EBD" w:rsidRDefault="00390EE8" w:rsidP="00757A97">
      <w:pPr>
        <w:pStyle w:val="PolicyBullets"/>
        <w:numPr>
          <w:ilvl w:val="1"/>
          <w:numId w:val="26"/>
        </w:numPr>
        <w:jc w:val="both"/>
        <w:rPr>
          <w:sz w:val="24"/>
          <w:szCs w:val="24"/>
        </w:rPr>
      </w:pPr>
      <w:r w:rsidRPr="00811EBD">
        <w:rPr>
          <w:sz w:val="24"/>
          <w:szCs w:val="24"/>
        </w:rPr>
        <w:t xml:space="preserve">Support the victims by giving them a trusted adult to approach in confidence. </w:t>
      </w:r>
    </w:p>
    <w:p w14:paraId="0E5E5D23" w14:textId="3CA2A57A" w:rsidR="00811EBD" w:rsidRDefault="00390EE8" w:rsidP="00757A97">
      <w:pPr>
        <w:pStyle w:val="PolicyBullets"/>
        <w:numPr>
          <w:ilvl w:val="1"/>
          <w:numId w:val="26"/>
        </w:numPr>
        <w:jc w:val="both"/>
        <w:rPr>
          <w:sz w:val="24"/>
          <w:szCs w:val="24"/>
        </w:rPr>
      </w:pPr>
      <w:r w:rsidRPr="00811EBD">
        <w:rPr>
          <w:sz w:val="24"/>
          <w:szCs w:val="24"/>
        </w:rPr>
        <w:t xml:space="preserve">Provide relevant information to parents and children. </w:t>
      </w:r>
    </w:p>
    <w:p w14:paraId="74CC78C1" w14:textId="45085E2E" w:rsidR="00811EBD" w:rsidRDefault="00390EE8" w:rsidP="00757A97">
      <w:pPr>
        <w:pStyle w:val="PolicyBullets"/>
        <w:numPr>
          <w:ilvl w:val="1"/>
          <w:numId w:val="26"/>
        </w:numPr>
        <w:jc w:val="both"/>
        <w:rPr>
          <w:sz w:val="24"/>
          <w:szCs w:val="24"/>
        </w:rPr>
      </w:pPr>
      <w:r w:rsidRPr="00811EBD">
        <w:rPr>
          <w:sz w:val="24"/>
          <w:szCs w:val="24"/>
        </w:rPr>
        <w:t xml:space="preserve">Support the </w:t>
      </w:r>
      <w:r w:rsidR="00637172">
        <w:rPr>
          <w:sz w:val="24"/>
          <w:szCs w:val="24"/>
        </w:rPr>
        <w:t xml:space="preserve">perpetrator(s) </w:t>
      </w:r>
      <w:r w:rsidRPr="00811EBD">
        <w:rPr>
          <w:sz w:val="24"/>
          <w:szCs w:val="24"/>
        </w:rPr>
        <w:t>bully by monitoring</w:t>
      </w:r>
      <w:r w:rsidR="00637172">
        <w:rPr>
          <w:sz w:val="24"/>
          <w:szCs w:val="24"/>
        </w:rPr>
        <w:t>, educating</w:t>
      </w:r>
      <w:r w:rsidRPr="00811EBD">
        <w:rPr>
          <w:sz w:val="24"/>
          <w:szCs w:val="24"/>
        </w:rPr>
        <w:t xml:space="preserve"> and rewarding good behaviour patterns, e.g. trouble-free playtimes. </w:t>
      </w:r>
      <w:r w:rsidR="0047348A">
        <w:rPr>
          <w:sz w:val="24"/>
          <w:szCs w:val="24"/>
        </w:rPr>
        <w:t>Involve their parents/carers in these discussions.</w:t>
      </w:r>
    </w:p>
    <w:p w14:paraId="589D37BE" w14:textId="64820F7C" w:rsidR="00390EE8" w:rsidRPr="00811EBD" w:rsidRDefault="00390EE8" w:rsidP="00757A97">
      <w:pPr>
        <w:pStyle w:val="PolicyBullets"/>
        <w:numPr>
          <w:ilvl w:val="1"/>
          <w:numId w:val="26"/>
        </w:numPr>
        <w:jc w:val="both"/>
        <w:rPr>
          <w:sz w:val="24"/>
          <w:szCs w:val="24"/>
        </w:rPr>
      </w:pPr>
      <w:r w:rsidRPr="00811EBD">
        <w:rPr>
          <w:sz w:val="24"/>
          <w:szCs w:val="24"/>
        </w:rPr>
        <w:t>Hold follow</w:t>
      </w:r>
      <w:r w:rsidR="0047348A">
        <w:rPr>
          <w:sz w:val="24"/>
          <w:szCs w:val="24"/>
        </w:rPr>
        <w:t>-</w:t>
      </w:r>
      <w:r w:rsidRPr="00811EBD">
        <w:rPr>
          <w:sz w:val="24"/>
          <w:szCs w:val="24"/>
        </w:rPr>
        <w:t>up meetings with those involved or appropriate adults to enable ongoing communication</w:t>
      </w:r>
    </w:p>
    <w:p w14:paraId="3EB95B1A" w14:textId="77777777" w:rsidR="00390EE8" w:rsidRPr="00811EBD" w:rsidRDefault="00390EE8" w:rsidP="00965BA1">
      <w:pPr>
        <w:pStyle w:val="PolicyBullets"/>
        <w:numPr>
          <w:ilvl w:val="0"/>
          <w:numId w:val="0"/>
        </w:numPr>
        <w:jc w:val="both"/>
        <w:rPr>
          <w:sz w:val="24"/>
          <w:szCs w:val="24"/>
        </w:rPr>
      </w:pPr>
    </w:p>
    <w:p w14:paraId="601CB02C" w14:textId="77777777" w:rsidR="00811EBD" w:rsidRDefault="00390EE8" w:rsidP="00965BA1">
      <w:pPr>
        <w:pStyle w:val="PolicyBullets"/>
        <w:numPr>
          <w:ilvl w:val="0"/>
          <w:numId w:val="0"/>
        </w:numPr>
        <w:jc w:val="both"/>
        <w:rPr>
          <w:b/>
          <w:bCs/>
          <w:sz w:val="28"/>
          <w:szCs w:val="28"/>
        </w:rPr>
      </w:pPr>
      <w:r w:rsidRPr="00811EBD">
        <w:rPr>
          <w:b/>
          <w:bCs/>
          <w:sz w:val="28"/>
          <w:szCs w:val="28"/>
        </w:rPr>
        <w:t xml:space="preserve">The role of the school in preventing online bullying </w:t>
      </w:r>
    </w:p>
    <w:p w14:paraId="6AAC9AFE" w14:textId="77777777" w:rsidR="00757A97" w:rsidRPr="00811EBD" w:rsidRDefault="00757A97" w:rsidP="00965BA1">
      <w:pPr>
        <w:pStyle w:val="PolicyBullets"/>
        <w:numPr>
          <w:ilvl w:val="0"/>
          <w:numId w:val="0"/>
        </w:numPr>
        <w:jc w:val="both"/>
        <w:rPr>
          <w:b/>
          <w:bCs/>
          <w:sz w:val="28"/>
          <w:szCs w:val="28"/>
        </w:rPr>
      </w:pPr>
    </w:p>
    <w:p w14:paraId="4C699FEE" w14:textId="6C98F6DD" w:rsidR="00811EBD" w:rsidRDefault="00390EE8" w:rsidP="00757A97">
      <w:pPr>
        <w:pStyle w:val="PolicyBullets"/>
        <w:numPr>
          <w:ilvl w:val="1"/>
          <w:numId w:val="28"/>
        </w:numPr>
        <w:jc w:val="both"/>
        <w:rPr>
          <w:sz w:val="24"/>
          <w:szCs w:val="24"/>
        </w:rPr>
      </w:pPr>
      <w:r w:rsidRPr="00811EBD">
        <w:rPr>
          <w:sz w:val="24"/>
          <w:szCs w:val="24"/>
        </w:rPr>
        <w:t>The school is aware that the growing use and accessibility of technology, particularly mobile phones and the internet, may make children vulnerable to cyber bullying.</w:t>
      </w:r>
    </w:p>
    <w:p w14:paraId="4B41F3E4" w14:textId="6D2E4AF1" w:rsidR="00811EBD" w:rsidRDefault="00390EE8" w:rsidP="00757A97">
      <w:pPr>
        <w:pStyle w:val="PolicyBullets"/>
        <w:numPr>
          <w:ilvl w:val="1"/>
          <w:numId w:val="28"/>
        </w:numPr>
        <w:jc w:val="both"/>
        <w:rPr>
          <w:sz w:val="24"/>
          <w:szCs w:val="24"/>
        </w:rPr>
      </w:pPr>
      <w:r w:rsidRPr="00811EBD">
        <w:rPr>
          <w:sz w:val="24"/>
          <w:szCs w:val="24"/>
        </w:rPr>
        <w:t xml:space="preserve">Through the </w:t>
      </w:r>
      <w:r w:rsidR="00622B70">
        <w:rPr>
          <w:sz w:val="24"/>
          <w:szCs w:val="24"/>
        </w:rPr>
        <w:t xml:space="preserve">Computing </w:t>
      </w:r>
      <w:r w:rsidRPr="00811EBD">
        <w:rPr>
          <w:sz w:val="24"/>
          <w:szCs w:val="24"/>
        </w:rPr>
        <w:t xml:space="preserve">curriculum and </w:t>
      </w:r>
      <w:r w:rsidR="00622B70">
        <w:rPr>
          <w:sz w:val="24"/>
          <w:szCs w:val="24"/>
        </w:rPr>
        <w:t>PSHE sessions among other opportunities,</w:t>
      </w:r>
      <w:r w:rsidRPr="00811EBD">
        <w:rPr>
          <w:sz w:val="24"/>
          <w:szCs w:val="24"/>
        </w:rPr>
        <w:t xml:space="preserve"> children are made aware of what constitutes acceptable communication and what to do if they perceive they have been the recipient of unacceptable communication. </w:t>
      </w:r>
    </w:p>
    <w:p w14:paraId="0C603582" w14:textId="026DF2FB" w:rsidR="00811EBD" w:rsidRDefault="00390EE8" w:rsidP="00757A97">
      <w:pPr>
        <w:pStyle w:val="PolicyBullets"/>
        <w:numPr>
          <w:ilvl w:val="1"/>
          <w:numId w:val="28"/>
        </w:numPr>
        <w:jc w:val="both"/>
        <w:rPr>
          <w:sz w:val="24"/>
          <w:szCs w:val="24"/>
        </w:rPr>
      </w:pPr>
      <w:r w:rsidRPr="00811EBD">
        <w:rPr>
          <w:sz w:val="24"/>
          <w:szCs w:val="24"/>
        </w:rPr>
        <w:t>The school is proactive in making parents aware of this issue and how to deal with it e.g. through information sessions</w:t>
      </w:r>
      <w:r w:rsidR="00622B70">
        <w:rPr>
          <w:sz w:val="24"/>
          <w:szCs w:val="24"/>
        </w:rPr>
        <w:t xml:space="preserve"> and by the promotion of the HET Online Safety Hub</w:t>
      </w:r>
      <w:r w:rsidR="006E3E52">
        <w:rPr>
          <w:sz w:val="24"/>
          <w:szCs w:val="24"/>
        </w:rPr>
        <w:t>.</w:t>
      </w:r>
    </w:p>
    <w:p w14:paraId="083168BA" w14:textId="768A403A" w:rsidR="00811EBD" w:rsidRDefault="00390EE8" w:rsidP="00757A97">
      <w:pPr>
        <w:pStyle w:val="PolicyBullets"/>
        <w:numPr>
          <w:ilvl w:val="1"/>
          <w:numId w:val="28"/>
        </w:numPr>
        <w:jc w:val="both"/>
        <w:rPr>
          <w:sz w:val="24"/>
          <w:szCs w:val="24"/>
        </w:rPr>
      </w:pPr>
      <w:r w:rsidRPr="00811EBD">
        <w:rPr>
          <w:sz w:val="24"/>
          <w:szCs w:val="24"/>
        </w:rPr>
        <w:t xml:space="preserve">All adults within the school community (staff, parents and governors) are expected to uphold high standards in their use of communication through mobiles phones and the internet. </w:t>
      </w:r>
    </w:p>
    <w:p w14:paraId="698F1491" w14:textId="4F0F4A3E" w:rsidR="00390EE8" w:rsidRDefault="00390EE8" w:rsidP="00757A97">
      <w:pPr>
        <w:pStyle w:val="PolicyBullets"/>
        <w:numPr>
          <w:ilvl w:val="1"/>
          <w:numId w:val="28"/>
        </w:numPr>
        <w:jc w:val="both"/>
        <w:rPr>
          <w:sz w:val="24"/>
          <w:szCs w:val="24"/>
        </w:rPr>
      </w:pPr>
      <w:r w:rsidRPr="00811EBD">
        <w:rPr>
          <w:sz w:val="24"/>
          <w:szCs w:val="24"/>
        </w:rPr>
        <w:t>Potential incidents of cyberbullying are dealt with &amp; recorded in the same way as other forms of bullying</w:t>
      </w:r>
      <w:r w:rsidR="006E3E52">
        <w:rPr>
          <w:sz w:val="24"/>
          <w:szCs w:val="24"/>
        </w:rPr>
        <w:t>.</w:t>
      </w:r>
    </w:p>
    <w:p w14:paraId="00B4BB94" w14:textId="77777777" w:rsidR="00811EBD" w:rsidRPr="00811EBD" w:rsidRDefault="00811EBD" w:rsidP="00965BA1">
      <w:pPr>
        <w:pStyle w:val="PolicyBullets"/>
        <w:numPr>
          <w:ilvl w:val="0"/>
          <w:numId w:val="0"/>
        </w:numPr>
        <w:jc w:val="both"/>
        <w:rPr>
          <w:sz w:val="24"/>
          <w:szCs w:val="24"/>
        </w:rPr>
      </w:pPr>
    </w:p>
    <w:p w14:paraId="34D8E58E" w14:textId="77777777" w:rsidR="006417E1" w:rsidRPr="00811EBD" w:rsidRDefault="006417E1" w:rsidP="0070451F">
      <w:pPr>
        <w:rPr>
          <w:sz w:val="24"/>
          <w:szCs w:val="24"/>
        </w:rPr>
      </w:pPr>
      <w:bookmarkStart w:id="16" w:name="_Prevention"/>
      <w:bookmarkEnd w:id="16"/>
      <w:r w:rsidRPr="00811EBD">
        <w:rPr>
          <w:sz w:val="24"/>
          <w:szCs w:val="24"/>
        </w:rPr>
        <w:t xml:space="preserve">The school will clearly communicate a whole-school commitment to addressing bullying and have a clear set of values and standards which will be regularly promoted across the whole school. </w:t>
      </w:r>
    </w:p>
    <w:p w14:paraId="7655146E" w14:textId="77777777" w:rsidR="00132721" w:rsidRDefault="00132721" w:rsidP="00F177DF">
      <w:pPr>
        <w:rPr>
          <w:color w:val="0070C0"/>
        </w:rPr>
      </w:pPr>
      <w:bookmarkStart w:id="17" w:name="_Procedures"/>
      <w:bookmarkStart w:id="18" w:name="_Monitoring_and_review"/>
      <w:bookmarkEnd w:id="17"/>
      <w:bookmarkEnd w:id="18"/>
    </w:p>
    <w:p w14:paraId="4A00DE50" w14:textId="2863F229" w:rsidR="00132721" w:rsidRPr="00496A66" w:rsidRDefault="00132721" w:rsidP="00F177DF">
      <w:pPr>
        <w:rPr>
          <w:b/>
          <w:bCs/>
          <w:sz w:val="28"/>
          <w:szCs w:val="28"/>
        </w:rPr>
      </w:pPr>
      <w:r>
        <w:rPr>
          <w:color w:val="0070C0"/>
        </w:rPr>
        <w:br w:type="page"/>
      </w:r>
      <w:r w:rsidRPr="00496A66">
        <w:rPr>
          <w:b/>
          <w:bCs/>
          <w:sz w:val="28"/>
          <w:szCs w:val="28"/>
        </w:rPr>
        <w:lastRenderedPageBreak/>
        <w:t xml:space="preserve">Appendix 1 – </w:t>
      </w:r>
    </w:p>
    <w:p w14:paraId="4899B4FA" w14:textId="77777777" w:rsidR="00496A66" w:rsidRPr="00496A66" w:rsidRDefault="00132721" w:rsidP="00F177DF">
      <w:pPr>
        <w:rPr>
          <w:b/>
          <w:bCs/>
          <w:sz w:val="24"/>
          <w:szCs w:val="24"/>
        </w:rPr>
      </w:pPr>
      <w:r w:rsidRPr="00496A66">
        <w:rPr>
          <w:b/>
          <w:bCs/>
          <w:sz w:val="24"/>
          <w:szCs w:val="24"/>
        </w:rPr>
        <w:t xml:space="preserve">Examples of prejudice-based bullying and harassment </w:t>
      </w:r>
    </w:p>
    <w:p w14:paraId="2E119587" w14:textId="77777777" w:rsidR="00173CC8" w:rsidRDefault="00132721" w:rsidP="00F177DF">
      <w:r>
        <w:t xml:space="preserve">Actions which are associated with bullying may be based on prejudice in which case the comments / actions may reflect this. It is essential that the prejudicial aspect is recorded when reporting the incident. Examples include: </w:t>
      </w:r>
    </w:p>
    <w:p w14:paraId="69DD977C" w14:textId="77777777" w:rsidR="00EE3FFF" w:rsidRPr="00EE3FFF" w:rsidRDefault="00132721" w:rsidP="00F177DF">
      <w:pPr>
        <w:rPr>
          <w:b/>
          <w:bCs/>
        </w:rPr>
      </w:pPr>
      <w:r w:rsidRPr="00EE3FFF">
        <w:rPr>
          <w:b/>
          <w:bCs/>
        </w:rPr>
        <w:t xml:space="preserve">Direct (to the victim) </w:t>
      </w:r>
    </w:p>
    <w:p w14:paraId="5DC9E228" w14:textId="2F0B919A" w:rsidR="00173CC8" w:rsidRDefault="00132721" w:rsidP="00F177DF">
      <w:r>
        <w:t xml:space="preserve">Verbal / written threats </w:t>
      </w:r>
    </w:p>
    <w:p w14:paraId="2ED4E97A" w14:textId="390DB447" w:rsidR="00173CC8" w:rsidRDefault="00132721" w:rsidP="00F177DF">
      <w:r>
        <w:t xml:space="preserve">Derogatory name calling, abuse, insults, ‘jokes’, innuendo indicating prejudice / ridicule. </w:t>
      </w:r>
    </w:p>
    <w:p w14:paraId="0AB6344F" w14:textId="77777777" w:rsidR="00173CC8" w:rsidRDefault="00132721" w:rsidP="00F177DF">
      <w:r>
        <w:t xml:space="preserve">Written messages or derogatory comments to the victim including via text, email, social networking sites. </w:t>
      </w:r>
    </w:p>
    <w:p w14:paraId="4F93958A" w14:textId="77777777" w:rsidR="00173CC8" w:rsidRDefault="00132721" w:rsidP="00F177DF">
      <w:r>
        <w:t xml:space="preserve">Refusing to co-operate or work with people because of any of the nine protected characteristics. </w:t>
      </w:r>
    </w:p>
    <w:p w14:paraId="0A98F227" w14:textId="77777777" w:rsidR="00173CC8" w:rsidRDefault="00132721" w:rsidP="00F177DF">
      <w:r>
        <w:t xml:space="preserve">Abuse of others’ personal property. </w:t>
      </w:r>
    </w:p>
    <w:p w14:paraId="04F64681" w14:textId="77777777" w:rsidR="00EE3FFF" w:rsidRPr="00EE3FFF" w:rsidRDefault="00132721" w:rsidP="00F177DF">
      <w:pPr>
        <w:rPr>
          <w:b/>
          <w:bCs/>
        </w:rPr>
      </w:pPr>
      <w:r w:rsidRPr="00EE3FFF">
        <w:rPr>
          <w:b/>
          <w:bCs/>
        </w:rPr>
        <w:t xml:space="preserve">Indirect </w:t>
      </w:r>
    </w:p>
    <w:p w14:paraId="7A3EA3E4" w14:textId="75096861" w:rsidR="00173CC8" w:rsidRDefault="00132721" w:rsidP="00F177DF">
      <w:r>
        <w:t xml:space="preserve">Wearing badges or insignia that are prejudicial. </w:t>
      </w:r>
    </w:p>
    <w:p w14:paraId="4E350B66" w14:textId="77777777" w:rsidR="00173CC8" w:rsidRDefault="00132721" w:rsidP="00F177DF">
      <w:r>
        <w:t xml:space="preserve">Actions that incite others to behave in a prejudicial way including forwarding offensive messages, jokes, comments etc. </w:t>
      </w:r>
    </w:p>
    <w:p w14:paraId="6929697D" w14:textId="77777777" w:rsidR="00173CC8" w:rsidRDefault="00132721" w:rsidP="00F177DF">
      <w:r>
        <w:t xml:space="preserve">Graffiti </w:t>
      </w:r>
    </w:p>
    <w:p w14:paraId="23090027" w14:textId="77777777" w:rsidR="00173CC8" w:rsidRDefault="00132721" w:rsidP="00F177DF">
      <w:r>
        <w:t xml:space="preserve">Bringing offensive materials onto the premises (such as leaflets, comics and promoting Internet sites). </w:t>
      </w:r>
    </w:p>
    <w:p w14:paraId="5CEA98B1" w14:textId="77777777" w:rsidR="00173CC8" w:rsidRDefault="00132721" w:rsidP="00F177DF">
      <w:r>
        <w:t xml:space="preserve">Attempts to recruit for organisations or groups that promote any form of prejudice. </w:t>
      </w:r>
    </w:p>
    <w:p w14:paraId="620BCC17" w14:textId="77777777" w:rsidR="00173CC8" w:rsidRDefault="00132721" w:rsidP="00F177DF">
      <w:r>
        <w:t xml:space="preserve">Prejudicial comments in the course of discussion </w:t>
      </w:r>
    </w:p>
    <w:p w14:paraId="414C4AA5" w14:textId="77777777" w:rsidR="00173CC8" w:rsidRPr="00EE3FFF" w:rsidRDefault="00132721" w:rsidP="00F177DF">
      <w:pPr>
        <w:rPr>
          <w:b/>
          <w:bCs/>
        </w:rPr>
      </w:pPr>
      <w:r w:rsidRPr="00EE3FFF">
        <w:rPr>
          <w:b/>
          <w:bCs/>
        </w:rPr>
        <w:t xml:space="preserve">What is different about prejudice based insults? </w:t>
      </w:r>
    </w:p>
    <w:p w14:paraId="59594942" w14:textId="77777777" w:rsidR="00173CC8" w:rsidRDefault="00132721" w:rsidP="00F177DF">
      <w:r>
        <w:t xml:space="preserve">Prejudice based insults are not just used between children: </w:t>
      </w:r>
    </w:p>
    <w:p w14:paraId="5D08CBC0" w14:textId="77777777" w:rsidR="00173CC8" w:rsidRDefault="00132721" w:rsidP="00F177DF">
      <w:r>
        <w:t xml:space="preserve">■ Adults use them towards other adults </w:t>
      </w:r>
    </w:p>
    <w:p w14:paraId="26940DAA" w14:textId="77777777" w:rsidR="00173CC8" w:rsidRDefault="00132721" w:rsidP="00F177DF">
      <w:r>
        <w:t xml:space="preserve">■ Adults use them towards children </w:t>
      </w:r>
    </w:p>
    <w:p w14:paraId="4BF54B19" w14:textId="77777777" w:rsidR="00425182" w:rsidRDefault="00132721" w:rsidP="00F177DF">
      <w:r>
        <w:t xml:space="preserve">■ Children use them towards adults </w:t>
      </w:r>
    </w:p>
    <w:p w14:paraId="3FBB4F13" w14:textId="3EEE02FC" w:rsidR="00EE3FFF" w:rsidRDefault="00132721" w:rsidP="00F177DF">
      <w:r>
        <w:t xml:space="preserve">These insults may: </w:t>
      </w:r>
    </w:p>
    <w:p w14:paraId="076B0A2F" w14:textId="77777777" w:rsidR="00EE3FFF" w:rsidRDefault="00132721" w:rsidP="00F177DF">
      <w:r>
        <w:t xml:space="preserve">■ also insult the family </w:t>
      </w:r>
    </w:p>
    <w:p w14:paraId="00A85DAC" w14:textId="3072614D" w:rsidR="00132721" w:rsidRPr="00211EAE" w:rsidRDefault="00132721" w:rsidP="00F177DF">
      <w:r>
        <w:t>■ also insult others from the same background, the same religion, speakers of the same languag</w:t>
      </w:r>
      <w:r w:rsidR="00EE3FFF">
        <w:t>e</w:t>
      </w:r>
    </w:p>
    <w:p w14:paraId="57DA92DD" w14:textId="77777777" w:rsidR="00A23725" w:rsidRDefault="00A23725" w:rsidP="00A23725">
      <w:pPr>
        <w:rPr>
          <w:rFonts w:cs="Arial"/>
        </w:rPr>
        <w:sectPr w:rsidR="00A23725" w:rsidSect="00A23725">
          <w:headerReference w:type="default" r:id="rId14"/>
          <w:pgSz w:w="11906" w:h="16838"/>
          <w:pgMar w:top="1440" w:right="1440" w:bottom="1440" w:left="1440" w:header="564" w:footer="708" w:gutter="0"/>
          <w:pgBorders w:offsetFrom="page">
            <w:top w:val="single" w:sz="36" w:space="24" w:color="347186"/>
            <w:left w:val="single" w:sz="36" w:space="24" w:color="347186"/>
            <w:bottom w:val="single" w:sz="36" w:space="24" w:color="347186"/>
            <w:right w:val="single" w:sz="36" w:space="24" w:color="347186"/>
          </w:pgBorders>
          <w:cols w:space="708"/>
          <w:docGrid w:linePitch="360"/>
        </w:sectPr>
      </w:pPr>
      <w:bookmarkStart w:id="19" w:name="_Definition"/>
      <w:bookmarkEnd w:id="15"/>
      <w:bookmarkEnd w:id="19"/>
    </w:p>
    <w:bookmarkStart w:id="20" w:name="_Bullying_Report_Form" w:displacedByCustomXml="next"/>
    <w:bookmarkEnd w:id="20" w:displacedByCustomXml="next"/>
    <w:sdt>
      <w:sdtPr>
        <w:rPr>
          <w:rFonts w:ascii="Calibri" w:eastAsia="Arial" w:hAnsi="Calibri"/>
        </w:rPr>
        <w:id w:val="-1179425909"/>
        <w:docPartObj>
          <w:docPartGallery w:val="Cover Pages"/>
          <w:docPartUnique/>
        </w:docPartObj>
      </w:sdtPr>
      <w:sdtEndPr/>
      <w:sdtContent>
        <w:p w14:paraId="2412A455" w14:textId="60E672F1" w:rsidR="00EB5A05" w:rsidRPr="00425182" w:rsidRDefault="00EB5A05" w:rsidP="00EB5A05">
          <w:pPr>
            <w:spacing w:after="0" w:line="240" w:lineRule="auto"/>
            <w:rPr>
              <w:rFonts w:ascii="Calibri" w:eastAsia="Arial" w:hAnsi="Calibri"/>
              <w:color w:val="0000FF"/>
              <w:sz w:val="28"/>
              <w:szCs w:val="28"/>
            </w:rPr>
          </w:pPr>
          <w:r w:rsidRPr="00425182">
            <w:rPr>
              <w:rFonts w:ascii="Calibri" w:eastAsia="Arial" w:hAnsi="Calibri"/>
              <w:noProof/>
              <w:color w:val="0000FF"/>
              <w:sz w:val="28"/>
              <w:szCs w:val="28"/>
              <w:lang w:eastAsia="en-GB"/>
            </w:rPr>
            <w:drawing>
              <wp:anchor distT="0" distB="0" distL="114300" distR="114300" simplePos="0" relativeHeight="251665920" behindDoc="1" locked="0" layoutInCell="1" allowOverlap="1" wp14:anchorId="65002884" wp14:editId="521F47D6">
                <wp:simplePos x="0" y="0"/>
                <wp:positionH relativeFrom="column">
                  <wp:posOffset>1466850</wp:posOffset>
                </wp:positionH>
                <wp:positionV relativeFrom="paragraph">
                  <wp:posOffset>66675</wp:posOffset>
                </wp:positionV>
                <wp:extent cx="2657475" cy="2501265"/>
                <wp:effectExtent l="0" t="0" r="9525" b="0"/>
                <wp:wrapTight wrapText="bothSides">
                  <wp:wrapPolygon edited="0">
                    <wp:start x="0" y="0"/>
                    <wp:lineTo x="0" y="21386"/>
                    <wp:lineTo x="21523" y="21386"/>
                    <wp:lineTo x="21523" y="0"/>
                    <wp:lineTo x="0" y="0"/>
                  </wp:wrapPolygon>
                </wp:wrapTight>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7475" cy="2501265"/>
                        </a:xfrm>
                        <a:prstGeom prst="rect">
                          <a:avLst/>
                        </a:prstGeom>
                        <a:noFill/>
                      </pic:spPr>
                    </pic:pic>
                  </a:graphicData>
                </a:graphic>
                <wp14:sizeRelH relativeFrom="page">
                  <wp14:pctWidth>0</wp14:pctWidth>
                </wp14:sizeRelH>
                <wp14:sizeRelV relativeFrom="page">
                  <wp14:pctHeight>0</wp14:pctHeight>
                </wp14:sizeRelV>
              </wp:anchor>
            </w:drawing>
          </w:r>
          <w:r w:rsidRPr="00425182">
            <w:rPr>
              <w:rFonts w:ascii="Calibri" w:eastAsia="Arial" w:hAnsi="Calibri"/>
              <w:color w:val="0000FF"/>
              <w:sz w:val="28"/>
              <w:szCs w:val="28"/>
            </w:rPr>
            <w:t>Appendix 2</w:t>
          </w:r>
        </w:p>
        <w:p w14:paraId="7A370EFE" w14:textId="77777777" w:rsidR="00EB5A05" w:rsidRPr="00EB5A05" w:rsidRDefault="00A66549" w:rsidP="00EB5A05">
          <w:pPr>
            <w:rPr>
              <w:rFonts w:eastAsia="Arial" w:cs="Arial"/>
              <w:b/>
              <w:sz w:val="28"/>
            </w:rPr>
          </w:pPr>
        </w:p>
      </w:sdtContent>
    </w:sdt>
    <w:p w14:paraId="2D47165E" w14:textId="77777777" w:rsidR="00EB5A05" w:rsidRPr="00EB5A05" w:rsidRDefault="00EB5A05" w:rsidP="00EB5A05">
      <w:pPr>
        <w:spacing w:after="0" w:line="240" w:lineRule="auto"/>
        <w:rPr>
          <w:rFonts w:eastAsia="Arial" w:cs="Arial"/>
          <w:b/>
          <w:sz w:val="32"/>
        </w:rPr>
      </w:pPr>
    </w:p>
    <w:p w14:paraId="1B31E3CD" w14:textId="77777777" w:rsidR="00EB5A05" w:rsidRPr="00EB5A05" w:rsidRDefault="00EB5A05" w:rsidP="00EB5A05">
      <w:pPr>
        <w:spacing w:before="240" w:after="0" w:line="240" w:lineRule="auto"/>
        <w:rPr>
          <w:rFonts w:eastAsia="Arial" w:cs="Arial"/>
          <w:b/>
          <w:sz w:val="32"/>
        </w:rPr>
      </w:pPr>
    </w:p>
    <w:p w14:paraId="63FCE62B" w14:textId="77777777" w:rsidR="00EB5A05" w:rsidRPr="00EB5A05" w:rsidRDefault="00EB5A05" w:rsidP="00EB5A05">
      <w:pPr>
        <w:spacing w:before="240" w:after="0" w:line="240" w:lineRule="auto"/>
        <w:rPr>
          <w:rFonts w:eastAsia="Arial" w:cs="Arial"/>
          <w:b/>
          <w:sz w:val="32"/>
        </w:rPr>
      </w:pPr>
    </w:p>
    <w:p w14:paraId="7816F063" w14:textId="77777777" w:rsidR="00EB5A05" w:rsidRPr="00EB5A05" w:rsidRDefault="00EB5A05" w:rsidP="00EB5A05">
      <w:pPr>
        <w:spacing w:before="240" w:after="0" w:line="240" w:lineRule="auto"/>
        <w:rPr>
          <w:rFonts w:eastAsia="Arial" w:cs="Arial"/>
          <w:b/>
          <w:sz w:val="32"/>
        </w:rPr>
      </w:pPr>
    </w:p>
    <w:p w14:paraId="2310EDF8" w14:textId="77777777" w:rsidR="00EB5A05" w:rsidRPr="00EB5A05" w:rsidRDefault="00EB5A05" w:rsidP="00EB5A05">
      <w:pPr>
        <w:spacing w:before="240" w:after="0" w:line="240" w:lineRule="auto"/>
        <w:rPr>
          <w:rFonts w:eastAsia="Arial" w:cs="Arial"/>
          <w:b/>
          <w:sz w:val="32"/>
        </w:rPr>
      </w:pPr>
    </w:p>
    <w:p w14:paraId="5B85FB10" w14:textId="77777777" w:rsidR="00EB5A05" w:rsidRPr="00EB5A05" w:rsidRDefault="00EB5A05" w:rsidP="00EB5A05">
      <w:pPr>
        <w:spacing w:before="240" w:after="0" w:line="240" w:lineRule="auto"/>
        <w:rPr>
          <w:rFonts w:eastAsia="Arial" w:cs="Arial"/>
          <w:b/>
          <w:sz w:val="32"/>
        </w:rPr>
      </w:pPr>
    </w:p>
    <w:p w14:paraId="3DFD88F4" w14:textId="77777777" w:rsidR="00EB5A05" w:rsidRPr="00EB5A05" w:rsidRDefault="00EB5A05" w:rsidP="00EB5A05">
      <w:pPr>
        <w:spacing w:before="240" w:after="0" w:line="240" w:lineRule="auto"/>
        <w:jc w:val="center"/>
        <w:rPr>
          <w:rFonts w:eastAsia="Arial" w:cs="Arial"/>
          <w:b/>
          <w:color w:val="0070C0"/>
          <w:sz w:val="72"/>
        </w:rPr>
      </w:pPr>
      <w:r w:rsidRPr="00EB5A05">
        <w:rPr>
          <w:rFonts w:eastAsia="Arial" w:cs="Arial"/>
          <w:b/>
          <w:color w:val="0070C0"/>
          <w:sz w:val="72"/>
        </w:rPr>
        <w:t xml:space="preserve">Pimperne CE VC </w:t>
      </w:r>
    </w:p>
    <w:p w14:paraId="427BC0F2" w14:textId="77777777" w:rsidR="00EB5A05" w:rsidRPr="00EB5A05" w:rsidRDefault="00EB5A05" w:rsidP="00EB5A05">
      <w:pPr>
        <w:spacing w:before="240" w:after="0" w:line="240" w:lineRule="auto"/>
        <w:jc w:val="center"/>
        <w:rPr>
          <w:rFonts w:eastAsia="Arial" w:cs="Arial"/>
          <w:b/>
          <w:color w:val="0070C0"/>
          <w:sz w:val="72"/>
        </w:rPr>
      </w:pPr>
      <w:r w:rsidRPr="00EB5A05">
        <w:rPr>
          <w:rFonts w:eastAsia="Arial" w:cs="Arial"/>
          <w:b/>
          <w:color w:val="0070C0"/>
          <w:sz w:val="72"/>
        </w:rPr>
        <w:t>Primary School</w:t>
      </w:r>
    </w:p>
    <w:p w14:paraId="20A5E89F" w14:textId="77777777" w:rsidR="00EB5A05" w:rsidRPr="00EB5A05" w:rsidRDefault="00EB5A05" w:rsidP="00EB5A05">
      <w:pPr>
        <w:spacing w:before="240" w:after="0" w:line="240" w:lineRule="auto"/>
        <w:jc w:val="center"/>
        <w:rPr>
          <w:rFonts w:eastAsia="Arial" w:cs="Arial"/>
          <w:b/>
          <w:color w:val="F8CA23"/>
          <w:sz w:val="72"/>
          <w:u w:val="single"/>
        </w:rPr>
      </w:pPr>
    </w:p>
    <w:p w14:paraId="17D9D409" w14:textId="41300562" w:rsidR="00EB5A05" w:rsidRDefault="00EB5A05" w:rsidP="00EB5A05">
      <w:pPr>
        <w:spacing w:before="240" w:after="0" w:line="240" w:lineRule="auto"/>
        <w:jc w:val="center"/>
        <w:rPr>
          <w:rFonts w:eastAsia="Arial" w:cs="Arial"/>
          <w:sz w:val="72"/>
        </w:rPr>
      </w:pPr>
      <w:r w:rsidRPr="00EB5A05">
        <w:rPr>
          <w:rFonts w:eastAsia="Arial" w:cs="Arial"/>
          <w:sz w:val="72"/>
        </w:rPr>
        <w:t>Child-Friendly Anti-Bullying Policy: Feeling Safe and Happy at School</w:t>
      </w:r>
    </w:p>
    <w:p w14:paraId="6A4B52CC" w14:textId="4F095320" w:rsidR="0023288F" w:rsidRDefault="0023288F" w:rsidP="00EB5A05">
      <w:pPr>
        <w:spacing w:before="240" w:after="0" w:line="240" w:lineRule="auto"/>
        <w:jc w:val="center"/>
        <w:rPr>
          <w:rFonts w:eastAsia="Arial" w:cs="Arial"/>
          <w:sz w:val="72"/>
        </w:rPr>
      </w:pPr>
    </w:p>
    <w:p w14:paraId="33C6CC51" w14:textId="0B6ACD5C" w:rsidR="0023288F" w:rsidRPr="00EB5A05" w:rsidRDefault="0023288F" w:rsidP="00EB5A05">
      <w:pPr>
        <w:spacing w:before="240" w:after="0" w:line="240" w:lineRule="auto"/>
        <w:jc w:val="center"/>
        <w:rPr>
          <w:rFonts w:eastAsia="Arial" w:cs="Arial"/>
          <w:sz w:val="72"/>
        </w:rPr>
      </w:pPr>
    </w:p>
    <w:p w14:paraId="1AA8208F" w14:textId="6A549CB9" w:rsidR="00EB5A05" w:rsidRPr="00EB5A05" w:rsidRDefault="0023288F" w:rsidP="00EB5A05">
      <w:pPr>
        <w:spacing w:after="0" w:line="240" w:lineRule="auto"/>
        <w:rPr>
          <w:rFonts w:eastAsia="Arial" w:cs="Arial"/>
          <w:b/>
          <w:sz w:val="28"/>
        </w:rPr>
      </w:pPr>
      <w:r w:rsidRPr="0023288F">
        <w:rPr>
          <w:rFonts w:ascii="Cambria" w:eastAsia="MS ??" w:hAnsi="Cambria"/>
          <w:noProof/>
          <w:sz w:val="24"/>
          <w:szCs w:val="24"/>
          <w:lang w:val="en-US"/>
        </w:rPr>
        <w:drawing>
          <wp:inline distT="0" distB="0" distL="0" distR="0" wp14:anchorId="4B0D47F6" wp14:editId="56C6B867">
            <wp:extent cx="5731510" cy="6889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688975"/>
                    </a:xfrm>
                    <a:prstGeom prst="rect">
                      <a:avLst/>
                    </a:prstGeom>
                    <a:noFill/>
                    <a:ln>
                      <a:noFill/>
                    </a:ln>
                  </pic:spPr>
                </pic:pic>
              </a:graphicData>
            </a:graphic>
          </wp:inline>
        </w:drawing>
      </w:r>
    </w:p>
    <w:p w14:paraId="3EF5C5C5" w14:textId="77777777" w:rsidR="00EB5A05" w:rsidRPr="00EB5A05" w:rsidRDefault="00EB5A05" w:rsidP="00EB5A05">
      <w:pPr>
        <w:spacing w:after="0" w:line="240" w:lineRule="auto"/>
        <w:rPr>
          <w:rFonts w:eastAsia="Arial" w:cs="Arial"/>
          <w:b/>
          <w:sz w:val="28"/>
        </w:rPr>
      </w:pPr>
    </w:p>
    <w:p w14:paraId="089DE14F" w14:textId="77777777" w:rsidR="00EB5A05" w:rsidRPr="00EB5A05" w:rsidRDefault="00EB5A05" w:rsidP="00EB5A05">
      <w:pPr>
        <w:spacing w:after="0" w:line="240" w:lineRule="auto"/>
        <w:rPr>
          <w:rFonts w:eastAsia="Arial" w:cs="Arial"/>
          <w:b/>
          <w:sz w:val="40"/>
        </w:rPr>
      </w:pPr>
      <w:r w:rsidRPr="00EB5A05">
        <w:rPr>
          <w:rFonts w:eastAsia="Arial" w:cs="Arial"/>
          <w:b/>
          <w:sz w:val="40"/>
        </w:rPr>
        <w:lastRenderedPageBreak/>
        <w:t>Contents</w:t>
      </w:r>
    </w:p>
    <w:p w14:paraId="2BD94035" w14:textId="77777777" w:rsidR="00EB5A05" w:rsidRPr="00EB5A05" w:rsidRDefault="00EB5A05" w:rsidP="00EB5A05">
      <w:pPr>
        <w:spacing w:after="120" w:line="240" w:lineRule="auto"/>
        <w:jc w:val="both"/>
        <w:outlineLvl w:val="1"/>
        <w:rPr>
          <w:rFonts w:eastAsia="Arial" w:cs="Arial"/>
          <w:sz w:val="20"/>
          <w:szCs w:val="32"/>
        </w:rPr>
      </w:pPr>
    </w:p>
    <w:p w14:paraId="4881070C" w14:textId="77777777" w:rsidR="00EB5A05" w:rsidRPr="00EB5A05" w:rsidRDefault="00EB5A05" w:rsidP="00EB5A05">
      <w:pPr>
        <w:spacing w:after="120" w:line="240" w:lineRule="auto"/>
        <w:jc w:val="both"/>
        <w:outlineLvl w:val="1"/>
        <w:rPr>
          <w:rFonts w:eastAsia="Arial" w:cs="Arial"/>
          <w:color w:val="0000FF"/>
          <w:sz w:val="36"/>
          <w:u w:val="single"/>
        </w:rPr>
      </w:pPr>
      <w:hyperlink r:id="rId15" w:anchor="_Feeling_safe_and" w:history="1">
        <w:r w:rsidRPr="00EB5A05">
          <w:rPr>
            <w:rFonts w:eastAsia="Arial" w:cs="Arial"/>
            <w:color w:val="0000FF"/>
            <w:sz w:val="36"/>
            <w:u w:val="single"/>
          </w:rPr>
          <w:t>Feeling safe and happy at school</w:t>
        </w:r>
      </w:hyperlink>
    </w:p>
    <w:p w14:paraId="18F83060" w14:textId="77777777" w:rsidR="00EB5A05" w:rsidRPr="00EB5A05" w:rsidRDefault="00EB5A05" w:rsidP="00F177DF">
      <w:pPr>
        <w:numPr>
          <w:ilvl w:val="0"/>
          <w:numId w:val="9"/>
        </w:numPr>
        <w:spacing w:after="0" w:line="240" w:lineRule="auto"/>
        <w:contextualSpacing/>
        <w:rPr>
          <w:rFonts w:eastAsia="Arial"/>
        </w:rPr>
      </w:pPr>
      <w:hyperlink r:id="rId16" w:anchor="B" w:history="1">
        <w:r w:rsidRPr="00EB5A05">
          <w:rPr>
            <w:rFonts w:eastAsia="Arial"/>
            <w:color w:val="0000FF"/>
            <w:sz w:val="36"/>
            <w:u w:val="single"/>
          </w:rPr>
          <w:t>What is bullying?</w:t>
        </w:r>
      </w:hyperlink>
    </w:p>
    <w:p w14:paraId="0464A4A0" w14:textId="77777777" w:rsidR="00EB5A05" w:rsidRPr="00EB5A05" w:rsidRDefault="00EB5A05" w:rsidP="00F177DF">
      <w:pPr>
        <w:numPr>
          <w:ilvl w:val="0"/>
          <w:numId w:val="9"/>
        </w:numPr>
        <w:spacing w:after="0" w:line="240" w:lineRule="auto"/>
        <w:contextualSpacing/>
        <w:rPr>
          <w:rFonts w:eastAsia="Arial"/>
          <w:sz w:val="36"/>
        </w:rPr>
      </w:pPr>
      <w:hyperlink r:id="rId17" w:anchor="C" w:history="1">
        <w:r w:rsidRPr="00EB5A05">
          <w:rPr>
            <w:rFonts w:eastAsia="Arial"/>
            <w:color w:val="0000FF"/>
            <w:sz w:val="36"/>
            <w:u w:val="single"/>
          </w:rPr>
          <w:t>Types of bullying</w:t>
        </w:r>
      </w:hyperlink>
    </w:p>
    <w:p w14:paraId="240C481F" w14:textId="77777777" w:rsidR="00EB5A05" w:rsidRPr="00EB5A05" w:rsidRDefault="00EB5A05" w:rsidP="00F177DF">
      <w:pPr>
        <w:numPr>
          <w:ilvl w:val="0"/>
          <w:numId w:val="9"/>
        </w:numPr>
        <w:spacing w:after="0" w:line="240" w:lineRule="auto"/>
        <w:contextualSpacing/>
        <w:rPr>
          <w:rFonts w:eastAsia="Arial"/>
          <w:sz w:val="36"/>
        </w:rPr>
      </w:pPr>
      <w:hyperlink r:id="rId18" w:anchor="D" w:history="1">
        <w:r w:rsidRPr="00EB5A05">
          <w:rPr>
            <w:rFonts w:eastAsia="Arial"/>
            <w:color w:val="0000FF"/>
            <w:sz w:val="36"/>
            <w:u w:val="single"/>
          </w:rPr>
          <w:t>What should I do if I am being bullied?</w:t>
        </w:r>
      </w:hyperlink>
    </w:p>
    <w:p w14:paraId="0637975F" w14:textId="77777777" w:rsidR="00EB5A05" w:rsidRPr="00EB5A05" w:rsidRDefault="00EB5A05" w:rsidP="00F177DF">
      <w:pPr>
        <w:numPr>
          <w:ilvl w:val="0"/>
          <w:numId w:val="9"/>
        </w:numPr>
        <w:spacing w:after="0" w:line="240" w:lineRule="auto"/>
        <w:contextualSpacing/>
        <w:rPr>
          <w:rFonts w:eastAsia="Arial"/>
          <w:sz w:val="36"/>
        </w:rPr>
      </w:pPr>
      <w:hyperlink r:id="rId19" w:anchor="E" w:history="1">
        <w:r w:rsidRPr="00EB5A05">
          <w:rPr>
            <w:rFonts w:eastAsia="Arial"/>
            <w:color w:val="0000FF"/>
            <w:sz w:val="36"/>
            <w:u w:val="single"/>
          </w:rPr>
          <w:t>What should I do if I see someone else being bullied?</w:t>
        </w:r>
      </w:hyperlink>
    </w:p>
    <w:p w14:paraId="1DB6BD47" w14:textId="77777777" w:rsidR="00EB5A05" w:rsidRPr="00EB5A05" w:rsidRDefault="00EB5A05" w:rsidP="00F177DF">
      <w:pPr>
        <w:numPr>
          <w:ilvl w:val="0"/>
          <w:numId w:val="9"/>
        </w:numPr>
        <w:spacing w:after="0" w:line="240" w:lineRule="auto"/>
        <w:contextualSpacing/>
        <w:rPr>
          <w:rFonts w:eastAsia="Arial"/>
          <w:sz w:val="36"/>
        </w:rPr>
      </w:pPr>
      <w:hyperlink r:id="rId20" w:anchor="F" w:history="1">
        <w:r w:rsidRPr="00EB5A05">
          <w:rPr>
            <w:rFonts w:eastAsia="Arial"/>
            <w:color w:val="0000FF"/>
            <w:sz w:val="36"/>
            <w:u w:val="single"/>
          </w:rPr>
          <w:t>Who can I talk to?</w:t>
        </w:r>
      </w:hyperlink>
    </w:p>
    <w:p w14:paraId="06881541" w14:textId="77777777" w:rsidR="00EB5A05" w:rsidRPr="00EB5A05" w:rsidRDefault="00EB5A05" w:rsidP="00F177DF">
      <w:pPr>
        <w:numPr>
          <w:ilvl w:val="0"/>
          <w:numId w:val="9"/>
        </w:numPr>
        <w:spacing w:after="0" w:line="240" w:lineRule="auto"/>
        <w:contextualSpacing/>
        <w:rPr>
          <w:rFonts w:eastAsia="Arial"/>
          <w:sz w:val="36"/>
        </w:rPr>
      </w:pPr>
      <w:hyperlink r:id="rId21" w:anchor="G" w:history="1">
        <w:r w:rsidRPr="00EB5A05">
          <w:rPr>
            <w:rFonts w:eastAsia="Arial"/>
            <w:color w:val="0000FF"/>
            <w:sz w:val="36"/>
            <w:u w:val="single"/>
          </w:rPr>
          <w:t>How can I help stop bullying from happening?</w:t>
        </w:r>
      </w:hyperlink>
    </w:p>
    <w:p w14:paraId="2DA40487" w14:textId="77777777" w:rsidR="00EB5A05" w:rsidRPr="00EB5A05" w:rsidRDefault="00EB5A05" w:rsidP="00EB5A05">
      <w:pPr>
        <w:spacing w:after="120" w:line="240" w:lineRule="auto"/>
        <w:ind w:left="576" w:hanging="576"/>
        <w:jc w:val="both"/>
        <w:outlineLvl w:val="1"/>
        <w:rPr>
          <w:rFonts w:eastAsia="Arial" w:cs="Arial"/>
          <w:b/>
          <w:sz w:val="28"/>
        </w:rPr>
      </w:pPr>
    </w:p>
    <w:p w14:paraId="084E8570" w14:textId="77777777" w:rsidR="00EB5A05" w:rsidRPr="00EB5A05" w:rsidRDefault="00EB5A05" w:rsidP="00EB5A05">
      <w:pPr>
        <w:spacing w:after="120" w:line="240" w:lineRule="auto"/>
        <w:ind w:left="576" w:hanging="576"/>
        <w:jc w:val="both"/>
        <w:outlineLvl w:val="1"/>
        <w:rPr>
          <w:rFonts w:eastAsia="Arial" w:cs="Arial"/>
          <w:b/>
          <w:sz w:val="28"/>
        </w:rPr>
      </w:pPr>
    </w:p>
    <w:p w14:paraId="4761DDB9" w14:textId="77777777" w:rsidR="00EB5A05" w:rsidRPr="00EB5A05" w:rsidRDefault="00EB5A05" w:rsidP="00EB5A05">
      <w:pPr>
        <w:spacing w:after="120" w:line="240" w:lineRule="auto"/>
        <w:ind w:left="576" w:hanging="576"/>
        <w:jc w:val="both"/>
        <w:outlineLvl w:val="1"/>
        <w:rPr>
          <w:rFonts w:eastAsia="Arial" w:cs="Arial"/>
          <w:b/>
          <w:sz w:val="28"/>
        </w:rPr>
      </w:pPr>
    </w:p>
    <w:p w14:paraId="1083D95A" w14:textId="77777777" w:rsidR="00EB5A05" w:rsidRPr="00EB5A05" w:rsidRDefault="00EB5A05" w:rsidP="00EB5A05">
      <w:pPr>
        <w:spacing w:after="120" w:line="240" w:lineRule="auto"/>
        <w:ind w:left="576" w:hanging="576"/>
        <w:jc w:val="both"/>
        <w:outlineLvl w:val="1"/>
        <w:rPr>
          <w:rFonts w:eastAsia="Arial" w:cs="Arial"/>
          <w:b/>
          <w:sz w:val="28"/>
        </w:rPr>
      </w:pPr>
    </w:p>
    <w:p w14:paraId="2D360EB0" w14:textId="77777777" w:rsidR="00EB5A05" w:rsidRPr="00EB5A05" w:rsidRDefault="00EB5A05" w:rsidP="00EB5A05">
      <w:pPr>
        <w:spacing w:after="120" w:line="240" w:lineRule="auto"/>
        <w:ind w:left="576" w:hanging="576"/>
        <w:jc w:val="both"/>
        <w:outlineLvl w:val="1"/>
        <w:rPr>
          <w:rFonts w:eastAsia="Arial" w:cs="Arial"/>
          <w:b/>
          <w:sz w:val="28"/>
        </w:rPr>
      </w:pPr>
    </w:p>
    <w:p w14:paraId="0DDE4A3C" w14:textId="77777777" w:rsidR="00EB5A05" w:rsidRPr="00EB5A05" w:rsidRDefault="00EB5A05" w:rsidP="00EB5A05">
      <w:pPr>
        <w:spacing w:after="120" w:line="240" w:lineRule="auto"/>
        <w:ind w:left="576" w:hanging="576"/>
        <w:jc w:val="both"/>
        <w:outlineLvl w:val="1"/>
        <w:rPr>
          <w:rFonts w:eastAsia="Arial" w:cs="Arial"/>
          <w:b/>
          <w:sz w:val="28"/>
        </w:rPr>
      </w:pPr>
    </w:p>
    <w:p w14:paraId="23D2A089" w14:textId="77777777" w:rsidR="00EB5A05" w:rsidRPr="00EB5A05" w:rsidRDefault="00EB5A05" w:rsidP="00EB5A05">
      <w:pPr>
        <w:spacing w:after="120" w:line="240" w:lineRule="auto"/>
        <w:ind w:left="576" w:hanging="576"/>
        <w:jc w:val="both"/>
        <w:outlineLvl w:val="1"/>
        <w:rPr>
          <w:rFonts w:eastAsia="Arial" w:cs="Arial"/>
          <w:b/>
          <w:sz w:val="28"/>
        </w:rPr>
      </w:pPr>
    </w:p>
    <w:p w14:paraId="62657F36" w14:textId="77777777" w:rsidR="00EB5A05" w:rsidRPr="00EB5A05" w:rsidRDefault="00EB5A05" w:rsidP="00EB5A05">
      <w:pPr>
        <w:spacing w:after="120" w:line="240" w:lineRule="auto"/>
        <w:ind w:left="576" w:hanging="576"/>
        <w:jc w:val="both"/>
        <w:outlineLvl w:val="1"/>
        <w:rPr>
          <w:rFonts w:eastAsia="Arial" w:cs="Arial"/>
          <w:b/>
          <w:sz w:val="28"/>
        </w:rPr>
      </w:pPr>
    </w:p>
    <w:p w14:paraId="6ACE137B" w14:textId="77777777" w:rsidR="00EB5A05" w:rsidRPr="00EB5A05" w:rsidRDefault="00EB5A05" w:rsidP="00EB5A05">
      <w:pPr>
        <w:spacing w:after="120" w:line="240" w:lineRule="auto"/>
        <w:ind w:left="576" w:hanging="576"/>
        <w:jc w:val="both"/>
        <w:outlineLvl w:val="1"/>
        <w:rPr>
          <w:rFonts w:eastAsia="Arial" w:cs="Arial"/>
          <w:b/>
          <w:sz w:val="28"/>
        </w:rPr>
      </w:pPr>
    </w:p>
    <w:p w14:paraId="7ECE3FDA" w14:textId="77777777" w:rsidR="00EB5A05" w:rsidRPr="00EB5A05" w:rsidRDefault="00EB5A05" w:rsidP="00EB5A05">
      <w:pPr>
        <w:spacing w:after="120" w:line="240" w:lineRule="auto"/>
        <w:ind w:left="576" w:hanging="576"/>
        <w:jc w:val="both"/>
        <w:outlineLvl w:val="1"/>
        <w:rPr>
          <w:rFonts w:eastAsia="Arial" w:cs="Arial"/>
          <w:b/>
          <w:sz w:val="28"/>
        </w:rPr>
      </w:pPr>
    </w:p>
    <w:p w14:paraId="6DAB71AB" w14:textId="77777777" w:rsidR="00EB5A05" w:rsidRDefault="00EB5A05" w:rsidP="00EB5A05">
      <w:pPr>
        <w:spacing w:after="120" w:line="240" w:lineRule="auto"/>
        <w:ind w:left="576" w:hanging="576"/>
        <w:jc w:val="both"/>
        <w:outlineLvl w:val="1"/>
        <w:rPr>
          <w:rFonts w:eastAsia="Arial" w:cs="Arial"/>
          <w:b/>
          <w:sz w:val="28"/>
        </w:rPr>
      </w:pPr>
    </w:p>
    <w:p w14:paraId="23C47F5C" w14:textId="77777777" w:rsidR="00844B6E" w:rsidRDefault="00844B6E" w:rsidP="00EB5A05">
      <w:pPr>
        <w:spacing w:after="120" w:line="240" w:lineRule="auto"/>
        <w:ind w:left="576" w:hanging="576"/>
        <w:jc w:val="both"/>
        <w:outlineLvl w:val="1"/>
        <w:rPr>
          <w:rFonts w:eastAsia="Arial" w:cs="Arial"/>
          <w:b/>
          <w:sz w:val="28"/>
        </w:rPr>
      </w:pPr>
    </w:p>
    <w:p w14:paraId="6A6561DB" w14:textId="77777777" w:rsidR="00844B6E" w:rsidRDefault="00844B6E" w:rsidP="00EB5A05">
      <w:pPr>
        <w:spacing w:after="120" w:line="240" w:lineRule="auto"/>
        <w:ind w:left="576" w:hanging="576"/>
        <w:jc w:val="both"/>
        <w:outlineLvl w:val="1"/>
        <w:rPr>
          <w:rFonts w:eastAsia="Arial" w:cs="Arial"/>
          <w:b/>
          <w:sz w:val="28"/>
        </w:rPr>
      </w:pPr>
    </w:p>
    <w:p w14:paraId="06B81B49" w14:textId="77777777" w:rsidR="00844B6E" w:rsidRDefault="00844B6E" w:rsidP="00EB5A05">
      <w:pPr>
        <w:spacing w:after="120" w:line="240" w:lineRule="auto"/>
        <w:ind w:left="576" w:hanging="576"/>
        <w:jc w:val="both"/>
        <w:outlineLvl w:val="1"/>
        <w:rPr>
          <w:rFonts w:eastAsia="Arial" w:cs="Arial"/>
          <w:b/>
          <w:sz w:val="28"/>
        </w:rPr>
      </w:pPr>
    </w:p>
    <w:p w14:paraId="4DC20370" w14:textId="77777777" w:rsidR="00844B6E" w:rsidRDefault="00844B6E" w:rsidP="00EB5A05">
      <w:pPr>
        <w:spacing w:after="120" w:line="240" w:lineRule="auto"/>
        <w:ind w:left="576" w:hanging="576"/>
        <w:jc w:val="both"/>
        <w:outlineLvl w:val="1"/>
        <w:rPr>
          <w:rFonts w:eastAsia="Arial" w:cs="Arial"/>
          <w:b/>
          <w:sz w:val="28"/>
        </w:rPr>
      </w:pPr>
    </w:p>
    <w:p w14:paraId="5F62B9E6" w14:textId="77777777" w:rsidR="00844B6E" w:rsidRDefault="00844B6E" w:rsidP="00EB5A05">
      <w:pPr>
        <w:spacing w:after="120" w:line="240" w:lineRule="auto"/>
        <w:ind w:left="576" w:hanging="576"/>
        <w:jc w:val="both"/>
        <w:outlineLvl w:val="1"/>
        <w:rPr>
          <w:rFonts w:eastAsia="Arial" w:cs="Arial"/>
          <w:b/>
          <w:sz w:val="28"/>
        </w:rPr>
      </w:pPr>
    </w:p>
    <w:p w14:paraId="4FDABD52" w14:textId="77777777" w:rsidR="00844B6E" w:rsidRPr="00EB5A05" w:rsidRDefault="00844B6E" w:rsidP="00EB5A05">
      <w:pPr>
        <w:spacing w:after="120" w:line="240" w:lineRule="auto"/>
        <w:ind w:left="576" w:hanging="576"/>
        <w:jc w:val="both"/>
        <w:outlineLvl w:val="1"/>
        <w:rPr>
          <w:rFonts w:eastAsia="Arial" w:cs="Arial"/>
          <w:b/>
          <w:sz w:val="28"/>
        </w:rPr>
      </w:pPr>
    </w:p>
    <w:p w14:paraId="2E3DF23D" w14:textId="030CB20D" w:rsidR="00EB5A05" w:rsidRPr="00EB5A05" w:rsidRDefault="00EB5A05" w:rsidP="00EB5A05">
      <w:pPr>
        <w:spacing w:after="120" w:line="240" w:lineRule="auto"/>
        <w:ind w:left="576" w:hanging="576"/>
        <w:jc w:val="both"/>
        <w:outlineLvl w:val="1"/>
        <w:rPr>
          <w:rFonts w:eastAsia="Arial" w:cs="Arial"/>
          <w:b/>
          <w:sz w:val="28"/>
        </w:rPr>
      </w:pPr>
    </w:p>
    <w:p w14:paraId="1982DD10" w14:textId="1BA92BB4" w:rsidR="00EB5A05" w:rsidRPr="00EB5A05" w:rsidRDefault="00EB5A05" w:rsidP="00EB5A05">
      <w:pPr>
        <w:spacing w:after="120" w:line="240" w:lineRule="auto"/>
        <w:ind w:left="576" w:hanging="576"/>
        <w:jc w:val="both"/>
        <w:outlineLvl w:val="1"/>
        <w:rPr>
          <w:rFonts w:eastAsia="Arial" w:cs="Arial"/>
          <w:b/>
          <w:sz w:val="28"/>
        </w:rPr>
      </w:pPr>
    </w:p>
    <w:p w14:paraId="4C676C8E" w14:textId="77777777" w:rsidR="00EB5A05" w:rsidRPr="00EB5A05" w:rsidRDefault="00EB5A05" w:rsidP="00EB5A05">
      <w:pPr>
        <w:spacing w:after="0" w:line="240" w:lineRule="auto"/>
        <w:rPr>
          <w:rFonts w:ascii="Calibri" w:eastAsia="Arial" w:hAnsi="Calibri"/>
        </w:rPr>
      </w:pPr>
    </w:p>
    <w:p w14:paraId="5C241207" w14:textId="3C111009" w:rsidR="00EB5A05" w:rsidRDefault="00EB5A05" w:rsidP="00EB5A05">
      <w:pPr>
        <w:spacing w:after="120" w:line="240" w:lineRule="auto"/>
        <w:ind w:left="576" w:hanging="576"/>
        <w:outlineLvl w:val="1"/>
        <w:rPr>
          <w:rFonts w:eastAsia="Arial" w:cs="Arial"/>
          <w:b/>
          <w:sz w:val="32"/>
          <w:szCs w:val="32"/>
        </w:rPr>
      </w:pPr>
      <w:bookmarkStart w:id="21" w:name="_Feeling_safe_and"/>
      <w:bookmarkStart w:id="22" w:name="A"/>
      <w:bookmarkEnd w:id="21"/>
    </w:p>
    <w:p w14:paraId="75A0FCE3" w14:textId="77777777" w:rsidR="0023288F" w:rsidRDefault="0023288F" w:rsidP="00EB5A05">
      <w:pPr>
        <w:spacing w:after="120" w:line="240" w:lineRule="auto"/>
        <w:ind w:left="576" w:hanging="576"/>
        <w:outlineLvl w:val="1"/>
        <w:rPr>
          <w:rFonts w:eastAsia="Arial" w:cs="Arial"/>
          <w:b/>
          <w:sz w:val="32"/>
          <w:szCs w:val="32"/>
        </w:rPr>
      </w:pPr>
    </w:p>
    <w:p w14:paraId="36BC50D7" w14:textId="72AC6ED0" w:rsidR="00EB5A05" w:rsidRPr="00EB5A05" w:rsidRDefault="00EB5A05" w:rsidP="00EB5A05">
      <w:pPr>
        <w:spacing w:after="120" w:line="240" w:lineRule="auto"/>
        <w:ind w:left="576" w:hanging="576"/>
        <w:outlineLvl w:val="1"/>
        <w:rPr>
          <w:rFonts w:eastAsia="Arial" w:cs="Arial"/>
          <w:b/>
          <w:sz w:val="32"/>
          <w:szCs w:val="32"/>
        </w:rPr>
      </w:pPr>
      <w:r w:rsidRPr="00EB5A05">
        <w:rPr>
          <w:rFonts w:eastAsia="Arial" w:cs="Arial"/>
          <w:b/>
          <w:sz w:val="32"/>
          <w:szCs w:val="32"/>
        </w:rPr>
        <w:lastRenderedPageBreak/>
        <w:t>Feeling safe and happy at school</w:t>
      </w:r>
    </w:p>
    <w:bookmarkEnd w:id="22"/>
    <w:p w14:paraId="717605FE" w14:textId="77777777" w:rsidR="00EB5A05" w:rsidRPr="00EB5A05" w:rsidRDefault="00EB5A05" w:rsidP="00EB5A05">
      <w:pPr>
        <w:spacing w:after="0"/>
        <w:jc w:val="both"/>
        <w:rPr>
          <w:rFonts w:eastAsia="Arial" w:cs="Arial"/>
          <w:color w:val="000000"/>
        </w:rPr>
      </w:pPr>
      <w:r w:rsidRPr="00EB5A05">
        <w:rPr>
          <w:rFonts w:eastAsia="Arial" w:cs="Arial"/>
        </w:rPr>
        <w:t xml:space="preserve">At Pimperne Primary School, </w:t>
      </w:r>
      <w:r w:rsidRPr="00EB5A05">
        <w:rPr>
          <w:rFonts w:eastAsia="Arial" w:cs="Arial"/>
          <w:color w:val="000000"/>
        </w:rPr>
        <w:t>we want to make sure that you feel looked after, safe and happy when you are in and out of school.</w:t>
      </w:r>
    </w:p>
    <w:p w14:paraId="57D0E2D3" w14:textId="77777777" w:rsidR="00EB5A05" w:rsidRPr="00EB5A05" w:rsidRDefault="00EB5A05" w:rsidP="00EB5A05">
      <w:pPr>
        <w:spacing w:after="0"/>
        <w:jc w:val="both"/>
        <w:rPr>
          <w:rFonts w:eastAsia="Arial" w:cs="Arial"/>
          <w:color w:val="000000"/>
        </w:rPr>
      </w:pPr>
    </w:p>
    <w:p w14:paraId="039A94BE" w14:textId="77777777" w:rsidR="00EB5A05" w:rsidRDefault="00EB5A05" w:rsidP="00EB5A05">
      <w:pPr>
        <w:spacing w:after="0" w:line="240" w:lineRule="auto"/>
        <w:jc w:val="both"/>
        <w:rPr>
          <w:rFonts w:eastAsia="Arial" w:cs="Arial"/>
          <w:color w:val="000000"/>
        </w:rPr>
      </w:pPr>
      <w:r w:rsidRPr="00EB5A05">
        <w:rPr>
          <w:rFonts w:eastAsia="Arial" w:cs="Arial"/>
          <w:color w:val="000000"/>
        </w:rPr>
        <w:t>Sometimes we don’t know if something is happening to you that is making you upset or sad, so you need to tell us.</w:t>
      </w:r>
    </w:p>
    <w:p w14:paraId="6097FB7B" w14:textId="77777777" w:rsidR="00844B6E" w:rsidRDefault="00844B6E" w:rsidP="00EB5A05">
      <w:pPr>
        <w:spacing w:after="0" w:line="240" w:lineRule="auto"/>
        <w:jc w:val="both"/>
        <w:rPr>
          <w:rFonts w:eastAsia="Arial" w:cs="Arial"/>
          <w:color w:val="000000"/>
        </w:rPr>
      </w:pPr>
    </w:p>
    <w:p w14:paraId="6B1EBDDC" w14:textId="008A5750" w:rsidR="00844B6E" w:rsidRDefault="00844B6E" w:rsidP="00EB5A05">
      <w:pPr>
        <w:spacing w:after="0" w:line="240" w:lineRule="auto"/>
        <w:jc w:val="both"/>
        <w:rPr>
          <w:rFonts w:eastAsia="Arial" w:cs="Arial"/>
          <w:color w:val="000000"/>
        </w:rPr>
      </w:pPr>
      <w:r>
        <w:rPr>
          <w:rFonts w:eastAsia="Arial" w:cs="Arial"/>
          <w:color w:val="000000"/>
        </w:rPr>
        <w:t xml:space="preserve">You have a </w:t>
      </w:r>
      <w:r w:rsidRPr="00844B6E">
        <w:rPr>
          <w:rFonts w:eastAsia="Arial" w:cs="Arial"/>
          <w:b/>
          <w:bCs/>
          <w:color w:val="000000"/>
        </w:rPr>
        <w:t>communication box</w:t>
      </w:r>
      <w:r>
        <w:rPr>
          <w:rFonts w:eastAsia="Arial" w:cs="Arial"/>
          <w:color w:val="000000"/>
        </w:rPr>
        <w:t xml:space="preserve"> in your classroom – ‘What I wish my teacher knew’ – use this for anything you would like to share with your teacher.</w:t>
      </w:r>
    </w:p>
    <w:p w14:paraId="1263BDB8" w14:textId="77777777" w:rsidR="00844B6E" w:rsidRDefault="00844B6E" w:rsidP="00EB5A05">
      <w:pPr>
        <w:spacing w:after="0" w:line="240" w:lineRule="auto"/>
        <w:jc w:val="both"/>
        <w:rPr>
          <w:rFonts w:eastAsia="Arial" w:cs="Arial"/>
          <w:color w:val="000000"/>
        </w:rPr>
      </w:pPr>
    </w:p>
    <w:p w14:paraId="08BD710D" w14:textId="5EE4B3DF" w:rsidR="00844B6E" w:rsidRDefault="00844B6E" w:rsidP="00EB5A05">
      <w:pPr>
        <w:spacing w:after="0" w:line="240" w:lineRule="auto"/>
        <w:jc w:val="both"/>
        <w:rPr>
          <w:rFonts w:eastAsia="Arial" w:cs="Arial"/>
          <w:color w:val="000000"/>
        </w:rPr>
      </w:pPr>
      <w:r>
        <w:rPr>
          <w:rFonts w:eastAsia="Arial" w:cs="Arial"/>
          <w:color w:val="000000"/>
        </w:rPr>
        <w:t xml:space="preserve">You may have a </w:t>
      </w:r>
      <w:r w:rsidRPr="00844B6E">
        <w:rPr>
          <w:rFonts w:eastAsia="Arial" w:cs="Arial"/>
          <w:b/>
          <w:bCs/>
          <w:color w:val="000000"/>
        </w:rPr>
        <w:t>worry monster</w:t>
      </w:r>
      <w:r>
        <w:rPr>
          <w:rFonts w:eastAsia="Arial" w:cs="Arial"/>
          <w:color w:val="000000"/>
        </w:rPr>
        <w:t xml:space="preserve"> in your class – you can use this to write a worry down – the monster eats these worries so that you do not have to carry them around anymore.</w:t>
      </w:r>
    </w:p>
    <w:p w14:paraId="43CB0DD4" w14:textId="77777777" w:rsidR="00844B6E" w:rsidRDefault="00844B6E" w:rsidP="00EB5A05">
      <w:pPr>
        <w:spacing w:after="0" w:line="240" w:lineRule="auto"/>
        <w:jc w:val="both"/>
        <w:rPr>
          <w:rFonts w:eastAsia="Arial" w:cs="Arial"/>
          <w:color w:val="000000"/>
        </w:rPr>
      </w:pPr>
    </w:p>
    <w:p w14:paraId="6E678F0A" w14:textId="421B209F" w:rsidR="00844B6E" w:rsidRPr="00EB5A05" w:rsidRDefault="00844B6E" w:rsidP="00EB5A05">
      <w:pPr>
        <w:spacing w:after="0" w:line="240" w:lineRule="auto"/>
        <w:jc w:val="both"/>
        <w:rPr>
          <w:rFonts w:eastAsia="Arial" w:cs="Arial"/>
          <w:color w:val="000000"/>
        </w:rPr>
      </w:pPr>
      <w:r>
        <w:rPr>
          <w:rFonts w:eastAsia="Arial" w:cs="Arial"/>
          <w:color w:val="000000"/>
        </w:rPr>
        <w:t xml:space="preserve">You need to know which </w:t>
      </w:r>
      <w:r w:rsidRPr="00844B6E">
        <w:rPr>
          <w:rFonts w:eastAsia="Arial" w:cs="Arial"/>
          <w:b/>
          <w:bCs/>
          <w:color w:val="000000"/>
        </w:rPr>
        <w:t>school adult</w:t>
      </w:r>
      <w:r>
        <w:rPr>
          <w:rFonts w:eastAsia="Arial" w:cs="Arial"/>
          <w:color w:val="000000"/>
        </w:rPr>
        <w:t xml:space="preserve"> you could talk to if you had a problem, that was making you unhappy. You will be asked about this every year. The adult might be anyone in the school not just your class team. Every adult has time for you if som</w:t>
      </w:r>
      <w:r w:rsidR="00AA0D5A">
        <w:rPr>
          <w:rFonts w:eastAsia="Arial" w:cs="Arial"/>
          <w:color w:val="000000"/>
        </w:rPr>
        <w:t>ething is worrying you.</w:t>
      </w:r>
    </w:p>
    <w:p w14:paraId="5C48F990" w14:textId="77777777" w:rsidR="00EB5A05" w:rsidRPr="00EB5A05" w:rsidRDefault="00EB5A05" w:rsidP="00EB5A05">
      <w:pPr>
        <w:spacing w:after="0"/>
        <w:jc w:val="both"/>
        <w:rPr>
          <w:rFonts w:eastAsia="Arial" w:cs="Arial"/>
          <w:color w:val="000000"/>
        </w:rPr>
      </w:pPr>
    </w:p>
    <w:p w14:paraId="769B0085" w14:textId="77777777" w:rsidR="00EB5A05" w:rsidRPr="00EB5A05" w:rsidRDefault="00EB5A05" w:rsidP="00EB5A05">
      <w:pPr>
        <w:spacing w:after="0"/>
        <w:jc w:val="both"/>
        <w:rPr>
          <w:rFonts w:eastAsia="Arial" w:cs="Arial"/>
          <w:color w:val="000000"/>
        </w:rPr>
      </w:pPr>
      <w:r w:rsidRPr="00EB5A05">
        <w:rPr>
          <w:rFonts w:eastAsia="Arial" w:cs="Arial"/>
          <w:color w:val="000000"/>
        </w:rPr>
        <w:t>This policy looks at bullying, and what you can do when you feel you are being bullied, or when you notice someone else being bullied.</w:t>
      </w:r>
    </w:p>
    <w:p w14:paraId="336FEE25" w14:textId="77777777" w:rsidR="00EB5A05" w:rsidRPr="00EB5A05" w:rsidRDefault="00EB5A05" w:rsidP="00EB5A05">
      <w:pPr>
        <w:spacing w:after="0"/>
        <w:jc w:val="both"/>
        <w:rPr>
          <w:rFonts w:eastAsia="Arial" w:cs="Arial"/>
          <w:color w:val="000000"/>
        </w:rPr>
      </w:pPr>
    </w:p>
    <w:p w14:paraId="680FD6C8" w14:textId="77777777" w:rsidR="00EB5A05" w:rsidRPr="00EB5A05" w:rsidRDefault="00EB5A05" w:rsidP="00EB5A05">
      <w:pPr>
        <w:spacing w:after="0"/>
        <w:jc w:val="both"/>
        <w:rPr>
          <w:rFonts w:eastAsia="Arial" w:cs="Arial"/>
          <w:color w:val="000000"/>
        </w:rPr>
      </w:pPr>
      <w:r w:rsidRPr="00EB5A05">
        <w:rPr>
          <w:rFonts w:eastAsia="Arial" w:cs="Arial"/>
          <w:color w:val="000000"/>
        </w:rPr>
        <w:t>We can help you by:</w:t>
      </w:r>
    </w:p>
    <w:p w14:paraId="42AFB296" w14:textId="77777777" w:rsidR="00EB5A05" w:rsidRPr="00EB5A05" w:rsidRDefault="00EB5A05" w:rsidP="00EB5A05">
      <w:pPr>
        <w:spacing w:after="0"/>
        <w:jc w:val="both"/>
        <w:rPr>
          <w:rFonts w:eastAsia="Arial" w:cs="Arial"/>
          <w:color w:val="000000"/>
        </w:rPr>
      </w:pPr>
    </w:p>
    <w:p w14:paraId="69630EF7" w14:textId="77777777" w:rsidR="00EB5A05" w:rsidRPr="00EB5A05" w:rsidRDefault="00EB5A05" w:rsidP="00F177DF">
      <w:pPr>
        <w:numPr>
          <w:ilvl w:val="0"/>
          <w:numId w:val="10"/>
        </w:numPr>
        <w:spacing w:after="0" w:line="240" w:lineRule="auto"/>
        <w:contextualSpacing/>
        <w:jc w:val="both"/>
        <w:rPr>
          <w:rFonts w:eastAsia="Arial" w:cs="Arial"/>
          <w:color w:val="F8CA23"/>
        </w:rPr>
      </w:pPr>
      <w:r w:rsidRPr="00EB5A05">
        <w:rPr>
          <w:rFonts w:eastAsia="Arial" w:cs="Arial"/>
          <w:color w:val="000000"/>
        </w:rPr>
        <w:t>Helping you to know what bullying is.</w:t>
      </w:r>
    </w:p>
    <w:p w14:paraId="1841F7D8" w14:textId="77777777" w:rsidR="00EB5A05" w:rsidRPr="00EB5A05" w:rsidRDefault="00EB5A05" w:rsidP="00F177DF">
      <w:pPr>
        <w:numPr>
          <w:ilvl w:val="0"/>
          <w:numId w:val="10"/>
        </w:numPr>
        <w:spacing w:after="0" w:line="240" w:lineRule="auto"/>
        <w:contextualSpacing/>
        <w:jc w:val="both"/>
        <w:rPr>
          <w:rFonts w:eastAsia="Arial" w:cs="Arial"/>
          <w:color w:val="000000"/>
        </w:rPr>
      </w:pPr>
      <w:r w:rsidRPr="00EB5A05">
        <w:rPr>
          <w:rFonts w:eastAsia="Arial" w:cs="Arial"/>
          <w:color w:val="000000"/>
        </w:rPr>
        <w:t>Teaching you what to do if you feel like you are being bullied, or if someone else is being bullied.</w:t>
      </w:r>
    </w:p>
    <w:p w14:paraId="35CDD257" w14:textId="77777777" w:rsidR="00EB5A05" w:rsidRPr="00EB5A05" w:rsidRDefault="00EB5A05" w:rsidP="00F177DF">
      <w:pPr>
        <w:numPr>
          <w:ilvl w:val="0"/>
          <w:numId w:val="10"/>
        </w:numPr>
        <w:spacing w:after="0" w:line="240" w:lineRule="auto"/>
        <w:contextualSpacing/>
        <w:jc w:val="both"/>
        <w:rPr>
          <w:rFonts w:eastAsia="Arial" w:cs="Arial"/>
          <w:color w:val="000000"/>
        </w:rPr>
      </w:pPr>
      <w:r w:rsidRPr="00EB5A05">
        <w:rPr>
          <w:rFonts w:eastAsia="Arial" w:cs="Arial"/>
          <w:color w:val="000000"/>
        </w:rPr>
        <w:t>Telling you names of grown-ups that you can speak to.</w:t>
      </w:r>
    </w:p>
    <w:p w14:paraId="340B2847" w14:textId="77777777" w:rsidR="00EB5A05" w:rsidRPr="00EB5A05" w:rsidRDefault="00EB5A05" w:rsidP="00EB5A05">
      <w:pPr>
        <w:spacing w:after="0" w:line="240" w:lineRule="auto"/>
        <w:rPr>
          <w:rFonts w:eastAsia="Arial" w:cs="Arial"/>
        </w:rPr>
      </w:pPr>
    </w:p>
    <w:p w14:paraId="2B14E903" w14:textId="77777777" w:rsidR="00EB5A05" w:rsidRPr="00EB5A05" w:rsidRDefault="00EB5A05" w:rsidP="00EB5A05">
      <w:pPr>
        <w:spacing w:after="0" w:line="240" w:lineRule="auto"/>
        <w:rPr>
          <w:rFonts w:eastAsia="Arial" w:cs="Arial"/>
        </w:rPr>
      </w:pPr>
    </w:p>
    <w:p w14:paraId="5C3BDAED" w14:textId="77777777" w:rsidR="00EB5A05" w:rsidRPr="00EB5A05" w:rsidRDefault="00EB5A05" w:rsidP="00EB5A05">
      <w:pPr>
        <w:spacing w:after="0" w:line="240" w:lineRule="auto"/>
        <w:rPr>
          <w:rFonts w:eastAsia="Arial" w:cs="Arial"/>
        </w:rPr>
      </w:pPr>
    </w:p>
    <w:p w14:paraId="7F4A90D5" w14:textId="77777777" w:rsidR="00EB5A05" w:rsidRPr="00EB5A05" w:rsidRDefault="00EB5A05" w:rsidP="00EB5A05">
      <w:pPr>
        <w:spacing w:after="0" w:line="240" w:lineRule="auto"/>
        <w:rPr>
          <w:rFonts w:eastAsia="Arial" w:cs="Arial"/>
        </w:rPr>
      </w:pPr>
    </w:p>
    <w:p w14:paraId="6AA33A4E" w14:textId="77777777" w:rsidR="00EB5A05" w:rsidRPr="00EB5A05" w:rsidRDefault="00EB5A05" w:rsidP="00EB5A05">
      <w:pPr>
        <w:spacing w:after="0" w:line="240" w:lineRule="auto"/>
        <w:rPr>
          <w:rFonts w:eastAsia="Arial" w:cs="Arial"/>
        </w:rPr>
      </w:pPr>
      <w:r w:rsidRPr="00EB5A05">
        <w:rPr>
          <w:rFonts w:ascii="Calibri" w:eastAsia="Arial" w:hAnsi="Calibri"/>
          <w:noProof/>
          <w:lang w:eastAsia="en-GB"/>
        </w:rPr>
        <w:drawing>
          <wp:anchor distT="0" distB="0" distL="114300" distR="114300" simplePos="0" relativeHeight="251655680" behindDoc="1" locked="0" layoutInCell="1" allowOverlap="1" wp14:anchorId="1513CE90" wp14:editId="33E81A6B">
            <wp:simplePos x="0" y="0"/>
            <wp:positionH relativeFrom="column">
              <wp:posOffset>1038225</wp:posOffset>
            </wp:positionH>
            <wp:positionV relativeFrom="paragraph">
              <wp:posOffset>156845</wp:posOffset>
            </wp:positionV>
            <wp:extent cx="3105150" cy="2105025"/>
            <wp:effectExtent l="0" t="0" r="0" b="9525"/>
            <wp:wrapTight wrapText="bothSides">
              <wp:wrapPolygon edited="0">
                <wp:start x="0" y="0"/>
                <wp:lineTo x="0" y="21502"/>
                <wp:lineTo x="21467" y="21502"/>
                <wp:lineTo x="21467" y="0"/>
                <wp:lineTo x="0" y="0"/>
              </wp:wrapPolygon>
            </wp:wrapTight>
            <wp:docPr id="7" name="Picture 4" descr="http://www.keepschoolssafe.org/wp-content/uploads/2009/06/happy-child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eepschoolssafe.org/wp-content/uploads/2009/06/happy-childre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05150" cy="2105025"/>
                    </a:xfrm>
                    <a:prstGeom prst="rect">
                      <a:avLst/>
                    </a:prstGeom>
                    <a:noFill/>
                  </pic:spPr>
                </pic:pic>
              </a:graphicData>
            </a:graphic>
            <wp14:sizeRelH relativeFrom="page">
              <wp14:pctWidth>0</wp14:pctWidth>
            </wp14:sizeRelH>
            <wp14:sizeRelV relativeFrom="page">
              <wp14:pctHeight>0</wp14:pctHeight>
            </wp14:sizeRelV>
          </wp:anchor>
        </w:drawing>
      </w:r>
    </w:p>
    <w:p w14:paraId="1300B727" w14:textId="77777777" w:rsidR="00EB5A05" w:rsidRPr="00EB5A05" w:rsidRDefault="00EB5A05" w:rsidP="00EB5A05">
      <w:pPr>
        <w:spacing w:after="0" w:line="240" w:lineRule="auto"/>
        <w:rPr>
          <w:rFonts w:eastAsia="Arial" w:cs="Arial"/>
        </w:rPr>
      </w:pPr>
    </w:p>
    <w:p w14:paraId="1D7F0D77" w14:textId="77777777" w:rsidR="00EB5A05" w:rsidRPr="00EB5A05" w:rsidRDefault="00EB5A05" w:rsidP="00EB5A05">
      <w:pPr>
        <w:spacing w:after="0" w:line="240" w:lineRule="auto"/>
        <w:rPr>
          <w:rFonts w:eastAsia="Arial" w:cs="Arial"/>
        </w:rPr>
      </w:pPr>
    </w:p>
    <w:p w14:paraId="2E344DD9" w14:textId="77777777" w:rsidR="00EB5A05" w:rsidRPr="00EB5A05" w:rsidRDefault="00EB5A05" w:rsidP="00EB5A05">
      <w:pPr>
        <w:spacing w:after="0" w:line="240" w:lineRule="auto"/>
        <w:rPr>
          <w:rFonts w:eastAsia="Arial" w:cs="Arial"/>
        </w:rPr>
      </w:pPr>
    </w:p>
    <w:p w14:paraId="279B397A" w14:textId="77777777" w:rsidR="00EB5A05" w:rsidRPr="00EB5A05" w:rsidRDefault="00EB5A05" w:rsidP="00EB5A05">
      <w:pPr>
        <w:spacing w:after="0" w:line="240" w:lineRule="auto"/>
        <w:rPr>
          <w:rFonts w:eastAsia="Arial" w:cs="Arial"/>
        </w:rPr>
      </w:pPr>
    </w:p>
    <w:p w14:paraId="08F8C747" w14:textId="77777777" w:rsidR="00EB5A05" w:rsidRPr="00EB5A05" w:rsidRDefault="00EB5A05" w:rsidP="00EB5A05">
      <w:pPr>
        <w:spacing w:after="0" w:line="240" w:lineRule="auto"/>
        <w:rPr>
          <w:rFonts w:eastAsia="Arial" w:cs="Arial"/>
        </w:rPr>
      </w:pPr>
    </w:p>
    <w:p w14:paraId="4B01ACFC" w14:textId="77777777" w:rsidR="00EB5A05" w:rsidRPr="00EB5A05" w:rsidRDefault="00EB5A05" w:rsidP="00EB5A05">
      <w:pPr>
        <w:spacing w:after="0" w:line="240" w:lineRule="auto"/>
        <w:rPr>
          <w:rFonts w:eastAsia="Arial" w:cs="Arial"/>
        </w:rPr>
      </w:pPr>
    </w:p>
    <w:p w14:paraId="1A56103F" w14:textId="77777777" w:rsidR="00EB5A05" w:rsidRPr="00EB5A05" w:rsidRDefault="00EB5A05" w:rsidP="00EB5A05">
      <w:pPr>
        <w:spacing w:after="0" w:line="240" w:lineRule="auto"/>
        <w:rPr>
          <w:rFonts w:eastAsia="Arial" w:cs="Arial"/>
        </w:rPr>
      </w:pPr>
    </w:p>
    <w:p w14:paraId="72BA0C69" w14:textId="77777777" w:rsidR="00EB5A05" w:rsidRPr="00EB5A05" w:rsidRDefault="00EB5A05" w:rsidP="00EB5A05">
      <w:pPr>
        <w:spacing w:after="0" w:line="240" w:lineRule="auto"/>
        <w:rPr>
          <w:rFonts w:eastAsia="Arial" w:cs="Arial"/>
        </w:rPr>
      </w:pPr>
    </w:p>
    <w:p w14:paraId="667B1BF1" w14:textId="77777777" w:rsidR="00EB5A05" w:rsidRPr="00EB5A05" w:rsidRDefault="00EB5A05" w:rsidP="00EB5A05">
      <w:pPr>
        <w:spacing w:after="0" w:line="240" w:lineRule="auto"/>
        <w:rPr>
          <w:rFonts w:eastAsia="Arial" w:cs="Arial"/>
        </w:rPr>
      </w:pPr>
    </w:p>
    <w:p w14:paraId="1BEBD9E0" w14:textId="77777777" w:rsidR="00EB5A05" w:rsidRPr="00EB5A05" w:rsidRDefault="00EB5A05" w:rsidP="00EB5A05">
      <w:pPr>
        <w:spacing w:after="0" w:line="240" w:lineRule="auto"/>
        <w:rPr>
          <w:rFonts w:eastAsia="Arial" w:cs="Arial"/>
        </w:rPr>
      </w:pPr>
    </w:p>
    <w:p w14:paraId="42121A60" w14:textId="77777777" w:rsidR="00EB5A05" w:rsidRPr="00EB5A05" w:rsidRDefault="00EB5A05" w:rsidP="00EB5A05">
      <w:pPr>
        <w:spacing w:after="0" w:line="240" w:lineRule="auto"/>
        <w:rPr>
          <w:rFonts w:eastAsia="Arial" w:cs="Arial"/>
        </w:rPr>
      </w:pPr>
    </w:p>
    <w:p w14:paraId="4B8AB0F6" w14:textId="77777777" w:rsidR="00EB5A05" w:rsidRPr="00EB5A05" w:rsidRDefault="00EB5A05" w:rsidP="00EB5A05">
      <w:pPr>
        <w:spacing w:after="0" w:line="240" w:lineRule="auto"/>
        <w:rPr>
          <w:rFonts w:eastAsia="Arial" w:cs="Arial"/>
        </w:rPr>
      </w:pPr>
    </w:p>
    <w:p w14:paraId="22B3B046" w14:textId="77777777" w:rsidR="00EB5A05" w:rsidRPr="00EB5A05" w:rsidRDefault="00EB5A05" w:rsidP="00EB5A05">
      <w:pPr>
        <w:spacing w:after="0" w:line="240" w:lineRule="auto"/>
        <w:rPr>
          <w:rFonts w:eastAsia="Arial" w:cs="Arial"/>
        </w:rPr>
      </w:pPr>
    </w:p>
    <w:p w14:paraId="627E3E47" w14:textId="77777777" w:rsidR="00EB5A05" w:rsidRPr="00EB5A05" w:rsidRDefault="00EB5A05" w:rsidP="00EB5A05">
      <w:pPr>
        <w:spacing w:after="0" w:line="240" w:lineRule="auto"/>
        <w:rPr>
          <w:rFonts w:eastAsia="Arial" w:cs="Arial"/>
        </w:rPr>
      </w:pPr>
    </w:p>
    <w:p w14:paraId="20280342" w14:textId="77777777" w:rsidR="00EB5A05" w:rsidRPr="00EB5A05" w:rsidRDefault="00EB5A05" w:rsidP="00EB5A05">
      <w:pPr>
        <w:spacing w:after="0" w:line="240" w:lineRule="auto"/>
        <w:rPr>
          <w:rFonts w:eastAsia="Arial" w:cs="Arial"/>
        </w:rPr>
      </w:pPr>
    </w:p>
    <w:p w14:paraId="3A11D02C" w14:textId="77777777" w:rsidR="00EB5A05" w:rsidRPr="00EB5A05" w:rsidRDefault="00EB5A05" w:rsidP="00EB5A05">
      <w:pPr>
        <w:spacing w:after="0" w:line="240" w:lineRule="auto"/>
        <w:rPr>
          <w:rFonts w:eastAsia="Arial" w:cs="Arial"/>
        </w:rPr>
      </w:pPr>
    </w:p>
    <w:p w14:paraId="586BEF9D" w14:textId="77777777" w:rsidR="00EB5A05" w:rsidRPr="00EB5A05" w:rsidRDefault="00EB5A05" w:rsidP="00EB5A05">
      <w:pPr>
        <w:spacing w:after="0" w:line="240" w:lineRule="auto"/>
        <w:rPr>
          <w:rFonts w:eastAsia="Arial" w:cs="Arial"/>
        </w:rPr>
      </w:pPr>
    </w:p>
    <w:p w14:paraId="3FD44CC0" w14:textId="77777777" w:rsidR="00EB5A05" w:rsidRPr="00EB5A05" w:rsidRDefault="00EB5A05" w:rsidP="00EB5A05">
      <w:pPr>
        <w:spacing w:after="0" w:line="240" w:lineRule="auto"/>
        <w:rPr>
          <w:rFonts w:eastAsia="Arial" w:cs="Arial"/>
        </w:rPr>
      </w:pPr>
    </w:p>
    <w:p w14:paraId="4E913F1C" w14:textId="77777777" w:rsidR="00EB5A05" w:rsidRPr="00EB5A05" w:rsidRDefault="00EB5A05" w:rsidP="00EB5A05">
      <w:pPr>
        <w:spacing w:after="0" w:line="240" w:lineRule="auto"/>
        <w:rPr>
          <w:rFonts w:eastAsia="Arial" w:cs="Arial"/>
        </w:rPr>
      </w:pPr>
    </w:p>
    <w:p w14:paraId="352EFB73" w14:textId="77777777" w:rsidR="00EB5A05" w:rsidRPr="00EB5A05" w:rsidRDefault="00EB5A05" w:rsidP="00EB5A05">
      <w:pPr>
        <w:spacing w:after="0" w:line="240" w:lineRule="auto"/>
        <w:rPr>
          <w:rFonts w:eastAsia="Arial" w:cs="Arial"/>
        </w:rPr>
      </w:pPr>
    </w:p>
    <w:p w14:paraId="6671424B" w14:textId="77777777" w:rsidR="00EB5A05" w:rsidRPr="00EB5A05" w:rsidRDefault="00EB5A05" w:rsidP="00EB5A05">
      <w:pPr>
        <w:spacing w:after="0" w:line="240" w:lineRule="auto"/>
        <w:rPr>
          <w:rFonts w:eastAsia="Arial" w:cs="Arial"/>
        </w:rPr>
      </w:pPr>
    </w:p>
    <w:p w14:paraId="0CB1DF3A" w14:textId="77777777" w:rsidR="00EB5A05" w:rsidRPr="00EB5A05" w:rsidRDefault="00EB5A05" w:rsidP="00EB5A05">
      <w:pPr>
        <w:spacing w:after="0" w:line="240" w:lineRule="auto"/>
        <w:ind w:left="720"/>
        <w:rPr>
          <w:rFonts w:eastAsia="Arial" w:cs="Arial"/>
          <w:b/>
          <w:sz w:val="28"/>
        </w:rPr>
      </w:pPr>
      <w:r w:rsidRPr="00EB5A05">
        <w:rPr>
          <w:rFonts w:ascii="Calibri" w:eastAsia="Arial" w:hAnsi="Calibri"/>
          <w:noProof/>
          <w:lang w:eastAsia="en-GB"/>
        </w:rPr>
        <w:lastRenderedPageBreak/>
        <w:drawing>
          <wp:anchor distT="0" distB="0" distL="114300" distR="114300" simplePos="0" relativeHeight="251662848" behindDoc="0" locked="0" layoutInCell="1" allowOverlap="1" wp14:anchorId="6A4A45DF" wp14:editId="4C5EA9FB">
            <wp:simplePos x="0" y="0"/>
            <wp:positionH relativeFrom="column">
              <wp:posOffset>-394335</wp:posOffset>
            </wp:positionH>
            <wp:positionV relativeFrom="paragraph">
              <wp:posOffset>22860</wp:posOffset>
            </wp:positionV>
            <wp:extent cx="533400" cy="1371600"/>
            <wp:effectExtent l="0" t="0" r="0" b="0"/>
            <wp:wrapSquare wrapText="bothSides"/>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1371600"/>
                    </a:xfrm>
                    <a:prstGeom prst="rect">
                      <a:avLst/>
                    </a:prstGeom>
                    <a:noFill/>
                  </pic:spPr>
                </pic:pic>
              </a:graphicData>
            </a:graphic>
            <wp14:sizeRelH relativeFrom="page">
              <wp14:pctWidth>0</wp14:pctWidth>
            </wp14:sizeRelH>
            <wp14:sizeRelV relativeFrom="page">
              <wp14:pctHeight>0</wp14:pctHeight>
            </wp14:sizeRelV>
          </wp:anchor>
        </w:drawing>
      </w:r>
      <w:r w:rsidRPr="00EB5A05">
        <w:rPr>
          <w:rFonts w:eastAsia="Arial" w:cs="Arial"/>
          <w:b/>
          <w:sz w:val="28"/>
        </w:rPr>
        <w:t>What is bullying?</w:t>
      </w:r>
    </w:p>
    <w:p w14:paraId="1ECD60CE" w14:textId="77777777" w:rsidR="00EB5A05" w:rsidRPr="00EB5A05" w:rsidRDefault="00EB5A05" w:rsidP="00EB5A05">
      <w:pPr>
        <w:spacing w:after="0" w:line="240" w:lineRule="auto"/>
        <w:rPr>
          <w:rFonts w:eastAsia="Arial" w:cs="Arial"/>
        </w:rPr>
      </w:pPr>
    </w:p>
    <w:p w14:paraId="4807832C" w14:textId="77777777" w:rsidR="00EB5A05" w:rsidRPr="00EB5A05" w:rsidRDefault="00EB5A05" w:rsidP="00EB5A05">
      <w:pPr>
        <w:spacing w:after="0" w:line="240" w:lineRule="auto"/>
        <w:jc w:val="both"/>
        <w:rPr>
          <w:rFonts w:eastAsia="Arial" w:cs="Arial"/>
        </w:rPr>
      </w:pPr>
      <w:r w:rsidRPr="00EB5A05">
        <w:rPr>
          <w:rFonts w:eastAsia="Arial" w:cs="Arial"/>
        </w:rPr>
        <w:t xml:space="preserve">A bully is someone who </w:t>
      </w:r>
      <w:r w:rsidRPr="00EB5A05">
        <w:rPr>
          <w:rFonts w:eastAsia="Arial" w:cs="Arial"/>
          <w:b/>
        </w:rPr>
        <w:t>hurts</w:t>
      </w:r>
      <w:r w:rsidRPr="00EB5A05">
        <w:rPr>
          <w:rFonts w:eastAsia="Arial" w:cs="Arial"/>
        </w:rPr>
        <w:t xml:space="preserve"> another person </w:t>
      </w:r>
      <w:r w:rsidRPr="00EB5A05">
        <w:rPr>
          <w:rFonts w:eastAsia="Arial" w:cs="Arial"/>
          <w:b/>
        </w:rPr>
        <w:t>more than once</w:t>
      </w:r>
      <w:r w:rsidRPr="00EB5A05">
        <w:rPr>
          <w:rFonts w:eastAsia="Arial" w:cs="Arial"/>
        </w:rPr>
        <w:t xml:space="preserve">, by using behaviour which is meant to </w:t>
      </w:r>
      <w:r w:rsidRPr="00EB5A05">
        <w:rPr>
          <w:rFonts w:eastAsia="Arial" w:cs="Arial"/>
          <w:b/>
        </w:rPr>
        <w:t>scare</w:t>
      </w:r>
      <w:r w:rsidRPr="00EB5A05">
        <w:rPr>
          <w:rFonts w:eastAsia="Arial" w:cs="Arial"/>
        </w:rPr>
        <w:t xml:space="preserve">, </w:t>
      </w:r>
      <w:r w:rsidRPr="00EB5A05">
        <w:rPr>
          <w:rFonts w:eastAsia="Arial" w:cs="Arial"/>
          <w:b/>
        </w:rPr>
        <w:t>hurt</w:t>
      </w:r>
      <w:r w:rsidRPr="00EB5A05">
        <w:rPr>
          <w:rFonts w:eastAsia="Arial" w:cs="Arial"/>
        </w:rPr>
        <w:t xml:space="preserve"> or </w:t>
      </w:r>
      <w:r w:rsidRPr="00EB5A05">
        <w:rPr>
          <w:rFonts w:eastAsia="Arial" w:cs="Arial"/>
          <w:b/>
        </w:rPr>
        <w:t>upset</w:t>
      </w:r>
      <w:r w:rsidRPr="00EB5A05">
        <w:rPr>
          <w:rFonts w:eastAsia="Arial" w:cs="Arial"/>
        </w:rPr>
        <w:t xml:space="preserve"> that person.</w:t>
      </w:r>
    </w:p>
    <w:p w14:paraId="633FFBA2" w14:textId="77777777" w:rsidR="00EB5A05" w:rsidRPr="00EB5A05" w:rsidRDefault="00EB5A05" w:rsidP="00EB5A05">
      <w:pPr>
        <w:spacing w:after="0" w:line="240" w:lineRule="auto"/>
        <w:rPr>
          <w:rFonts w:eastAsia="Arial" w:cs="Arial"/>
        </w:rPr>
      </w:pPr>
    </w:p>
    <w:p w14:paraId="28A56F16" w14:textId="77777777" w:rsidR="00EB5A05" w:rsidRPr="00EB5A05" w:rsidRDefault="00EB5A05" w:rsidP="00EB5A05">
      <w:pPr>
        <w:spacing w:after="0" w:line="240" w:lineRule="auto"/>
        <w:rPr>
          <w:rFonts w:eastAsia="Arial" w:cs="Arial"/>
        </w:rPr>
      </w:pPr>
      <w:r w:rsidRPr="00EB5A05">
        <w:rPr>
          <w:rFonts w:eastAsia="Arial" w:cs="Arial"/>
        </w:rPr>
        <w:t xml:space="preserve">At our school, we use the word </w:t>
      </w:r>
      <w:r w:rsidRPr="00EB5A05">
        <w:rPr>
          <w:rFonts w:eastAsia="Arial" w:cs="Arial"/>
          <w:b/>
        </w:rPr>
        <w:t>‘STOP’</w:t>
      </w:r>
      <w:r w:rsidRPr="00EB5A05">
        <w:rPr>
          <w:rFonts w:eastAsia="Arial" w:cs="Arial"/>
        </w:rPr>
        <w:t xml:space="preserve"> to identify bullying:</w:t>
      </w:r>
    </w:p>
    <w:p w14:paraId="6DA374C8" w14:textId="77777777" w:rsidR="00EB5A05" w:rsidRPr="00EB5A05" w:rsidRDefault="00EB5A05" w:rsidP="00EB5A05">
      <w:pPr>
        <w:spacing w:after="0" w:line="240" w:lineRule="auto"/>
        <w:rPr>
          <w:rFonts w:eastAsia="Arial" w:cs="Arial"/>
        </w:rPr>
      </w:pPr>
    </w:p>
    <w:tbl>
      <w:tblPr>
        <w:tblStyle w:val="TableGrid4"/>
        <w:tblpPr w:leftFromText="180" w:rightFromText="180" w:vertAnchor="text" w:horzAnchor="margin" w:tblpXSpec="center" w:tblpY="5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
        <w:gridCol w:w="1417"/>
      </w:tblGrid>
      <w:tr w:rsidR="00EB5A05" w:rsidRPr="00EB5A05" w14:paraId="123B14D0" w14:textId="77777777" w:rsidTr="00EB5A05">
        <w:trPr>
          <w:trHeight w:val="330"/>
        </w:trPr>
        <w:tc>
          <w:tcPr>
            <w:tcW w:w="381" w:type="dxa"/>
            <w:hideMark/>
          </w:tcPr>
          <w:p w14:paraId="32C41C09" w14:textId="77777777" w:rsidR="00EB5A05" w:rsidRPr="00EB5A05" w:rsidRDefault="00EB5A05" w:rsidP="00EB5A05">
            <w:pPr>
              <w:rPr>
                <w:rFonts w:cs="Arial"/>
                <w:b/>
                <w:sz w:val="28"/>
              </w:rPr>
            </w:pPr>
            <w:r w:rsidRPr="00EB5A05">
              <w:rPr>
                <w:rFonts w:cs="Arial"/>
                <w:b/>
                <w:color w:val="FF0000"/>
                <w:sz w:val="28"/>
              </w:rPr>
              <w:t>S</w:t>
            </w:r>
          </w:p>
        </w:tc>
        <w:tc>
          <w:tcPr>
            <w:tcW w:w="1417" w:type="dxa"/>
            <w:hideMark/>
          </w:tcPr>
          <w:p w14:paraId="28745705" w14:textId="77777777" w:rsidR="00EB5A05" w:rsidRPr="00EB5A05" w:rsidRDefault="00EB5A05" w:rsidP="00EB5A05">
            <w:pPr>
              <w:ind w:left="-97"/>
              <w:rPr>
                <w:rFonts w:cs="Arial"/>
                <w:b/>
                <w:sz w:val="28"/>
              </w:rPr>
            </w:pPr>
            <w:r w:rsidRPr="00EB5A05">
              <w:rPr>
                <w:rFonts w:cs="Arial"/>
                <w:b/>
                <w:sz w:val="28"/>
              </w:rPr>
              <w:t>everal</w:t>
            </w:r>
          </w:p>
        </w:tc>
      </w:tr>
      <w:tr w:rsidR="00EB5A05" w:rsidRPr="00EB5A05" w14:paraId="3F3F5CB5" w14:textId="77777777" w:rsidTr="00EB5A05">
        <w:trPr>
          <w:trHeight w:val="330"/>
        </w:trPr>
        <w:tc>
          <w:tcPr>
            <w:tcW w:w="381" w:type="dxa"/>
            <w:hideMark/>
          </w:tcPr>
          <w:p w14:paraId="7F9A39AA" w14:textId="77777777" w:rsidR="00EB5A05" w:rsidRPr="00EB5A05" w:rsidRDefault="00EB5A05" w:rsidP="00EB5A05">
            <w:pPr>
              <w:rPr>
                <w:rFonts w:cs="Arial"/>
                <w:b/>
                <w:sz w:val="28"/>
              </w:rPr>
            </w:pPr>
            <w:r w:rsidRPr="00EB5A05">
              <w:rPr>
                <w:rFonts w:cs="Arial"/>
                <w:b/>
                <w:color w:val="FFC000"/>
                <w:sz w:val="28"/>
              </w:rPr>
              <w:t>T</w:t>
            </w:r>
          </w:p>
        </w:tc>
        <w:tc>
          <w:tcPr>
            <w:tcW w:w="1417" w:type="dxa"/>
            <w:hideMark/>
          </w:tcPr>
          <w:p w14:paraId="5AA3213F" w14:textId="77777777" w:rsidR="00EB5A05" w:rsidRPr="00EB5A05" w:rsidRDefault="00EB5A05" w:rsidP="00EB5A05">
            <w:pPr>
              <w:ind w:left="-97"/>
              <w:rPr>
                <w:rFonts w:cs="Arial"/>
                <w:b/>
                <w:sz w:val="28"/>
              </w:rPr>
            </w:pPr>
            <w:r w:rsidRPr="00EB5A05">
              <w:rPr>
                <w:rFonts w:cs="Arial"/>
                <w:b/>
                <w:sz w:val="28"/>
              </w:rPr>
              <w:t>imes</w:t>
            </w:r>
          </w:p>
        </w:tc>
      </w:tr>
      <w:tr w:rsidR="00EB5A05" w:rsidRPr="00EB5A05" w14:paraId="7438AB14" w14:textId="77777777" w:rsidTr="00EB5A05">
        <w:trPr>
          <w:trHeight w:val="330"/>
        </w:trPr>
        <w:tc>
          <w:tcPr>
            <w:tcW w:w="381" w:type="dxa"/>
            <w:hideMark/>
          </w:tcPr>
          <w:p w14:paraId="7CD45807" w14:textId="77777777" w:rsidR="00EB5A05" w:rsidRPr="00EB5A05" w:rsidRDefault="00EB5A05" w:rsidP="00EB5A05">
            <w:pPr>
              <w:rPr>
                <w:rFonts w:cs="Arial"/>
                <w:b/>
                <w:color w:val="00B050"/>
                <w:sz w:val="28"/>
              </w:rPr>
            </w:pPr>
            <w:r w:rsidRPr="00EB5A05">
              <w:rPr>
                <w:rFonts w:cs="Arial"/>
                <w:b/>
                <w:color w:val="00B050"/>
                <w:sz w:val="28"/>
              </w:rPr>
              <w:t>O</w:t>
            </w:r>
          </w:p>
        </w:tc>
        <w:tc>
          <w:tcPr>
            <w:tcW w:w="1417" w:type="dxa"/>
            <w:hideMark/>
          </w:tcPr>
          <w:p w14:paraId="7942014C" w14:textId="77777777" w:rsidR="00EB5A05" w:rsidRPr="00EB5A05" w:rsidRDefault="00EB5A05" w:rsidP="00EB5A05">
            <w:pPr>
              <w:ind w:left="-97"/>
              <w:rPr>
                <w:rFonts w:cs="Arial"/>
                <w:b/>
                <w:sz w:val="28"/>
              </w:rPr>
            </w:pPr>
            <w:r w:rsidRPr="00EB5A05">
              <w:rPr>
                <w:rFonts w:cs="Arial"/>
                <w:b/>
                <w:sz w:val="28"/>
              </w:rPr>
              <w:t>n</w:t>
            </w:r>
          </w:p>
        </w:tc>
      </w:tr>
      <w:tr w:rsidR="00EB5A05" w:rsidRPr="00EB5A05" w14:paraId="4F31EE9F" w14:textId="77777777" w:rsidTr="00EB5A05">
        <w:trPr>
          <w:trHeight w:val="330"/>
        </w:trPr>
        <w:tc>
          <w:tcPr>
            <w:tcW w:w="381" w:type="dxa"/>
            <w:hideMark/>
          </w:tcPr>
          <w:p w14:paraId="3D0822D0" w14:textId="77777777" w:rsidR="00EB5A05" w:rsidRPr="00EB5A05" w:rsidRDefault="00EB5A05" w:rsidP="00EB5A05">
            <w:pPr>
              <w:rPr>
                <w:rFonts w:cs="Arial"/>
                <w:b/>
                <w:sz w:val="28"/>
              </w:rPr>
            </w:pPr>
            <w:r w:rsidRPr="00EB5A05">
              <w:rPr>
                <w:rFonts w:cs="Arial"/>
                <w:b/>
                <w:color w:val="0070C0"/>
                <w:sz w:val="28"/>
              </w:rPr>
              <w:t>P</w:t>
            </w:r>
          </w:p>
        </w:tc>
        <w:tc>
          <w:tcPr>
            <w:tcW w:w="1417" w:type="dxa"/>
            <w:hideMark/>
          </w:tcPr>
          <w:p w14:paraId="7C2C6BD6" w14:textId="77777777" w:rsidR="00EB5A05" w:rsidRPr="00EB5A05" w:rsidRDefault="00EB5A05" w:rsidP="00EB5A05">
            <w:pPr>
              <w:ind w:left="-97"/>
              <w:rPr>
                <w:rFonts w:cs="Arial"/>
                <w:b/>
                <w:sz w:val="28"/>
              </w:rPr>
            </w:pPr>
            <w:r w:rsidRPr="00EB5A05">
              <w:rPr>
                <w:rFonts w:cs="Arial"/>
                <w:b/>
                <w:sz w:val="28"/>
              </w:rPr>
              <w:t>urpose</w:t>
            </w:r>
          </w:p>
        </w:tc>
      </w:tr>
    </w:tbl>
    <w:p w14:paraId="499C2998" w14:textId="77777777" w:rsidR="00EB5A05" w:rsidRPr="00EB5A05" w:rsidRDefault="00EB5A05" w:rsidP="00EB5A05">
      <w:pPr>
        <w:spacing w:after="0" w:line="240" w:lineRule="auto"/>
        <w:ind w:left="720"/>
        <w:rPr>
          <w:rFonts w:eastAsia="Arial" w:cs="Arial"/>
          <w:b/>
          <w:sz w:val="28"/>
        </w:rPr>
      </w:pPr>
    </w:p>
    <w:p w14:paraId="06F49246" w14:textId="77777777" w:rsidR="00EB5A05" w:rsidRPr="00EB5A05" w:rsidRDefault="00EB5A05" w:rsidP="00EB5A05">
      <w:pPr>
        <w:spacing w:after="0" w:line="240" w:lineRule="auto"/>
        <w:ind w:left="720"/>
        <w:rPr>
          <w:rFonts w:eastAsia="Arial" w:cs="Arial"/>
          <w:b/>
          <w:sz w:val="28"/>
        </w:rPr>
      </w:pPr>
    </w:p>
    <w:p w14:paraId="6F9C4A0A" w14:textId="77777777" w:rsidR="00EB5A05" w:rsidRPr="00EB5A05" w:rsidRDefault="00EB5A05" w:rsidP="00EB5A05">
      <w:pPr>
        <w:spacing w:after="0" w:line="240" w:lineRule="auto"/>
        <w:rPr>
          <w:rFonts w:eastAsia="Arial" w:cs="Arial"/>
          <w:b/>
          <w:color w:val="000000"/>
          <w:sz w:val="28"/>
        </w:rPr>
      </w:pPr>
      <w:r w:rsidRPr="00EB5A05">
        <w:rPr>
          <w:rFonts w:eastAsia="Arial" w:cs="Arial"/>
          <w:b/>
          <w:color w:val="00B050"/>
          <w:sz w:val="28"/>
        </w:rPr>
        <w:t xml:space="preserve">              </w:t>
      </w:r>
    </w:p>
    <w:p w14:paraId="59D14DD4" w14:textId="77777777" w:rsidR="00EB5A05" w:rsidRPr="00EB5A05" w:rsidRDefault="00EB5A05" w:rsidP="00EB5A05">
      <w:pPr>
        <w:spacing w:after="0" w:line="240" w:lineRule="auto"/>
        <w:ind w:left="1440"/>
        <w:rPr>
          <w:rFonts w:eastAsia="Arial" w:cs="Arial"/>
          <w:color w:val="000000"/>
        </w:rPr>
      </w:pPr>
    </w:p>
    <w:p w14:paraId="4DA3A2F2" w14:textId="77777777" w:rsidR="00EB5A05" w:rsidRPr="00EB5A05" w:rsidRDefault="00EB5A05" w:rsidP="00EB5A05">
      <w:pPr>
        <w:spacing w:after="0" w:line="240" w:lineRule="auto"/>
        <w:ind w:left="1440"/>
        <w:rPr>
          <w:rFonts w:eastAsia="Arial" w:cs="Arial"/>
          <w:color w:val="000000"/>
        </w:rPr>
      </w:pPr>
    </w:p>
    <w:p w14:paraId="19AEEB18" w14:textId="77777777" w:rsidR="00EB5A05" w:rsidRPr="00EB5A05" w:rsidRDefault="00EB5A05" w:rsidP="00100C06">
      <w:pPr>
        <w:spacing w:after="0" w:line="240" w:lineRule="auto"/>
        <w:rPr>
          <w:rFonts w:eastAsia="Arial" w:cs="Arial"/>
          <w:color w:val="000000"/>
        </w:rPr>
      </w:pPr>
      <w:r w:rsidRPr="00EB5A05">
        <w:rPr>
          <w:rFonts w:eastAsia="Arial" w:cs="Arial"/>
          <w:color w:val="000000"/>
        </w:rPr>
        <w:t xml:space="preserve">It is important to remember that </w:t>
      </w:r>
      <w:r w:rsidRPr="00EB5A05">
        <w:rPr>
          <w:rFonts w:eastAsia="Arial" w:cs="Arial"/>
          <w:b/>
          <w:color w:val="000000"/>
        </w:rPr>
        <w:t>single problems</w:t>
      </w:r>
      <w:r w:rsidRPr="00EB5A05">
        <w:rPr>
          <w:rFonts w:eastAsia="Arial" w:cs="Arial"/>
          <w:color w:val="000000"/>
        </w:rPr>
        <w:t xml:space="preserve"> and </w:t>
      </w:r>
      <w:r w:rsidRPr="00EB5A05">
        <w:rPr>
          <w:rFonts w:eastAsia="Arial" w:cs="Arial"/>
          <w:b/>
          <w:color w:val="000000"/>
        </w:rPr>
        <w:t>falling out with friends</w:t>
      </w:r>
      <w:r w:rsidRPr="00EB5A05">
        <w:rPr>
          <w:rFonts w:eastAsia="Arial" w:cs="Arial"/>
          <w:color w:val="000000"/>
        </w:rPr>
        <w:t xml:space="preserve"> are </w:t>
      </w:r>
      <w:r w:rsidRPr="00EB5A05">
        <w:rPr>
          <w:rFonts w:eastAsia="Arial" w:cs="Arial"/>
          <w:b/>
          <w:color w:val="000000"/>
        </w:rPr>
        <w:t>not bullying</w:t>
      </w:r>
      <w:r w:rsidRPr="00EB5A05">
        <w:rPr>
          <w:rFonts w:eastAsia="Arial" w:cs="Arial"/>
          <w:color w:val="000000"/>
        </w:rPr>
        <w:t>.</w:t>
      </w:r>
    </w:p>
    <w:p w14:paraId="667DAEA4" w14:textId="77777777" w:rsidR="00EB5A05" w:rsidRPr="00EB5A05" w:rsidRDefault="00EB5A05" w:rsidP="00EB5A05">
      <w:pPr>
        <w:spacing w:after="0" w:line="240" w:lineRule="auto"/>
        <w:ind w:left="1440"/>
        <w:rPr>
          <w:rFonts w:eastAsia="Arial" w:cs="Arial"/>
          <w:color w:val="000000"/>
        </w:rPr>
      </w:pPr>
    </w:p>
    <w:p w14:paraId="7EA1A8E2" w14:textId="77777777" w:rsidR="00EB5A05" w:rsidRDefault="00EB5A05" w:rsidP="00100C06">
      <w:pPr>
        <w:spacing w:after="0" w:line="240" w:lineRule="auto"/>
        <w:rPr>
          <w:rFonts w:eastAsia="Arial" w:cs="Arial"/>
          <w:color w:val="000000"/>
        </w:rPr>
      </w:pPr>
      <w:r w:rsidRPr="00EB5A05">
        <w:rPr>
          <w:rFonts w:eastAsia="Arial" w:cs="Arial"/>
          <w:color w:val="000000"/>
        </w:rPr>
        <w:t xml:space="preserve">Bullying is behaviour which is </w:t>
      </w:r>
      <w:r w:rsidRPr="00EB5A05">
        <w:rPr>
          <w:rFonts w:eastAsia="Arial" w:cs="Arial"/>
          <w:b/>
          <w:color w:val="000000"/>
        </w:rPr>
        <w:t>repeated</w:t>
      </w:r>
      <w:r w:rsidRPr="00EB5A05">
        <w:rPr>
          <w:rFonts w:eastAsia="Arial" w:cs="Arial"/>
          <w:color w:val="000000"/>
        </w:rPr>
        <w:t xml:space="preserve"> on purpose and is meant to </w:t>
      </w:r>
      <w:r w:rsidRPr="00EB5A05">
        <w:rPr>
          <w:rFonts w:eastAsia="Arial" w:cs="Arial"/>
          <w:b/>
          <w:color w:val="000000"/>
        </w:rPr>
        <w:t xml:space="preserve">upset </w:t>
      </w:r>
      <w:r w:rsidRPr="00EB5A05">
        <w:rPr>
          <w:rFonts w:eastAsia="Arial" w:cs="Arial"/>
          <w:color w:val="000000"/>
        </w:rPr>
        <w:t>someone.</w:t>
      </w:r>
    </w:p>
    <w:p w14:paraId="567C1858" w14:textId="77777777" w:rsidR="00AA0D5A" w:rsidRDefault="00AA0D5A" w:rsidP="00EB5A05">
      <w:pPr>
        <w:spacing w:after="0" w:line="240" w:lineRule="auto"/>
        <w:ind w:left="1440"/>
        <w:rPr>
          <w:rFonts w:eastAsia="Arial" w:cs="Arial"/>
          <w:color w:val="000000"/>
        </w:rPr>
      </w:pPr>
    </w:p>
    <w:p w14:paraId="4070F91A" w14:textId="414C3F6B" w:rsidR="00AA0D5A" w:rsidRPr="00EB5A05" w:rsidRDefault="00AA0D5A" w:rsidP="00100C06">
      <w:pPr>
        <w:spacing w:after="0" w:line="240" w:lineRule="auto"/>
        <w:rPr>
          <w:rFonts w:eastAsia="Arial" w:cs="Arial"/>
          <w:color w:val="0070C0"/>
        </w:rPr>
      </w:pPr>
      <w:r>
        <w:rPr>
          <w:rFonts w:eastAsia="Arial" w:cs="Arial"/>
          <w:color w:val="000000"/>
        </w:rPr>
        <w:t>You should have this poster up in your classroom</w:t>
      </w:r>
      <w:r w:rsidR="00100C06">
        <w:rPr>
          <w:rFonts w:eastAsia="Arial" w:cs="Arial"/>
          <w:color w:val="000000"/>
        </w:rPr>
        <w:t xml:space="preserve"> to remind you.</w:t>
      </w:r>
    </w:p>
    <w:p w14:paraId="1AD8E81B" w14:textId="42D3AD62" w:rsidR="00EB5A05" w:rsidRPr="00EB5A05" w:rsidRDefault="00100C06" w:rsidP="00EB5A05">
      <w:pPr>
        <w:spacing w:after="0" w:line="240" w:lineRule="auto"/>
        <w:ind w:left="1843" w:hanging="1843"/>
        <w:rPr>
          <w:rFonts w:eastAsia="Arial" w:cs="Arial"/>
        </w:rPr>
      </w:pPr>
      <w:r w:rsidRPr="00EB5A05">
        <w:rPr>
          <w:rFonts w:ascii="Calibri" w:eastAsia="Arial" w:hAnsi="Calibri"/>
          <w:noProof/>
          <w:lang w:eastAsia="en-GB"/>
        </w:rPr>
        <w:drawing>
          <wp:anchor distT="0" distB="0" distL="114300" distR="114300" simplePos="0" relativeHeight="251650560" behindDoc="0" locked="0" layoutInCell="1" allowOverlap="1" wp14:anchorId="220F876C" wp14:editId="588ECEFA">
            <wp:simplePos x="0" y="0"/>
            <wp:positionH relativeFrom="column">
              <wp:posOffset>-403860</wp:posOffset>
            </wp:positionH>
            <wp:positionV relativeFrom="paragraph">
              <wp:posOffset>191770</wp:posOffset>
            </wp:positionV>
            <wp:extent cx="638175" cy="1307465"/>
            <wp:effectExtent l="0" t="0" r="9525" b="0"/>
            <wp:wrapSquare wrapText="bothSides"/>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8175" cy="1307465"/>
                    </a:xfrm>
                    <a:prstGeom prst="rect">
                      <a:avLst/>
                    </a:prstGeom>
                    <a:noFill/>
                  </pic:spPr>
                </pic:pic>
              </a:graphicData>
            </a:graphic>
            <wp14:sizeRelH relativeFrom="page">
              <wp14:pctWidth>0</wp14:pctWidth>
            </wp14:sizeRelH>
            <wp14:sizeRelV relativeFrom="page">
              <wp14:pctHeight>0</wp14:pctHeight>
            </wp14:sizeRelV>
          </wp:anchor>
        </w:drawing>
      </w:r>
    </w:p>
    <w:p w14:paraId="0E4D0CFB" w14:textId="0851BD31" w:rsidR="00EB5A05" w:rsidRPr="00EB5A05" w:rsidRDefault="00EB5A05" w:rsidP="00EB5A05">
      <w:pPr>
        <w:spacing w:after="0" w:line="240" w:lineRule="auto"/>
        <w:rPr>
          <w:rFonts w:eastAsia="Arial" w:cs="Arial"/>
        </w:rPr>
      </w:pPr>
    </w:p>
    <w:p w14:paraId="3CF7C35D" w14:textId="3250403D" w:rsidR="00EB5A05" w:rsidRPr="00EB5A05" w:rsidRDefault="00EB5A05" w:rsidP="00EB5A05">
      <w:pPr>
        <w:spacing w:after="0" w:line="240" w:lineRule="auto"/>
        <w:rPr>
          <w:rFonts w:eastAsia="Arial" w:cs="Arial"/>
          <w:b/>
          <w:sz w:val="28"/>
        </w:rPr>
      </w:pPr>
      <w:bookmarkStart w:id="23" w:name="C"/>
      <w:r w:rsidRPr="00EB5A05">
        <w:rPr>
          <w:rFonts w:eastAsia="Arial" w:cs="Arial"/>
          <w:b/>
          <w:sz w:val="28"/>
        </w:rPr>
        <w:t>Types of bullying</w:t>
      </w:r>
    </w:p>
    <w:bookmarkEnd w:id="23"/>
    <w:p w14:paraId="080E99E2" w14:textId="29CB5AC8" w:rsidR="00EB5A05" w:rsidRPr="00EB5A05" w:rsidRDefault="00100C06" w:rsidP="00EB5A05">
      <w:pPr>
        <w:spacing w:after="0" w:line="240" w:lineRule="auto"/>
        <w:rPr>
          <w:rFonts w:eastAsia="Arial" w:cs="Arial"/>
          <w:b/>
          <w:sz w:val="28"/>
        </w:rPr>
      </w:pPr>
      <w:r w:rsidRPr="00EB5A05">
        <w:rPr>
          <w:rFonts w:ascii="Calibri" w:eastAsia="Arial" w:hAnsi="Calibri"/>
          <w:noProof/>
          <w:lang w:eastAsia="en-GB"/>
        </w:rPr>
        <w:drawing>
          <wp:anchor distT="0" distB="0" distL="114300" distR="114300" simplePos="0" relativeHeight="251651584" behindDoc="0" locked="0" layoutInCell="1" allowOverlap="1" wp14:anchorId="30721E39" wp14:editId="531A859E">
            <wp:simplePos x="0" y="0"/>
            <wp:positionH relativeFrom="column">
              <wp:posOffset>4922520</wp:posOffset>
            </wp:positionH>
            <wp:positionV relativeFrom="paragraph">
              <wp:posOffset>36830</wp:posOffset>
            </wp:positionV>
            <wp:extent cx="1362710" cy="1362710"/>
            <wp:effectExtent l="0" t="0" r="8890" b="8890"/>
            <wp:wrapSquare wrapText="bothSides"/>
            <wp:docPr id="11" name="Picture 8" descr="Bully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ully_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710" cy="1362710"/>
                    </a:xfrm>
                    <a:prstGeom prst="rect">
                      <a:avLst/>
                    </a:prstGeom>
                    <a:noFill/>
                  </pic:spPr>
                </pic:pic>
              </a:graphicData>
            </a:graphic>
            <wp14:sizeRelH relativeFrom="page">
              <wp14:pctWidth>0</wp14:pctWidth>
            </wp14:sizeRelH>
            <wp14:sizeRelV relativeFrom="page">
              <wp14:pctHeight>0</wp14:pctHeight>
            </wp14:sizeRelV>
          </wp:anchor>
        </w:drawing>
      </w:r>
    </w:p>
    <w:p w14:paraId="33323770" w14:textId="60DBA4A2" w:rsidR="00EB5A05" w:rsidRPr="00EB5A05" w:rsidRDefault="00EB5A05" w:rsidP="00EB5A05">
      <w:pPr>
        <w:spacing w:after="0" w:line="240" w:lineRule="auto"/>
        <w:rPr>
          <w:rFonts w:eastAsia="Arial" w:cs="Arial"/>
        </w:rPr>
      </w:pPr>
      <w:r w:rsidRPr="00EB5A05">
        <w:rPr>
          <w:rFonts w:eastAsia="Arial" w:cs="Arial"/>
        </w:rPr>
        <w:t xml:space="preserve">Bullying can be different things, and isn’t just hitting or kicking another person. </w:t>
      </w:r>
    </w:p>
    <w:p w14:paraId="28859057" w14:textId="64339441" w:rsidR="00EB5A05" w:rsidRPr="00EB5A05" w:rsidRDefault="00EB5A05" w:rsidP="00EB5A05">
      <w:pPr>
        <w:spacing w:after="0" w:line="240" w:lineRule="auto"/>
        <w:rPr>
          <w:rFonts w:eastAsia="Arial" w:cs="Arial"/>
        </w:rPr>
      </w:pPr>
    </w:p>
    <w:p w14:paraId="328EB028" w14:textId="77777777" w:rsidR="00100C06" w:rsidRDefault="00100C06" w:rsidP="00100C06">
      <w:pPr>
        <w:tabs>
          <w:tab w:val="left" w:pos="1530"/>
        </w:tabs>
        <w:spacing w:after="0" w:line="240" w:lineRule="auto"/>
        <w:rPr>
          <w:rFonts w:eastAsia="Arial" w:cs="Arial"/>
          <w:b/>
        </w:rPr>
      </w:pPr>
    </w:p>
    <w:p w14:paraId="12E28564" w14:textId="77777777" w:rsidR="00100C06" w:rsidRDefault="00100C06" w:rsidP="00100C06">
      <w:pPr>
        <w:tabs>
          <w:tab w:val="left" w:pos="1530"/>
        </w:tabs>
        <w:spacing w:after="0" w:line="240" w:lineRule="auto"/>
        <w:rPr>
          <w:rFonts w:eastAsia="Arial" w:cs="Arial"/>
          <w:b/>
        </w:rPr>
      </w:pPr>
    </w:p>
    <w:p w14:paraId="26FF2C7A" w14:textId="2708AD06" w:rsidR="00EB5A05" w:rsidRPr="00EB5A05" w:rsidRDefault="00EB5A05" w:rsidP="00100C06">
      <w:pPr>
        <w:tabs>
          <w:tab w:val="left" w:pos="1530"/>
        </w:tabs>
        <w:spacing w:after="0" w:line="240" w:lineRule="auto"/>
        <w:rPr>
          <w:rFonts w:eastAsia="Arial" w:cs="Arial"/>
        </w:rPr>
      </w:pPr>
      <w:r w:rsidRPr="00EB5A05">
        <w:rPr>
          <w:rFonts w:eastAsia="Arial" w:cs="Arial"/>
          <w:b/>
        </w:rPr>
        <w:t xml:space="preserve">Emotional bullying </w:t>
      </w:r>
      <w:r w:rsidRPr="00EB5A05">
        <w:rPr>
          <w:rFonts w:eastAsia="Arial" w:cs="Arial"/>
        </w:rPr>
        <w:t>is hurting someone’s feelings, leaving them out or bossing them about.</w:t>
      </w:r>
    </w:p>
    <w:p w14:paraId="265A1A1D" w14:textId="77777777" w:rsidR="00EB5A05" w:rsidRPr="00EB5A05" w:rsidRDefault="00EB5A05" w:rsidP="00EB5A05">
      <w:pPr>
        <w:tabs>
          <w:tab w:val="left" w:pos="1530"/>
        </w:tabs>
        <w:spacing w:after="0" w:line="240" w:lineRule="auto"/>
        <w:ind w:left="1440"/>
        <w:rPr>
          <w:rFonts w:eastAsia="Arial" w:cs="Arial"/>
        </w:rPr>
      </w:pPr>
    </w:p>
    <w:p w14:paraId="69A8A38C" w14:textId="77777777" w:rsidR="00EB5A05" w:rsidRPr="00EB5A05" w:rsidRDefault="00EB5A05" w:rsidP="00100C06">
      <w:pPr>
        <w:tabs>
          <w:tab w:val="left" w:pos="1530"/>
        </w:tabs>
        <w:spacing w:after="0" w:line="240" w:lineRule="auto"/>
        <w:rPr>
          <w:rFonts w:eastAsia="Arial" w:cs="Arial"/>
        </w:rPr>
      </w:pPr>
      <w:r w:rsidRPr="00EB5A05">
        <w:rPr>
          <w:rFonts w:eastAsia="Arial" w:cs="Arial"/>
          <w:b/>
        </w:rPr>
        <w:t>Physical bullying</w:t>
      </w:r>
      <w:r w:rsidRPr="00EB5A05">
        <w:rPr>
          <w:rFonts w:eastAsia="Arial" w:cs="Arial"/>
        </w:rPr>
        <w:t xml:space="preserve"> is punching, kicking, spitting, hitting or pushing someone.</w:t>
      </w:r>
    </w:p>
    <w:p w14:paraId="5DFE1214" w14:textId="77777777" w:rsidR="00100C06" w:rsidRDefault="00100C06" w:rsidP="00100C06">
      <w:pPr>
        <w:tabs>
          <w:tab w:val="left" w:pos="1530"/>
        </w:tabs>
        <w:spacing w:after="0" w:line="240" w:lineRule="auto"/>
        <w:rPr>
          <w:rFonts w:eastAsia="Arial" w:cs="Arial"/>
        </w:rPr>
      </w:pPr>
    </w:p>
    <w:p w14:paraId="1331EF74" w14:textId="3985D30B" w:rsidR="00EB5A05" w:rsidRPr="00EB5A05" w:rsidRDefault="00EB5A05" w:rsidP="00100C06">
      <w:pPr>
        <w:tabs>
          <w:tab w:val="left" w:pos="1530"/>
        </w:tabs>
        <w:spacing w:after="0" w:line="240" w:lineRule="auto"/>
        <w:rPr>
          <w:rFonts w:eastAsia="Arial" w:cs="Arial"/>
        </w:rPr>
      </w:pPr>
      <w:r w:rsidRPr="00EB5A05">
        <w:rPr>
          <w:rFonts w:eastAsia="Arial" w:cs="Arial"/>
          <w:b/>
        </w:rPr>
        <w:t>Verbal bullying</w:t>
      </w:r>
      <w:r w:rsidRPr="00EB5A05">
        <w:rPr>
          <w:rFonts w:eastAsia="Arial" w:cs="Arial"/>
        </w:rPr>
        <w:t xml:space="preserve"> is teasing someone, calling them names or using hand signs.  People can also use verbal bullying to be </w:t>
      </w:r>
      <w:r w:rsidRPr="00EB5A05">
        <w:rPr>
          <w:rFonts w:eastAsia="Arial" w:cs="Arial"/>
          <w:b/>
        </w:rPr>
        <w:t>racist</w:t>
      </w:r>
      <w:r w:rsidRPr="00EB5A05">
        <w:rPr>
          <w:rFonts w:eastAsia="Arial" w:cs="Arial"/>
        </w:rPr>
        <w:t xml:space="preserve"> or </w:t>
      </w:r>
      <w:r w:rsidRPr="00EB5A05">
        <w:rPr>
          <w:rFonts w:eastAsia="Arial" w:cs="Arial"/>
          <w:b/>
        </w:rPr>
        <w:t>homophobic</w:t>
      </w:r>
      <w:r w:rsidRPr="00EB5A05">
        <w:rPr>
          <w:rFonts w:eastAsia="Arial" w:cs="Arial"/>
        </w:rPr>
        <w:t xml:space="preserve">. </w:t>
      </w:r>
    </w:p>
    <w:p w14:paraId="48291432" w14:textId="77777777" w:rsidR="00100C06" w:rsidRDefault="00100C06" w:rsidP="00100C06">
      <w:pPr>
        <w:tabs>
          <w:tab w:val="left" w:pos="1530"/>
        </w:tabs>
        <w:spacing w:after="0" w:line="240" w:lineRule="auto"/>
        <w:rPr>
          <w:rFonts w:eastAsia="Arial" w:cs="Arial"/>
        </w:rPr>
      </w:pPr>
    </w:p>
    <w:p w14:paraId="303BE004" w14:textId="334A659D" w:rsidR="00EB5A05" w:rsidRPr="00EB5A05" w:rsidRDefault="00EB5A05" w:rsidP="00100C06">
      <w:pPr>
        <w:tabs>
          <w:tab w:val="left" w:pos="1530"/>
        </w:tabs>
        <w:spacing w:after="0" w:line="240" w:lineRule="auto"/>
        <w:rPr>
          <w:rFonts w:eastAsia="Arial" w:cs="Arial"/>
        </w:rPr>
      </w:pPr>
      <w:r w:rsidRPr="00EB5A05">
        <w:rPr>
          <w:rFonts w:eastAsia="Arial" w:cs="Arial"/>
          <w:b/>
        </w:rPr>
        <w:t xml:space="preserve">Racist </w:t>
      </w:r>
      <w:r w:rsidRPr="00EB5A05">
        <w:rPr>
          <w:rFonts w:eastAsia="Arial" w:cs="Arial"/>
        </w:rPr>
        <w:t>means bullying someone because of their skin colour, race or what they believe in.</w:t>
      </w:r>
    </w:p>
    <w:p w14:paraId="4744CBA6" w14:textId="77777777" w:rsidR="00100C06" w:rsidRDefault="00100C06" w:rsidP="00100C06">
      <w:pPr>
        <w:tabs>
          <w:tab w:val="left" w:pos="1530"/>
        </w:tabs>
        <w:spacing w:after="0" w:line="240" w:lineRule="auto"/>
        <w:rPr>
          <w:rFonts w:eastAsia="Arial" w:cs="Arial"/>
        </w:rPr>
      </w:pPr>
    </w:p>
    <w:p w14:paraId="1ED4D3ED" w14:textId="1F241BA2" w:rsidR="00EB5A05" w:rsidRPr="00EB5A05" w:rsidRDefault="00EB5A05" w:rsidP="00100C06">
      <w:pPr>
        <w:tabs>
          <w:tab w:val="left" w:pos="1530"/>
        </w:tabs>
        <w:spacing w:after="0" w:line="240" w:lineRule="auto"/>
        <w:rPr>
          <w:rFonts w:eastAsia="Arial" w:cs="Arial"/>
        </w:rPr>
      </w:pPr>
      <w:r w:rsidRPr="00EB5A05">
        <w:rPr>
          <w:rFonts w:eastAsia="Arial" w:cs="Arial"/>
          <w:b/>
        </w:rPr>
        <w:t xml:space="preserve">Homophobic </w:t>
      </w:r>
      <w:r w:rsidRPr="00EB5A05">
        <w:rPr>
          <w:rFonts w:eastAsia="Arial" w:cs="Arial"/>
        </w:rPr>
        <w:t>means bullying someone because of their gender or sexuality; calling someone gay or lesbian would be homophobic.</w:t>
      </w:r>
    </w:p>
    <w:p w14:paraId="7E778CB6" w14:textId="77777777" w:rsidR="00100C06" w:rsidRDefault="00100C06" w:rsidP="00100C06">
      <w:pPr>
        <w:tabs>
          <w:tab w:val="left" w:pos="1530"/>
        </w:tabs>
        <w:spacing w:after="0" w:line="240" w:lineRule="auto"/>
        <w:rPr>
          <w:rFonts w:eastAsia="Arial" w:cs="Arial"/>
        </w:rPr>
      </w:pPr>
    </w:p>
    <w:p w14:paraId="652D4505" w14:textId="3E488087" w:rsidR="00EB5A05" w:rsidRPr="00EB5A05" w:rsidRDefault="00EB5A05" w:rsidP="00100C06">
      <w:pPr>
        <w:tabs>
          <w:tab w:val="left" w:pos="1530"/>
        </w:tabs>
        <w:spacing w:after="0" w:line="240" w:lineRule="auto"/>
        <w:rPr>
          <w:rFonts w:eastAsia="Arial" w:cs="Arial"/>
        </w:rPr>
      </w:pPr>
      <w:r w:rsidRPr="00EB5A05">
        <w:rPr>
          <w:rFonts w:eastAsia="Arial" w:cs="Arial"/>
          <w:b/>
        </w:rPr>
        <w:t xml:space="preserve">Sexist </w:t>
      </w:r>
      <w:r w:rsidRPr="00EB5A05">
        <w:rPr>
          <w:rFonts w:eastAsia="Arial" w:cs="Arial"/>
        </w:rPr>
        <w:t>means bullying someone because of their sex (whether they are a boy or a girl).</w:t>
      </w:r>
    </w:p>
    <w:p w14:paraId="55E67FE0" w14:textId="2509D4B5" w:rsidR="00100C06" w:rsidRDefault="00100C06" w:rsidP="00100C06">
      <w:pPr>
        <w:tabs>
          <w:tab w:val="left" w:pos="1530"/>
        </w:tabs>
        <w:spacing w:after="0" w:line="240" w:lineRule="auto"/>
        <w:rPr>
          <w:rFonts w:eastAsia="Arial" w:cs="Arial"/>
        </w:rPr>
      </w:pPr>
    </w:p>
    <w:p w14:paraId="50A10325" w14:textId="6847CB41" w:rsidR="00EB5A05" w:rsidRPr="00EB5A05" w:rsidRDefault="00EB5A05" w:rsidP="00100C06">
      <w:pPr>
        <w:tabs>
          <w:tab w:val="left" w:pos="1530"/>
        </w:tabs>
        <w:spacing w:after="0" w:line="240" w:lineRule="auto"/>
        <w:rPr>
          <w:rFonts w:eastAsia="Arial" w:cs="Arial"/>
        </w:rPr>
      </w:pPr>
      <w:r w:rsidRPr="00EB5A05">
        <w:rPr>
          <w:rFonts w:eastAsia="Arial" w:cs="Arial"/>
          <w:b/>
        </w:rPr>
        <w:t>Cyber bullying</w:t>
      </w:r>
      <w:r w:rsidRPr="00EB5A05">
        <w:rPr>
          <w:rFonts w:eastAsia="Arial" w:cs="Arial"/>
        </w:rPr>
        <w:t xml:space="preserve"> involves sending horrid messages over the internet or by text message.</w:t>
      </w:r>
    </w:p>
    <w:p w14:paraId="18F6FEC0" w14:textId="78270209" w:rsidR="00100C06" w:rsidRDefault="00100C06" w:rsidP="00100C06">
      <w:pPr>
        <w:tabs>
          <w:tab w:val="left" w:pos="1530"/>
        </w:tabs>
        <w:spacing w:after="0" w:line="240" w:lineRule="auto"/>
        <w:rPr>
          <w:rFonts w:eastAsia="Arial" w:cs="Arial"/>
        </w:rPr>
      </w:pPr>
      <w:r w:rsidRPr="00EB5A05">
        <w:rPr>
          <w:rFonts w:ascii="Calibri" w:eastAsia="Arial" w:hAnsi="Calibri"/>
          <w:noProof/>
          <w:lang w:eastAsia="en-GB"/>
        </w:rPr>
        <w:drawing>
          <wp:anchor distT="0" distB="0" distL="114300" distR="114300" simplePos="0" relativeHeight="251652608" behindDoc="1" locked="0" layoutInCell="1" allowOverlap="1" wp14:anchorId="4A6A8F70" wp14:editId="34C06B5A">
            <wp:simplePos x="0" y="0"/>
            <wp:positionH relativeFrom="margin">
              <wp:posOffset>4866005</wp:posOffset>
            </wp:positionH>
            <wp:positionV relativeFrom="paragraph">
              <wp:posOffset>46990</wp:posOffset>
            </wp:positionV>
            <wp:extent cx="1402715" cy="1043940"/>
            <wp:effectExtent l="0" t="0" r="6985" b="3810"/>
            <wp:wrapSquare wrapText="bothSides"/>
            <wp:docPr id="12" name="Picture 12" descr="4f5e7d8145ce0__3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f5e7d8145ce0__39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02715" cy="1043940"/>
                    </a:xfrm>
                    <a:prstGeom prst="rect">
                      <a:avLst/>
                    </a:prstGeom>
                    <a:noFill/>
                  </pic:spPr>
                </pic:pic>
              </a:graphicData>
            </a:graphic>
            <wp14:sizeRelH relativeFrom="page">
              <wp14:pctWidth>0</wp14:pctWidth>
            </wp14:sizeRelH>
            <wp14:sizeRelV relativeFrom="page">
              <wp14:pctHeight>0</wp14:pctHeight>
            </wp14:sizeRelV>
          </wp:anchor>
        </w:drawing>
      </w:r>
    </w:p>
    <w:p w14:paraId="1591F167" w14:textId="25B0512D" w:rsidR="00EB5A05" w:rsidRPr="00EB5A05" w:rsidRDefault="00EB5A05" w:rsidP="00100C06">
      <w:pPr>
        <w:tabs>
          <w:tab w:val="left" w:pos="1530"/>
        </w:tabs>
        <w:spacing w:after="0" w:line="240" w:lineRule="auto"/>
        <w:rPr>
          <w:rFonts w:eastAsia="Arial" w:cs="Arial"/>
        </w:rPr>
      </w:pPr>
      <w:r w:rsidRPr="00EB5A05">
        <w:rPr>
          <w:rFonts w:eastAsia="Arial" w:cs="Arial"/>
        </w:rPr>
        <w:t xml:space="preserve">Bullying can be done through </w:t>
      </w:r>
      <w:r w:rsidRPr="00EB5A05">
        <w:rPr>
          <w:rFonts w:eastAsia="Arial" w:cs="Arial"/>
          <w:b/>
        </w:rPr>
        <w:t>another person</w:t>
      </w:r>
      <w:r w:rsidRPr="00EB5A05">
        <w:rPr>
          <w:rFonts w:eastAsia="Arial" w:cs="Arial"/>
        </w:rPr>
        <w:t xml:space="preserve">, by one person asking another person to say nasty things. </w:t>
      </w:r>
    </w:p>
    <w:p w14:paraId="1AE6AD80" w14:textId="77777777" w:rsidR="00EB5A05" w:rsidRPr="00EB5A05" w:rsidRDefault="00EB5A05" w:rsidP="00EB5A05">
      <w:pPr>
        <w:tabs>
          <w:tab w:val="left" w:pos="1530"/>
        </w:tabs>
        <w:spacing w:after="0" w:line="240" w:lineRule="auto"/>
        <w:ind w:left="1440"/>
        <w:rPr>
          <w:rFonts w:eastAsia="Arial" w:cs="Arial"/>
        </w:rPr>
      </w:pPr>
    </w:p>
    <w:p w14:paraId="1E9ABA01" w14:textId="77777777" w:rsidR="00EB5A05" w:rsidRPr="00EB5A05" w:rsidRDefault="00EB5A05" w:rsidP="00EB5A05">
      <w:pPr>
        <w:tabs>
          <w:tab w:val="left" w:pos="1530"/>
        </w:tabs>
        <w:spacing w:after="0" w:line="240" w:lineRule="auto"/>
        <w:ind w:left="1440"/>
        <w:rPr>
          <w:rFonts w:eastAsia="Arial" w:cs="Arial"/>
        </w:rPr>
      </w:pPr>
    </w:p>
    <w:p w14:paraId="30DE7C2D" w14:textId="77777777" w:rsidR="00EB5A05" w:rsidRPr="00EB5A05" w:rsidRDefault="00EB5A05" w:rsidP="00EB5A05">
      <w:pPr>
        <w:tabs>
          <w:tab w:val="left" w:pos="1530"/>
        </w:tabs>
        <w:spacing w:after="0" w:line="240" w:lineRule="auto"/>
        <w:ind w:left="1440"/>
        <w:rPr>
          <w:rFonts w:eastAsia="Arial" w:cs="Arial"/>
        </w:rPr>
      </w:pPr>
    </w:p>
    <w:p w14:paraId="624E8C95" w14:textId="77777777" w:rsidR="00EB5A05" w:rsidRPr="00EB5A05" w:rsidRDefault="00EB5A05" w:rsidP="00EB5A05">
      <w:pPr>
        <w:tabs>
          <w:tab w:val="left" w:pos="1530"/>
        </w:tabs>
        <w:spacing w:after="0" w:line="240" w:lineRule="auto"/>
        <w:rPr>
          <w:rFonts w:eastAsia="Arial" w:cs="Arial"/>
        </w:rPr>
      </w:pPr>
    </w:p>
    <w:p w14:paraId="7A741FD8" w14:textId="77777777" w:rsidR="00EB5A05" w:rsidRPr="00EB5A05" w:rsidRDefault="00EB5A05" w:rsidP="00EB5A05">
      <w:pPr>
        <w:tabs>
          <w:tab w:val="left" w:pos="1530"/>
        </w:tabs>
        <w:spacing w:after="0" w:line="240" w:lineRule="auto"/>
        <w:rPr>
          <w:rFonts w:eastAsia="Arial" w:cs="Arial"/>
          <w:b/>
          <w:sz w:val="28"/>
        </w:rPr>
      </w:pPr>
      <w:r w:rsidRPr="00EB5A05">
        <w:rPr>
          <w:rFonts w:ascii="Calibri" w:eastAsia="Arial" w:hAnsi="Calibri"/>
          <w:noProof/>
          <w:lang w:eastAsia="en-GB"/>
        </w:rPr>
        <w:lastRenderedPageBreak/>
        <w:drawing>
          <wp:anchor distT="0" distB="0" distL="114300" distR="114300" simplePos="0" relativeHeight="251659776" behindDoc="0" locked="0" layoutInCell="1" allowOverlap="1" wp14:anchorId="23AFDEEB" wp14:editId="44F9DC74">
            <wp:simplePos x="0" y="0"/>
            <wp:positionH relativeFrom="column">
              <wp:posOffset>-592455</wp:posOffset>
            </wp:positionH>
            <wp:positionV relativeFrom="paragraph">
              <wp:posOffset>0</wp:posOffset>
            </wp:positionV>
            <wp:extent cx="698500" cy="1411605"/>
            <wp:effectExtent l="0" t="0" r="6350" b="0"/>
            <wp:wrapSquare wrapText="bothSides"/>
            <wp:docPr id="1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8500" cy="1411605"/>
                    </a:xfrm>
                    <a:prstGeom prst="rect">
                      <a:avLst/>
                    </a:prstGeom>
                    <a:noFill/>
                  </pic:spPr>
                </pic:pic>
              </a:graphicData>
            </a:graphic>
            <wp14:sizeRelH relativeFrom="page">
              <wp14:pctWidth>0</wp14:pctWidth>
            </wp14:sizeRelH>
            <wp14:sizeRelV relativeFrom="page">
              <wp14:pctHeight>0</wp14:pctHeight>
            </wp14:sizeRelV>
          </wp:anchor>
        </w:drawing>
      </w:r>
      <w:bookmarkStart w:id="24" w:name="D"/>
      <w:r w:rsidRPr="00EB5A05">
        <w:rPr>
          <w:rFonts w:eastAsia="Arial" w:cs="Arial"/>
          <w:b/>
          <w:sz w:val="28"/>
        </w:rPr>
        <w:t>What should I do if I am being bullied?</w:t>
      </w:r>
      <w:bookmarkEnd w:id="24"/>
    </w:p>
    <w:p w14:paraId="53F69B00" w14:textId="77777777" w:rsidR="00EB5A05" w:rsidRPr="00EB5A05" w:rsidRDefault="00EB5A05" w:rsidP="00EB5A05">
      <w:pPr>
        <w:tabs>
          <w:tab w:val="left" w:pos="1530"/>
        </w:tabs>
        <w:spacing w:after="0" w:line="240" w:lineRule="auto"/>
        <w:rPr>
          <w:rFonts w:eastAsia="Arial" w:cs="Arial"/>
        </w:rPr>
      </w:pPr>
    </w:p>
    <w:p w14:paraId="36A540D1" w14:textId="77777777" w:rsidR="00EB5A05" w:rsidRPr="00EB5A05" w:rsidRDefault="00EB5A05" w:rsidP="00EB5A05">
      <w:pPr>
        <w:tabs>
          <w:tab w:val="left" w:pos="1530"/>
        </w:tabs>
        <w:spacing w:after="0" w:line="240" w:lineRule="auto"/>
        <w:rPr>
          <w:rFonts w:eastAsia="Arial" w:cs="Arial"/>
        </w:rPr>
      </w:pPr>
      <w:r w:rsidRPr="00EB5A05">
        <w:rPr>
          <w:rFonts w:eastAsia="Arial" w:cs="Arial"/>
        </w:rPr>
        <w:t xml:space="preserve">If you are being bullied, the first thing you should do is </w:t>
      </w:r>
      <w:r w:rsidRPr="00674678">
        <w:rPr>
          <w:rFonts w:eastAsia="Arial" w:cs="Arial"/>
          <w:b/>
          <w:bCs/>
        </w:rPr>
        <w:t>tell the bully to</w:t>
      </w:r>
      <w:r w:rsidRPr="00EB5A05">
        <w:rPr>
          <w:rFonts w:eastAsia="Arial" w:cs="Arial"/>
        </w:rPr>
        <w:t xml:space="preserve"> </w:t>
      </w:r>
      <w:r w:rsidRPr="00EB5A05">
        <w:rPr>
          <w:rFonts w:eastAsia="Arial" w:cs="Arial"/>
          <w:b/>
        </w:rPr>
        <w:t>stop</w:t>
      </w:r>
      <w:r w:rsidRPr="00EB5A05">
        <w:rPr>
          <w:rFonts w:eastAsia="Arial" w:cs="Arial"/>
        </w:rPr>
        <w:t>.</w:t>
      </w:r>
    </w:p>
    <w:p w14:paraId="7CB46864" w14:textId="77777777" w:rsidR="00EB5A05" w:rsidRPr="00EB5A05" w:rsidRDefault="00EB5A05" w:rsidP="00EB5A05">
      <w:pPr>
        <w:tabs>
          <w:tab w:val="left" w:pos="1530"/>
        </w:tabs>
        <w:spacing w:after="0" w:line="240" w:lineRule="auto"/>
        <w:rPr>
          <w:rFonts w:eastAsia="Arial" w:cs="Arial"/>
        </w:rPr>
      </w:pPr>
    </w:p>
    <w:p w14:paraId="3015B5B2" w14:textId="77777777" w:rsidR="00EB5A05" w:rsidRPr="00EF740A" w:rsidRDefault="00EB5A05" w:rsidP="00EB5A05">
      <w:pPr>
        <w:tabs>
          <w:tab w:val="left" w:pos="1530"/>
        </w:tabs>
        <w:spacing w:after="0" w:line="240" w:lineRule="auto"/>
        <w:rPr>
          <w:rFonts w:eastAsia="Arial" w:cs="Arial"/>
          <w:b/>
          <w:bCs/>
        </w:rPr>
      </w:pPr>
      <w:r w:rsidRPr="00EF740A">
        <w:rPr>
          <w:rFonts w:eastAsia="Arial" w:cs="Arial"/>
          <w:b/>
          <w:bCs/>
        </w:rPr>
        <w:t>You can also:</w:t>
      </w:r>
    </w:p>
    <w:p w14:paraId="4BE840C2" w14:textId="77777777" w:rsidR="00EB5A05" w:rsidRPr="00EB5A05" w:rsidRDefault="00EB5A05" w:rsidP="00EB5A05">
      <w:pPr>
        <w:tabs>
          <w:tab w:val="left" w:pos="1530"/>
        </w:tabs>
        <w:spacing w:after="0" w:line="240" w:lineRule="auto"/>
        <w:rPr>
          <w:rFonts w:eastAsia="Arial" w:cs="Arial"/>
        </w:rPr>
      </w:pPr>
    </w:p>
    <w:p w14:paraId="28093D2D" w14:textId="77777777" w:rsidR="00EB5A05" w:rsidRPr="00EB5A05" w:rsidRDefault="00EB5A05" w:rsidP="00F177DF">
      <w:pPr>
        <w:numPr>
          <w:ilvl w:val="0"/>
          <w:numId w:val="11"/>
        </w:numPr>
        <w:spacing w:after="0" w:line="240" w:lineRule="auto"/>
        <w:contextualSpacing/>
        <w:rPr>
          <w:rFonts w:eastAsia="Arial"/>
        </w:rPr>
      </w:pPr>
      <w:r w:rsidRPr="00EB5A05">
        <w:rPr>
          <w:rFonts w:eastAsia="Arial"/>
        </w:rPr>
        <w:t>Make eye contact and tell the bully to leave you alone.</w:t>
      </w:r>
    </w:p>
    <w:p w14:paraId="057CB401" w14:textId="77777777" w:rsidR="00EB5A05" w:rsidRPr="00EB5A05" w:rsidRDefault="00EB5A05" w:rsidP="00F177DF">
      <w:pPr>
        <w:numPr>
          <w:ilvl w:val="0"/>
          <w:numId w:val="11"/>
        </w:numPr>
        <w:spacing w:after="0" w:line="240" w:lineRule="auto"/>
        <w:contextualSpacing/>
        <w:rPr>
          <w:rFonts w:eastAsia="Arial"/>
        </w:rPr>
      </w:pPr>
      <w:r w:rsidRPr="00EB5A05">
        <w:rPr>
          <w:rFonts w:eastAsia="Arial"/>
        </w:rPr>
        <w:t>Ignore the bully and walk away.</w:t>
      </w:r>
    </w:p>
    <w:p w14:paraId="1C1236E0" w14:textId="77777777" w:rsidR="00EB5A05" w:rsidRPr="00EB5A05" w:rsidRDefault="00EB5A05" w:rsidP="00F177DF">
      <w:pPr>
        <w:numPr>
          <w:ilvl w:val="0"/>
          <w:numId w:val="11"/>
        </w:numPr>
        <w:spacing w:after="0" w:line="240" w:lineRule="auto"/>
        <w:contextualSpacing/>
        <w:rPr>
          <w:rFonts w:eastAsia="Arial"/>
        </w:rPr>
      </w:pPr>
      <w:r w:rsidRPr="00EB5A05">
        <w:rPr>
          <w:rFonts w:eastAsia="Arial"/>
        </w:rPr>
        <w:t>Tell a grown-up, such as your parent, carer or teacher.</w:t>
      </w:r>
    </w:p>
    <w:p w14:paraId="41869EFF" w14:textId="77777777" w:rsidR="00D24CAD" w:rsidRDefault="00D24CAD" w:rsidP="00D24CAD">
      <w:pPr>
        <w:contextualSpacing/>
        <w:rPr>
          <w:rFonts w:eastAsia="Times New Roman"/>
          <w:lang w:val="en-US" w:eastAsia="ja-JP"/>
        </w:rPr>
      </w:pPr>
    </w:p>
    <w:p w14:paraId="01CFDECF" w14:textId="1A080A7A" w:rsidR="00EB5A05" w:rsidRPr="00EB5A05" w:rsidRDefault="00EB5A05" w:rsidP="00D24CAD">
      <w:pPr>
        <w:ind w:firstLine="720"/>
        <w:contextualSpacing/>
        <w:rPr>
          <w:rFonts w:eastAsia="Times New Roman"/>
          <w:lang w:val="en-US" w:eastAsia="ja-JP"/>
        </w:rPr>
      </w:pPr>
      <w:r w:rsidRPr="00EB5A05">
        <w:rPr>
          <w:rFonts w:eastAsia="Times New Roman"/>
          <w:lang w:val="en-US" w:eastAsia="ja-JP"/>
        </w:rPr>
        <w:t xml:space="preserve">You should try </w:t>
      </w:r>
      <w:r w:rsidRPr="00EF740A">
        <w:rPr>
          <w:rFonts w:eastAsia="Times New Roman"/>
          <w:b/>
          <w:bCs/>
          <w:lang w:val="en-US" w:eastAsia="ja-JP"/>
        </w:rPr>
        <w:t>not</w:t>
      </w:r>
      <w:r w:rsidRPr="00EB5A05">
        <w:rPr>
          <w:rFonts w:eastAsia="Times New Roman"/>
          <w:lang w:val="en-US" w:eastAsia="ja-JP"/>
        </w:rPr>
        <w:t xml:space="preserve"> to:</w:t>
      </w:r>
    </w:p>
    <w:p w14:paraId="7C5445F1" w14:textId="3DD6EF5B" w:rsidR="00EB5A05" w:rsidRPr="00EF740A" w:rsidRDefault="00674678" w:rsidP="00EF740A">
      <w:pPr>
        <w:pStyle w:val="PolicyBullets"/>
        <w:numPr>
          <w:ilvl w:val="0"/>
          <w:numId w:val="31"/>
        </w:numPr>
        <w:rPr>
          <w:lang w:val="en-US" w:eastAsia="ja-JP"/>
        </w:rPr>
      </w:pPr>
      <w:r w:rsidRPr="00EF740A">
        <w:rPr>
          <w:rFonts w:ascii="Calibri" w:eastAsia="Arial" w:hAnsi="Calibri"/>
          <w:bCs/>
          <w:noProof/>
          <w:lang w:eastAsia="en-GB"/>
        </w:rPr>
        <w:drawing>
          <wp:anchor distT="0" distB="0" distL="114300" distR="114300" simplePos="0" relativeHeight="251654656" behindDoc="1" locked="0" layoutInCell="1" allowOverlap="1" wp14:anchorId="17E4D424" wp14:editId="54129BAC">
            <wp:simplePos x="0" y="0"/>
            <wp:positionH relativeFrom="margin">
              <wp:align>right</wp:align>
            </wp:positionH>
            <wp:positionV relativeFrom="paragraph">
              <wp:posOffset>13335</wp:posOffset>
            </wp:positionV>
            <wp:extent cx="1590675" cy="1645920"/>
            <wp:effectExtent l="0" t="0" r="9525" b="0"/>
            <wp:wrapSquare wrapText="bothSides"/>
            <wp:docPr id="14" name="Picture 13" descr="no_bull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_bully[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90675" cy="1645920"/>
                    </a:xfrm>
                    <a:prstGeom prst="rect">
                      <a:avLst/>
                    </a:prstGeom>
                    <a:noFill/>
                  </pic:spPr>
                </pic:pic>
              </a:graphicData>
            </a:graphic>
            <wp14:sizeRelH relativeFrom="page">
              <wp14:pctWidth>0</wp14:pctWidth>
            </wp14:sizeRelH>
            <wp14:sizeRelV relativeFrom="page">
              <wp14:pctHeight>0</wp14:pctHeight>
            </wp14:sizeRelV>
          </wp:anchor>
        </w:drawing>
      </w:r>
      <w:r w:rsidR="00EB5A05" w:rsidRPr="00EF740A">
        <w:rPr>
          <w:bCs/>
          <w:lang w:val="en-US" w:eastAsia="ja-JP"/>
        </w:rPr>
        <w:t>Do</w:t>
      </w:r>
      <w:r w:rsidR="00EB5A05" w:rsidRPr="00EF740A">
        <w:rPr>
          <w:lang w:val="en-US" w:eastAsia="ja-JP"/>
        </w:rPr>
        <w:t xml:space="preserve"> what the bully says.</w:t>
      </w:r>
    </w:p>
    <w:p w14:paraId="480C25E9" w14:textId="77777777" w:rsidR="00EB5A05" w:rsidRPr="00EF740A" w:rsidRDefault="00EB5A05" w:rsidP="00EF740A">
      <w:pPr>
        <w:pStyle w:val="ListParagraph"/>
        <w:numPr>
          <w:ilvl w:val="0"/>
          <w:numId w:val="31"/>
        </w:numPr>
        <w:spacing w:after="0" w:line="240" w:lineRule="auto"/>
        <w:jc w:val="both"/>
        <w:rPr>
          <w:rFonts w:eastAsia="Times New Roman"/>
          <w:lang w:val="en-US" w:eastAsia="ja-JP"/>
        </w:rPr>
      </w:pPr>
      <w:r w:rsidRPr="00EF740A">
        <w:rPr>
          <w:rFonts w:eastAsia="Times New Roman"/>
          <w:lang w:val="en-US" w:eastAsia="ja-JP"/>
        </w:rPr>
        <w:t>Let what the bully says or does upset you.</w:t>
      </w:r>
    </w:p>
    <w:p w14:paraId="15174320" w14:textId="77777777" w:rsidR="00EB5A05" w:rsidRPr="00EF740A" w:rsidRDefault="00EB5A05" w:rsidP="00EF740A">
      <w:pPr>
        <w:pStyle w:val="ListParagraph"/>
        <w:numPr>
          <w:ilvl w:val="0"/>
          <w:numId w:val="31"/>
        </w:numPr>
        <w:spacing w:after="0" w:line="240" w:lineRule="auto"/>
        <w:jc w:val="both"/>
        <w:rPr>
          <w:rFonts w:eastAsia="Times New Roman"/>
          <w:lang w:val="en-US" w:eastAsia="ja-JP"/>
        </w:rPr>
      </w:pPr>
      <w:r w:rsidRPr="00EF740A">
        <w:rPr>
          <w:rFonts w:eastAsia="Times New Roman"/>
          <w:lang w:val="en-US" w:eastAsia="ja-JP"/>
        </w:rPr>
        <w:t>Get angry or hit them.</w:t>
      </w:r>
    </w:p>
    <w:p w14:paraId="3876D02F" w14:textId="77777777" w:rsidR="00EB5A05" w:rsidRPr="00EB5A05" w:rsidRDefault="00EB5A05" w:rsidP="00EB5A05">
      <w:pPr>
        <w:contextualSpacing/>
        <w:rPr>
          <w:rFonts w:eastAsia="Times New Roman"/>
          <w:lang w:val="en-US" w:eastAsia="ja-JP"/>
        </w:rPr>
      </w:pPr>
    </w:p>
    <w:p w14:paraId="411D5F56" w14:textId="77777777" w:rsidR="00EB5A05" w:rsidRPr="00EB5A05" w:rsidRDefault="00EB5A05" w:rsidP="00674678">
      <w:pPr>
        <w:contextualSpacing/>
        <w:rPr>
          <w:rFonts w:eastAsia="Times New Roman"/>
          <w:lang w:val="en-US" w:eastAsia="ja-JP"/>
        </w:rPr>
      </w:pPr>
      <w:r w:rsidRPr="00EB5A05">
        <w:rPr>
          <w:rFonts w:eastAsia="Times New Roman"/>
          <w:lang w:val="en-US" w:eastAsia="ja-JP"/>
        </w:rPr>
        <w:t xml:space="preserve">Always remember that if you are being bullied, it is </w:t>
      </w:r>
      <w:r w:rsidRPr="00EB5A05">
        <w:rPr>
          <w:rFonts w:eastAsia="Times New Roman"/>
          <w:b/>
          <w:lang w:val="en-US" w:eastAsia="ja-JP"/>
        </w:rPr>
        <w:t>not your fault</w:t>
      </w:r>
      <w:r w:rsidRPr="00EB5A05">
        <w:rPr>
          <w:rFonts w:eastAsia="Times New Roman"/>
          <w:lang w:val="en-US" w:eastAsia="ja-JP"/>
        </w:rPr>
        <w:t xml:space="preserve"> and you are </w:t>
      </w:r>
      <w:r w:rsidRPr="00EB5A05">
        <w:rPr>
          <w:rFonts w:eastAsia="Times New Roman"/>
          <w:b/>
          <w:lang w:val="en-US" w:eastAsia="ja-JP"/>
        </w:rPr>
        <w:t>never alone</w:t>
      </w:r>
      <w:r w:rsidRPr="00EB5A05">
        <w:rPr>
          <w:rFonts w:eastAsia="Times New Roman"/>
          <w:lang w:val="en-US" w:eastAsia="ja-JP"/>
        </w:rPr>
        <w:t>.</w:t>
      </w:r>
    </w:p>
    <w:p w14:paraId="1EDF2BEE" w14:textId="77777777" w:rsidR="00EB5A05" w:rsidRPr="00EB5A05" w:rsidRDefault="00EB5A05" w:rsidP="00EB5A05">
      <w:pPr>
        <w:ind w:left="1440"/>
        <w:contextualSpacing/>
        <w:rPr>
          <w:rFonts w:eastAsia="Times New Roman"/>
          <w:lang w:val="en-US" w:eastAsia="ja-JP"/>
        </w:rPr>
      </w:pPr>
    </w:p>
    <w:p w14:paraId="72A4FA16" w14:textId="77777777" w:rsidR="00EB5A05" w:rsidRPr="00EB5A05" w:rsidRDefault="00EB5A05" w:rsidP="00674678">
      <w:pPr>
        <w:contextualSpacing/>
        <w:rPr>
          <w:rFonts w:ascii="Calibri" w:eastAsia="Arial" w:hAnsi="Calibri"/>
        </w:rPr>
      </w:pPr>
      <w:r w:rsidRPr="00EB5A05">
        <w:rPr>
          <w:rFonts w:eastAsia="Times New Roman"/>
          <w:lang w:val="en-US" w:eastAsia="ja-JP"/>
        </w:rPr>
        <w:t xml:space="preserve">You shouldn’t be scared to </w:t>
      </w:r>
      <w:r w:rsidRPr="00EB5A05">
        <w:rPr>
          <w:rFonts w:eastAsia="Times New Roman"/>
          <w:b/>
          <w:lang w:val="en-US" w:eastAsia="ja-JP"/>
        </w:rPr>
        <w:t>talk to someone</w:t>
      </w:r>
      <w:r w:rsidRPr="00EB5A05">
        <w:rPr>
          <w:rFonts w:eastAsia="Times New Roman"/>
          <w:lang w:val="en-US" w:eastAsia="ja-JP"/>
        </w:rPr>
        <w:t xml:space="preserve"> if you are being bullied. If you talk to a grown-up, we can </w:t>
      </w:r>
      <w:r w:rsidRPr="00EB5A05">
        <w:rPr>
          <w:rFonts w:eastAsia="Times New Roman"/>
          <w:b/>
          <w:lang w:val="en-US" w:eastAsia="ja-JP"/>
        </w:rPr>
        <w:t>make the</w:t>
      </w:r>
      <w:r w:rsidRPr="00EB5A05">
        <w:rPr>
          <w:rFonts w:eastAsia="Times New Roman"/>
          <w:lang w:val="en-US" w:eastAsia="ja-JP"/>
        </w:rPr>
        <w:t xml:space="preserve"> </w:t>
      </w:r>
      <w:r w:rsidRPr="00EB5A05">
        <w:rPr>
          <w:rFonts w:eastAsia="Times New Roman"/>
          <w:b/>
          <w:lang w:val="en-US" w:eastAsia="ja-JP"/>
        </w:rPr>
        <w:t>bullying stop</w:t>
      </w:r>
      <w:r w:rsidRPr="00EB5A05">
        <w:rPr>
          <w:rFonts w:eastAsia="Times New Roman"/>
          <w:lang w:val="en-US" w:eastAsia="ja-JP"/>
        </w:rPr>
        <w:t>.</w:t>
      </w:r>
      <w:r w:rsidRPr="00EB5A05">
        <w:rPr>
          <w:rFonts w:ascii="Calibri" w:eastAsia="Arial" w:hAnsi="Calibri"/>
          <w:lang w:val="en-US"/>
        </w:rPr>
        <w:t xml:space="preserve"> </w:t>
      </w:r>
    </w:p>
    <w:p w14:paraId="3E1B19C6" w14:textId="77777777" w:rsidR="00EB5A05" w:rsidRPr="00EB5A05" w:rsidRDefault="00EB5A05" w:rsidP="00EB5A05">
      <w:pPr>
        <w:ind w:left="1440"/>
        <w:contextualSpacing/>
        <w:rPr>
          <w:rFonts w:ascii="Calibri" w:eastAsia="Arial" w:hAnsi="Calibri"/>
        </w:rPr>
      </w:pPr>
    </w:p>
    <w:p w14:paraId="30B89D78" w14:textId="77777777" w:rsidR="00EB5A05" w:rsidRPr="00EB5A05" w:rsidRDefault="00EB5A05" w:rsidP="00EB5A05">
      <w:pPr>
        <w:ind w:left="1440"/>
        <w:contextualSpacing/>
        <w:rPr>
          <w:rFonts w:ascii="Calibri" w:eastAsia="Arial" w:hAnsi="Calibri"/>
        </w:rPr>
      </w:pPr>
    </w:p>
    <w:p w14:paraId="357DC495" w14:textId="77777777" w:rsidR="00EB5A05" w:rsidRPr="00EB5A05" w:rsidRDefault="00EB5A05" w:rsidP="00EB5A05">
      <w:pPr>
        <w:ind w:left="1440"/>
        <w:contextualSpacing/>
        <w:rPr>
          <w:rFonts w:ascii="Calibri" w:eastAsia="Arial" w:hAnsi="Calibri"/>
        </w:rPr>
      </w:pPr>
    </w:p>
    <w:p w14:paraId="34EB669D" w14:textId="43BC9582" w:rsidR="00EB5A05" w:rsidRPr="00EB5A05" w:rsidRDefault="00100C06" w:rsidP="00EB5A05">
      <w:pPr>
        <w:ind w:left="1440"/>
        <w:contextualSpacing/>
        <w:rPr>
          <w:rFonts w:ascii="Calibri" w:eastAsia="Arial" w:hAnsi="Calibri"/>
        </w:rPr>
      </w:pPr>
      <w:r w:rsidRPr="00EB5A05">
        <w:rPr>
          <w:rFonts w:ascii="Calibri" w:eastAsia="Arial" w:hAnsi="Calibri"/>
          <w:noProof/>
          <w:lang w:eastAsia="en-GB"/>
        </w:rPr>
        <w:drawing>
          <wp:anchor distT="0" distB="0" distL="114300" distR="114300" simplePos="0" relativeHeight="251658752" behindDoc="0" locked="0" layoutInCell="1" allowOverlap="1" wp14:anchorId="03AC14A3" wp14:editId="379910A2">
            <wp:simplePos x="0" y="0"/>
            <wp:positionH relativeFrom="column">
              <wp:posOffset>-514350</wp:posOffset>
            </wp:positionH>
            <wp:positionV relativeFrom="paragraph">
              <wp:posOffset>199390</wp:posOffset>
            </wp:positionV>
            <wp:extent cx="805815" cy="1381125"/>
            <wp:effectExtent l="0" t="0" r="0" b="0"/>
            <wp:wrapSquare wrapText="bothSides"/>
            <wp:docPr id="1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05815" cy="1381125"/>
                    </a:xfrm>
                    <a:prstGeom prst="rect">
                      <a:avLst/>
                    </a:prstGeom>
                    <a:noFill/>
                  </pic:spPr>
                </pic:pic>
              </a:graphicData>
            </a:graphic>
            <wp14:sizeRelH relativeFrom="page">
              <wp14:pctWidth>0</wp14:pctWidth>
            </wp14:sizeRelH>
            <wp14:sizeRelV relativeFrom="page">
              <wp14:pctHeight>0</wp14:pctHeight>
            </wp14:sizeRelV>
          </wp:anchor>
        </w:drawing>
      </w:r>
    </w:p>
    <w:p w14:paraId="45CC70BF" w14:textId="5BEA39E9" w:rsidR="00EB5A05" w:rsidRPr="00EB5A05" w:rsidRDefault="00EB5A05" w:rsidP="00EB5A05">
      <w:pPr>
        <w:tabs>
          <w:tab w:val="left" w:pos="1530"/>
        </w:tabs>
        <w:spacing w:after="0" w:line="240" w:lineRule="auto"/>
        <w:rPr>
          <w:rFonts w:eastAsia="Arial" w:cs="Arial"/>
          <w:b/>
          <w:sz w:val="28"/>
        </w:rPr>
      </w:pPr>
      <w:bookmarkStart w:id="25" w:name="E"/>
      <w:r w:rsidRPr="00EB5A05">
        <w:rPr>
          <w:rFonts w:eastAsia="Arial" w:cs="Arial"/>
          <w:b/>
          <w:sz w:val="28"/>
        </w:rPr>
        <w:t>What should I do if I see someone else being bullied?</w:t>
      </w:r>
    </w:p>
    <w:bookmarkEnd w:id="25"/>
    <w:p w14:paraId="4F0E35D0" w14:textId="77777777" w:rsidR="00EB5A05" w:rsidRPr="00EB5A05" w:rsidRDefault="00EB5A05" w:rsidP="00EB5A05">
      <w:pPr>
        <w:tabs>
          <w:tab w:val="left" w:pos="1530"/>
        </w:tabs>
        <w:spacing w:after="0" w:line="240" w:lineRule="auto"/>
        <w:rPr>
          <w:rFonts w:eastAsia="Arial" w:cs="Arial"/>
          <w:b/>
          <w:sz w:val="28"/>
        </w:rPr>
      </w:pPr>
    </w:p>
    <w:p w14:paraId="6F335203" w14:textId="77777777" w:rsidR="00EB5A05" w:rsidRPr="00EB5A05" w:rsidRDefault="00EB5A05" w:rsidP="00EB5A05">
      <w:pPr>
        <w:tabs>
          <w:tab w:val="left" w:pos="1530"/>
        </w:tabs>
        <w:spacing w:after="0" w:line="240" w:lineRule="auto"/>
        <w:rPr>
          <w:rFonts w:eastAsia="Arial" w:cs="Arial"/>
        </w:rPr>
      </w:pPr>
      <w:r w:rsidRPr="00EB5A05">
        <w:rPr>
          <w:rFonts w:eastAsia="Arial" w:cs="Arial"/>
        </w:rPr>
        <w:t xml:space="preserve">If you see someone else being bullied, it is important that you </w:t>
      </w:r>
      <w:r w:rsidRPr="00EB5A05">
        <w:rPr>
          <w:rFonts w:eastAsia="Arial" w:cs="Arial"/>
          <w:b/>
        </w:rPr>
        <w:t>help</w:t>
      </w:r>
      <w:r w:rsidRPr="00EB5A05">
        <w:rPr>
          <w:rFonts w:eastAsia="Arial" w:cs="Arial"/>
        </w:rPr>
        <w:t xml:space="preserve"> that person.</w:t>
      </w:r>
    </w:p>
    <w:p w14:paraId="1EDE3B0C" w14:textId="77777777" w:rsidR="00EB5A05" w:rsidRPr="00EB5A05" w:rsidRDefault="00EB5A05" w:rsidP="00EB5A05">
      <w:pPr>
        <w:tabs>
          <w:tab w:val="left" w:pos="1530"/>
        </w:tabs>
        <w:spacing w:after="0" w:line="240" w:lineRule="auto"/>
        <w:rPr>
          <w:rFonts w:eastAsia="Arial" w:cs="Arial"/>
        </w:rPr>
      </w:pPr>
    </w:p>
    <w:p w14:paraId="4E8BFBDF" w14:textId="77777777" w:rsidR="00EB5A05" w:rsidRPr="00EB5A05" w:rsidRDefault="00EB5A05" w:rsidP="00EF740A">
      <w:pPr>
        <w:tabs>
          <w:tab w:val="left" w:pos="1530"/>
        </w:tabs>
        <w:spacing w:after="0" w:line="240" w:lineRule="auto"/>
        <w:rPr>
          <w:rFonts w:eastAsia="Arial" w:cs="Arial"/>
        </w:rPr>
      </w:pPr>
      <w:r w:rsidRPr="00EB5A05">
        <w:rPr>
          <w:rFonts w:eastAsia="Arial" w:cs="Arial"/>
        </w:rPr>
        <w:t xml:space="preserve">You should </w:t>
      </w:r>
      <w:r w:rsidRPr="00EB5A05">
        <w:rPr>
          <w:rFonts w:eastAsia="Arial" w:cs="Arial"/>
          <w:b/>
        </w:rPr>
        <w:t>never</w:t>
      </w:r>
      <w:r w:rsidRPr="00EB5A05">
        <w:rPr>
          <w:rFonts w:eastAsia="Arial" w:cs="Arial"/>
        </w:rPr>
        <w:t xml:space="preserve"> </w:t>
      </w:r>
      <w:r w:rsidRPr="00EB5A05">
        <w:rPr>
          <w:rFonts w:eastAsia="Arial" w:cs="Arial"/>
          <w:b/>
        </w:rPr>
        <w:t>walk away</w:t>
      </w:r>
      <w:r w:rsidRPr="00EB5A05">
        <w:rPr>
          <w:rFonts w:eastAsia="Arial" w:cs="Arial"/>
        </w:rPr>
        <w:t xml:space="preserve"> and </w:t>
      </w:r>
      <w:r w:rsidRPr="00EB5A05">
        <w:rPr>
          <w:rFonts w:eastAsia="Arial" w:cs="Arial"/>
          <w:b/>
        </w:rPr>
        <w:t>ignore</w:t>
      </w:r>
      <w:r w:rsidRPr="00EB5A05">
        <w:rPr>
          <w:rFonts w:eastAsia="Arial" w:cs="Arial"/>
        </w:rPr>
        <w:t xml:space="preserve"> the bullying if you see someone else being bullied, because the bully will keep on upsetting that person.</w:t>
      </w:r>
    </w:p>
    <w:p w14:paraId="6B4A82E9" w14:textId="70B2A191" w:rsidR="00EB5A05" w:rsidRPr="00EB5A05" w:rsidRDefault="00EB5A05" w:rsidP="00EB5A05">
      <w:pPr>
        <w:tabs>
          <w:tab w:val="left" w:pos="1530"/>
        </w:tabs>
        <w:spacing w:after="0" w:line="240" w:lineRule="auto"/>
        <w:ind w:left="1530"/>
        <w:rPr>
          <w:rFonts w:eastAsia="Arial" w:cs="Arial"/>
        </w:rPr>
      </w:pPr>
    </w:p>
    <w:p w14:paraId="248D09E0" w14:textId="6BC31F1A" w:rsidR="00EB5A05" w:rsidRPr="00EB5A05" w:rsidRDefault="00EB5A05" w:rsidP="00EF740A">
      <w:pPr>
        <w:tabs>
          <w:tab w:val="left" w:pos="1530"/>
        </w:tabs>
        <w:spacing w:after="0" w:line="240" w:lineRule="auto"/>
        <w:rPr>
          <w:rFonts w:eastAsia="Arial" w:cs="Arial"/>
        </w:rPr>
      </w:pPr>
      <w:r w:rsidRPr="00EB5A05">
        <w:rPr>
          <w:rFonts w:eastAsia="Arial" w:cs="Arial"/>
        </w:rPr>
        <w:t xml:space="preserve">If you can, and it is </w:t>
      </w:r>
      <w:r w:rsidRPr="00EB5A05">
        <w:rPr>
          <w:rFonts w:eastAsia="Arial" w:cs="Arial"/>
          <w:b/>
        </w:rPr>
        <w:t>safe</w:t>
      </w:r>
      <w:r w:rsidRPr="00EB5A05">
        <w:rPr>
          <w:rFonts w:eastAsia="Arial" w:cs="Arial"/>
        </w:rPr>
        <w:t xml:space="preserve">, tell the bully to </w:t>
      </w:r>
      <w:r w:rsidRPr="00EB5A05">
        <w:rPr>
          <w:rFonts w:eastAsia="Arial" w:cs="Arial"/>
          <w:b/>
        </w:rPr>
        <w:t>stop</w:t>
      </w:r>
      <w:r w:rsidRPr="00EB5A05">
        <w:rPr>
          <w:rFonts w:eastAsia="Arial" w:cs="Arial"/>
        </w:rPr>
        <w:t>, but never get angry or hit them.</w:t>
      </w:r>
    </w:p>
    <w:p w14:paraId="51C09923" w14:textId="0FED2885" w:rsidR="00EB5A05" w:rsidRPr="00EB5A05" w:rsidRDefault="00EF740A" w:rsidP="00EB5A05">
      <w:pPr>
        <w:tabs>
          <w:tab w:val="left" w:pos="1530"/>
        </w:tabs>
        <w:spacing w:after="0" w:line="240" w:lineRule="auto"/>
        <w:rPr>
          <w:rFonts w:eastAsia="Arial" w:cs="Arial"/>
        </w:rPr>
      </w:pPr>
      <w:r w:rsidRPr="00EB5A05">
        <w:rPr>
          <w:rFonts w:ascii="Calibri" w:eastAsia="Arial" w:hAnsi="Calibri"/>
          <w:noProof/>
          <w:lang w:eastAsia="en-GB"/>
        </w:rPr>
        <w:drawing>
          <wp:anchor distT="0" distB="0" distL="114300" distR="114300" simplePos="0" relativeHeight="251657728" behindDoc="0" locked="0" layoutInCell="1" allowOverlap="1" wp14:anchorId="50F3869D" wp14:editId="279878E0">
            <wp:simplePos x="0" y="0"/>
            <wp:positionH relativeFrom="column">
              <wp:posOffset>4610100</wp:posOffset>
            </wp:positionH>
            <wp:positionV relativeFrom="paragraph">
              <wp:posOffset>114300</wp:posOffset>
            </wp:positionV>
            <wp:extent cx="1219200" cy="1577975"/>
            <wp:effectExtent l="0" t="0" r="0" b="3175"/>
            <wp:wrapSquare wrapText="bothSides"/>
            <wp:docPr id="16" name="Picture 22" descr="http://images.clipartpanda.com/male-english-teacher-clipart-schoolteacher-clipart-4ibxapK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mages.clipartpanda.com/male-english-teacher-clipart-schoolteacher-clipart-4ibxapKig.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19200" cy="1577975"/>
                    </a:xfrm>
                    <a:prstGeom prst="rect">
                      <a:avLst/>
                    </a:prstGeom>
                    <a:noFill/>
                  </pic:spPr>
                </pic:pic>
              </a:graphicData>
            </a:graphic>
            <wp14:sizeRelH relativeFrom="page">
              <wp14:pctWidth>0</wp14:pctWidth>
            </wp14:sizeRelH>
            <wp14:sizeRelV relativeFrom="page">
              <wp14:pctHeight>0</wp14:pctHeight>
            </wp14:sizeRelV>
          </wp:anchor>
        </w:drawing>
      </w:r>
    </w:p>
    <w:p w14:paraId="64BFA77C" w14:textId="10A6DBE4" w:rsidR="00EB5A05" w:rsidRPr="00EB5A05" w:rsidRDefault="00EB5A05" w:rsidP="00EF740A">
      <w:pPr>
        <w:tabs>
          <w:tab w:val="left" w:pos="1530"/>
        </w:tabs>
        <w:spacing w:after="0" w:line="240" w:lineRule="auto"/>
        <w:rPr>
          <w:rFonts w:eastAsia="Arial" w:cs="Arial"/>
        </w:rPr>
      </w:pPr>
      <w:r w:rsidRPr="00EB5A05">
        <w:rPr>
          <w:rFonts w:eastAsia="Arial" w:cs="Arial"/>
          <w:b/>
        </w:rPr>
        <w:t>Tell a grown-up</w:t>
      </w:r>
      <w:r w:rsidRPr="00EB5A05">
        <w:rPr>
          <w:rFonts w:eastAsia="Arial" w:cs="Arial"/>
        </w:rPr>
        <w:t>, such as a teacher, as soon as you’ve seen someone being bullied.</w:t>
      </w:r>
    </w:p>
    <w:p w14:paraId="27891CBC" w14:textId="77777777" w:rsidR="00EB5A05" w:rsidRPr="00EB5A05" w:rsidRDefault="00EB5A05" w:rsidP="00EB5A05">
      <w:pPr>
        <w:tabs>
          <w:tab w:val="left" w:pos="1530"/>
        </w:tabs>
        <w:spacing w:after="0" w:line="240" w:lineRule="auto"/>
        <w:ind w:left="1530"/>
        <w:rPr>
          <w:rFonts w:eastAsia="Arial" w:cs="Arial"/>
        </w:rPr>
      </w:pPr>
    </w:p>
    <w:p w14:paraId="52202639" w14:textId="77777777" w:rsidR="00EB5A05" w:rsidRPr="00EB5A05" w:rsidRDefault="00EB5A05" w:rsidP="00EF740A">
      <w:pPr>
        <w:tabs>
          <w:tab w:val="left" w:pos="1530"/>
        </w:tabs>
        <w:spacing w:after="0" w:line="240" w:lineRule="auto"/>
        <w:rPr>
          <w:rFonts w:eastAsia="Arial" w:cs="Arial"/>
        </w:rPr>
      </w:pPr>
      <w:r w:rsidRPr="00EB5A05">
        <w:rPr>
          <w:rFonts w:eastAsia="Arial" w:cs="Arial"/>
        </w:rPr>
        <w:t xml:space="preserve">Grown-ups can </w:t>
      </w:r>
      <w:r w:rsidRPr="00EB5A05">
        <w:rPr>
          <w:rFonts w:eastAsia="Arial" w:cs="Arial"/>
          <w:b/>
        </w:rPr>
        <w:t>stop the bullying</w:t>
      </w:r>
      <w:r w:rsidRPr="00EB5A05">
        <w:rPr>
          <w:rFonts w:eastAsia="Arial" w:cs="Arial"/>
        </w:rPr>
        <w:t xml:space="preserve"> and make that person feel </w:t>
      </w:r>
      <w:r w:rsidRPr="00EB5A05">
        <w:rPr>
          <w:rFonts w:eastAsia="Arial" w:cs="Arial"/>
          <w:b/>
        </w:rPr>
        <w:t>happy</w:t>
      </w:r>
      <w:r w:rsidRPr="00EB5A05">
        <w:rPr>
          <w:rFonts w:eastAsia="Arial" w:cs="Arial"/>
        </w:rPr>
        <w:t xml:space="preserve"> again.</w:t>
      </w:r>
    </w:p>
    <w:p w14:paraId="36672EF3" w14:textId="77777777" w:rsidR="00EB5A05" w:rsidRPr="00EB5A05" w:rsidRDefault="00EB5A05" w:rsidP="00EB5A05">
      <w:pPr>
        <w:tabs>
          <w:tab w:val="left" w:pos="1530"/>
        </w:tabs>
        <w:spacing w:after="0" w:line="240" w:lineRule="auto"/>
        <w:ind w:left="1530"/>
        <w:rPr>
          <w:rFonts w:eastAsia="Arial" w:cs="Arial"/>
        </w:rPr>
      </w:pPr>
    </w:p>
    <w:p w14:paraId="2F80FCBD" w14:textId="77777777" w:rsidR="00EB5A05" w:rsidRPr="00EB5A05" w:rsidRDefault="00EB5A05" w:rsidP="00EF740A">
      <w:pPr>
        <w:tabs>
          <w:tab w:val="left" w:pos="1530"/>
        </w:tabs>
        <w:spacing w:after="0" w:line="240" w:lineRule="auto"/>
        <w:rPr>
          <w:rFonts w:eastAsia="Arial" w:cs="Arial"/>
        </w:rPr>
      </w:pPr>
      <w:r w:rsidRPr="00EB5A05">
        <w:rPr>
          <w:rFonts w:eastAsia="Arial" w:cs="Arial"/>
        </w:rPr>
        <w:t xml:space="preserve">You should </w:t>
      </w:r>
      <w:r w:rsidRPr="00EB5A05">
        <w:rPr>
          <w:rFonts w:eastAsia="Arial" w:cs="Arial"/>
          <w:b/>
        </w:rPr>
        <w:t>never feel scared</w:t>
      </w:r>
      <w:r w:rsidRPr="00EB5A05">
        <w:rPr>
          <w:rFonts w:eastAsia="Arial" w:cs="Arial"/>
        </w:rPr>
        <w:t xml:space="preserve"> to tell someone about bullying. </w:t>
      </w:r>
    </w:p>
    <w:p w14:paraId="026CBE0C" w14:textId="77777777" w:rsidR="00EB5A05" w:rsidRPr="00EB5A05" w:rsidRDefault="00EB5A05" w:rsidP="00EB5A05">
      <w:pPr>
        <w:tabs>
          <w:tab w:val="left" w:pos="1530"/>
        </w:tabs>
        <w:spacing w:after="0" w:line="240" w:lineRule="auto"/>
        <w:rPr>
          <w:rFonts w:eastAsia="Arial" w:cs="Arial"/>
        </w:rPr>
      </w:pPr>
    </w:p>
    <w:p w14:paraId="20C38E9B" w14:textId="77777777" w:rsidR="00EB5A05" w:rsidRPr="00EB5A05" w:rsidRDefault="00EB5A05" w:rsidP="00EB5A05">
      <w:pPr>
        <w:tabs>
          <w:tab w:val="left" w:pos="1530"/>
        </w:tabs>
        <w:spacing w:after="0" w:line="240" w:lineRule="auto"/>
        <w:rPr>
          <w:rFonts w:eastAsia="Arial" w:cs="Arial"/>
        </w:rPr>
      </w:pPr>
    </w:p>
    <w:p w14:paraId="0942854A" w14:textId="77777777" w:rsidR="00EB5A05" w:rsidRPr="00EB5A05" w:rsidRDefault="00EB5A05" w:rsidP="00EB5A05">
      <w:pPr>
        <w:tabs>
          <w:tab w:val="left" w:pos="1530"/>
        </w:tabs>
        <w:spacing w:after="0" w:line="240" w:lineRule="auto"/>
        <w:rPr>
          <w:rFonts w:eastAsia="Arial" w:cs="Arial"/>
        </w:rPr>
      </w:pPr>
    </w:p>
    <w:p w14:paraId="58001C1B" w14:textId="77777777" w:rsidR="00EB5A05" w:rsidRPr="00EB5A05" w:rsidRDefault="00EB5A05" w:rsidP="00EB5A05">
      <w:pPr>
        <w:tabs>
          <w:tab w:val="left" w:pos="1530"/>
        </w:tabs>
        <w:spacing w:after="0" w:line="240" w:lineRule="auto"/>
        <w:rPr>
          <w:rFonts w:eastAsia="Arial" w:cs="Arial"/>
        </w:rPr>
      </w:pPr>
    </w:p>
    <w:p w14:paraId="174328CE" w14:textId="77777777" w:rsidR="00EB5A05" w:rsidRPr="00EB5A05" w:rsidRDefault="00EB5A05" w:rsidP="00EB5A05">
      <w:pPr>
        <w:tabs>
          <w:tab w:val="left" w:pos="1530"/>
        </w:tabs>
        <w:spacing w:after="0" w:line="240" w:lineRule="auto"/>
        <w:rPr>
          <w:rFonts w:eastAsia="Arial" w:cs="Arial"/>
        </w:rPr>
      </w:pPr>
    </w:p>
    <w:p w14:paraId="06811705" w14:textId="77777777" w:rsidR="00EB5A05" w:rsidRPr="00EB5A05" w:rsidRDefault="00EB5A05" w:rsidP="00EB5A05">
      <w:pPr>
        <w:tabs>
          <w:tab w:val="left" w:pos="1530"/>
        </w:tabs>
        <w:spacing w:after="0" w:line="240" w:lineRule="auto"/>
        <w:rPr>
          <w:rFonts w:eastAsia="Arial" w:cs="Arial"/>
        </w:rPr>
      </w:pPr>
    </w:p>
    <w:p w14:paraId="215CC66D" w14:textId="77777777" w:rsidR="00EB5A05" w:rsidRPr="00EB5A05" w:rsidRDefault="00EB5A05" w:rsidP="00EB5A05">
      <w:pPr>
        <w:tabs>
          <w:tab w:val="left" w:pos="1530"/>
        </w:tabs>
        <w:spacing w:after="0" w:line="240" w:lineRule="auto"/>
        <w:rPr>
          <w:rFonts w:eastAsia="Arial" w:cs="Arial"/>
        </w:rPr>
      </w:pPr>
    </w:p>
    <w:p w14:paraId="3213763E" w14:textId="77777777" w:rsidR="00EB5A05" w:rsidRPr="00EB5A05" w:rsidRDefault="00EB5A05" w:rsidP="00EB5A05">
      <w:pPr>
        <w:tabs>
          <w:tab w:val="left" w:pos="1530"/>
        </w:tabs>
        <w:spacing w:after="0" w:line="240" w:lineRule="auto"/>
        <w:rPr>
          <w:rFonts w:eastAsia="Arial" w:cs="Arial"/>
        </w:rPr>
      </w:pPr>
    </w:p>
    <w:p w14:paraId="2FABF5C7" w14:textId="70E58293" w:rsidR="00EB5A05" w:rsidRPr="00EB5A05" w:rsidRDefault="00C327A5" w:rsidP="00EB5A05">
      <w:pPr>
        <w:tabs>
          <w:tab w:val="left" w:pos="1530"/>
        </w:tabs>
        <w:spacing w:after="0" w:line="240" w:lineRule="auto"/>
        <w:rPr>
          <w:rFonts w:eastAsia="Arial" w:cs="Arial"/>
          <w:b/>
          <w:sz w:val="28"/>
        </w:rPr>
      </w:pPr>
      <w:r w:rsidRPr="00EB5A05">
        <w:rPr>
          <w:rFonts w:ascii="Calibri" w:eastAsia="Arial" w:hAnsi="Calibri"/>
          <w:noProof/>
          <w:lang w:eastAsia="en-GB"/>
        </w:rPr>
        <w:lastRenderedPageBreak/>
        <w:drawing>
          <wp:anchor distT="0" distB="0" distL="114300" distR="114300" simplePos="0" relativeHeight="251649536" behindDoc="0" locked="0" layoutInCell="1" allowOverlap="1" wp14:anchorId="39CF5224" wp14:editId="04DC78DA">
            <wp:simplePos x="0" y="0"/>
            <wp:positionH relativeFrom="column">
              <wp:posOffset>-414020</wp:posOffset>
            </wp:positionH>
            <wp:positionV relativeFrom="paragraph">
              <wp:posOffset>0</wp:posOffset>
            </wp:positionV>
            <wp:extent cx="681355" cy="1354455"/>
            <wp:effectExtent l="0" t="0" r="4445" b="0"/>
            <wp:wrapSquare wrapText="bothSides"/>
            <wp:docPr id="2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1355" cy="1354455"/>
                    </a:xfrm>
                    <a:prstGeom prst="rect">
                      <a:avLst/>
                    </a:prstGeom>
                    <a:noFill/>
                  </pic:spPr>
                </pic:pic>
              </a:graphicData>
            </a:graphic>
            <wp14:sizeRelH relativeFrom="page">
              <wp14:pctWidth>0</wp14:pctWidth>
            </wp14:sizeRelH>
            <wp14:sizeRelV relativeFrom="page">
              <wp14:pctHeight>0</wp14:pctHeight>
            </wp14:sizeRelV>
          </wp:anchor>
        </w:drawing>
      </w:r>
      <w:r w:rsidR="00EF740A" w:rsidRPr="00EB5A05">
        <w:rPr>
          <w:rFonts w:ascii="Calibri" w:eastAsia="Arial" w:hAnsi="Calibri"/>
          <w:noProof/>
          <w:lang w:eastAsia="en-GB"/>
        </w:rPr>
        <w:drawing>
          <wp:anchor distT="0" distB="0" distL="114300" distR="114300" simplePos="0" relativeHeight="251648512" behindDoc="0" locked="0" layoutInCell="1" allowOverlap="1" wp14:anchorId="3173F14A" wp14:editId="3BEBEFF5">
            <wp:simplePos x="0" y="0"/>
            <wp:positionH relativeFrom="column">
              <wp:posOffset>4198620</wp:posOffset>
            </wp:positionH>
            <wp:positionV relativeFrom="paragraph">
              <wp:posOffset>0</wp:posOffset>
            </wp:positionV>
            <wp:extent cx="1631950" cy="1127760"/>
            <wp:effectExtent l="0" t="0" r="6350" b="0"/>
            <wp:wrapSquare wrapText="bothSides"/>
            <wp:docPr id="18" name="Picture 14" descr="http://www.picgifs.com/clip-art/activities/speaking/clip-art-speaking-939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icgifs.com/clip-art/activities/speaking/clip-art-speaking-93969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31950" cy="1127760"/>
                    </a:xfrm>
                    <a:prstGeom prst="rect">
                      <a:avLst/>
                    </a:prstGeom>
                    <a:noFill/>
                  </pic:spPr>
                </pic:pic>
              </a:graphicData>
            </a:graphic>
            <wp14:sizeRelH relativeFrom="page">
              <wp14:pctWidth>0</wp14:pctWidth>
            </wp14:sizeRelH>
            <wp14:sizeRelV relativeFrom="page">
              <wp14:pctHeight>0</wp14:pctHeight>
            </wp14:sizeRelV>
          </wp:anchor>
        </w:drawing>
      </w:r>
      <w:bookmarkStart w:id="26" w:name="F"/>
      <w:r w:rsidR="00EB5A05" w:rsidRPr="00EB5A05">
        <w:rPr>
          <w:rFonts w:eastAsia="Arial" w:cs="Arial"/>
          <w:b/>
          <w:sz w:val="28"/>
        </w:rPr>
        <w:t>Who can I talk to?</w:t>
      </w:r>
      <w:bookmarkEnd w:id="26"/>
    </w:p>
    <w:p w14:paraId="7300912E" w14:textId="77777777" w:rsidR="00EB5A05" w:rsidRPr="00EB5A05" w:rsidRDefault="00EB5A05" w:rsidP="00EB5A05">
      <w:pPr>
        <w:tabs>
          <w:tab w:val="left" w:pos="1530"/>
        </w:tabs>
        <w:spacing w:after="0" w:line="240" w:lineRule="auto"/>
        <w:rPr>
          <w:rFonts w:eastAsia="Arial" w:cs="Arial"/>
          <w:b/>
          <w:sz w:val="28"/>
        </w:rPr>
      </w:pPr>
    </w:p>
    <w:p w14:paraId="77CE9342" w14:textId="77777777" w:rsidR="00EB5A05" w:rsidRPr="00EB5A05" w:rsidRDefault="00EB5A05" w:rsidP="00EB5A05">
      <w:pPr>
        <w:tabs>
          <w:tab w:val="left" w:pos="1530"/>
        </w:tabs>
        <w:spacing w:after="0" w:line="240" w:lineRule="auto"/>
        <w:rPr>
          <w:rFonts w:eastAsia="Arial" w:cs="Arial"/>
        </w:rPr>
      </w:pPr>
      <w:r w:rsidRPr="00EB5A05">
        <w:rPr>
          <w:rFonts w:eastAsia="Arial" w:cs="Arial"/>
        </w:rPr>
        <w:t xml:space="preserve">It is important that you </w:t>
      </w:r>
      <w:r w:rsidRPr="00EB5A05">
        <w:rPr>
          <w:rFonts w:eastAsia="Arial" w:cs="Arial"/>
          <w:b/>
        </w:rPr>
        <w:t>tell someone</w:t>
      </w:r>
      <w:r w:rsidRPr="00EB5A05">
        <w:rPr>
          <w:rFonts w:eastAsia="Arial" w:cs="Arial"/>
        </w:rPr>
        <w:t xml:space="preserve"> as soon as you are being bullied, or you notice someone else being bullied.</w:t>
      </w:r>
    </w:p>
    <w:p w14:paraId="4AF44D6D" w14:textId="77777777" w:rsidR="00EB5A05" w:rsidRPr="00EB5A05" w:rsidRDefault="00EB5A05" w:rsidP="00EB5A05">
      <w:pPr>
        <w:tabs>
          <w:tab w:val="left" w:pos="1530"/>
        </w:tabs>
        <w:spacing w:after="0" w:line="240" w:lineRule="auto"/>
        <w:rPr>
          <w:rFonts w:eastAsia="Arial" w:cs="Arial"/>
        </w:rPr>
      </w:pPr>
    </w:p>
    <w:p w14:paraId="194B3195" w14:textId="77777777" w:rsidR="00EB5A05" w:rsidRPr="00EB5A05" w:rsidRDefault="00EB5A05" w:rsidP="00EB5A05">
      <w:pPr>
        <w:tabs>
          <w:tab w:val="left" w:pos="1530"/>
        </w:tabs>
        <w:spacing w:after="0" w:line="240" w:lineRule="auto"/>
        <w:rPr>
          <w:rFonts w:eastAsia="Arial" w:cs="Arial"/>
        </w:rPr>
      </w:pPr>
      <w:r w:rsidRPr="00EB5A05">
        <w:rPr>
          <w:rFonts w:eastAsia="Arial" w:cs="Arial"/>
        </w:rPr>
        <w:t xml:space="preserve">Speaking to someone like your </w:t>
      </w:r>
      <w:r w:rsidRPr="00EB5A05">
        <w:rPr>
          <w:rFonts w:eastAsia="Arial" w:cs="Arial"/>
          <w:b/>
        </w:rPr>
        <w:t>mum</w:t>
      </w:r>
      <w:r w:rsidRPr="00EB5A05">
        <w:rPr>
          <w:rFonts w:eastAsia="Arial" w:cs="Arial"/>
        </w:rPr>
        <w:t xml:space="preserve">, </w:t>
      </w:r>
      <w:r w:rsidRPr="00EB5A05">
        <w:rPr>
          <w:rFonts w:eastAsia="Arial" w:cs="Arial"/>
          <w:b/>
        </w:rPr>
        <w:t>dad</w:t>
      </w:r>
      <w:r w:rsidRPr="00EB5A05">
        <w:rPr>
          <w:rFonts w:eastAsia="Arial" w:cs="Arial"/>
        </w:rPr>
        <w:t xml:space="preserve">, </w:t>
      </w:r>
      <w:r w:rsidRPr="00EB5A05">
        <w:rPr>
          <w:rFonts w:eastAsia="Arial" w:cs="Arial"/>
          <w:b/>
        </w:rPr>
        <w:t>carer</w:t>
      </w:r>
      <w:r w:rsidRPr="00EB5A05">
        <w:rPr>
          <w:rFonts w:eastAsia="Arial" w:cs="Arial"/>
        </w:rPr>
        <w:t xml:space="preserve"> or </w:t>
      </w:r>
      <w:r w:rsidRPr="00EB5A05">
        <w:rPr>
          <w:rFonts w:eastAsia="Arial" w:cs="Arial"/>
          <w:b/>
        </w:rPr>
        <w:t>teacher</w:t>
      </w:r>
      <w:r w:rsidRPr="00EB5A05">
        <w:rPr>
          <w:rFonts w:eastAsia="Arial" w:cs="Arial"/>
        </w:rPr>
        <w:t xml:space="preserve"> will mean that we can make sure the </w:t>
      </w:r>
      <w:r w:rsidRPr="00EB5A05">
        <w:rPr>
          <w:rFonts w:eastAsia="Arial" w:cs="Arial"/>
          <w:b/>
        </w:rPr>
        <w:t>bullying stops</w:t>
      </w:r>
      <w:r w:rsidRPr="00EB5A05">
        <w:rPr>
          <w:rFonts w:eastAsia="Arial" w:cs="Arial"/>
        </w:rPr>
        <w:t xml:space="preserve"> and doesn’t happen again.</w:t>
      </w:r>
    </w:p>
    <w:p w14:paraId="74B9D294" w14:textId="77777777" w:rsidR="00EB5A05" w:rsidRPr="00EB5A05" w:rsidRDefault="00EB5A05" w:rsidP="00EB5A05">
      <w:pPr>
        <w:tabs>
          <w:tab w:val="left" w:pos="1530"/>
        </w:tabs>
        <w:spacing w:after="0" w:line="240" w:lineRule="auto"/>
        <w:rPr>
          <w:rFonts w:eastAsia="Arial" w:cs="Arial"/>
        </w:rPr>
      </w:pPr>
    </w:p>
    <w:p w14:paraId="17D0737A" w14:textId="77777777" w:rsidR="00EB5A05" w:rsidRPr="00EB5A05" w:rsidRDefault="00EB5A05" w:rsidP="00EB5A05">
      <w:pPr>
        <w:tabs>
          <w:tab w:val="left" w:pos="1530"/>
        </w:tabs>
        <w:spacing w:after="0" w:line="240" w:lineRule="auto"/>
        <w:rPr>
          <w:rFonts w:eastAsia="Arial" w:cs="Arial"/>
        </w:rPr>
      </w:pPr>
      <w:r w:rsidRPr="00EB5A05">
        <w:rPr>
          <w:rFonts w:eastAsia="Arial" w:cs="Arial"/>
        </w:rPr>
        <w:t xml:space="preserve">The list below shows the </w:t>
      </w:r>
      <w:r w:rsidRPr="00EB5A05">
        <w:rPr>
          <w:rFonts w:eastAsia="Arial" w:cs="Arial"/>
          <w:b/>
        </w:rPr>
        <w:t>grown-ups</w:t>
      </w:r>
      <w:r w:rsidRPr="00EB5A05">
        <w:rPr>
          <w:rFonts w:eastAsia="Arial" w:cs="Arial"/>
        </w:rPr>
        <w:t xml:space="preserve"> at our </w:t>
      </w:r>
      <w:r w:rsidRPr="00EB5A05">
        <w:rPr>
          <w:rFonts w:eastAsia="Arial" w:cs="Arial"/>
          <w:b/>
        </w:rPr>
        <w:t>school</w:t>
      </w:r>
      <w:r w:rsidRPr="00EB5A05">
        <w:rPr>
          <w:rFonts w:eastAsia="Arial" w:cs="Arial"/>
        </w:rPr>
        <w:t xml:space="preserve"> that you can speak to:</w:t>
      </w:r>
    </w:p>
    <w:p w14:paraId="32EABE9A" w14:textId="77777777" w:rsidR="00EB5A05" w:rsidRPr="00EB5A05" w:rsidRDefault="00EB5A05" w:rsidP="00EB5A05">
      <w:pPr>
        <w:tabs>
          <w:tab w:val="left" w:pos="1530"/>
        </w:tabs>
        <w:spacing w:after="0" w:line="240" w:lineRule="auto"/>
        <w:rPr>
          <w:rFonts w:eastAsia="Arial" w:cs="Arial"/>
        </w:rPr>
      </w:pPr>
    </w:p>
    <w:p w14:paraId="729EE505" w14:textId="77777777" w:rsidR="00EB5A05" w:rsidRPr="00EB5A05" w:rsidRDefault="00EB5A05" w:rsidP="00EB5A05">
      <w:pPr>
        <w:spacing w:after="0" w:line="240" w:lineRule="auto"/>
        <w:rPr>
          <w:rFonts w:eastAsia="Arial" w:cs="Arial"/>
          <w:color w:val="0070C0"/>
        </w:rPr>
      </w:pPr>
      <w:r w:rsidRPr="00EB5A05">
        <w:rPr>
          <w:rFonts w:ascii="Calibri" w:eastAsia="Arial" w:hAnsi="Calibri"/>
          <w:noProof/>
          <w:lang w:eastAsia="en-GB"/>
        </w:rPr>
        <mc:AlternateContent>
          <mc:Choice Requires="wps">
            <w:drawing>
              <wp:anchor distT="0" distB="0" distL="114300" distR="114300" simplePos="0" relativeHeight="251663872" behindDoc="0" locked="0" layoutInCell="1" allowOverlap="1" wp14:anchorId="480DE8C4" wp14:editId="58A78563">
                <wp:simplePos x="0" y="0"/>
                <wp:positionH relativeFrom="column">
                  <wp:posOffset>-47625</wp:posOffset>
                </wp:positionH>
                <wp:positionV relativeFrom="paragraph">
                  <wp:posOffset>143510</wp:posOffset>
                </wp:positionV>
                <wp:extent cx="4000500" cy="0"/>
                <wp:effectExtent l="0" t="0" r="19050" b="19050"/>
                <wp:wrapNone/>
                <wp:docPr id="19" name="Straight Connector 42"/>
                <wp:cNvGraphicFramePr/>
                <a:graphic xmlns:a="http://schemas.openxmlformats.org/drawingml/2006/main">
                  <a:graphicData uri="http://schemas.microsoft.com/office/word/2010/wordprocessingShape">
                    <wps:wsp>
                      <wps:cNvCnPr/>
                      <wps:spPr>
                        <a:xfrm>
                          <a:off x="0" y="0"/>
                          <a:ext cx="4000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36CFD9" id="Straight Connector 42"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1.3pt" to="311.2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" strokecolor="windowText"/>
            </w:pict>
          </mc:Fallback>
        </mc:AlternateContent>
      </w:r>
      <w:r w:rsidRPr="00EB5A05">
        <w:rPr>
          <w:rFonts w:eastAsia="Arial" w:cs="Arial"/>
          <w:color w:val="0070C0"/>
        </w:rPr>
        <w:t>Any of the adults in your class</w:t>
      </w:r>
    </w:p>
    <w:p w14:paraId="54C4F12B" w14:textId="77777777" w:rsidR="00EB5A05" w:rsidRPr="00EB5A05" w:rsidRDefault="00EB5A05" w:rsidP="00EB5A05">
      <w:pPr>
        <w:spacing w:after="0" w:line="240" w:lineRule="auto"/>
        <w:rPr>
          <w:rFonts w:eastAsia="Arial" w:cs="Arial"/>
          <w:color w:val="0070C0"/>
        </w:rPr>
      </w:pPr>
    </w:p>
    <w:p w14:paraId="2264DE4F" w14:textId="632983D0" w:rsidR="00EB5A05" w:rsidRPr="00EB5A05" w:rsidRDefault="00EB5A05" w:rsidP="00EB5A05">
      <w:pPr>
        <w:spacing w:after="0" w:line="240" w:lineRule="auto"/>
        <w:rPr>
          <w:rFonts w:eastAsia="Arial" w:cs="Arial"/>
          <w:color w:val="0070C0"/>
        </w:rPr>
      </w:pPr>
      <w:r w:rsidRPr="00EB5A05">
        <w:rPr>
          <w:rFonts w:ascii="Calibri" w:eastAsia="Arial" w:hAnsi="Calibri"/>
          <w:noProof/>
          <w:lang w:eastAsia="en-GB"/>
        </w:rPr>
        <mc:AlternateContent>
          <mc:Choice Requires="wps">
            <w:drawing>
              <wp:anchor distT="0" distB="0" distL="114300" distR="114300" simplePos="0" relativeHeight="251664896" behindDoc="0" locked="0" layoutInCell="1" allowOverlap="1" wp14:anchorId="2DB50D2B" wp14:editId="15C6FB2C">
                <wp:simplePos x="0" y="0"/>
                <wp:positionH relativeFrom="column">
                  <wp:posOffset>-47625</wp:posOffset>
                </wp:positionH>
                <wp:positionV relativeFrom="paragraph">
                  <wp:posOffset>136525</wp:posOffset>
                </wp:positionV>
                <wp:extent cx="4000500" cy="0"/>
                <wp:effectExtent l="0" t="0" r="19050" b="19050"/>
                <wp:wrapNone/>
                <wp:docPr id="17" name="Straight Connector 15"/>
                <wp:cNvGraphicFramePr/>
                <a:graphic xmlns:a="http://schemas.openxmlformats.org/drawingml/2006/main">
                  <a:graphicData uri="http://schemas.microsoft.com/office/word/2010/wordprocessingShape">
                    <wps:wsp>
                      <wps:cNvCnPr/>
                      <wps:spPr>
                        <a:xfrm>
                          <a:off x="0" y="0"/>
                          <a:ext cx="4000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5AF03C" id="Straight Connector 15"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0.75pt" to="311.2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" strokecolor="windowText"/>
            </w:pict>
          </mc:Fallback>
        </mc:AlternateContent>
      </w:r>
      <w:r w:rsidRPr="00EB5A05">
        <w:rPr>
          <w:rFonts w:eastAsia="Arial" w:cs="Arial"/>
          <w:color w:val="0070C0"/>
        </w:rPr>
        <w:t xml:space="preserve">Mrs </w:t>
      </w:r>
      <w:r w:rsidR="00132721">
        <w:rPr>
          <w:rFonts w:eastAsia="Arial" w:cs="Arial"/>
          <w:color w:val="0070C0"/>
        </w:rPr>
        <w:t>Green</w:t>
      </w:r>
    </w:p>
    <w:p w14:paraId="12B12E74" w14:textId="77777777" w:rsidR="00EB5A05" w:rsidRPr="00EB5A05" w:rsidRDefault="00EB5A05" w:rsidP="00EB5A05">
      <w:pPr>
        <w:spacing w:after="0" w:line="240" w:lineRule="auto"/>
        <w:rPr>
          <w:rFonts w:eastAsia="Arial" w:cs="Arial"/>
          <w:color w:val="0070C0"/>
        </w:rPr>
      </w:pPr>
    </w:p>
    <w:p w14:paraId="324FE2FF" w14:textId="57C6FA9F" w:rsidR="00EB5A05" w:rsidRPr="00EB5A05" w:rsidRDefault="00C327A5" w:rsidP="00EB5A05">
      <w:pPr>
        <w:spacing w:after="0" w:line="240" w:lineRule="auto"/>
        <w:rPr>
          <w:rFonts w:eastAsia="Arial" w:cs="Arial"/>
          <w:color w:val="0070C0"/>
        </w:rPr>
      </w:pPr>
      <w:r>
        <w:rPr>
          <w:rFonts w:eastAsia="Arial" w:cs="Arial"/>
          <w:color w:val="0070C0"/>
        </w:rPr>
        <w:t xml:space="preserve">Miss Tatham, Miss Coward, </w:t>
      </w:r>
      <w:r w:rsidR="00EB5A05" w:rsidRPr="00EB5A05">
        <w:rPr>
          <w:rFonts w:eastAsia="Arial" w:cs="Arial"/>
          <w:color w:val="0070C0"/>
        </w:rPr>
        <w:t xml:space="preserve">Mrs </w:t>
      </w:r>
      <w:r w:rsidR="00132721">
        <w:rPr>
          <w:rFonts w:eastAsia="Arial" w:cs="Arial"/>
          <w:color w:val="0070C0"/>
        </w:rPr>
        <w:t>Groves</w:t>
      </w:r>
      <w:r>
        <w:rPr>
          <w:rFonts w:eastAsia="Arial" w:cs="Arial"/>
          <w:color w:val="0070C0"/>
        </w:rPr>
        <w:t xml:space="preserve">, </w:t>
      </w:r>
      <w:r w:rsidR="00132721">
        <w:rPr>
          <w:rFonts w:eastAsia="Arial" w:cs="Arial"/>
          <w:color w:val="0070C0"/>
        </w:rPr>
        <w:t xml:space="preserve">Mrs </w:t>
      </w:r>
      <w:r w:rsidR="00EB5A05" w:rsidRPr="00EB5A05">
        <w:rPr>
          <w:rFonts w:eastAsia="Arial" w:cs="Arial"/>
          <w:color w:val="0070C0"/>
        </w:rPr>
        <w:t>Waller</w:t>
      </w:r>
      <w:r w:rsidR="007C0490">
        <w:rPr>
          <w:rFonts w:eastAsia="Arial" w:cs="Arial"/>
          <w:color w:val="0070C0"/>
        </w:rPr>
        <w:t>, Mrs Hayward</w:t>
      </w:r>
    </w:p>
    <w:p w14:paraId="3DC415B9" w14:textId="77777777" w:rsidR="00EB5A05" w:rsidRPr="00EB5A05" w:rsidRDefault="00EB5A05" w:rsidP="00EB5A05">
      <w:pPr>
        <w:spacing w:after="0" w:line="240" w:lineRule="auto"/>
        <w:rPr>
          <w:rFonts w:eastAsia="Arial" w:cs="Arial"/>
        </w:rPr>
      </w:pPr>
      <w:r w:rsidRPr="00EB5A05">
        <w:rPr>
          <w:rFonts w:ascii="Calibri" w:eastAsia="Arial" w:hAnsi="Calibri"/>
          <w:noProof/>
          <w:lang w:eastAsia="en-GB"/>
        </w:rPr>
        <mc:AlternateContent>
          <mc:Choice Requires="wps">
            <w:drawing>
              <wp:anchor distT="0" distB="0" distL="114300" distR="114300" simplePos="0" relativeHeight="251660800" behindDoc="0" locked="0" layoutInCell="1" allowOverlap="1" wp14:anchorId="0D9E8494" wp14:editId="1550E115">
                <wp:simplePos x="0" y="0"/>
                <wp:positionH relativeFrom="column">
                  <wp:posOffset>-38100</wp:posOffset>
                </wp:positionH>
                <wp:positionV relativeFrom="paragraph">
                  <wp:posOffset>-2540</wp:posOffset>
                </wp:positionV>
                <wp:extent cx="4000500" cy="0"/>
                <wp:effectExtent l="0" t="0" r="19050" b="19050"/>
                <wp:wrapNone/>
                <wp:docPr id="10" name="Straight Connector 16"/>
                <wp:cNvGraphicFramePr/>
                <a:graphic xmlns:a="http://schemas.openxmlformats.org/drawingml/2006/main">
                  <a:graphicData uri="http://schemas.microsoft.com/office/word/2010/wordprocessingShape">
                    <wps:wsp>
                      <wps:cNvCnPr/>
                      <wps:spPr>
                        <a:xfrm>
                          <a:off x="0" y="0"/>
                          <a:ext cx="4000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37B39C" id="Straight Connector 16"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pt" to="31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" strokecolor="windowText"/>
            </w:pict>
          </mc:Fallback>
        </mc:AlternateContent>
      </w:r>
    </w:p>
    <w:p w14:paraId="26821FD1" w14:textId="77777777" w:rsidR="00EB5A05" w:rsidRPr="00EB5A05" w:rsidRDefault="00EB5A05" w:rsidP="00EB5A05">
      <w:pPr>
        <w:spacing w:after="0" w:line="240" w:lineRule="auto"/>
        <w:rPr>
          <w:rFonts w:eastAsia="Arial" w:cs="Arial"/>
        </w:rPr>
      </w:pPr>
    </w:p>
    <w:p w14:paraId="690B64F2" w14:textId="5DB47AAB" w:rsidR="00EB5A05" w:rsidRPr="00EB5A05" w:rsidRDefault="00C327A5" w:rsidP="00EB5A05">
      <w:pPr>
        <w:spacing w:after="0" w:line="240" w:lineRule="auto"/>
        <w:rPr>
          <w:rFonts w:eastAsia="Arial" w:cs="Arial"/>
        </w:rPr>
      </w:pPr>
      <w:r w:rsidRPr="00EB5A05">
        <w:rPr>
          <w:rFonts w:ascii="Calibri" w:eastAsia="Arial" w:hAnsi="Calibri"/>
          <w:noProof/>
          <w:lang w:eastAsia="en-GB"/>
        </w:rPr>
        <w:drawing>
          <wp:anchor distT="0" distB="0" distL="114300" distR="114300" simplePos="0" relativeHeight="251656704" behindDoc="0" locked="0" layoutInCell="1" allowOverlap="1" wp14:anchorId="5AD7A8C3" wp14:editId="0F2E6BE1">
            <wp:simplePos x="0" y="0"/>
            <wp:positionH relativeFrom="column">
              <wp:posOffset>-419100</wp:posOffset>
            </wp:positionH>
            <wp:positionV relativeFrom="paragraph">
              <wp:posOffset>160655</wp:posOffset>
            </wp:positionV>
            <wp:extent cx="732790" cy="1331595"/>
            <wp:effectExtent l="0" t="0" r="0" b="0"/>
            <wp:wrapSquare wrapText="bothSides"/>
            <wp:docPr id="2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32790" cy="1331595"/>
                    </a:xfrm>
                    <a:prstGeom prst="rect">
                      <a:avLst/>
                    </a:prstGeom>
                    <a:noFill/>
                  </pic:spPr>
                </pic:pic>
              </a:graphicData>
            </a:graphic>
            <wp14:sizeRelH relativeFrom="page">
              <wp14:pctWidth>0</wp14:pctWidth>
            </wp14:sizeRelH>
            <wp14:sizeRelV relativeFrom="page">
              <wp14:pctHeight>0</wp14:pctHeight>
            </wp14:sizeRelV>
          </wp:anchor>
        </w:drawing>
      </w:r>
    </w:p>
    <w:p w14:paraId="752C97D0" w14:textId="6964DE63" w:rsidR="00EB5A05" w:rsidRPr="00EB5A05" w:rsidRDefault="00EB5A05" w:rsidP="00EB5A05">
      <w:pPr>
        <w:spacing w:after="0" w:line="240" w:lineRule="auto"/>
        <w:rPr>
          <w:rFonts w:eastAsia="Arial" w:cs="Arial"/>
        </w:rPr>
      </w:pPr>
    </w:p>
    <w:p w14:paraId="4AC90916" w14:textId="77777777" w:rsidR="00EB5A05" w:rsidRPr="00EB5A05" w:rsidRDefault="00EB5A05" w:rsidP="00EB5A05">
      <w:pPr>
        <w:spacing w:after="0" w:line="240" w:lineRule="auto"/>
        <w:rPr>
          <w:rFonts w:eastAsia="Arial" w:cs="Arial"/>
          <w:b/>
          <w:sz w:val="28"/>
        </w:rPr>
      </w:pPr>
      <w:bookmarkStart w:id="27" w:name="G"/>
      <w:r w:rsidRPr="00EB5A05">
        <w:rPr>
          <w:rFonts w:eastAsia="Arial" w:cs="Arial"/>
          <w:b/>
          <w:sz w:val="28"/>
        </w:rPr>
        <w:t>How can I help stop bullying from happening?</w:t>
      </w:r>
    </w:p>
    <w:bookmarkEnd w:id="27"/>
    <w:p w14:paraId="1D6E7B05" w14:textId="77777777" w:rsidR="00EB5A05" w:rsidRPr="00EB5A05" w:rsidRDefault="00EB5A05" w:rsidP="00EB5A05">
      <w:pPr>
        <w:spacing w:after="0" w:line="240" w:lineRule="auto"/>
        <w:rPr>
          <w:rFonts w:eastAsia="Arial" w:cs="Arial"/>
          <w:b/>
          <w:sz w:val="28"/>
        </w:rPr>
      </w:pPr>
    </w:p>
    <w:p w14:paraId="3272231E" w14:textId="77777777" w:rsidR="00EB5A05" w:rsidRPr="00EB5A05" w:rsidRDefault="00EB5A05" w:rsidP="00EB5A05">
      <w:pPr>
        <w:spacing w:after="0" w:line="240" w:lineRule="auto"/>
        <w:rPr>
          <w:rFonts w:eastAsia="Arial" w:cs="Arial"/>
        </w:rPr>
      </w:pPr>
      <w:r w:rsidRPr="00EB5A05">
        <w:rPr>
          <w:rFonts w:eastAsia="Arial" w:cs="Arial"/>
        </w:rPr>
        <w:t>We can all help stop bullying at our school by:</w:t>
      </w:r>
    </w:p>
    <w:p w14:paraId="5FBA077E" w14:textId="77777777" w:rsidR="00EB5A05" w:rsidRPr="00EB5A05" w:rsidRDefault="00EB5A05" w:rsidP="00EB5A05">
      <w:pPr>
        <w:spacing w:after="120"/>
        <w:ind w:left="1925" w:hanging="360"/>
        <w:contextualSpacing/>
        <w:rPr>
          <w:rFonts w:eastAsia="Arial"/>
        </w:rPr>
      </w:pPr>
    </w:p>
    <w:p w14:paraId="7EBE658E" w14:textId="77777777" w:rsidR="00EB5A05" w:rsidRPr="00CC430E" w:rsidRDefault="00EB5A05" w:rsidP="00CC430E">
      <w:pPr>
        <w:pStyle w:val="ListParagraph"/>
        <w:numPr>
          <w:ilvl w:val="0"/>
          <w:numId w:val="32"/>
        </w:numPr>
        <w:spacing w:after="120" w:line="240" w:lineRule="auto"/>
        <w:rPr>
          <w:rFonts w:eastAsia="Arial"/>
        </w:rPr>
      </w:pPr>
      <w:r w:rsidRPr="00CC430E">
        <w:rPr>
          <w:rFonts w:eastAsia="Arial"/>
        </w:rPr>
        <w:t xml:space="preserve">Making sure we keep to the </w:t>
      </w:r>
      <w:r w:rsidRPr="00CC430E">
        <w:rPr>
          <w:rFonts w:eastAsia="Arial"/>
          <w:b/>
        </w:rPr>
        <w:t>rules</w:t>
      </w:r>
      <w:r w:rsidRPr="00CC430E">
        <w:rPr>
          <w:rFonts w:eastAsia="Arial"/>
        </w:rPr>
        <w:t xml:space="preserve"> in this guide.</w:t>
      </w:r>
    </w:p>
    <w:p w14:paraId="694AF14B" w14:textId="77777777" w:rsidR="00EB5A05" w:rsidRPr="00CC430E" w:rsidRDefault="00EB5A05" w:rsidP="00CC430E">
      <w:pPr>
        <w:pStyle w:val="ListParagraph"/>
        <w:numPr>
          <w:ilvl w:val="0"/>
          <w:numId w:val="32"/>
        </w:numPr>
        <w:spacing w:after="120" w:line="240" w:lineRule="auto"/>
        <w:rPr>
          <w:rFonts w:eastAsia="Arial"/>
        </w:rPr>
      </w:pPr>
      <w:r w:rsidRPr="00CC430E">
        <w:rPr>
          <w:rFonts w:eastAsia="Arial"/>
          <w:b/>
        </w:rPr>
        <w:t>Helping others</w:t>
      </w:r>
      <w:r w:rsidRPr="00CC430E">
        <w:rPr>
          <w:rFonts w:eastAsia="Arial"/>
        </w:rPr>
        <w:t xml:space="preserve"> when they are in need.</w:t>
      </w:r>
    </w:p>
    <w:p w14:paraId="7B17BC0F" w14:textId="77777777" w:rsidR="00EB5A05" w:rsidRPr="00CC430E" w:rsidRDefault="00EB5A05" w:rsidP="00CC430E">
      <w:pPr>
        <w:pStyle w:val="ListParagraph"/>
        <w:numPr>
          <w:ilvl w:val="0"/>
          <w:numId w:val="32"/>
        </w:numPr>
        <w:spacing w:after="120" w:line="240" w:lineRule="auto"/>
        <w:rPr>
          <w:rFonts w:eastAsia="Arial"/>
        </w:rPr>
      </w:pPr>
      <w:r w:rsidRPr="00CC430E">
        <w:rPr>
          <w:rFonts w:eastAsia="Arial"/>
        </w:rPr>
        <w:t xml:space="preserve">Being </w:t>
      </w:r>
      <w:r w:rsidRPr="00CC430E">
        <w:rPr>
          <w:rFonts w:eastAsia="Arial"/>
          <w:b/>
        </w:rPr>
        <w:t>kind</w:t>
      </w:r>
      <w:r w:rsidRPr="00CC430E">
        <w:rPr>
          <w:rFonts w:eastAsia="Arial"/>
        </w:rPr>
        <w:t xml:space="preserve">, </w:t>
      </w:r>
      <w:r w:rsidRPr="00CC430E">
        <w:rPr>
          <w:rFonts w:eastAsia="Arial"/>
          <w:b/>
        </w:rPr>
        <w:t>friendly</w:t>
      </w:r>
      <w:r w:rsidRPr="00CC430E">
        <w:rPr>
          <w:rFonts w:eastAsia="Arial"/>
        </w:rPr>
        <w:t xml:space="preserve"> and </w:t>
      </w:r>
      <w:r w:rsidRPr="00CC430E">
        <w:rPr>
          <w:rFonts w:eastAsia="Arial"/>
          <w:b/>
        </w:rPr>
        <w:t xml:space="preserve">respectful </w:t>
      </w:r>
      <w:r w:rsidRPr="00CC430E">
        <w:rPr>
          <w:rFonts w:eastAsia="Arial"/>
        </w:rPr>
        <w:t>to others.</w:t>
      </w:r>
    </w:p>
    <w:p w14:paraId="58968847" w14:textId="77777777" w:rsidR="00EB5A05" w:rsidRPr="00CC430E" w:rsidRDefault="00EB5A05" w:rsidP="00CC430E">
      <w:pPr>
        <w:pStyle w:val="ListParagraph"/>
        <w:numPr>
          <w:ilvl w:val="0"/>
          <w:numId w:val="32"/>
        </w:numPr>
        <w:tabs>
          <w:tab w:val="left" w:pos="1701"/>
        </w:tabs>
        <w:spacing w:after="120" w:line="240" w:lineRule="auto"/>
        <w:rPr>
          <w:rFonts w:eastAsia="Arial"/>
        </w:rPr>
      </w:pPr>
      <w:r w:rsidRPr="00CC430E">
        <w:rPr>
          <w:rFonts w:eastAsia="Arial"/>
        </w:rPr>
        <w:t xml:space="preserve">Thinking about people’s </w:t>
      </w:r>
      <w:r w:rsidRPr="00CC430E">
        <w:rPr>
          <w:rFonts w:eastAsia="Arial"/>
          <w:b/>
        </w:rPr>
        <w:t>feelings</w:t>
      </w:r>
      <w:r w:rsidRPr="00CC430E">
        <w:rPr>
          <w:rFonts w:eastAsia="Arial"/>
        </w:rPr>
        <w:t xml:space="preserve"> before we say or do something.</w:t>
      </w:r>
    </w:p>
    <w:p w14:paraId="21F6FD50" w14:textId="7C354789" w:rsidR="00EB5A05" w:rsidRPr="00CC430E" w:rsidRDefault="00EB5A05" w:rsidP="00CC430E">
      <w:pPr>
        <w:pStyle w:val="ListParagraph"/>
        <w:numPr>
          <w:ilvl w:val="0"/>
          <w:numId w:val="32"/>
        </w:numPr>
        <w:tabs>
          <w:tab w:val="left" w:pos="1701"/>
        </w:tabs>
        <w:spacing w:after="120" w:line="240" w:lineRule="auto"/>
        <w:rPr>
          <w:rFonts w:eastAsia="Arial"/>
        </w:rPr>
      </w:pPr>
      <w:r w:rsidRPr="00CC430E">
        <w:rPr>
          <w:rFonts w:eastAsia="Arial"/>
        </w:rPr>
        <w:t xml:space="preserve">Taking part in </w:t>
      </w:r>
      <w:r w:rsidR="00CC430E" w:rsidRPr="00CC430E">
        <w:rPr>
          <w:rFonts w:eastAsia="Arial"/>
        </w:rPr>
        <w:t xml:space="preserve">PSHE and </w:t>
      </w:r>
      <w:r w:rsidRPr="00CC430E">
        <w:rPr>
          <w:rFonts w:eastAsia="Arial"/>
          <w:b/>
        </w:rPr>
        <w:t>circle time</w:t>
      </w:r>
      <w:r w:rsidRPr="00CC430E">
        <w:rPr>
          <w:rFonts w:eastAsia="Arial"/>
        </w:rPr>
        <w:t xml:space="preserve"> and </w:t>
      </w:r>
      <w:r w:rsidRPr="00CC430E">
        <w:rPr>
          <w:rFonts w:eastAsia="Arial"/>
          <w:b/>
        </w:rPr>
        <w:t>anti-bullying week</w:t>
      </w:r>
      <w:r w:rsidRPr="00CC430E">
        <w:rPr>
          <w:rFonts w:eastAsia="Arial"/>
        </w:rPr>
        <w:t>.</w:t>
      </w:r>
    </w:p>
    <w:p w14:paraId="1B60A0A9" w14:textId="77777777" w:rsidR="00EB5A05" w:rsidRPr="00EB5A05" w:rsidRDefault="00EB5A05" w:rsidP="00EB5A05">
      <w:pPr>
        <w:ind w:left="720"/>
        <w:contextualSpacing/>
        <w:rPr>
          <w:rFonts w:eastAsia="Arial" w:cs="Arial"/>
        </w:rPr>
      </w:pPr>
      <w:r w:rsidRPr="00EB5A05">
        <w:rPr>
          <w:rFonts w:eastAsia="Arial"/>
          <w:noProof/>
          <w:lang w:eastAsia="en-GB"/>
        </w:rPr>
        <w:drawing>
          <wp:anchor distT="0" distB="0" distL="114300" distR="114300" simplePos="0" relativeHeight="251661824" behindDoc="1" locked="0" layoutInCell="1" allowOverlap="1" wp14:anchorId="1A8D55DA" wp14:editId="3B23449E">
            <wp:simplePos x="0" y="0"/>
            <wp:positionH relativeFrom="column">
              <wp:posOffset>1592580</wp:posOffset>
            </wp:positionH>
            <wp:positionV relativeFrom="paragraph">
              <wp:posOffset>455930</wp:posOffset>
            </wp:positionV>
            <wp:extent cx="2947035" cy="2679700"/>
            <wp:effectExtent l="0" t="0" r="5715" b="6350"/>
            <wp:wrapSquare wrapText="bothSides"/>
            <wp:docPr id="22" name="Picture 21" descr="http://images.clipartpanda.com/friendship-clipart-9iRR8yyX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images.clipartpanda.com/friendship-clipart-9iRR8yyXT.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47035" cy="2679700"/>
                    </a:xfrm>
                    <a:prstGeom prst="rect">
                      <a:avLst/>
                    </a:prstGeom>
                    <a:noFill/>
                  </pic:spPr>
                </pic:pic>
              </a:graphicData>
            </a:graphic>
            <wp14:sizeRelH relativeFrom="page">
              <wp14:pctWidth>0</wp14:pctWidth>
            </wp14:sizeRelH>
            <wp14:sizeRelV relativeFrom="page">
              <wp14:pctHeight>0</wp14:pctHeight>
            </wp14:sizeRelV>
          </wp:anchor>
        </w:drawing>
      </w:r>
    </w:p>
    <w:p w14:paraId="75952B77" w14:textId="76B1793A" w:rsidR="00EB5A05" w:rsidRDefault="00EB5A05" w:rsidP="00A23725">
      <w:pPr>
        <w:jc w:val="center"/>
        <w:rPr>
          <w:rFonts w:asciiTheme="minorHAnsi" w:hAnsiTheme="minorHAnsi" w:cstheme="minorHAnsi"/>
          <w:szCs w:val="32"/>
        </w:rPr>
      </w:pPr>
    </w:p>
    <w:p w14:paraId="11848FCC" w14:textId="77777777" w:rsidR="00EB5A05" w:rsidRPr="00714C42" w:rsidRDefault="00EB5A05" w:rsidP="00A23725">
      <w:pPr>
        <w:jc w:val="center"/>
        <w:rPr>
          <w:rFonts w:asciiTheme="minorHAnsi" w:hAnsiTheme="minorHAnsi" w:cstheme="minorHAnsi"/>
          <w:szCs w:val="32"/>
        </w:rPr>
      </w:pPr>
    </w:p>
    <w:sectPr w:rsidR="00EB5A05" w:rsidRPr="00714C42" w:rsidSect="00A23725">
      <w:headerReference w:type="default" r:id="rId35"/>
      <w:headerReference w:type="first" r:id="rId36"/>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3683D" w14:textId="77777777" w:rsidR="00A66549" w:rsidRDefault="00A66549" w:rsidP="00AD4155">
      <w:r>
        <w:separator/>
      </w:r>
    </w:p>
  </w:endnote>
  <w:endnote w:type="continuationSeparator" w:id="0">
    <w:p w14:paraId="0722F597" w14:textId="77777777" w:rsidR="00A66549" w:rsidRDefault="00A66549"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EDEBAB9D-F9F1-4674-B64B-156A04A39CB7}"/>
  </w:font>
  <w:font w:name="Cambria">
    <w:panose1 w:val="02040503050406030204"/>
    <w:charset w:val="00"/>
    <w:family w:val="roman"/>
    <w:pitch w:val="variable"/>
    <w:sig w:usb0="E00006FF" w:usb1="420024FF" w:usb2="02000000" w:usb3="00000000" w:csb0="0000019F" w:csb1="00000000"/>
    <w:embedRegular r:id="rId2" w:fontKey="{62322A8A-B325-40EE-B544-66171A1282F6}"/>
  </w:font>
  <w:font w:name="MS ??">
    <w:altName w:val="MS Gothic"/>
    <w:panose1 w:val="00000000000000000000"/>
    <w:charset w:val="80"/>
    <w:family w:val="auto"/>
    <w:notTrueType/>
    <w:pitch w:val="variable"/>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embedRegular r:id="rId3" w:fontKey="{3CBA46E0-239B-4AEA-AB61-4AF1B52C952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1A8F2" w14:textId="77777777" w:rsidR="00A66549" w:rsidRDefault="00A66549" w:rsidP="00AD4155">
      <w:r>
        <w:separator/>
      </w:r>
    </w:p>
  </w:footnote>
  <w:footnote w:type="continuationSeparator" w:id="0">
    <w:p w14:paraId="0C7D2B93" w14:textId="77777777" w:rsidR="00A66549" w:rsidRDefault="00A66549"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802A3" w14:textId="3422E6A7" w:rsidR="0070451F" w:rsidRDefault="0070451F">
    <w:pPr>
      <w:pStyle w:val="Header"/>
    </w:pPr>
    <w:r>
      <w:rPr>
        <w:noProof/>
        <w:lang w:eastAsia="en-GB"/>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70451F" w:rsidRPr="00935945" w:rsidRDefault="0070451F">
                          <w:pPr>
                            <w:rPr>
                              <w:color w:val="FFFFFF" w:themeColor="background1"/>
                              <w:sz w:val="8"/>
                            </w:rPr>
                          </w:pPr>
                          <w:bookmarkStart w:id="4" w:name="_Hlk512849464"/>
                          <w:bookmarkStart w:id="5" w:name="_Hlk512849465"/>
                          <w:r w:rsidRPr="00935945">
                            <w:rPr>
                              <w:color w:val="FFFFFF" w:themeColor="background1"/>
                              <w:sz w:val="8"/>
                            </w:rPr>
                            <w:t>Teal Salmon Butty</w:t>
                          </w:r>
                          <w:bookmarkEnd w:id="4"/>
                          <w:bookmarkEnd w:id="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410219CE" w14:textId="675840A2" w:rsidR="0070451F" w:rsidRPr="00935945" w:rsidRDefault="0070451F">
                    <w:pPr>
                      <w:rPr>
                        <w:color w:val="FFFFFF" w:themeColor="background1"/>
                        <w:sz w:val="8"/>
                      </w:rPr>
                    </w:pPr>
                    <w:bookmarkStart w:id="6" w:name="_Hlk512849464"/>
                    <w:bookmarkStart w:id="7" w:name="_Hlk512849465"/>
                    <w:r w:rsidRPr="00935945">
                      <w:rPr>
                        <w:color w:val="FFFFFF" w:themeColor="background1"/>
                        <w:sz w:val="8"/>
                      </w:rPr>
                      <w:t>Teal Salmon Butty</w:t>
                    </w:r>
                    <w:bookmarkEnd w:id="6"/>
                    <w:bookmarkEnd w:id="7"/>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6B59D" w14:textId="77777777" w:rsidR="0070451F" w:rsidRPr="00827A27" w:rsidRDefault="0070451F" w:rsidP="009314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70451F" w:rsidRDefault="007045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70451F" w:rsidRDefault="00704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7CDB"/>
    <w:multiLevelType w:val="hybridMultilevel"/>
    <w:tmpl w:val="84D69F52"/>
    <w:lvl w:ilvl="0" w:tplc="7FB85C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656A1"/>
    <w:multiLevelType w:val="hybridMultilevel"/>
    <w:tmpl w:val="73E0D7B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D6B6F59"/>
    <w:multiLevelType w:val="hybridMultilevel"/>
    <w:tmpl w:val="BF280EF8"/>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4923AB"/>
    <w:multiLevelType w:val="hybridMultilevel"/>
    <w:tmpl w:val="1D280528"/>
    <w:lvl w:ilvl="0" w:tplc="08090001">
      <w:start w:val="1"/>
      <w:numFmt w:val="bullet"/>
      <w:lvlText w:val=""/>
      <w:lvlJc w:val="left"/>
      <w:pPr>
        <w:ind w:left="2285" w:hanging="360"/>
      </w:pPr>
      <w:rPr>
        <w:rFonts w:ascii="Symbol" w:hAnsi="Symbol" w:hint="default"/>
      </w:rPr>
    </w:lvl>
    <w:lvl w:ilvl="1" w:tplc="08090003">
      <w:start w:val="1"/>
      <w:numFmt w:val="bullet"/>
      <w:lvlText w:val="o"/>
      <w:lvlJc w:val="left"/>
      <w:pPr>
        <w:ind w:left="3005" w:hanging="360"/>
      </w:pPr>
      <w:rPr>
        <w:rFonts w:ascii="Courier New" w:hAnsi="Courier New" w:cs="Courier New" w:hint="default"/>
      </w:rPr>
    </w:lvl>
    <w:lvl w:ilvl="2" w:tplc="08090005">
      <w:start w:val="1"/>
      <w:numFmt w:val="bullet"/>
      <w:lvlText w:val=""/>
      <w:lvlJc w:val="left"/>
      <w:pPr>
        <w:ind w:left="3725" w:hanging="360"/>
      </w:pPr>
      <w:rPr>
        <w:rFonts w:ascii="Wingdings" w:hAnsi="Wingdings" w:hint="default"/>
      </w:rPr>
    </w:lvl>
    <w:lvl w:ilvl="3" w:tplc="08090001">
      <w:start w:val="1"/>
      <w:numFmt w:val="bullet"/>
      <w:lvlText w:val=""/>
      <w:lvlJc w:val="left"/>
      <w:pPr>
        <w:ind w:left="4445" w:hanging="360"/>
      </w:pPr>
      <w:rPr>
        <w:rFonts w:ascii="Symbol" w:hAnsi="Symbol" w:hint="default"/>
      </w:rPr>
    </w:lvl>
    <w:lvl w:ilvl="4" w:tplc="08090003">
      <w:start w:val="1"/>
      <w:numFmt w:val="bullet"/>
      <w:lvlText w:val="o"/>
      <w:lvlJc w:val="left"/>
      <w:pPr>
        <w:ind w:left="5165" w:hanging="360"/>
      </w:pPr>
      <w:rPr>
        <w:rFonts w:ascii="Courier New" w:hAnsi="Courier New" w:cs="Courier New" w:hint="default"/>
      </w:rPr>
    </w:lvl>
    <w:lvl w:ilvl="5" w:tplc="08090005">
      <w:start w:val="1"/>
      <w:numFmt w:val="bullet"/>
      <w:lvlText w:val=""/>
      <w:lvlJc w:val="left"/>
      <w:pPr>
        <w:ind w:left="5885" w:hanging="360"/>
      </w:pPr>
      <w:rPr>
        <w:rFonts w:ascii="Wingdings" w:hAnsi="Wingdings" w:hint="default"/>
      </w:rPr>
    </w:lvl>
    <w:lvl w:ilvl="6" w:tplc="08090001">
      <w:start w:val="1"/>
      <w:numFmt w:val="bullet"/>
      <w:lvlText w:val=""/>
      <w:lvlJc w:val="left"/>
      <w:pPr>
        <w:ind w:left="6605" w:hanging="360"/>
      </w:pPr>
      <w:rPr>
        <w:rFonts w:ascii="Symbol" w:hAnsi="Symbol" w:hint="default"/>
      </w:rPr>
    </w:lvl>
    <w:lvl w:ilvl="7" w:tplc="08090003">
      <w:start w:val="1"/>
      <w:numFmt w:val="bullet"/>
      <w:lvlText w:val="o"/>
      <w:lvlJc w:val="left"/>
      <w:pPr>
        <w:ind w:left="7325" w:hanging="360"/>
      </w:pPr>
      <w:rPr>
        <w:rFonts w:ascii="Courier New" w:hAnsi="Courier New" w:cs="Courier New" w:hint="default"/>
      </w:rPr>
    </w:lvl>
    <w:lvl w:ilvl="8" w:tplc="08090005">
      <w:start w:val="1"/>
      <w:numFmt w:val="bullet"/>
      <w:lvlText w:val=""/>
      <w:lvlJc w:val="left"/>
      <w:pPr>
        <w:ind w:left="8045" w:hanging="360"/>
      </w:pPr>
      <w:rPr>
        <w:rFonts w:ascii="Wingdings" w:hAnsi="Wingdings" w:hint="default"/>
      </w:rPr>
    </w:lvl>
  </w:abstractNum>
  <w:abstractNum w:abstractNumId="5" w15:restartNumberingAfterBreak="0">
    <w:nsid w:val="211608C5"/>
    <w:multiLevelType w:val="hybridMultilevel"/>
    <w:tmpl w:val="8152B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C5D1D"/>
    <w:multiLevelType w:val="hybridMultilevel"/>
    <w:tmpl w:val="50786D84"/>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276848"/>
    <w:multiLevelType w:val="hybridMultilevel"/>
    <w:tmpl w:val="30162746"/>
    <w:lvl w:ilvl="0" w:tplc="A12A60A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351DF9"/>
    <w:multiLevelType w:val="hybridMultilevel"/>
    <w:tmpl w:val="A6FE0C12"/>
    <w:lvl w:ilvl="0" w:tplc="1F4C1E1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9C2945"/>
    <w:multiLevelType w:val="hybridMultilevel"/>
    <w:tmpl w:val="31829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033A3"/>
    <w:multiLevelType w:val="hybridMultilevel"/>
    <w:tmpl w:val="484E4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95DBF"/>
    <w:multiLevelType w:val="hybridMultilevel"/>
    <w:tmpl w:val="6CA2ECA4"/>
    <w:lvl w:ilvl="0" w:tplc="8A94F2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E015BF"/>
    <w:multiLevelType w:val="hybridMultilevel"/>
    <w:tmpl w:val="E3805BC4"/>
    <w:lvl w:ilvl="0" w:tplc="0809000D">
      <w:start w:val="1"/>
      <w:numFmt w:val="bullet"/>
      <w:lvlText w:val=""/>
      <w:lvlJc w:val="left"/>
      <w:pPr>
        <w:ind w:left="2061" w:hanging="360"/>
      </w:pPr>
      <w:rPr>
        <w:rFonts w:ascii="Wingdings" w:hAnsi="Wingdings"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13" w15:restartNumberingAfterBreak="0">
    <w:nsid w:val="423817D7"/>
    <w:multiLevelType w:val="hybridMultilevel"/>
    <w:tmpl w:val="A18273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8C22A1"/>
    <w:multiLevelType w:val="multilevel"/>
    <w:tmpl w:val="7C621AEA"/>
    <w:numStyleLink w:val="Style1"/>
  </w:abstractNum>
  <w:abstractNum w:abstractNumId="15" w15:restartNumberingAfterBreak="0">
    <w:nsid w:val="4CA3593F"/>
    <w:multiLevelType w:val="hybridMultilevel"/>
    <w:tmpl w:val="09CE7C1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1F44E1C"/>
    <w:multiLevelType w:val="hybridMultilevel"/>
    <w:tmpl w:val="DC92753C"/>
    <w:lvl w:ilvl="0" w:tplc="1E7E1EAA">
      <w:start w:val="1"/>
      <w:numFmt w:val="bullet"/>
      <w:lvlText w:val=""/>
      <w:lvlJc w:val="left"/>
      <w:pPr>
        <w:ind w:left="720" w:hanging="360"/>
      </w:pPr>
      <w:rPr>
        <w:rFonts w:ascii="Symbol" w:hAnsi="Symbol" w:hint="default"/>
        <w:color w:val="44546A" w:themeColor="text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9" w15:restartNumberingAfterBreak="0">
    <w:nsid w:val="5A1B15AD"/>
    <w:multiLevelType w:val="hybridMultilevel"/>
    <w:tmpl w:val="05D2BA72"/>
    <w:lvl w:ilvl="0" w:tplc="4A1A49FE">
      <w:start w:val="1"/>
      <w:numFmt w:val="bullet"/>
      <w:pStyle w:val="TSB-PolicyBullets"/>
      <w:lvlText w:val=""/>
      <w:lvlJc w:val="left"/>
      <w:pPr>
        <w:ind w:left="2143" w:hanging="360"/>
      </w:pPr>
      <w:rPr>
        <w:rFonts w:ascii="Symbol" w:hAnsi="Symbol" w:hint="default"/>
        <w:color w:val="44546A"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0" w15:restartNumberingAfterBreak="0">
    <w:nsid w:val="5E022F05"/>
    <w:multiLevelType w:val="hybridMultilevel"/>
    <w:tmpl w:val="FCFE4A6C"/>
    <w:lvl w:ilvl="0" w:tplc="80DCE1CE">
      <w:start w:val="1"/>
      <w:numFmt w:val="bullet"/>
      <w:lvlText w:val=""/>
      <w:lvlJc w:val="left"/>
      <w:pPr>
        <w:ind w:left="3183" w:hanging="360"/>
      </w:pPr>
      <w:rPr>
        <w:rFonts w:ascii="Symbol" w:hAnsi="Symbol" w:hint="default"/>
        <w:color w:val="000000" w:themeColor="text1"/>
      </w:rPr>
    </w:lvl>
    <w:lvl w:ilvl="1" w:tplc="DB10A24A">
      <w:start w:val="1"/>
      <w:numFmt w:val="bullet"/>
      <w:lvlText w:val="-"/>
      <w:lvlJc w:val="left"/>
      <w:pPr>
        <w:ind w:left="3903" w:hanging="360"/>
      </w:pPr>
      <w:rPr>
        <w:rFonts w:ascii="Courier New" w:hAnsi="Courier New" w:hint="default"/>
      </w:rPr>
    </w:lvl>
    <w:lvl w:ilvl="2" w:tplc="08090005" w:tentative="1">
      <w:start w:val="1"/>
      <w:numFmt w:val="bullet"/>
      <w:lvlText w:val=""/>
      <w:lvlJc w:val="left"/>
      <w:pPr>
        <w:ind w:left="4623" w:hanging="360"/>
      </w:pPr>
      <w:rPr>
        <w:rFonts w:ascii="Wingdings" w:hAnsi="Wingdings" w:hint="default"/>
      </w:rPr>
    </w:lvl>
    <w:lvl w:ilvl="3" w:tplc="08090001" w:tentative="1">
      <w:start w:val="1"/>
      <w:numFmt w:val="bullet"/>
      <w:lvlText w:val=""/>
      <w:lvlJc w:val="left"/>
      <w:pPr>
        <w:ind w:left="5343" w:hanging="360"/>
      </w:pPr>
      <w:rPr>
        <w:rFonts w:ascii="Symbol" w:hAnsi="Symbol" w:hint="default"/>
      </w:rPr>
    </w:lvl>
    <w:lvl w:ilvl="4" w:tplc="08090003" w:tentative="1">
      <w:start w:val="1"/>
      <w:numFmt w:val="bullet"/>
      <w:lvlText w:val="o"/>
      <w:lvlJc w:val="left"/>
      <w:pPr>
        <w:ind w:left="6063" w:hanging="360"/>
      </w:pPr>
      <w:rPr>
        <w:rFonts w:ascii="Courier New" w:hAnsi="Courier New" w:cs="Courier New" w:hint="default"/>
      </w:rPr>
    </w:lvl>
    <w:lvl w:ilvl="5" w:tplc="08090005" w:tentative="1">
      <w:start w:val="1"/>
      <w:numFmt w:val="bullet"/>
      <w:lvlText w:val=""/>
      <w:lvlJc w:val="left"/>
      <w:pPr>
        <w:ind w:left="6783" w:hanging="360"/>
      </w:pPr>
      <w:rPr>
        <w:rFonts w:ascii="Wingdings" w:hAnsi="Wingdings" w:hint="default"/>
      </w:rPr>
    </w:lvl>
    <w:lvl w:ilvl="6" w:tplc="08090001" w:tentative="1">
      <w:start w:val="1"/>
      <w:numFmt w:val="bullet"/>
      <w:lvlText w:val=""/>
      <w:lvlJc w:val="left"/>
      <w:pPr>
        <w:ind w:left="7503" w:hanging="360"/>
      </w:pPr>
      <w:rPr>
        <w:rFonts w:ascii="Symbol" w:hAnsi="Symbol" w:hint="default"/>
      </w:rPr>
    </w:lvl>
    <w:lvl w:ilvl="7" w:tplc="08090003" w:tentative="1">
      <w:start w:val="1"/>
      <w:numFmt w:val="bullet"/>
      <w:lvlText w:val="o"/>
      <w:lvlJc w:val="left"/>
      <w:pPr>
        <w:ind w:left="8223" w:hanging="360"/>
      </w:pPr>
      <w:rPr>
        <w:rFonts w:ascii="Courier New" w:hAnsi="Courier New" w:cs="Courier New" w:hint="default"/>
      </w:rPr>
    </w:lvl>
    <w:lvl w:ilvl="8" w:tplc="08090005" w:tentative="1">
      <w:start w:val="1"/>
      <w:numFmt w:val="bullet"/>
      <w:lvlText w:val=""/>
      <w:lvlJc w:val="left"/>
      <w:pPr>
        <w:ind w:left="8943" w:hanging="360"/>
      </w:pPr>
      <w:rPr>
        <w:rFonts w:ascii="Wingdings" w:hAnsi="Wingdings" w:hint="default"/>
      </w:rPr>
    </w:lvl>
  </w:abstractNum>
  <w:abstractNum w:abstractNumId="21" w15:restartNumberingAfterBreak="0">
    <w:nsid w:val="607A7C99"/>
    <w:multiLevelType w:val="hybridMultilevel"/>
    <w:tmpl w:val="8DD6D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3F3F2C"/>
    <w:multiLevelType w:val="hybridMultilevel"/>
    <w:tmpl w:val="349A5D1C"/>
    <w:lvl w:ilvl="0" w:tplc="0809000B">
      <w:start w:val="1"/>
      <w:numFmt w:val="bullet"/>
      <w:lvlText w:val=""/>
      <w:lvlJc w:val="left"/>
      <w:pPr>
        <w:ind w:left="720" w:hanging="360"/>
      </w:pPr>
      <w:rPr>
        <w:rFonts w:ascii="Wingdings" w:hAnsi="Wingdings" w:hint="default"/>
      </w:rPr>
    </w:lvl>
    <w:lvl w:ilvl="1" w:tplc="7168277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5F0684"/>
    <w:multiLevelType w:val="hybridMultilevel"/>
    <w:tmpl w:val="2E889D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9F225C9"/>
    <w:multiLevelType w:val="hybridMultilevel"/>
    <w:tmpl w:val="AEB86E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E47596B"/>
    <w:multiLevelType w:val="hybridMultilevel"/>
    <w:tmpl w:val="431AA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6F93360F"/>
    <w:multiLevelType w:val="hybridMultilevel"/>
    <w:tmpl w:val="13A88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577796"/>
    <w:multiLevelType w:val="hybridMultilevel"/>
    <w:tmpl w:val="2460C4B8"/>
    <w:lvl w:ilvl="0" w:tplc="08090001">
      <w:start w:val="1"/>
      <w:numFmt w:val="bullet"/>
      <w:lvlText w:val=""/>
      <w:lvlJc w:val="left"/>
      <w:pPr>
        <w:ind w:left="1800" w:hanging="360"/>
      </w:pPr>
      <w:rPr>
        <w:rFonts w:ascii="Symbol" w:hAnsi="Symbol" w:hint="default"/>
      </w:rPr>
    </w:lvl>
    <w:lvl w:ilvl="1" w:tplc="08090001">
      <w:start w:val="1"/>
      <w:numFmt w:val="bullet"/>
      <w:lvlText w:val=""/>
      <w:lvlJc w:val="left"/>
      <w:pPr>
        <w:ind w:left="2520" w:hanging="360"/>
      </w:pPr>
      <w:rPr>
        <w:rFonts w:ascii="Symbol" w:hAnsi="Symbol"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0" w15:restartNumberingAfterBreak="0">
    <w:nsid w:val="732354E2"/>
    <w:multiLevelType w:val="hybridMultilevel"/>
    <w:tmpl w:val="8AAA1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573201D"/>
    <w:multiLevelType w:val="hybridMultilevel"/>
    <w:tmpl w:val="6A281B5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9D6217"/>
    <w:multiLevelType w:val="hybridMultilevel"/>
    <w:tmpl w:val="9378D4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753FD4"/>
    <w:multiLevelType w:val="hybridMultilevel"/>
    <w:tmpl w:val="BDDADC6A"/>
    <w:lvl w:ilvl="0" w:tplc="8A94F2C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78283845">
    <w:abstractNumId w:val="25"/>
  </w:num>
  <w:num w:numId="2" w16cid:durableId="998927461">
    <w:abstractNumId w:val="27"/>
  </w:num>
  <w:num w:numId="3" w16cid:durableId="1181550741">
    <w:abstractNumId w:val="16"/>
  </w:num>
  <w:num w:numId="4" w16cid:durableId="1397364509">
    <w:abstractNumId w:val="14"/>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1834564047">
    <w:abstractNumId w:val="2"/>
  </w:num>
  <w:num w:numId="6" w16cid:durableId="1248492377">
    <w:abstractNumId w:val="19"/>
  </w:num>
  <w:num w:numId="7" w16cid:durableId="98573586">
    <w:abstractNumId w:val="18"/>
  </w:num>
  <w:num w:numId="8" w16cid:durableId="1289320721">
    <w:abstractNumId w:val="20"/>
  </w:num>
  <w:num w:numId="9" w16cid:durableId="16121255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1433924">
    <w:abstractNumId w:val="17"/>
  </w:num>
  <w:num w:numId="11" w16cid:durableId="494032467">
    <w:abstractNumId w:val="30"/>
  </w:num>
  <w:num w:numId="12" w16cid:durableId="1675959204">
    <w:abstractNumId w:val="29"/>
  </w:num>
  <w:num w:numId="13" w16cid:durableId="1794471553">
    <w:abstractNumId w:val="4"/>
  </w:num>
  <w:num w:numId="14" w16cid:durableId="838931786">
    <w:abstractNumId w:val="23"/>
  </w:num>
  <w:num w:numId="15" w16cid:durableId="640186130">
    <w:abstractNumId w:val="21"/>
  </w:num>
  <w:num w:numId="16" w16cid:durableId="55931312">
    <w:abstractNumId w:val="33"/>
  </w:num>
  <w:num w:numId="17" w16cid:durableId="96296245">
    <w:abstractNumId w:val="11"/>
  </w:num>
  <w:num w:numId="18" w16cid:durableId="993996991">
    <w:abstractNumId w:val="1"/>
  </w:num>
  <w:num w:numId="19" w16cid:durableId="1371953169">
    <w:abstractNumId w:val="13"/>
  </w:num>
  <w:num w:numId="20" w16cid:durableId="666129622">
    <w:abstractNumId w:val="7"/>
  </w:num>
  <w:num w:numId="21" w16cid:durableId="1006831702">
    <w:abstractNumId w:val="32"/>
  </w:num>
  <w:num w:numId="22" w16cid:durableId="527068211">
    <w:abstractNumId w:val="0"/>
  </w:num>
  <w:num w:numId="23" w16cid:durableId="94594520">
    <w:abstractNumId w:val="22"/>
  </w:num>
  <w:num w:numId="24" w16cid:durableId="87580381">
    <w:abstractNumId w:val="8"/>
  </w:num>
  <w:num w:numId="25" w16cid:durableId="720833115">
    <w:abstractNumId w:val="31"/>
  </w:num>
  <w:num w:numId="26" w16cid:durableId="1886722407">
    <w:abstractNumId w:val="6"/>
  </w:num>
  <w:num w:numId="27" w16cid:durableId="2077507379">
    <w:abstractNumId w:val="15"/>
  </w:num>
  <w:num w:numId="28" w16cid:durableId="2014454935">
    <w:abstractNumId w:val="3"/>
  </w:num>
  <w:num w:numId="29" w16cid:durableId="1260991230">
    <w:abstractNumId w:val="26"/>
  </w:num>
  <w:num w:numId="30" w16cid:durableId="400561912">
    <w:abstractNumId w:val="24"/>
  </w:num>
  <w:num w:numId="31" w16cid:durableId="101347233">
    <w:abstractNumId w:val="10"/>
  </w:num>
  <w:num w:numId="32" w16cid:durableId="1913466076">
    <w:abstractNumId w:val="12"/>
  </w:num>
  <w:num w:numId="33" w16cid:durableId="539393633">
    <w:abstractNumId w:val="5"/>
  </w:num>
  <w:num w:numId="34" w16cid:durableId="224413072">
    <w:abstractNumId w:val="28"/>
  </w:num>
  <w:num w:numId="35" w16cid:durableId="940644541">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4242"/>
    <w:rsid w:val="000100B6"/>
    <w:rsid w:val="0001177F"/>
    <w:rsid w:val="000118E2"/>
    <w:rsid w:val="00012052"/>
    <w:rsid w:val="00014CF2"/>
    <w:rsid w:val="000165F4"/>
    <w:rsid w:val="00020136"/>
    <w:rsid w:val="00020924"/>
    <w:rsid w:val="000229DE"/>
    <w:rsid w:val="00025A79"/>
    <w:rsid w:val="00026E96"/>
    <w:rsid w:val="0003060D"/>
    <w:rsid w:val="000309F5"/>
    <w:rsid w:val="00030C87"/>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10BB"/>
    <w:rsid w:val="00052B32"/>
    <w:rsid w:val="0005565E"/>
    <w:rsid w:val="00055C65"/>
    <w:rsid w:val="00056533"/>
    <w:rsid w:val="000567E2"/>
    <w:rsid w:val="000606F6"/>
    <w:rsid w:val="000624B2"/>
    <w:rsid w:val="00065C6B"/>
    <w:rsid w:val="000717B5"/>
    <w:rsid w:val="00074C8C"/>
    <w:rsid w:val="00080091"/>
    <w:rsid w:val="00080783"/>
    <w:rsid w:val="00082668"/>
    <w:rsid w:val="00087F57"/>
    <w:rsid w:val="0009203F"/>
    <w:rsid w:val="000933DC"/>
    <w:rsid w:val="00095119"/>
    <w:rsid w:val="00095EF3"/>
    <w:rsid w:val="000A092A"/>
    <w:rsid w:val="000A0E7E"/>
    <w:rsid w:val="000A1305"/>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3F05"/>
    <w:rsid w:val="000C61BF"/>
    <w:rsid w:val="000C65C8"/>
    <w:rsid w:val="000C6F58"/>
    <w:rsid w:val="000C70E2"/>
    <w:rsid w:val="000C7259"/>
    <w:rsid w:val="000C747B"/>
    <w:rsid w:val="000D00DE"/>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C06"/>
    <w:rsid w:val="00100E48"/>
    <w:rsid w:val="00102117"/>
    <w:rsid w:val="001027B0"/>
    <w:rsid w:val="00102F13"/>
    <w:rsid w:val="001041F9"/>
    <w:rsid w:val="00104487"/>
    <w:rsid w:val="00111AB1"/>
    <w:rsid w:val="00112B3A"/>
    <w:rsid w:val="00112B99"/>
    <w:rsid w:val="00112BA7"/>
    <w:rsid w:val="00113D79"/>
    <w:rsid w:val="00114F0B"/>
    <w:rsid w:val="00115A0E"/>
    <w:rsid w:val="001161EF"/>
    <w:rsid w:val="001165BC"/>
    <w:rsid w:val="00120C1C"/>
    <w:rsid w:val="00120D87"/>
    <w:rsid w:val="00122ED0"/>
    <w:rsid w:val="0012519B"/>
    <w:rsid w:val="00125A74"/>
    <w:rsid w:val="001274D5"/>
    <w:rsid w:val="00127C83"/>
    <w:rsid w:val="00127C9F"/>
    <w:rsid w:val="00130DAE"/>
    <w:rsid w:val="001322C1"/>
    <w:rsid w:val="00132721"/>
    <w:rsid w:val="001328E8"/>
    <w:rsid w:val="00133355"/>
    <w:rsid w:val="001352CE"/>
    <w:rsid w:val="00135A30"/>
    <w:rsid w:val="0014320D"/>
    <w:rsid w:val="0014461A"/>
    <w:rsid w:val="0014667C"/>
    <w:rsid w:val="0015116F"/>
    <w:rsid w:val="00151DA1"/>
    <w:rsid w:val="0015350F"/>
    <w:rsid w:val="00156C6A"/>
    <w:rsid w:val="0016046D"/>
    <w:rsid w:val="001619CD"/>
    <w:rsid w:val="001635E9"/>
    <w:rsid w:val="00163CDA"/>
    <w:rsid w:val="00164909"/>
    <w:rsid w:val="00166C2A"/>
    <w:rsid w:val="0016765F"/>
    <w:rsid w:val="0017087A"/>
    <w:rsid w:val="001708B8"/>
    <w:rsid w:val="001709BB"/>
    <w:rsid w:val="00171113"/>
    <w:rsid w:val="00173CC8"/>
    <w:rsid w:val="0017622A"/>
    <w:rsid w:val="001769DF"/>
    <w:rsid w:val="00180455"/>
    <w:rsid w:val="001816F5"/>
    <w:rsid w:val="00181BE5"/>
    <w:rsid w:val="00182077"/>
    <w:rsid w:val="00186497"/>
    <w:rsid w:val="00191960"/>
    <w:rsid w:val="00191CCB"/>
    <w:rsid w:val="00193E92"/>
    <w:rsid w:val="00194662"/>
    <w:rsid w:val="00195AB5"/>
    <w:rsid w:val="00196AEB"/>
    <w:rsid w:val="0019777A"/>
    <w:rsid w:val="001977AF"/>
    <w:rsid w:val="001A0771"/>
    <w:rsid w:val="001A18B6"/>
    <w:rsid w:val="001A1AF6"/>
    <w:rsid w:val="001A42F0"/>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1CC0"/>
    <w:rsid w:val="001C3BD6"/>
    <w:rsid w:val="001C3D56"/>
    <w:rsid w:val="001C55C2"/>
    <w:rsid w:val="001C6D2B"/>
    <w:rsid w:val="001D05A9"/>
    <w:rsid w:val="001D0981"/>
    <w:rsid w:val="001D39D8"/>
    <w:rsid w:val="001D4A52"/>
    <w:rsid w:val="001D5987"/>
    <w:rsid w:val="001D609E"/>
    <w:rsid w:val="001D6AFF"/>
    <w:rsid w:val="001D6EFA"/>
    <w:rsid w:val="001E1528"/>
    <w:rsid w:val="001E227A"/>
    <w:rsid w:val="001E5AF6"/>
    <w:rsid w:val="001E5BB1"/>
    <w:rsid w:val="001E6910"/>
    <w:rsid w:val="001E79D4"/>
    <w:rsid w:val="001F3CFB"/>
    <w:rsid w:val="001F50FF"/>
    <w:rsid w:val="001F635A"/>
    <w:rsid w:val="00201B4B"/>
    <w:rsid w:val="00204CB4"/>
    <w:rsid w:val="00206835"/>
    <w:rsid w:val="00206EDA"/>
    <w:rsid w:val="00207C5A"/>
    <w:rsid w:val="00211C4C"/>
    <w:rsid w:val="00211EAE"/>
    <w:rsid w:val="00212661"/>
    <w:rsid w:val="00220DF6"/>
    <w:rsid w:val="00223D79"/>
    <w:rsid w:val="002255EF"/>
    <w:rsid w:val="002266F3"/>
    <w:rsid w:val="00230DE8"/>
    <w:rsid w:val="0023288F"/>
    <w:rsid w:val="002333A7"/>
    <w:rsid w:val="00234463"/>
    <w:rsid w:val="00236849"/>
    <w:rsid w:val="00237B28"/>
    <w:rsid w:val="00240743"/>
    <w:rsid w:val="00240E20"/>
    <w:rsid w:val="00241BCE"/>
    <w:rsid w:val="00243C32"/>
    <w:rsid w:val="002455D7"/>
    <w:rsid w:val="00246C04"/>
    <w:rsid w:val="002470C8"/>
    <w:rsid w:val="00251899"/>
    <w:rsid w:val="00253BCA"/>
    <w:rsid w:val="00257790"/>
    <w:rsid w:val="00261B84"/>
    <w:rsid w:val="002636F6"/>
    <w:rsid w:val="00265515"/>
    <w:rsid w:val="00266795"/>
    <w:rsid w:val="0026779E"/>
    <w:rsid w:val="002702CE"/>
    <w:rsid w:val="0027048C"/>
    <w:rsid w:val="002777FB"/>
    <w:rsid w:val="0028203B"/>
    <w:rsid w:val="0028407E"/>
    <w:rsid w:val="00285028"/>
    <w:rsid w:val="00285083"/>
    <w:rsid w:val="00285505"/>
    <w:rsid w:val="0029265C"/>
    <w:rsid w:val="00296326"/>
    <w:rsid w:val="002A0C00"/>
    <w:rsid w:val="002A2040"/>
    <w:rsid w:val="002A3C43"/>
    <w:rsid w:val="002A43B2"/>
    <w:rsid w:val="002A6510"/>
    <w:rsid w:val="002B016F"/>
    <w:rsid w:val="002B0F16"/>
    <w:rsid w:val="002B6711"/>
    <w:rsid w:val="002C20A7"/>
    <w:rsid w:val="002C220C"/>
    <w:rsid w:val="002C32E7"/>
    <w:rsid w:val="002C3AF5"/>
    <w:rsid w:val="002C4AE2"/>
    <w:rsid w:val="002C64EB"/>
    <w:rsid w:val="002C7483"/>
    <w:rsid w:val="002C7582"/>
    <w:rsid w:val="002D349C"/>
    <w:rsid w:val="002D4754"/>
    <w:rsid w:val="002E2188"/>
    <w:rsid w:val="002E324D"/>
    <w:rsid w:val="002E404D"/>
    <w:rsid w:val="002E5B12"/>
    <w:rsid w:val="002E6879"/>
    <w:rsid w:val="002E6B97"/>
    <w:rsid w:val="002F0D3C"/>
    <w:rsid w:val="002F166B"/>
    <w:rsid w:val="002F1EBE"/>
    <w:rsid w:val="002F2CF8"/>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26E4"/>
    <w:rsid w:val="00333C39"/>
    <w:rsid w:val="0033414D"/>
    <w:rsid w:val="00334DC0"/>
    <w:rsid w:val="0034785B"/>
    <w:rsid w:val="00350000"/>
    <w:rsid w:val="0035319B"/>
    <w:rsid w:val="003537FB"/>
    <w:rsid w:val="003572E2"/>
    <w:rsid w:val="003573B4"/>
    <w:rsid w:val="00357E5F"/>
    <w:rsid w:val="00360133"/>
    <w:rsid w:val="00360212"/>
    <w:rsid w:val="00361211"/>
    <w:rsid w:val="003625AB"/>
    <w:rsid w:val="00366529"/>
    <w:rsid w:val="00370C93"/>
    <w:rsid w:val="00370F77"/>
    <w:rsid w:val="00375887"/>
    <w:rsid w:val="00375B19"/>
    <w:rsid w:val="00375EB1"/>
    <w:rsid w:val="0037681B"/>
    <w:rsid w:val="00380EDD"/>
    <w:rsid w:val="00382ADF"/>
    <w:rsid w:val="00382B82"/>
    <w:rsid w:val="00383051"/>
    <w:rsid w:val="003836AD"/>
    <w:rsid w:val="00387404"/>
    <w:rsid w:val="0039018A"/>
    <w:rsid w:val="003909B6"/>
    <w:rsid w:val="00390EE8"/>
    <w:rsid w:val="003911EB"/>
    <w:rsid w:val="003932D7"/>
    <w:rsid w:val="00393B37"/>
    <w:rsid w:val="00394245"/>
    <w:rsid w:val="003954ED"/>
    <w:rsid w:val="00395526"/>
    <w:rsid w:val="003963D7"/>
    <w:rsid w:val="00396A53"/>
    <w:rsid w:val="003979AE"/>
    <w:rsid w:val="00397B2A"/>
    <w:rsid w:val="003A1BB2"/>
    <w:rsid w:val="003A3865"/>
    <w:rsid w:val="003A4C04"/>
    <w:rsid w:val="003A6AA1"/>
    <w:rsid w:val="003B0AE5"/>
    <w:rsid w:val="003B1ABB"/>
    <w:rsid w:val="003B207A"/>
    <w:rsid w:val="003B25E8"/>
    <w:rsid w:val="003B2793"/>
    <w:rsid w:val="003B2C96"/>
    <w:rsid w:val="003B5119"/>
    <w:rsid w:val="003B628D"/>
    <w:rsid w:val="003B6971"/>
    <w:rsid w:val="003B7AAC"/>
    <w:rsid w:val="003C0592"/>
    <w:rsid w:val="003C170E"/>
    <w:rsid w:val="003C35A4"/>
    <w:rsid w:val="003C3C79"/>
    <w:rsid w:val="003C3F23"/>
    <w:rsid w:val="003C4278"/>
    <w:rsid w:val="003D4877"/>
    <w:rsid w:val="003D4CAA"/>
    <w:rsid w:val="003D5965"/>
    <w:rsid w:val="003D6EF1"/>
    <w:rsid w:val="003D7107"/>
    <w:rsid w:val="003E0A1D"/>
    <w:rsid w:val="003E1EBC"/>
    <w:rsid w:val="003E2874"/>
    <w:rsid w:val="003E4129"/>
    <w:rsid w:val="003E50AF"/>
    <w:rsid w:val="003E7B98"/>
    <w:rsid w:val="003E7CE4"/>
    <w:rsid w:val="003F05B5"/>
    <w:rsid w:val="003F0A4B"/>
    <w:rsid w:val="003F2E2E"/>
    <w:rsid w:val="003F53E8"/>
    <w:rsid w:val="003F5934"/>
    <w:rsid w:val="003F5C52"/>
    <w:rsid w:val="003F60CE"/>
    <w:rsid w:val="00400640"/>
    <w:rsid w:val="004010C8"/>
    <w:rsid w:val="00402FF6"/>
    <w:rsid w:val="0040475D"/>
    <w:rsid w:val="00411BEB"/>
    <w:rsid w:val="00411E4D"/>
    <w:rsid w:val="00413263"/>
    <w:rsid w:val="00413367"/>
    <w:rsid w:val="0041677E"/>
    <w:rsid w:val="00416A63"/>
    <w:rsid w:val="00417980"/>
    <w:rsid w:val="00417DAB"/>
    <w:rsid w:val="00425182"/>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947"/>
    <w:rsid w:val="0044236B"/>
    <w:rsid w:val="0044418A"/>
    <w:rsid w:val="00444E41"/>
    <w:rsid w:val="00444F88"/>
    <w:rsid w:val="00445161"/>
    <w:rsid w:val="00447D9E"/>
    <w:rsid w:val="00450F26"/>
    <w:rsid w:val="0045444D"/>
    <w:rsid w:val="00455902"/>
    <w:rsid w:val="0045632B"/>
    <w:rsid w:val="0045782A"/>
    <w:rsid w:val="0045783E"/>
    <w:rsid w:val="004578B1"/>
    <w:rsid w:val="00460121"/>
    <w:rsid w:val="00461D57"/>
    <w:rsid w:val="00462C4F"/>
    <w:rsid w:val="00462F2F"/>
    <w:rsid w:val="00465987"/>
    <w:rsid w:val="00466259"/>
    <w:rsid w:val="004720FB"/>
    <w:rsid w:val="00472C4A"/>
    <w:rsid w:val="00472C64"/>
    <w:rsid w:val="0047348A"/>
    <w:rsid w:val="004749B4"/>
    <w:rsid w:val="00475044"/>
    <w:rsid w:val="00475327"/>
    <w:rsid w:val="00475516"/>
    <w:rsid w:val="00475594"/>
    <w:rsid w:val="00480C32"/>
    <w:rsid w:val="00482C00"/>
    <w:rsid w:val="00483FE0"/>
    <w:rsid w:val="004843E1"/>
    <w:rsid w:val="00487590"/>
    <w:rsid w:val="00490625"/>
    <w:rsid w:val="00491F60"/>
    <w:rsid w:val="004968AB"/>
    <w:rsid w:val="00496A27"/>
    <w:rsid w:val="00496A66"/>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393A"/>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4F4A"/>
    <w:rsid w:val="004F513C"/>
    <w:rsid w:val="004F62DC"/>
    <w:rsid w:val="004F67D7"/>
    <w:rsid w:val="00501E1F"/>
    <w:rsid w:val="005025ED"/>
    <w:rsid w:val="0050286B"/>
    <w:rsid w:val="00503FE4"/>
    <w:rsid w:val="00504308"/>
    <w:rsid w:val="00504D8D"/>
    <w:rsid w:val="00504FA7"/>
    <w:rsid w:val="0050713B"/>
    <w:rsid w:val="0051000B"/>
    <w:rsid w:val="00510B45"/>
    <w:rsid w:val="00511050"/>
    <w:rsid w:val="00512125"/>
    <w:rsid w:val="00512ED4"/>
    <w:rsid w:val="005138C6"/>
    <w:rsid w:val="00513AC5"/>
    <w:rsid w:val="00515448"/>
    <w:rsid w:val="00516B68"/>
    <w:rsid w:val="00517BCF"/>
    <w:rsid w:val="00522DC2"/>
    <w:rsid w:val="00525284"/>
    <w:rsid w:val="005267A5"/>
    <w:rsid w:val="00527A84"/>
    <w:rsid w:val="0053432F"/>
    <w:rsid w:val="00537C1D"/>
    <w:rsid w:val="00540DFC"/>
    <w:rsid w:val="00544310"/>
    <w:rsid w:val="00547D6A"/>
    <w:rsid w:val="0055140F"/>
    <w:rsid w:val="00551A23"/>
    <w:rsid w:val="0055501A"/>
    <w:rsid w:val="005564EF"/>
    <w:rsid w:val="0055675B"/>
    <w:rsid w:val="00556ECE"/>
    <w:rsid w:val="00557FBC"/>
    <w:rsid w:val="00560CCA"/>
    <w:rsid w:val="005621A9"/>
    <w:rsid w:val="00562D6D"/>
    <w:rsid w:val="00563A69"/>
    <w:rsid w:val="005653CE"/>
    <w:rsid w:val="00565FBD"/>
    <w:rsid w:val="0056604A"/>
    <w:rsid w:val="00566EA3"/>
    <w:rsid w:val="00567E68"/>
    <w:rsid w:val="00570380"/>
    <w:rsid w:val="00570D08"/>
    <w:rsid w:val="00571CA2"/>
    <w:rsid w:val="00573E6A"/>
    <w:rsid w:val="005740A3"/>
    <w:rsid w:val="00574F04"/>
    <w:rsid w:val="00580AC8"/>
    <w:rsid w:val="00582312"/>
    <w:rsid w:val="00583213"/>
    <w:rsid w:val="00583FC6"/>
    <w:rsid w:val="00585773"/>
    <w:rsid w:val="00586705"/>
    <w:rsid w:val="005918E9"/>
    <w:rsid w:val="00592088"/>
    <w:rsid w:val="00593548"/>
    <w:rsid w:val="00593D35"/>
    <w:rsid w:val="005970E7"/>
    <w:rsid w:val="005972BE"/>
    <w:rsid w:val="00597AE2"/>
    <w:rsid w:val="00597FF3"/>
    <w:rsid w:val="005A7426"/>
    <w:rsid w:val="005A7559"/>
    <w:rsid w:val="005A784D"/>
    <w:rsid w:val="005B132B"/>
    <w:rsid w:val="005B1C5F"/>
    <w:rsid w:val="005B268E"/>
    <w:rsid w:val="005C15E4"/>
    <w:rsid w:val="005C1B60"/>
    <w:rsid w:val="005C1C4B"/>
    <w:rsid w:val="005C1D5D"/>
    <w:rsid w:val="005C31A9"/>
    <w:rsid w:val="005C4CDA"/>
    <w:rsid w:val="005C6C9E"/>
    <w:rsid w:val="005C725A"/>
    <w:rsid w:val="005C7483"/>
    <w:rsid w:val="005C7B10"/>
    <w:rsid w:val="005D169B"/>
    <w:rsid w:val="005D369B"/>
    <w:rsid w:val="005D391F"/>
    <w:rsid w:val="005D4EF0"/>
    <w:rsid w:val="005D6BF0"/>
    <w:rsid w:val="005E041B"/>
    <w:rsid w:val="005E0AC7"/>
    <w:rsid w:val="005E412E"/>
    <w:rsid w:val="005E41A5"/>
    <w:rsid w:val="005E440A"/>
    <w:rsid w:val="005E6D55"/>
    <w:rsid w:val="005F251C"/>
    <w:rsid w:val="005F292F"/>
    <w:rsid w:val="005F3E9D"/>
    <w:rsid w:val="005F696A"/>
    <w:rsid w:val="005F6DDE"/>
    <w:rsid w:val="006006D4"/>
    <w:rsid w:val="00602BDB"/>
    <w:rsid w:val="00603B1D"/>
    <w:rsid w:val="006055E4"/>
    <w:rsid w:val="00605732"/>
    <w:rsid w:val="00610CE8"/>
    <w:rsid w:val="0061136D"/>
    <w:rsid w:val="00611B11"/>
    <w:rsid w:val="0061378C"/>
    <w:rsid w:val="00613D2C"/>
    <w:rsid w:val="00617D26"/>
    <w:rsid w:val="006203C1"/>
    <w:rsid w:val="00622B70"/>
    <w:rsid w:val="00626EF8"/>
    <w:rsid w:val="006272AA"/>
    <w:rsid w:val="00631F57"/>
    <w:rsid w:val="006345D9"/>
    <w:rsid w:val="00637172"/>
    <w:rsid w:val="006417E1"/>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7438C"/>
    <w:rsid w:val="00674678"/>
    <w:rsid w:val="00675537"/>
    <w:rsid w:val="00680370"/>
    <w:rsid w:val="00680696"/>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601E"/>
    <w:rsid w:val="006A6754"/>
    <w:rsid w:val="006A6F6A"/>
    <w:rsid w:val="006B2F2F"/>
    <w:rsid w:val="006B455C"/>
    <w:rsid w:val="006B509E"/>
    <w:rsid w:val="006B6287"/>
    <w:rsid w:val="006B6650"/>
    <w:rsid w:val="006B77D1"/>
    <w:rsid w:val="006C0962"/>
    <w:rsid w:val="006C2636"/>
    <w:rsid w:val="006C3085"/>
    <w:rsid w:val="006C3932"/>
    <w:rsid w:val="006C4405"/>
    <w:rsid w:val="006C4F29"/>
    <w:rsid w:val="006D7F0C"/>
    <w:rsid w:val="006E203B"/>
    <w:rsid w:val="006E38C2"/>
    <w:rsid w:val="006E3E52"/>
    <w:rsid w:val="006E4D56"/>
    <w:rsid w:val="006E5714"/>
    <w:rsid w:val="006E6EA7"/>
    <w:rsid w:val="006E770D"/>
    <w:rsid w:val="006F0B36"/>
    <w:rsid w:val="006F4770"/>
    <w:rsid w:val="006F5B93"/>
    <w:rsid w:val="00700030"/>
    <w:rsid w:val="00701512"/>
    <w:rsid w:val="0070451F"/>
    <w:rsid w:val="00705091"/>
    <w:rsid w:val="00706F04"/>
    <w:rsid w:val="00711FD0"/>
    <w:rsid w:val="0071279C"/>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7156"/>
    <w:rsid w:val="00747C15"/>
    <w:rsid w:val="00752A20"/>
    <w:rsid w:val="00757A97"/>
    <w:rsid w:val="00761979"/>
    <w:rsid w:val="00762917"/>
    <w:rsid w:val="00763F46"/>
    <w:rsid w:val="00764E0C"/>
    <w:rsid w:val="00764EBB"/>
    <w:rsid w:val="00765EA1"/>
    <w:rsid w:val="0076600A"/>
    <w:rsid w:val="00766C6A"/>
    <w:rsid w:val="00766EF5"/>
    <w:rsid w:val="00767616"/>
    <w:rsid w:val="007717B2"/>
    <w:rsid w:val="00772C6B"/>
    <w:rsid w:val="00772CF4"/>
    <w:rsid w:val="007737C4"/>
    <w:rsid w:val="007752CC"/>
    <w:rsid w:val="00776766"/>
    <w:rsid w:val="00777073"/>
    <w:rsid w:val="00780F85"/>
    <w:rsid w:val="007826A3"/>
    <w:rsid w:val="00782BD3"/>
    <w:rsid w:val="00783359"/>
    <w:rsid w:val="007846B9"/>
    <w:rsid w:val="0078679F"/>
    <w:rsid w:val="00790EAD"/>
    <w:rsid w:val="00794A46"/>
    <w:rsid w:val="007A17AE"/>
    <w:rsid w:val="007A3DC6"/>
    <w:rsid w:val="007A5E50"/>
    <w:rsid w:val="007B104A"/>
    <w:rsid w:val="007B3138"/>
    <w:rsid w:val="007B3740"/>
    <w:rsid w:val="007B4852"/>
    <w:rsid w:val="007B5569"/>
    <w:rsid w:val="007B72E5"/>
    <w:rsid w:val="007B7CB6"/>
    <w:rsid w:val="007B7E11"/>
    <w:rsid w:val="007C0490"/>
    <w:rsid w:val="007C0E8C"/>
    <w:rsid w:val="007C1667"/>
    <w:rsid w:val="007C38E5"/>
    <w:rsid w:val="007C514F"/>
    <w:rsid w:val="007C7977"/>
    <w:rsid w:val="007C7C80"/>
    <w:rsid w:val="007D0D42"/>
    <w:rsid w:val="007D18B2"/>
    <w:rsid w:val="007D26DA"/>
    <w:rsid w:val="007D4A59"/>
    <w:rsid w:val="007D5B99"/>
    <w:rsid w:val="007D5D79"/>
    <w:rsid w:val="007D737D"/>
    <w:rsid w:val="007E3DA5"/>
    <w:rsid w:val="007E535E"/>
    <w:rsid w:val="007E552A"/>
    <w:rsid w:val="007E561E"/>
    <w:rsid w:val="007E726B"/>
    <w:rsid w:val="007E7E23"/>
    <w:rsid w:val="007F4971"/>
    <w:rsid w:val="007F5D7C"/>
    <w:rsid w:val="007F701D"/>
    <w:rsid w:val="007F778B"/>
    <w:rsid w:val="007F7982"/>
    <w:rsid w:val="00800008"/>
    <w:rsid w:val="0080065E"/>
    <w:rsid w:val="008016C3"/>
    <w:rsid w:val="00801BD2"/>
    <w:rsid w:val="00802AB4"/>
    <w:rsid w:val="00803A4A"/>
    <w:rsid w:val="00804747"/>
    <w:rsid w:val="008067A3"/>
    <w:rsid w:val="00810848"/>
    <w:rsid w:val="00811EBD"/>
    <w:rsid w:val="00812FA0"/>
    <w:rsid w:val="00813091"/>
    <w:rsid w:val="0081467A"/>
    <w:rsid w:val="00815FD4"/>
    <w:rsid w:val="00822620"/>
    <w:rsid w:val="00822D21"/>
    <w:rsid w:val="00822E01"/>
    <w:rsid w:val="00823B75"/>
    <w:rsid w:val="0082443C"/>
    <w:rsid w:val="0082558A"/>
    <w:rsid w:val="008265FE"/>
    <w:rsid w:val="008274B6"/>
    <w:rsid w:val="008300BA"/>
    <w:rsid w:val="00830707"/>
    <w:rsid w:val="008315DA"/>
    <w:rsid w:val="0083174A"/>
    <w:rsid w:val="00834B8A"/>
    <w:rsid w:val="00836A16"/>
    <w:rsid w:val="00844B6E"/>
    <w:rsid w:val="00846FF8"/>
    <w:rsid w:val="00847A42"/>
    <w:rsid w:val="00847CDD"/>
    <w:rsid w:val="008521DD"/>
    <w:rsid w:val="0085312F"/>
    <w:rsid w:val="008534A5"/>
    <w:rsid w:val="00854F34"/>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581D"/>
    <w:rsid w:val="008A25FA"/>
    <w:rsid w:val="008A3231"/>
    <w:rsid w:val="008A4101"/>
    <w:rsid w:val="008A4539"/>
    <w:rsid w:val="008A6C9A"/>
    <w:rsid w:val="008A7EF8"/>
    <w:rsid w:val="008B2BDD"/>
    <w:rsid w:val="008B30E4"/>
    <w:rsid w:val="008B3E90"/>
    <w:rsid w:val="008B50BA"/>
    <w:rsid w:val="008B5704"/>
    <w:rsid w:val="008B7E6D"/>
    <w:rsid w:val="008C1260"/>
    <w:rsid w:val="008C1A59"/>
    <w:rsid w:val="008C1D03"/>
    <w:rsid w:val="008C2CD3"/>
    <w:rsid w:val="008C53AA"/>
    <w:rsid w:val="008C5A4A"/>
    <w:rsid w:val="008C6894"/>
    <w:rsid w:val="008D1CEE"/>
    <w:rsid w:val="008D20E8"/>
    <w:rsid w:val="008D4F9D"/>
    <w:rsid w:val="008D56E2"/>
    <w:rsid w:val="008D57D4"/>
    <w:rsid w:val="008D7B70"/>
    <w:rsid w:val="008E0193"/>
    <w:rsid w:val="008E0794"/>
    <w:rsid w:val="008E3B35"/>
    <w:rsid w:val="008E3CAA"/>
    <w:rsid w:val="008E451A"/>
    <w:rsid w:val="008E4A9F"/>
    <w:rsid w:val="008E5549"/>
    <w:rsid w:val="008E5BE6"/>
    <w:rsid w:val="008E673A"/>
    <w:rsid w:val="008E7B04"/>
    <w:rsid w:val="008F1E81"/>
    <w:rsid w:val="008F247D"/>
    <w:rsid w:val="008F2879"/>
    <w:rsid w:val="008F2D50"/>
    <w:rsid w:val="008F2FA9"/>
    <w:rsid w:val="008F301C"/>
    <w:rsid w:val="008F38E0"/>
    <w:rsid w:val="008F3A75"/>
    <w:rsid w:val="008F7925"/>
    <w:rsid w:val="009003CE"/>
    <w:rsid w:val="00904D51"/>
    <w:rsid w:val="00905E0E"/>
    <w:rsid w:val="00906D77"/>
    <w:rsid w:val="00911CD5"/>
    <w:rsid w:val="00912426"/>
    <w:rsid w:val="009133FA"/>
    <w:rsid w:val="00914B2C"/>
    <w:rsid w:val="00916653"/>
    <w:rsid w:val="00916B7E"/>
    <w:rsid w:val="009176B1"/>
    <w:rsid w:val="00917B63"/>
    <w:rsid w:val="0092001B"/>
    <w:rsid w:val="00920445"/>
    <w:rsid w:val="00921DCB"/>
    <w:rsid w:val="00922BA1"/>
    <w:rsid w:val="00924FD5"/>
    <w:rsid w:val="00925A59"/>
    <w:rsid w:val="00927253"/>
    <w:rsid w:val="009301FC"/>
    <w:rsid w:val="00930E73"/>
    <w:rsid w:val="00931467"/>
    <w:rsid w:val="00933FDD"/>
    <w:rsid w:val="00935945"/>
    <w:rsid w:val="0094103E"/>
    <w:rsid w:val="009442B9"/>
    <w:rsid w:val="009456B7"/>
    <w:rsid w:val="00945961"/>
    <w:rsid w:val="00945D10"/>
    <w:rsid w:val="009475B4"/>
    <w:rsid w:val="00947A2A"/>
    <w:rsid w:val="0095285E"/>
    <w:rsid w:val="00952DFC"/>
    <w:rsid w:val="009530AA"/>
    <w:rsid w:val="00953821"/>
    <w:rsid w:val="00956989"/>
    <w:rsid w:val="0096000D"/>
    <w:rsid w:val="00963B18"/>
    <w:rsid w:val="00964BB2"/>
    <w:rsid w:val="00965A1D"/>
    <w:rsid w:val="00965BA1"/>
    <w:rsid w:val="00965E82"/>
    <w:rsid w:val="00972DC9"/>
    <w:rsid w:val="00975354"/>
    <w:rsid w:val="00977AA4"/>
    <w:rsid w:val="00981ACB"/>
    <w:rsid w:val="00983066"/>
    <w:rsid w:val="0098375A"/>
    <w:rsid w:val="00992AA7"/>
    <w:rsid w:val="00993A5C"/>
    <w:rsid w:val="009953B1"/>
    <w:rsid w:val="00995AF2"/>
    <w:rsid w:val="0099604D"/>
    <w:rsid w:val="009961B2"/>
    <w:rsid w:val="009A078A"/>
    <w:rsid w:val="009A2882"/>
    <w:rsid w:val="009A4B2B"/>
    <w:rsid w:val="009A4F5C"/>
    <w:rsid w:val="009A5551"/>
    <w:rsid w:val="009A5FAB"/>
    <w:rsid w:val="009B3E6F"/>
    <w:rsid w:val="009B4985"/>
    <w:rsid w:val="009B702B"/>
    <w:rsid w:val="009B7574"/>
    <w:rsid w:val="009C0342"/>
    <w:rsid w:val="009C2278"/>
    <w:rsid w:val="009C4014"/>
    <w:rsid w:val="009C711B"/>
    <w:rsid w:val="009C72C0"/>
    <w:rsid w:val="009D0D60"/>
    <w:rsid w:val="009D1A1B"/>
    <w:rsid w:val="009D5855"/>
    <w:rsid w:val="009D5B5A"/>
    <w:rsid w:val="009D6753"/>
    <w:rsid w:val="009D7C3D"/>
    <w:rsid w:val="009E1147"/>
    <w:rsid w:val="009E1675"/>
    <w:rsid w:val="009E278E"/>
    <w:rsid w:val="009E31BD"/>
    <w:rsid w:val="009E34DC"/>
    <w:rsid w:val="009E44FB"/>
    <w:rsid w:val="009F0D88"/>
    <w:rsid w:val="009F1103"/>
    <w:rsid w:val="009F3A48"/>
    <w:rsid w:val="009F5952"/>
    <w:rsid w:val="009F77BE"/>
    <w:rsid w:val="00A01BEC"/>
    <w:rsid w:val="00A04460"/>
    <w:rsid w:val="00A06FE5"/>
    <w:rsid w:val="00A12373"/>
    <w:rsid w:val="00A12F1B"/>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30472"/>
    <w:rsid w:val="00A31BA2"/>
    <w:rsid w:val="00A31DBF"/>
    <w:rsid w:val="00A31F06"/>
    <w:rsid w:val="00A33F35"/>
    <w:rsid w:val="00A34652"/>
    <w:rsid w:val="00A36509"/>
    <w:rsid w:val="00A41109"/>
    <w:rsid w:val="00A463D8"/>
    <w:rsid w:val="00A47696"/>
    <w:rsid w:val="00A505FC"/>
    <w:rsid w:val="00A547CF"/>
    <w:rsid w:val="00A57973"/>
    <w:rsid w:val="00A61CB9"/>
    <w:rsid w:val="00A6540D"/>
    <w:rsid w:val="00A66549"/>
    <w:rsid w:val="00A666B6"/>
    <w:rsid w:val="00A66BD1"/>
    <w:rsid w:val="00A7242F"/>
    <w:rsid w:val="00A74C4C"/>
    <w:rsid w:val="00A7597D"/>
    <w:rsid w:val="00A77118"/>
    <w:rsid w:val="00A778BC"/>
    <w:rsid w:val="00A82E67"/>
    <w:rsid w:val="00A83249"/>
    <w:rsid w:val="00A838EF"/>
    <w:rsid w:val="00A840FA"/>
    <w:rsid w:val="00A858F2"/>
    <w:rsid w:val="00A8675F"/>
    <w:rsid w:val="00A90EEE"/>
    <w:rsid w:val="00AA0D5A"/>
    <w:rsid w:val="00AA12A0"/>
    <w:rsid w:val="00AA24A8"/>
    <w:rsid w:val="00AA3DC5"/>
    <w:rsid w:val="00AA491D"/>
    <w:rsid w:val="00AB0882"/>
    <w:rsid w:val="00AB30C6"/>
    <w:rsid w:val="00AB3B72"/>
    <w:rsid w:val="00AB43BC"/>
    <w:rsid w:val="00AB7326"/>
    <w:rsid w:val="00AB7BEF"/>
    <w:rsid w:val="00AC0555"/>
    <w:rsid w:val="00AC09B5"/>
    <w:rsid w:val="00AC160E"/>
    <w:rsid w:val="00AC22CE"/>
    <w:rsid w:val="00AC348B"/>
    <w:rsid w:val="00AC5381"/>
    <w:rsid w:val="00AC76C9"/>
    <w:rsid w:val="00AC7D29"/>
    <w:rsid w:val="00AC7EAA"/>
    <w:rsid w:val="00AD21E5"/>
    <w:rsid w:val="00AD283D"/>
    <w:rsid w:val="00AD2B43"/>
    <w:rsid w:val="00AD4155"/>
    <w:rsid w:val="00AD42DB"/>
    <w:rsid w:val="00AD5F92"/>
    <w:rsid w:val="00AE1D08"/>
    <w:rsid w:val="00AE273A"/>
    <w:rsid w:val="00AE2A96"/>
    <w:rsid w:val="00AE36A5"/>
    <w:rsid w:val="00AE6210"/>
    <w:rsid w:val="00AE62B7"/>
    <w:rsid w:val="00AE6303"/>
    <w:rsid w:val="00AE7715"/>
    <w:rsid w:val="00AF00AB"/>
    <w:rsid w:val="00AF00B6"/>
    <w:rsid w:val="00AF0866"/>
    <w:rsid w:val="00AF0C68"/>
    <w:rsid w:val="00AF0EAF"/>
    <w:rsid w:val="00AF2FE7"/>
    <w:rsid w:val="00AF4375"/>
    <w:rsid w:val="00AF738B"/>
    <w:rsid w:val="00AF780A"/>
    <w:rsid w:val="00AF7E0E"/>
    <w:rsid w:val="00B03768"/>
    <w:rsid w:val="00B04553"/>
    <w:rsid w:val="00B050F4"/>
    <w:rsid w:val="00B0737B"/>
    <w:rsid w:val="00B0768B"/>
    <w:rsid w:val="00B07F83"/>
    <w:rsid w:val="00B105B5"/>
    <w:rsid w:val="00B10C3A"/>
    <w:rsid w:val="00B11920"/>
    <w:rsid w:val="00B11932"/>
    <w:rsid w:val="00B11D08"/>
    <w:rsid w:val="00B14D90"/>
    <w:rsid w:val="00B15432"/>
    <w:rsid w:val="00B16058"/>
    <w:rsid w:val="00B1714E"/>
    <w:rsid w:val="00B173C9"/>
    <w:rsid w:val="00B204D1"/>
    <w:rsid w:val="00B3009C"/>
    <w:rsid w:val="00B31F60"/>
    <w:rsid w:val="00B3258C"/>
    <w:rsid w:val="00B32F87"/>
    <w:rsid w:val="00B332ED"/>
    <w:rsid w:val="00B33428"/>
    <w:rsid w:val="00B34C63"/>
    <w:rsid w:val="00B370BA"/>
    <w:rsid w:val="00B42F4D"/>
    <w:rsid w:val="00B441C1"/>
    <w:rsid w:val="00B46687"/>
    <w:rsid w:val="00B47CCB"/>
    <w:rsid w:val="00B50959"/>
    <w:rsid w:val="00B5234B"/>
    <w:rsid w:val="00B611CA"/>
    <w:rsid w:val="00B615BD"/>
    <w:rsid w:val="00B6481C"/>
    <w:rsid w:val="00B666E4"/>
    <w:rsid w:val="00B70316"/>
    <w:rsid w:val="00B70E38"/>
    <w:rsid w:val="00B72CFC"/>
    <w:rsid w:val="00B7510C"/>
    <w:rsid w:val="00B76721"/>
    <w:rsid w:val="00B8011A"/>
    <w:rsid w:val="00B8082C"/>
    <w:rsid w:val="00B80F1E"/>
    <w:rsid w:val="00B81BF1"/>
    <w:rsid w:val="00B826AD"/>
    <w:rsid w:val="00B82E28"/>
    <w:rsid w:val="00B830A4"/>
    <w:rsid w:val="00B85AFC"/>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D70"/>
    <w:rsid w:val="00BA5C49"/>
    <w:rsid w:val="00BB2368"/>
    <w:rsid w:val="00BB43D1"/>
    <w:rsid w:val="00BB5571"/>
    <w:rsid w:val="00BB6A69"/>
    <w:rsid w:val="00BB7263"/>
    <w:rsid w:val="00BC018F"/>
    <w:rsid w:val="00BC061C"/>
    <w:rsid w:val="00BC0C77"/>
    <w:rsid w:val="00BC7B61"/>
    <w:rsid w:val="00BC7C8D"/>
    <w:rsid w:val="00BD18FB"/>
    <w:rsid w:val="00BD1FEF"/>
    <w:rsid w:val="00BD56C4"/>
    <w:rsid w:val="00BD5BC7"/>
    <w:rsid w:val="00BD69AF"/>
    <w:rsid w:val="00BD7DD3"/>
    <w:rsid w:val="00BE318E"/>
    <w:rsid w:val="00BE7DF8"/>
    <w:rsid w:val="00BF2BDC"/>
    <w:rsid w:val="00BF3127"/>
    <w:rsid w:val="00BF3DAE"/>
    <w:rsid w:val="00BF5124"/>
    <w:rsid w:val="00BF5515"/>
    <w:rsid w:val="00BF5916"/>
    <w:rsid w:val="00BF5AC2"/>
    <w:rsid w:val="00BF6D95"/>
    <w:rsid w:val="00BF7E71"/>
    <w:rsid w:val="00C04D41"/>
    <w:rsid w:val="00C04D58"/>
    <w:rsid w:val="00C0552D"/>
    <w:rsid w:val="00C06610"/>
    <w:rsid w:val="00C10CF9"/>
    <w:rsid w:val="00C10E51"/>
    <w:rsid w:val="00C11EE0"/>
    <w:rsid w:val="00C13CA0"/>
    <w:rsid w:val="00C157C9"/>
    <w:rsid w:val="00C2487B"/>
    <w:rsid w:val="00C25CDC"/>
    <w:rsid w:val="00C2612C"/>
    <w:rsid w:val="00C31BBE"/>
    <w:rsid w:val="00C327A5"/>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57431"/>
    <w:rsid w:val="00C60A1C"/>
    <w:rsid w:val="00C61466"/>
    <w:rsid w:val="00C65463"/>
    <w:rsid w:val="00C6695F"/>
    <w:rsid w:val="00C671C8"/>
    <w:rsid w:val="00C67577"/>
    <w:rsid w:val="00C70622"/>
    <w:rsid w:val="00C71CAC"/>
    <w:rsid w:val="00C72015"/>
    <w:rsid w:val="00C73B22"/>
    <w:rsid w:val="00C755C3"/>
    <w:rsid w:val="00C75B5A"/>
    <w:rsid w:val="00C8022D"/>
    <w:rsid w:val="00C82610"/>
    <w:rsid w:val="00C8446D"/>
    <w:rsid w:val="00C844C8"/>
    <w:rsid w:val="00C869E2"/>
    <w:rsid w:val="00C8723B"/>
    <w:rsid w:val="00C90FE4"/>
    <w:rsid w:val="00C91830"/>
    <w:rsid w:val="00C91A05"/>
    <w:rsid w:val="00C91B18"/>
    <w:rsid w:val="00C91BAD"/>
    <w:rsid w:val="00C93FC1"/>
    <w:rsid w:val="00C95D0F"/>
    <w:rsid w:val="00CA01C6"/>
    <w:rsid w:val="00CA064C"/>
    <w:rsid w:val="00CA1817"/>
    <w:rsid w:val="00CA2648"/>
    <w:rsid w:val="00CA6012"/>
    <w:rsid w:val="00CA73B9"/>
    <w:rsid w:val="00CB06DF"/>
    <w:rsid w:val="00CB2979"/>
    <w:rsid w:val="00CB2C89"/>
    <w:rsid w:val="00CB347F"/>
    <w:rsid w:val="00CB3551"/>
    <w:rsid w:val="00CB4265"/>
    <w:rsid w:val="00CC1340"/>
    <w:rsid w:val="00CC430E"/>
    <w:rsid w:val="00CC5483"/>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F0911"/>
    <w:rsid w:val="00CF0D45"/>
    <w:rsid w:val="00CF47ED"/>
    <w:rsid w:val="00CF55FC"/>
    <w:rsid w:val="00CF6CBD"/>
    <w:rsid w:val="00CF7411"/>
    <w:rsid w:val="00D01057"/>
    <w:rsid w:val="00D01338"/>
    <w:rsid w:val="00D02409"/>
    <w:rsid w:val="00D03CDE"/>
    <w:rsid w:val="00D03EB7"/>
    <w:rsid w:val="00D05346"/>
    <w:rsid w:val="00D06105"/>
    <w:rsid w:val="00D067C0"/>
    <w:rsid w:val="00D06B48"/>
    <w:rsid w:val="00D07495"/>
    <w:rsid w:val="00D12013"/>
    <w:rsid w:val="00D16710"/>
    <w:rsid w:val="00D16E5F"/>
    <w:rsid w:val="00D17D13"/>
    <w:rsid w:val="00D17D8E"/>
    <w:rsid w:val="00D244CB"/>
    <w:rsid w:val="00D24726"/>
    <w:rsid w:val="00D24B9A"/>
    <w:rsid w:val="00D24CAD"/>
    <w:rsid w:val="00D27985"/>
    <w:rsid w:val="00D31F35"/>
    <w:rsid w:val="00D3295B"/>
    <w:rsid w:val="00D336B9"/>
    <w:rsid w:val="00D336CF"/>
    <w:rsid w:val="00D33A59"/>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36D"/>
    <w:rsid w:val="00D57A61"/>
    <w:rsid w:val="00D6119F"/>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21F"/>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D97"/>
    <w:rsid w:val="00DC7ED7"/>
    <w:rsid w:val="00DD3C82"/>
    <w:rsid w:val="00DD3D7E"/>
    <w:rsid w:val="00DD49EC"/>
    <w:rsid w:val="00DD62D6"/>
    <w:rsid w:val="00DD788B"/>
    <w:rsid w:val="00DE0133"/>
    <w:rsid w:val="00DE1023"/>
    <w:rsid w:val="00DE39F1"/>
    <w:rsid w:val="00DE3B98"/>
    <w:rsid w:val="00DE426E"/>
    <w:rsid w:val="00DE4393"/>
    <w:rsid w:val="00DE4687"/>
    <w:rsid w:val="00DE53AE"/>
    <w:rsid w:val="00DE572B"/>
    <w:rsid w:val="00DF0971"/>
    <w:rsid w:val="00DF09ED"/>
    <w:rsid w:val="00DF1F47"/>
    <w:rsid w:val="00DF569C"/>
    <w:rsid w:val="00DF61F0"/>
    <w:rsid w:val="00DF73DB"/>
    <w:rsid w:val="00DF7667"/>
    <w:rsid w:val="00E039CC"/>
    <w:rsid w:val="00E0759D"/>
    <w:rsid w:val="00E125EE"/>
    <w:rsid w:val="00E147A2"/>
    <w:rsid w:val="00E14F08"/>
    <w:rsid w:val="00E15CD2"/>
    <w:rsid w:val="00E15ECB"/>
    <w:rsid w:val="00E1780F"/>
    <w:rsid w:val="00E20992"/>
    <w:rsid w:val="00E228D7"/>
    <w:rsid w:val="00E22B1B"/>
    <w:rsid w:val="00E23C56"/>
    <w:rsid w:val="00E250A6"/>
    <w:rsid w:val="00E2621F"/>
    <w:rsid w:val="00E3160D"/>
    <w:rsid w:val="00E40A6E"/>
    <w:rsid w:val="00E40CED"/>
    <w:rsid w:val="00E41881"/>
    <w:rsid w:val="00E44740"/>
    <w:rsid w:val="00E44E26"/>
    <w:rsid w:val="00E45F2C"/>
    <w:rsid w:val="00E46C61"/>
    <w:rsid w:val="00E46CA4"/>
    <w:rsid w:val="00E4705C"/>
    <w:rsid w:val="00E4710E"/>
    <w:rsid w:val="00E51116"/>
    <w:rsid w:val="00E524CD"/>
    <w:rsid w:val="00E52CB1"/>
    <w:rsid w:val="00E550A7"/>
    <w:rsid w:val="00E55771"/>
    <w:rsid w:val="00E5640B"/>
    <w:rsid w:val="00E56EAB"/>
    <w:rsid w:val="00E6064D"/>
    <w:rsid w:val="00E61271"/>
    <w:rsid w:val="00E6264E"/>
    <w:rsid w:val="00E627C5"/>
    <w:rsid w:val="00E63E9E"/>
    <w:rsid w:val="00E648AA"/>
    <w:rsid w:val="00E65387"/>
    <w:rsid w:val="00E678A4"/>
    <w:rsid w:val="00E70B14"/>
    <w:rsid w:val="00E71161"/>
    <w:rsid w:val="00E71253"/>
    <w:rsid w:val="00E71485"/>
    <w:rsid w:val="00E726BB"/>
    <w:rsid w:val="00E73532"/>
    <w:rsid w:val="00E76457"/>
    <w:rsid w:val="00E814B2"/>
    <w:rsid w:val="00E818E2"/>
    <w:rsid w:val="00E85856"/>
    <w:rsid w:val="00E91757"/>
    <w:rsid w:val="00E91B1E"/>
    <w:rsid w:val="00E922B3"/>
    <w:rsid w:val="00E9293C"/>
    <w:rsid w:val="00E94BBE"/>
    <w:rsid w:val="00E97DC8"/>
    <w:rsid w:val="00EA1182"/>
    <w:rsid w:val="00EA33C1"/>
    <w:rsid w:val="00EA39E1"/>
    <w:rsid w:val="00EA3A46"/>
    <w:rsid w:val="00EA7499"/>
    <w:rsid w:val="00EB0621"/>
    <w:rsid w:val="00EB5A05"/>
    <w:rsid w:val="00EB6940"/>
    <w:rsid w:val="00EB6BE6"/>
    <w:rsid w:val="00EC0587"/>
    <w:rsid w:val="00EC0798"/>
    <w:rsid w:val="00EC1198"/>
    <w:rsid w:val="00EC1318"/>
    <w:rsid w:val="00EC1520"/>
    <w:rsid w:val="00EC7D89"/>
    <w:rsid w:val="00EC7EEC"/>
    <w:rsid w:val="00ED181F"/>
    <w:rsid w:val="00ED1831"/>
    <w:rsid w:val="00ED23A0"/>
    <w:rsid w:val="00ED2A6C"/>
    <w:rsid w:val="00ED37EB"/>
    <w:rsid w:val="00ED391D"/>
    <w:rsid w:val="00ED50CF"/>
    <w:rsid w:val="00ED5374"/>
    <w:rsid w:val="00ED5994"/>
    <w:rsid w:val="00EE0A9A"/>
    <w:rsid w:val="00EE0E45"/>
    <w:rsid w:val="00EE3FFF"/>
    <w:rsid w:val="00EE412A"/>
    <w:rsid w:val="00EE6A77"/>
    <w:rsid w:val="00EE75FE"/>
    <w:rsid w:val="00EE7E62"/>
    <w:rsid w:val="00EF68C5"/>
    <w:rsid w:val="00EF740A"/>
    <w:rsid w:val="00F02293"/>
    <w:rsid w:val="00F0450F"/>
    <w:rsid w:val="00F07361"/>
    <w:rsid w:val="00F07DC1"/>
    <w:rsid w:val="00F12615"/>
    <w:rsid w:val="00F14713"/>
    <w:rsid w:val="00F177DF"/>
    <w:rsid w:val="00F17B92"/>
    <w:rsid w:val="00F21E78"/>
    <w:rsid w:val="00F22AFA"/>
    <w:rsid w:val="00F241CD"/>
    <w:rsid w:val="00F26796"/>
    <w:rsid w:val="00F27AA6"/>
    <w:rsid w:val="00F27AC8"/>
    <w:rsid w:val="00F32AE4"/>
    <w:rsid w:val="00F3346F"/>
    <w:rsid w:val="00F34BDF"/>
    <w:rsid w:val="00F34E4E"/>
    <w:rsid w:val="00F36C30"/>
    <w:rsid w:val="00F41F6C"/>
    <w:rsid w:val="00F45733"/>
    <w:rsid w:val="00F45E9D"/>
    <w:rsid w:val="00F47DD1"/>
    <w:rsid w:val="00F51AE7"/>
    <w:rsid w:val="00F52BC4"/>
    <w:rsid w:val="00F54992"/>
    <w:rsid w:val="00F5549C"/>
    <w:rsid w:val="00F573A0"/>
    <w:rsid w:val="00F57B98"/>
    <w:rsid w:val="00F57DAD"/>
    <w:rsid w:val="00F608CB"/>
    <w:rsid w:val="00F61CA5"/>
    <w:rsid w:val="00F6355B"/>
    <w:rsid w:val="00F64AB8"/>
    <w:rsid w:val="00F64C56"/>
    <w:rsid w:val="00F66720"/>
    <w:rsid w:val="00F67F3D"/>
    <w:rsid w:val="00F70D10"/>
    <w:rsid w:val="00F72A70"/>
    <w:rsid w:val="00F73BBC"/>
    <w:rsid w:val="00F73FE2"/>
    <w:rsid w:val="00F75296"/>
    <w:rsid w:val="00F761A9"/>
    <w:rsid w:val="00F77170"/>
    <w:rsid w:val="00F77BCB"/>
    <w:rsid w:val="00F84274"/>
    <w:rsid w:val="00F847EB"/>
    <w:rsid w:val="00F85BA9"/>
    <w:rsid w:val="00F863A8"/>
    <w:rsid w:val="00F8771F"/>
    <w:rsid w:val="00F901F7"/>
    <w:rsid w:val="00F91ADA"/>
    <w:rsid w:val="00F91D22"/>
    <w:rsid w:val="00F975D5"/>
    <w:rsid w:val="00FA61B0"/>
    <w:rsid w:val="00FA6D88"/>
    <w:rsid w:val="00FA7639"/>
    <w:rsid w:val="00FB478D"/>
    <w:rsid w:val="00FB62C9"/>
    <w:rsid w:val="00FB7004"/>
    <w:rsid w:val="00FB7C50"/>
    <w:rsid w:val="00FB7E88"/>
    <w:rsid w:val="00FC3F44"/>
    <w:rsid w:val="00FC48D2"/>
    <w:rsid w:val="00FC4F10"/>
    <w:rsid w:val="00FC6696"/>
    <w:rsid w:val="00FD08E9"/>
    <w:rsid w:val="00FD2A15"/>
    <w:rsid w:val="00FD4016"/>
    <w:rsid w:val="00FD4096"/>
    <w:rsid w:val="00FD5D67"/>
    <w:rsid w:val="00FD6530"/>
    <w:rsid w:val="00FD6736"/>
    <w:rsid w:val="00FD67B7"/>
    <w:rsid w:val="00FD7D8C"/>
    <w:rsid w:val="00FE379A"/>
    <w:rsid w:val="00FE601F"/>
    <w:rsid w:val="00FE606D"/>
    <w:rsid w:val="00FF07B6"/>
    <w:rsid w:val="00FF1F46"/>
    <w:rsid w:val="00FF384E"/>
    <w:rsid w:val="00FF517C"/>
    <w:rsid w:val="00FF5BE7"/>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70451F"/>
    <w:pPr>
      <w:ind w:left="360" w:hanging="360"/>
      <w:jc w:val="both"/>
      <w:outlineLvl w:val="0"/>
    </w:pPr>
    <w:rPr>
      <w:rFonts w:asciiTheme="majorHAnsi" w:hAnsiTheme="majorHAnsi" w:cstheme="majorHAnsi"/>
      <w:b/>
      <w:sz w:val="36"/>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70451F"/>
    <w:rPr>
      <w:rFonts w:asciiTheme="majorHAnsi" w:hAnsiTheme="majorHAnsi" w:cstheme="majorHAnsi"/>
      <w:b/>
      <w:sz w:val="36"/>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112BA7"/>
    <w:pPr>
      <w:numPr>
        <w:numId w:val="6"/>
      </w:numPr>
      <w:tabs>
        <w:tab w:val="left" w:pos="3686"/>
      </w:tabs>
      <w:spacing w:after="120"/>
      <w:ind w:left="2137" w:hanging="357"/>
      <w:contextualSpacing w:val="0"/>
      <w:jc w:val="both"/>
    </w:pPr>
  </w:style>
  <w:style w:type="paragraph" w:customStyle="1" w:styleId="TSB-Level2Numbers">
    <w:name w:val="TSB - Level 2 Numbers"/>
    <w:basedOn w:val="TSB-Level1Numbers"/>
    <w:link w:val="TSB-Level2NumbersChar"/>
    <w:autoRedefine/>
    <w:qFormat/>
    <w:rsid w:val="00211EAE"/>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12BA7"/>
  </w:style>
  <w:style w:type="character" w:customStyle="1" w:styleId="TSB-Level1NumbersChar">
    <w:name w:val="TSB - Level 1 Numbers Char"/>
    <w:basedOn w:val="Heading1Char"/>
    <w:link w:val="TSB-Level1Numbers"/>
    <w:rsid w:val="007D26DA"/>
    <w:rPr>
      <w:rFonts w:asciiTheme="majorHAnsi" w:hAnsiTheme="majorHAnsi" w:cstheme="minorHAnsi"/>
      <w:b w:val="0"/>
      <w:color w:val="0000FF"/>
      <w:sz w:val="28"/>
      <w:szCs w:val="32"/>
    </w:rPr>
  </w:style>
  <w:style w:type="character" w:customStyle="1" w:styleId="TSB-Level2NumbersChar">
    <w:name w:val="TSB - Level 2 Numbers Char"/>
    <w:basedOn w:val="TSB-Level1NumbersChar"/>
    <w:link w:val="TSB-Level2Numbers"/>
    <w:rsid w:val="00211EAE"/>
    <w:rPr>
      <w:rFonts w:asciiTheme="majorHAnsi" w:hAnsiTheme="majorHAnsi" w:cstheme="minorHAnsi"/>
      <w:b w:val="0"/>
      <w:color w:val="0000FF"/>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ind w:left="1922" w:hanging="357"/>
    </w:pPr>
  </w:style>
  <w:style w:type="paragraph" w:customStyle="1" w:styleId="Style2">
    <w:name w:val="Style2"/>
    <w:basedOn w:val="Heading10"/>
    <w:link w:val="Style2Char"/>
    <w:qFormat/>
    <w:rsid w:val="00A31DBF"/>
    <w:pPr>
      <w:ind w:left="792" w:hanging="432"/>
      <w:contextualSpacing w:val="0"/>
      <w:jc w:val="left"/>
    </w:pPr>
    <w:rPr>
      <w:rFonts w:cstheme="minorHAnsi"/>
      <w:b w:val="0"/>
    </w:rPr>
  </w:style>
  <w:style w:type="paragraph" w:customStyle="1" w:styleId="PolicyLevel3">
    <w:name w:val="Policy Level 3"/>
    <w:basedOn w:val="Style2"/>
    <w:qFormat/>
    <w:rsid w:val="00A31DBF"/>
    <w:pPr>
      <w:ind w:left="1730" w:hanging="505"/>
    </w:pPr>
  </w:style>
  <w:style w:type="character" w:customStyle="1" w:styleId="PolicyBulletsChar">
    <w:name w:val="Policy Bullets Char"/>
    <w:basedOn w:val="ListParagraphChar"/>
    <w:link w:val="PolicyBullets"/>
    <w:rsid w:val="00A31DBF"/>
  </w:style>
  <w:style w:type="character" w:customStyle="1" w:styleId="Style2Char">
    <w:name w:val="Style2 Char"/>
    <w:basedOn w:val="Heading1Char"/>
    <w:link w:val="Style2"/>
    <w:rsid w:val="00A31DBF"/>
    <w:rPr>
      <w:rFonts w:asciiTheme="majorHAnsi" w:hAnsiTheme="majorHAnsi" w:cstheme="minorHAnsi"/>
      <w:b w:val="0"/>
      <w:color w:val="0000FF"/>
      <w:sz w:val="28"/>
      <w:szCs w:val="32"/>
    </w:rPr>
  </w:style>
  <w:style w:type="character" w:customStyle="1" w:styleId="UnresolvedMention1">
    <w:name w:val="Unresolved Mention1"/>
    <w:basedOn w:val="DefaultParagraphFont"/>
    <w:uiPriority w:val="99"/>
    <w:semiHidden/>
    <w:unhideWhenUsed/>
    <w:rsid w:val="00163CDA"/>
    <w:rPr>
      <w:color w:val="605E5C"/>
      <w:shd w:val="clear" w:color="auto" w:fill="E1DFDD"/>
    </w:rPr>
  </w:style>
  <w:style w:type="table" w:customStyle="1" w:styleId="TableGrid2">
    <w:name w:val="Table Grid2"/>
    <w:basedOn w:val="TableNormal"/>
    <w:uiPriority w:val="59"/>
    <w:rsid w:val="0055501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55501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B5A05"/>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3432">
      <w:bodyDiv w:val="1"/>
      <w:marLeft w:val="0"/>
      <w:marRight w:val="0"/>
      <w:marTop w:val="0"/>
      <w:marBottom w:val="0"/>
      <w:divBdr>
        <w:top w:val="none" w:sz="0" w:space="0" w:color="auto"/>
        <w:left w:val="none" w:sz="0" w:space="0" w:color="auto"/>
        <w:bottom w:val="none" w:sz="0" w:space="0" w:color="auto"/>
        <w:right w:val="none" w:sz="0" w:space="0" w:color="auto"/>
      </w:divBdr>
    </w:div>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16029124">
      <w:bodyDiv w:val="1"/>
      <w:marLeft w:val="0"/>
      <w:marRight w:val="0"/>
      <w:marTop w:val="0"/>
      <w:marBottom w:val="0"/>
      <w:divBdr>
        <w:top w:val="none" w:sz="0" w:space="0" w:color="auto"/>
        <w:left w:val="none" w:sz="0" w:space="0" w:color="auto"/>
        <w:bottom w:val="none" w:sz="0" w:space="0" w:color="auto"/>
        <w:right w:val="none" w:sz="0" w:space="0" w:color="auto"/>
      </w:divBdr>
    </w:div>
    <w:div w:id="132187311">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1460139">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02988366">
      <w:bodyDiv w:val="1"/>
      <w:marLeft w:val="0"/>
      <w:marRight w:val="0"/>
      <w:marTop w:val="0"/>
      <w:marBottom w:val="0"/>
      <w:divBdr>
        <w:top w:val="none" w:sz="0" w:space="0" w:color="auto"/>
        <w:left w:val="none" w:sz="0" w:space="0" w:color="auto"/>
        <w:bottom w:val="none" w:sz="0" w:space="0" w:color="auto"/>
        <w:right w:val="none" w:sz="0" w:space="0" w:color="auto"/>
      </w:divBdr>
    </w:div>
    <w:div w:id="326132692">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6707148">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09424344">
      <w:bodyDiv w:val="1"/>
      <w:marLeft w:val="0"/>
      <w:marRight w:val="0"/>
      <w:marTop w:val="0"/>
      <w:marBottom w:val="0"/>
      <w:divBdr>
        <w:top w:val="none" w:sz="0" w:space="0" w:color="auto"/>
        <w:left w:val="none" w:sz="0" w:space="0" w:color="auto"/>
        <w:bottom w:val="none" w:sz="0" w:space="0" w:color="auto"/>
        <w:right w:val="none" w:sz="0" w:space="0" w:color="auto"/>
      </w:divBdr>
    </w:div>
    <w:div w:id="421534394">
      <w:bodyDiv w:val="1"/>
      <w:marLeft w:val="0"/>
      <w:marRight w:val="0"/>
      <w:marTop w:val="0"/>
      <w:marBottom w:val="0"/>
      <w:divBdr>
        <w:top w:val="none" w:sz="0" w:space="0" w:color="auto"/>
        <w:left w:val="none" w:sz="0" w:space="0" w:color="auto"/>
        <w:bottom w:val="none" w:sz="0" w:space="0" w:color="auto"/>
        <w:right w:val="none" w:sz="0" w:space="0" w:color="auto"/>
      </w:divBdr>
    </w:div>
    <w:div w:id="468792298">
      <w:bodyDiv w:val="1"/>
      <w:marLeft w:val="0"/>
      <w:marRight w:val="0"/>
      <w:marTop w:val="0"/>
      <w:marBottom w:val="0"/>
      <w:divBdr>
        <w:top w:val="none" w:sz="0" w:space="0" w:color="auto"/>
        <w:left w:val="none" w:sz="0" w:space="0" w:color="auto"/>
        <w:bottom w:val="none" w:sz="0" w:space="0" w:color="auto"/>
        <w:right w:val="none" w:sz="0" w:space="0" w:color="auto"/>
      </w:divBdr>
    </w:div>
    <w:div w:id="484474757">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1088466">
      <w:bodyDiv w:val="1"/>
      <w:marLeft w:val="0"/>
      <w:marRight w:val="0"/>
      <w:marTop w:val="0"/>
      <w:marBottom w:val="0"/>
      <w:divBdr>
        <w:top w:val="none" w:sz="0" w:space="0" w:color="auto"/>
        <w:left w:val="none" w:sz="0" w:space="0" w:color="auto"/>
        <w:bottom w:val="none" w:sz="0" w:space="0" w:color="auto"/>
        <w:right w:val="none" w:sz="0" w:space="0" w:color="auto"/>
      </w:divBdr>
    </w:div>
    <w:div w:id="731850408">
      <w:bodyDiv w:val="1"/>
      <w:marLeft w:val="0"/>
      <w:marRight w:val="0"/>
      <w:marTop w:val="0"/>
      <w:marBottom w:val="0"/>
      <w:divBdr>
        <w:top w:val="none" w:sz="0" w:space="0" w:color="auto"/>
        <w:left w:val="none" w:sz="0" w:space="0" w:color="auto"/>
        <w:bottom w:val="none" w:sz="0" w:space="0" w:color="auto"/>
        <w:right w:val="none" w:sz="0" w:space="0" w:color="auto"/>
      </w:divBdr>
    </w:div>
    <w:div w:id="739445908">
      <w:bodyDiv w:val="1"/>
      <w:marLeft w:val="0"/>
      <w:marRight w:val="0"/>
      <w:marTop w:val="0"/>
      <w:marBottom w:val="0"/>
      <w:divBdr>
        <w:top w:val="none" w:sz="0" w:space="0" w:color="auto"/>
        <w:left w:val="none" w:sz="0" w:space="0" w:color="auto"/>
        <w:bottom w:val="none" w:sz="0" w:space="0" w:color="auto"/>
        <w:right w:val="none" w:sz="0" w:space="0" w:color="auto"/>
      </w:divBdr>
    </w:div>
    <w:div w:id="794443950">
      <w:bodyDiv w:val="1"/>
      <w:marLeft w:val="0"/>
      <w:marRight w:val="0"/>
      <w:marTop w:val="0"/>
      <w:marBottom w:val="0"/>
      <w:divBdr>
        <w:top w:val="none" w:sz="0" w:space="0" w:color="auto"/>
        <w:left w:val="none" w:sz="0" w:space="0" w:color="auto"/>
        <w:bottom w:val="none" w:sz="0" w:space="0" w:color="auto"/>
        <w:right w:val="none" w:sz="0" w:space="0" w:color="auto"/>
      </w:divBdr>
    </w:div>
    <w:div w:id="830946348">
      <w:bodyDiv w:val="1"/>
      <w:marLeft w:val="0"/>
      <w:marRight w:val="0"/>
      <w:marTop w:val="0"/>
      <w:marBottom w:val="0"/>
      <w:divBdr>
        <w:top w:val="none" w:sz="0" w:space="0" w:color="auto"/>
        <w:left w:val="none" w:sz="0" w:space="0" w:color="auto"/>
        <w:bottom w:val="none" w:sz="0" w:space="0" w:color="auto"/>
        <w:right w:val="none" w:sz="0" w:space="0" w:color="auto"/>
      </w:divBdr>
    </w:div>
    <w:div w:id="857086080">
      <w:bodyDiv w:val="1"/>
      <w:marLeft w:val="0"/>
      <w:marRight w:val="0"/>
      <w:marTop w:val="0"/>
      <w:marBottom w:val="0"/>
      <w:divBdr>
        <w:top w:val="none" w:sz="0" w:space="0" w:color="auto"/>
        <w:left w:val="none" w:sz="0" w:space="0" w:color="auto"/>
        <w:bottom w:val="none" w:sz="0" w:space="0" w:color="auto"/>
        <w:right w:val="none" w:sz="0" w:space="0" w:color="auto"/>
      </w:divBdr>
    </w:div>
    <w:div w:id="1055277749">
      <w:bodyDiv w:val="1"/>
      <w:marLeft w:val="0"/>
      <w:marRight w:val="0"/>
      <w:marTop w:val="0"/>
      <w:marBottom w:val="0"/>
      <w:divBdr>
        <w:top w:val="none" w:sz="0" w:space="0" w:color="auto"/>
        <w:left w:val="none" w:sz="0" w:space="0" w:color="auto"/>
        <w:bottom w:val="none" w:sz="0" w:space="0" w:color="auto"/>
        <w:right w:val="none" w:sz="0" w:space="0" w:color="auto"/>
      </w:divBdr>
    </w:div>
    <w:div w:id="1096054539">
      <w:bodyDiv w:val="1"/>
      <w:marLeft w:val="0"/>
      <w:marRight w:val="0"/>
      <w:marTop w:val="0"/>
      <w:marBottom w:val="0"/>
      <w:divBdr>
        <w:top w:val="none" w:sz="0" w:space="0" w:color="auto"/>
        <w:left w:val="none" w:sz="0" w:space="0" w:color="auto"/>
        <w:bottom w:val="none" w:sz="0" w:space="0" w:color="auto"/>
        <w:right w:val="none" w:sz="0" w:space="0" w:color="auto"/>
      </w:divBdr>
    </w:div>
    <w:div w:id="1106389579">
      <w:bodyDiv w:val="1"/>
      <w:marLeft w:val="0"/>
      <w:marRight w:val="0"/>
      <w:marTop w:val="0"/>
      <w:marBottom w:val="0"/>
      <w:divBdr>
        <w:top w:val="none" w:sz="0" w:space="0" w:color="auto"/>
        <w:left w:val="none" w:sz="0" w:space="0" w:color="auto"/>
        <w:bottom w:val="none" w:sz="0" w:space="0" w:color="auto"/>
        <w:right w:val="none" w:sz="0" w:space="0" w:color="auto"/>
      </w:divBdr>
    </w:div>
    <w:div w:id="1109935220">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12890166">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283636">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65862036">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99811117">
      <w:bodyDiv w:val="1"/>
      <w:marLeft w:val="0"/>
      <w:marRight w:val="0"/>
      <w:marTop w:val="0"/>
      <w:marBottom w:val="0"/>
      <w:divBdr>
        <w:top w:val="none" w:sz="0" w:space="0" w:color="auto"/>
        <w:left w:val="none" w:sz="0" w:space="0" w:color="auto"/>
        <w:bottom w:val="none" w:sz="0" w:space="0" w:color="auto"/>
        <w:right w:val="none" w:sz="0" w:space="0" w:color="auto"/>
      </w:divBdr>
    </w:div>
    <w:div w:id="1502699178">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6213117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771271808">
      <w:bodyDiv w:val="1"/>
      <w:marLeft w:val="0"/>
      <w:marRight w:val="0"/>
      <w:marTop w:val="0"/>
      <w:marBottom w:val="0"/>
      <w:divBdr>
        <w:top w:val="none" w:sz="0" w:space="0" w:color="auto"/>
        <w:left w:val="none" w:sz="0" w:space="0" w:color="auto"/>
        <w:bottom w:val="none" w:sz="0" w:space="0" w:color="auto"/>
        <w:right w:val="none" w:sz="0" w:space="0" w:color="auto"/>
      </w:divBdr>
    </w:div>
    <w:div w:id="1791587482">
      <w:bodyDiv w:val="1"/>
      <w:marLeft w:val="0"/>
      <w:marRight w:val="0"/>
      <w:marTop w:val="0"/>
      <w:marBottom w:val="0"/>
      <w:divBdr>
        <w:top w:val="none" w:sz="0" w:space="0" w:color="auto"/>
        <w:left w:val="none" w:sz="0" w:space="0" w:color="auto"/>
        <w:bottom w:val="none" w:sz="0" w:space="0" w:color="auto"/>
        <w:right w:val="none" w:sz="0" w:space="0" w:color="auto"/>
      </w:divBdr>
    </w:div>
    <w:div w:id="187723417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12442531">
      <w:bodyDiv w:val="1"/>
      <w:marLeft w:val="0"/>
      <w:marRight w:val="0"/>
      <w:marTop w:val="0"/>
      <w:marBottom w:val="0"/>
      <w:divBdr>
        <w:top w:val="none" w:sz="0" w:space="0" w:color="auto"/>
        <w:left w:val="none" w:sz="0" w:space="0" w:color="auto"/>
        <w:bottom w:val="none" w:sz="0" w:space="0" w:color="auto"/>
        <w:right w:val="none" w:sz="0" w:space="0" w:color="auto"/>
      </w:divBdr>
    </w:div>
    <w:div w:id="212372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file:///T:/Headteacher/2019-2020/new%20policies/fw%20summer%202020%20new%20policies/Completed%20Policies/Anti%20Bullying%20Guide%20for%20Children%202020.docx" TargetMode="External"/><Relationship Id="rId26" Type="http://schemas.openxmlformats.org/officeDocument/2006/relationships/image" Target="media/image7.jpeg"/><Relationship Id="rId21" Type="http://schemas.openxmlformats.org/officeDocument/2006/relationships/hyperlink" Target="file:///T:/Headteacher/2019-2020/new%20policies/fw%20summer%202020%20new%20policies/Completed%20Policies/Anti%20Bullying%20Guide%20for%20Children%202020.docx" TargetMode="External"/><Relationship Id="rId34" Type="http://schemas.openxmlformats.org/officeDocument/2006/relationships/image" Target="media/image15.jpe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file:///T:/Headteacher/2019-2020/new%20policies/fw%20summer%202020%20new%20policies/Completed%20Policies/Anti%20Bullying%20Guide%20for%20Children%202020.docx" TargetMode="External"/><Relationship Id="rId25" Type="http://schemas.openxmlformats.org/officeDocument/2006/relationships/image" Target="media/image6.jpeg"/><Relationship Id="rId33" Type="http://schemas.openxmlformats.org/officeDocument/2006/relationships/image" Target="media/image1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T:/Headteacher/2019-2020/new%20policies/fw%20summer%202020%20new%20policies/Completed%20Policies/Anti%20Bullying%20Guide%20for%20Children%202020.docx" TargetMode="External"/><Relationship Id="rId20" Type="http://schemas.openxmlformats.org/officeDocument/2006/relationships/hyperlink" Target="file:///T:/Headteacher/2019-2020/new%20policies/fw%20summer%202020%20new%20policies/Completed%20Policies/Anti%20Bullying%20Guide%20for%20Children%202020.docx"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5.png"/><Relationship Id="rId32" Type="http://schemas.openxmlformats.org/officeDocument/2006/relationships/image" Target="media/image13.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file:///T:/Headteacher/2019-2020/new%20policies/fw%20summer%202020%20new%20policies/Completed%20Policies/Anti%20Bullying%20Guide%20for%20Children%202020.docx"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file:///T:/Headteacher/2019-2020/new%20policies/fw%20summer%202020%20new%20policies/Completed%20Policies/Anti%20Bullying%20Guide%20for%20Children%202020.docx" TargetMode="Externa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3.jpe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Hyperlink">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FFD006"/>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2C3B15A4F3FAA46B7D77D8D3BF155F9" ma:contentTypeVersion="14" ma:contentTypeDescription="Create a new document." ma:contentTypeScope="" ma:versionID="817e64d4429450a1df339088e0da7e6d">
  <xsd:schema xmlns:xsd="http://www.w3.org/2001/XMLSchema" xmlns:xs="http://www.w3.org/2001/XMLSchema" xmlns:p="http://schemas.microsoft.com/office/2006/metadata/properties" xmlns:ns2="532ebb4c-88c0-4d41-bae8-629cdbaa6a90" xmlns:ns3="f12db82a-8198-40a0-beea-9fe0ad9fc36e" targetNamespace="http://schemas.microsoft.com/office/2006/metadata/properties" ma:root="true" ma:fieldsID="b6c63068c7182a8aa02dab3fffc23f61" ns2:_="" ns3:_="">
    <xsd:import namespace="532ebb4c-88c0-4d41-bae8-629cdbaa6a90"/>
    <xsd:import namespace="f12db82a-8198-40a0-beea-9fe0ad9fc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ebb4c-88c0-4d41-bae8-629cdbaa6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db82a-8198-40a0-beea-9fe0ad9fc3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7d3d72-ae79-471d-8815-115ff63fde29}" ma:internalName="TaxCatchAll" ma:showField="CatchAllData" ma:web="f12db82a-8198-40a0-beea-9fe0ad9fc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2db82a-8198-40a0-beea-9fe0ad9fc36e" xsi:nil="true"/>
    <lcf76f155ced4ddcb4097134ff3c332f xmlns="532ebb4c-88c0-4d41-bae8-629cdbaa6a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A152A2-178D-49D6-8C85-99736C2787FC}">
  <ds:schemaRefs>
    <ds:schemaRef ds:uri="http://schemas.openxmlformats.org/officeDocument/2006/bibliography"/>
  </ds:schemaRefs>
</ds:datastoreItem>
</file>

<file path=customXml/itemProps2.xml><?xml version="1.0" encoding="utf-8"?>
<ds:datastoreItem xmlns:ds="http://schemas.openxmlformats.org/officeDocument/2006/customXml" ds:itemID="{FFF59AB8-6AE6-4574-9975-645350C36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ebb4c-88c0-4d41-bae8-629cdbaa6a90"/>
    <ds:schemaRef ds:uri="f12db82a-8198-40a0-beea-9fe0ad9fc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64D446-01DF-4134-8E18-A4640BEEC629}">
  <ds:schemaRefs>
    <ds:schemaRef ds:uri="http://schemas.microsoft.com/sharepoint/v3/contenttype/forms"/>
  </ds:schemaRefs>
</ds:datastoreItem>
</file>

<file path=customXml/itemProps4.xml><?xml version="1.0" encoding="utf-8"?>
<ds:datastoreItem xmlns:ds="http://schemas.openxmlformats.org/officeDocument/2006/customXml" ds:itemID="{DB18A66D-3A92-4984-951A-0ADA10E3698A}">
  <ds:schemaRefs>
    <ds:schemaRef ds:uri="http://schemas.microsoft.com/office/2006/metadata/properties"/>
    <ds:schemaRef ds:uri="http://schemas.microsoft.com/office/infopath/2007/PartnerControls"/>
    <ds:schemaRef ds:uri="f12db82a-8198-40a0-beea-9fe0ad9fc36e"/>
    <ds:schemaRef ds:uri="532ebb4c-88c0-4d41-bae8-629cdbaa6a90"/>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2893</Words>
  <Characters>16496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Fiona Waller</cp:lastModifiedBy>
  <cp:revision>24</cp:revision>
  <dcterms:created xsi:type="dcterms:W3CDTF">2026-08-02T11:02:00Z</dcterms:created>
  <dcterms:modified xsi:type="dcterms:W3CDTF">2026-08-05T13:17:00Z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0x01010062C3B15A4F3FAA46B7D77D8D3BF155F9</vt:lpwstr>
  </property>
  <property fmtid="{D5CDD505-2E9C-101B-9397-08002B2CF9AE}" pid="3" name="MediaServiceImageTags">
    <vt:lpwstr/>
  </property>
</Properties>
</file>