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87BE9" w14:paraId="3F6940E6" w14:textId="77777777" w:rsidTr="00B87BE9">
        <w:tc>
          <w:tcPr>
            <w:tcW w:w="14879" w:type="dxa"/>
            <w:shd w:val="clear" w:color="auto" w:fill="222A35" w:themeFill="text2" w:themeFillShade="80"/>
          </w:tcPr>
          <w:p w14:paraId="6A5AFB58" w14:textId="77777777" w:rsidR="00B87BE9" w:rsidRPr="003570A2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</w:p>
        </w:tc>
      </w:tr>
    </w:tbl>
    <w:p w14:paraId="43EBA0E7" w14:textId="77777777" w:rsidR="00B87BE9" w:rsidRDefault="00B87BE9" w:rsidP="00B87BE9">
      <w:pPr>
        <w:pStyle w:val="NoSpacing"/>
      </w:pPr>
    </w:p>
    <w:tbl>
      <w:tblPr>
        <w:tblStyle w:val="TableGrid"/>
        <w:tblW w:w="14933" w:type="dxa"/>
        <w:tblLook w:val="04A0" w:firstRow="1" w:lastRow="0" w:firstColumn="1" w:lastColumn="0" w:noHBand="0" w:noVBand="1"/>
      </w:tblPr>
      <w:tblGrid>
        <w:gridCol w:w="1272"/>
        <w:gridCol w:w="1561"/>
        <w:gridCol w:w="1611"/>
        <w:gridCol w:w="1571"/>
        <w:gridCol w:w="1450"/>
        <w:gridCol w:w="1423"/>
        <w:gridCol w:w="1477"/>
        <w:gridCol w:w="1553"/>
        <w:gridCol w:w="1553"/>
        <w:gridCol w:w="1462"/>
      </w:tblGrid>
      <w:tr w:rsidR="00B87BE9" w14:paraId="76C706EE" w14:textId="77777777" w:rsidTr="004A642E">
        <w:trPr>
          <w:trHeight w:val="407"/>
        </w:trPr>
        <w:tc>
          <w:tcPr>
            <w:tcW w:w="1272" w:type="dxa"/>
          </w:tcPr>
          <w:p w14:paraId="4188A698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222A35" w:themeFill="text2" w:themeFillShade="80"/>
          </w:tcPr>
          <w:p w14:paraId="326BE58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611" w:type="dxa"/>
            <w:shd w:val="clear" w:color="auto" w:fill="222A35" w:themeFill="text2" w:themeFillShade="80"/>
          </w:tcPr>
          <w:p w14:paraId="7051D48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571" w:type="dxa"/>
            <w:shd w:val="clear" w:color="auto" w:fill="222A35" w:themeFill="text2" w:themeFillShade="80"/>
          </w:tcPr>
          <w:p w14:paraId="0E53CA8A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450" w:type="dxa"/>
            <w:shd w:val="clear" w:color="auto" w:fill="222A35" w:themeFill="text2" w:themeFillShade="80"/>
          </w:tcPr>
          <w:p w14:paraId="3F8DD54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423" w:type="dxa"/>
            <w:shd w:val="clear" w:color="auto" w:fill="222A35" w:themeFill="text2" w:themeFillShade="80"/>
          </w:tcPr>
          <w:p w14:paraId="3F3C6AD3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477" w:type="dxa"/>
            <w:shd w:val="clear" w:color="auto" w:fill="222A35" w:themeFill="text2" w:themeFillShade="80"/>
          </w:tcPr>
          <w:p w14:paraId="0BDAEC8F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53" w:type="dxa"/>
            <w:shd w:val="clear" w:color="auto" w:fill="222A35" w:themeFill="text2" w:themeFillShade="80"/>
          </w:tcPr>
          <w:p w14:paraId="68B1DD7F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53" w:type="dxa"/>
            <w:shd w:val="clear" w:color="auto" w:fill="222A35" w:themeFill="text2" w:themeFillShade="80"/>
          </w:tcPr>
          <w:p w14:paraId="0A8B5025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462" w:type="dxa"/>
            <w:shd w:val="clear" w:color="auto" w:fill="222A35" w:themeFill="text2" w:themeFillShade="80"/>
          </w:tcPr>
          <w:p w14:paraId="1D8E4A59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B87BE9" w14:paraId="403BD21F" w14:textId="77777777" w:rsidTr="004A642E">
        <w:trPr>
          <w:trHeight w:val="2098"/>
        </w:trPr>
        <w:tc>
          <w:tcPr>
            <w:tcW w:w="1272" w:type="dxa"/>
            <w:shd w:val="clear" w:color="auto" w:fill="222A35" w:themeFill="text2" w:themeFillShade="80"/>
            <w:vAlign w:val="center"/>
          </w:tcPr>
          <w:p w14:paraId="4C61C70E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7 </w:t>
            </w:r>
          </w:p>
        </w:tc>
        <w:tc>
          <w:tcPr>
            <w:tcW w:w="1561" w:type="dxa"/>
          </w:tcPr>
          <w:p w14:paraId="5E002E77" w14:textId="77777777" w:rsidR="00B87BE9" w:rsidRDefault="00F06219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62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safety</w:t>
            </w:r>
          </w:p>
          <w:p w14:paraId="5E1E41D2" w14:textId="6B640A8A" w:rsidR="00F06219" w:rsidRPr="00F06219" w:rsidRDefault="00F0621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Pupils u</w:t>
            </w:r>
            <w:r w:rsidRPr="00F06219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F06219">
              <w:rPr>
                <w:rFonts w:asciiTheme="majorHAnsi" w:hAnsiTheme="majorHAnsi" w:cstheme="majorHAnsi"/>
                <w:sz w:val="24"/>
                <w:szCs w:val="24"/>
              </w:rPr>
              <w:t xml:space="preserve"> a range of basic recipes to learn where things are in the kitchen, how things work, and how to work safely</w:t>
            </w:r>
          </w:p>
        </w:tc>
        <w:tc>
          <w:tcPr>
            <w:tcW w:w="1611" w:type="dxa"/>
          </w:tcPr>
          <w:p w14:paraId="27569823" w14:textId="77777777" w:rsidR="00B87BE9" w:rsidRPr="00F06219" w:rsidRDefault="00F06219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62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prep and handling</w:t>
            </w:r>
          </w:p>
          <w:p w14:paraId="49CFF80B" w14:textId="6C24DB50" w:rsidR="00F06219" w:rsidRPr="00F06219" w:rsidRDefault="00F0621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Pupils develop their skills within the kitchen</w:t>
            </w:r>
          </w:p>
        </w:tc>
        <w:tc>
          <w:tcPr>
            <w:tcW w:w="1571" w:type="dxa"/>
          </w:tcPr>
          <w:p w14:paraId="4A6BA745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45EA190" w14:textId="77777777" w:rsidR="00B87BE9" w:rsidRDefault="00F06219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62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Labelling</w:t>
            </w:r>
          </w:p>
          <w:p w14:paraId="1EFCE3C6" w14:textId="365B6A85" w:rsidR="00F06219" w:rsidRPr="00F06219" w:rsidRDefault="004A642E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Pupils learn about what information is required on labels and why.</w:t>
            </w:r>
          </w:p>
        </w:tc>
        <w:tc>
          <w:tcPr>
            <w:tcW w:w="1423" w:type="dxa"/>
          </w:tcPr>
          <w:p w14:paraId="03F75542" w14:textId="77777777" w:rsidR="00B87BE9" w:rsidRDefault="00F0621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Choice</w:t>
            </w:r>
          </w:p>
          <w:p w14:paraId="66BAF75F" w14:textId="06EE8EFA" w:rsidR="00F06219" w:rsidRPr="00F06219" w:rsidRDefault="004A642E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Pupils cook dishes from diets based on a range of lifestyle choices, religious beliefs etc </w:t>
            </w:r>
          </w:p>
        </w:tc>
        <w:tc>
          <w:tcPr>
            <w:tcW w:w="1477" w:type="dxa"/>
          </w:tcPr>
          <w:p w14:paraId="2DB0EC8D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DA474E3" w14:textId="77777777" w:rsidR="00B87BE9" w:rsidRDefault="00F0621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Healthy Eating</w:t>
            </w:r>
          </w:p>
          <w:p w14:paraId="776FAC6B" w14:textId="601D7E3B" w:rsidR="00F06219" w:rsidRPr="00F06219" w:rsidRDefault="004D7605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practical tasks, pupils investigate how diets can be healthy and unhealthy</w:t>
            </w:r>
          </w:p>
        </w:tc>
        <w:tc>
          <w:tcPr>
            <w:tcW w:w="1553" w:type="dxa"/>
          </w:tcPr>
          <w:p w14:paraId="37033F93" w14:textId="77777777" w:rsidR="00B87BE9" w:rsidRDefault="00F0621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Origins</w:t>
            </w:r>
          </w:p>
          <w:p w14:paraId="123684DA" w14:textId="5DB6FD13" w:rsidR="00F06219" w:rsidRPr="00F06219" w:rsidRDefault="00F0621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0935BF6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642E" w14:paraId="17E85976" w14:textId="77777777" w:rsidTr="004A642E">
        <w:trPr>
          <w:trHeight w:val="471"/>
        </w:trPr>
        <w:tc>
          <w:tcPr>
            <w:tcW w:w="1272" w:type="dxa"/>
            <w:shd w:val="clear" w:color="auto" w:fill="222A35" w:themeFill="text2" w:themeFillShade="80"/>
            <w:vAlign w:val="center"/>
          </w:tcPr>
          <w:p w14:paraId="51F8BC5D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61" w:type="dxa"/>
          </w:tcPr>
          <w:p w14:paraId="4E5F121A" w14:textId="25AF1D23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Autumn 1 Y8</w:t>
            </w:r>
          </w:p>
        </w:tc>
        <w:tc>
          <w:tcPr>
            <w:tcW w:w="1611" w:type="dxa"/>
          </w:tcPr>
          <w:p w14:paraId="304652E0" w14:textId="4810AE94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Through the year, and Autumn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Y8</w:t>
            </w:r>
          </w:p>
        </w:tc>
        <w:tc>
          <w:tcPr>
            <w:tcW w:w="1571" w:type="dxa"/>
            <w:shd w:val="clear" w:color="auto" w:fill="222A35" w:themeFill="text2" w:themeFillShade="80"/>
          </w:tcPr>
          <w:p w14:paraId="14E636A4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CAEE32" w14:textId="77E72D05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Through the year, and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Y8</w:t>
            </w:r>
          </w:p>
        </w:tc>
        <w:tc>
          <w:tcPr>
            <w:tcW w:w="1423" w:type="dxa"/>
          </w:tcPr>
          <w:p w14:paraId="2A20CBFB" w14:textId="6DF1B233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Through the year, and Spring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Y8</w:t>
            </w:r>
          </w:p>
        </w:tc>
        <w:tc>
          <w:tcPr>
            <w:tcW w:w="1477" w:type="dxa"/>
            <w:shd w:val="clear" w:color="auto" w:fill="222A35" w:themeFill="text2" w:themeFillShade="80"/>
          </w:tcPr>
          <w:p w14:paraId="473E3187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7FEDD9D" w14:textId="39E0F955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Through the year, and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Y8</w:t>
            </w:r>
          </w:p>
        </w:tc>
        <w:tc>
          <w:tcPr>
            <w:tcW w:w="1553" w:type="dxa"/>
          </w:tcPr>
          <w:p w14:paraId="47889425" w14:textId="15D9331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Through the year, and Summer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Y8</w:t>
            </w:r>
          </w:p>
        </w:tc>
        <w:tc>
          <w:tcPr>
            <w:tcW w:w="1462" w:type="dxa"/>
            <w:shd w:val="clear" w:color="auto" w:fill="222A35" w:themeFill="text2" w:themeFillShade="80"/>
          </w:tcPr>
          <w:p w14:paraId="5DA82D8D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642E" w14:paraId="1E7C1F83" w14:textId="77777777" w:rsidTr="004A642E">
        <w:trPr>
          <w:trHeight w:val="2098"/>
        </w:trPr>
        <w:tc>
          <w:tcPr>
            <w:tcW w:w="1272" w:type="dxa"/>
            <w:shd w:val="clear" w:color="auto" w:fill="222A35" w:themeFill="text2" w:themeFillShade="80"/>
            <w:vAlign w:val="center"/>
          </w:tcPr>
          <w:p w14:paraId="47BCB22C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8 </w:t>
            </w:r>
          </w:p>
        </w:tc>
        <w:tc>
          <w:tcPr>
            <w:tcW w:w="1561" w:type="dxa"/>
          </w:tcPr>
          <w:p w14:paraId="72FDC82E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Health, Hygiene &amp; Food Safety</w:t>
            </w:r>
          </w:p>
          <w:p w14:paraId="2D0C2591" w14:textId="6EB1C4AF" w:rsidR="004A642E" w:rsidRPr="00F06219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Pupils further investigate how to make and store food safely</w:t>
            </w:r>
          </w:p>
        </w:tc>
        <w:tc>
          <w:tcPr>
            <w:tcW w:w="1611" w:type="dxa"/>
          </w:tcPr>
          <w:p w14:paraId="61F4BC3B" w14:textId="77777777" w:rsidR="004A642E" w:rsidRPr="00F06219" w:rsidRDefault="004A642E" w:rsidP="004A642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62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prep and handling</w:t>
            </w:r>
          </w:p>
          <w:p w14:paraId="4609EE83" w14:textId="4635BD2A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Pupils develop their skills, and move towards working more independently in the kitchen</w:t>
            </w:r>
          </w:p>
        </w:tc>
        <w:tc>
          <w:tcPr>
            <w:tcW w:w="1571" w:type="dxa"/>
          </w:tcPr>
          <w:p w14:paraId="060FF255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B77B679" w14:textId="77777777" w:rsidR="004A642E" w:rsidRDefault="004A642E" w:rsidP="004A642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62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Labelling</w:t>
            </w:r>
          </w:p>
          <w:p w14:paraId="2CD05915" w14:textId="53848049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practical tasks and investigation pupils develop their knowledge of food labelling</w:t>
            </w:r>
          </w:p>
        </w:tc>
        <w:tc>
          <w:tcPr>
            <w:tcW w:w="1423" w:type="dxa"/>
          </w:tcPr>
          <w:p w14:paraId="7127B1B4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Choice</w:t>
            </w:r>
          </w:p>
          <w:p w14:paraId="4FF648EE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658A52F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B7E88DB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Healthy Eating</w:t>
            </w:r>
          </w:p>
          <w:p w14:paraId="01C5C3EF" w14:textId="4AAE54C9" w:rsidR="004A642E" w:rsidRDefault="004D7605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Pupils investigate how to make healthier choices when it comes to ingredients and recipes.</w:t>
            </w:r>
          </w:p>
        </w:tc>
        <w:tc>
          <w:tcPr>
            <w:tcW w:w="1553" w:type="dxa"/>
          </w:tcPr>
          <w:p w14:paraId="73468AB6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Origins</w:t>
            </w:r>
          </w:p>
          <w:p w14:paraId="1AFA62B8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2A9FDD9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642E" w14:paraId="383E5B0C" w14:textId="77777777" w:rsidTr="004A642E">
        <w:trPr>
          <w:trHeight w:val="465"/>
        </w:trPr>
        <w:tc>
          <w:tcPr>
            <w:tcW w:w="1272" w:type="dxa"/>
            <w:shd w:val="clear" w:color="auto" w:fill="222A35" w:themeFill="text2" w:themeFillShade="80"/>
            <w:vAlign w:val="center"/>
          </w:tcPr>
          <w:p w14:paraId="1AD1A87A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61" w:type="dxa"/>
          </w:tcPr>
          <w:p w14:paraId="78391986" w14:textId="54D6A0B6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Autumn 1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14:paraId="41951547" w14:textId="61274776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Autumn 2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571" w:type="dxa"/>
            <w:shd w:val="clear" w:color="auto" w:fill="222A35" w:themeFill="text2" w:themeFillShade="80"/>
          </w:tcPr>
          <w:p w14:paraId="0F5E1857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7D88963" w14:textId="42EC9C29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Spring 3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14:paraId="391B7541" w14:textId="614E449F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Spring 4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477" w:type="dxa"/>
            <w:shd w:val="clear" w:color="auto" w:fill="222A35" w:themeFill="text2" w:themeFillShade="80"/>
          </w:tcPr>
          <w:p w14:paraId="6D6E13BB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2F7D3F6" w14:textId="58B729F9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Summer 5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14:paraId="688B54EA" w14:textId="6645AC6B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Summer 6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462" w:type="dxa"/>
            <w:shd w:val="clear" w:color="auto" w:fill="222A35" w:themeFill="text2" w:themeFillShade="80"/>
          </w:tcPr>
          <w:p w14:paraId="444578F6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642E" w14:paraId="5818554B" w14:textId="77777777" w:rsidTr="004A642E">
        <w:trPr>
          <w:trHeight w:val="2245"/>
        </w:trPr>
        <w:tc>
          <w:tcPr>
            <w:tcW w:w="1272" w:type="dxa"/>
            <w:shd w:val="clear" w:color="auto" w:fill="222A35" w:themeFill="text2" w:themeFillShade="80"/>
            <w:vAlign w:val="center"/>
          </w:tcPr>
          <w:p w14:paraId="4B37A17E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YEAR 9</w:t>
            </w:r>
          </w:p>
        </w:tc>
        <w:tc>
          <w:tcPr>
            <w:tcW w:w="1561" w:type="dxa"/>
          </w:tcPr>
          <w:p w14:paraId="16299EAF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Health, Hygiene &amp; Food Safety</w:t>
            </w:r>
          </w:p>
          <w:p w14:paraId="303B3937" w14:textId="0A6CCFC8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Pupils demonstrate how to prepare and store a variety of foods safely through practical tasks</w:t>
            </w:r>
          </w:p>
        </w:tc>
        <w:tc>
          <w:tcPr>
            <w:tcW w:w="1611" w:type="dxa"/>
          </w:tcPr>
          <w:p w14:paraId="18D2FCD9" w14:textId="77777777" w:rsidR="004A642E" w:rsidRPr="00F06219" w:rsidRDefault="004A642E" w:rsidP="004A642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62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prep and handling</w:t>
            </w:r>
          </w:p>
          <w:p w14:paraId="6B0EAFAC" w14:textId="2939A72C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Pupils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continue to work more independently in the kitchen</w:t>
            </w:r>
          </w:p>
        </w:tc>
        <w:tc>
          <w:tcPr>
            <w:tcW w:w="1571" w:type="dxa"/>
          </w:tcPr>
          <w:p w14:paraId="2D763845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97FB264" w14:textId="77777777" w:rsidR="004A642E" w:rsidRDefault="004A642E" w:rsidP="004A642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62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Labelling</w:t>
            </w:r>
          </w:p>
          <w:p w14:paraId="2B59805D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AD92EC5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Choice</w:t>
            </w:r>
          </w:p>
          <w:p w14:paraId="239E4CB3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AF12B7F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05525FB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Healthy Eating</w:t>
            </w:r>
          </w:p>
          <w:p w14:paraId="611E7104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44468C4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Origins</w:t>
            </w:r>
          </w:p>
          <w:p w14:paraId="67E28409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7F04873" w14:textId="77777777" w:rsidR="004A642E" w:rsidRDefault="004A642E" w:rsidP="004A642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5636B" w14:paraId="18434E9A" w14:textId="77777777" w:rsidTr="004A642E">
        <w:trPr>
          <w:trHeight w:val="572"/>
        </w:trPr>
        <w:tc>
          <w:tcPr>
            <w:tcW w:w="1272" w:type="dxa"/>
            <w:shd w:val="clear" w:color="auto" w:fill="222A35" w:themeFill="text2" w:themeFillShade="80"/>
            <w:vAlign w:val="center"/>
          </w:tcPr>
          <w:p w14:paraId="388CFF47" w14:textId="77777777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61" w:type="dxa"/>
          </w:tcPr>
          <w:p w14:paraId="142A2940" w14:textId="526A2394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14:paraId="307D49A7" w14:textId="5B10AF94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Y10</w:t>
            </w:r>
          </w:p>
        </w:tc>
        <w:tc>
          <w:tcPr>
            <w:tcW w:w="1571" w:type="dxa"/>
            <w:shd w:val="clear" w:color="auto" w:fill="222A35" w:themeFill="text2" w:themeFillShade="80"/>
          </w:tcPr>
          <w:p w14:paraId="517F577F" w14:textId="77777777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D4C7616" w14:textId="2A2CAA7E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Y10</w:t>
            </w:r>
          </w:p>
        </w:tc>
        <w:tc>
          <w:tcPr>
            <w:tcW w:w="1423" w:type="dxa"/>
          </w:tcPr>
          <w:p w14:paraId="195AE065" w14:textId="0E956291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Y10</w:t>
            </w:r>
          </w:p>
        </w:tc>
        <w:tc>
          <w:tcPr>
            <w:tcW w:w="1477" w:type="dxa"/>
            <w:shd w:val="clear" w:color="auto" w:fill="222A35" w:themeFill="text2" w:themeFillShade="80"/>
          </w:tcPr>
          <w:p w14:paraId="4E5F3139" w14:textId="77777777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4F029D4" w14:textId="13F31066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Y10</w:t>
            </w:r>
          </w:p>
        </w:tc>
        <w:tc>
          <w:tcPr>
            <w:tcW w:w="1553" w:type="dxa"/>
          </w:tcPr>
          <w:p w14:paraId="7C8186D9" w14:textId="6EC8C39D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Through the year, and Y10</w:t>
            </w:r>
          </w:p>
        </w:tc>
        <w:tc>
          <w:tcPr>
            <w:tcW w:w="1462" w:type="dxa"/>
            <w:shd w:val="clear" w:color="auto" w:fill="222A35" w:themeFill="text2" w:themeFillShade="80"/>
          </w:tcPr>
          <w:p w14:paraId="101F3510" w14:textId="77777777" w:rsidR="0045636B" w:rsidRDefault="0045636B" w:rsidP="004563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92B2EBA" w14:textId="77777777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</w:p>
    <w:p w14:paraId="38AC8C08" w14:textId="77777777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87BE9" w14:paraId="5CE18D8C" w14:textId="77777777" w:rsidTr="00B87BE9">
        <w:tc>
          <w:tcPr>
            <w:tcW w:w="14879" w:type="dxa"/>
            <w:shd w:val="clear" w:color="auto" w:fill="222A35" w:themeFill="text2" w:themeFillShade="80"/>
          </w:tcPr>
          <w:p w14:paraId="4E84EF6A" w14:textId="77777777" w:rsidR="00B87BE9" w:rsidRPr="003570A2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Long Term Plan </w:t>
            </w:r>
          </w:p>
        </w:tc>
      </w:tr>
    </w:tbl>
    <w:p w14:paraId="54001E1B" w14:textId="77777777" w:rsidR="00B87BE9" w:rsidRDefault="00B87BE9" w:rsidP="00B87BE9">
      <w:pPr>
        <w:pStyle w:val="NoSpacing"/>
      </w:pPr>
    </w:p>
    <w:tbl>
      <w:tblPr>
        <w:tblStyle w:val="TableGrid"/>
        <w:tblW w:w="14862" w:type="dxa"/>
        <w:tblLook w:val="04A0" w:firstRow="1" w:lastRow="0" w:firstColumn="1" w:lastColumn="0" w:noHBand="0" w:noVBand="1"/>
      </w:tblPr>
      <w:tblGrid>
        <w:gridCol w:w="1271"/>
        <w:gridCol w:w="1552"/>
        <w:gridCol w:w="1556"/>
        <w:gridCol w:w="1565"/>
        <w:gridCol w:w="1422"/>
        <w:gridCol w:w="1422"/>
        <w:gridCol w:w="1471"/>
        <w:gridCol w:w="1595"/>
        <w:gridCol w:w="1551"/>
        <w:gridCol w:w="1457"/>
      </w:tblGrid>
      <w:tr w:rsidR="004E7B98" w14:paraId="5F39F1CC" w14:textId="77777777" w:rsidTr="00844B0F">
        <w:trPr>
          <w:trHeight w:val="717"/>
        </w:trPr>
        <w:tc>
          <w:tcPr>
            <w:tcW w:w="1271" w:type="dxa"/>
          </w:tcPr>
          <w:p w14:paraId="238FE161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222A35" w:themeFill="text2" w:themeFillShade="80"/>
          </w:tcPr>
          <w:p w14:paraId="61C60B78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556" w:type="dxa"/>
            <w:shd w:val="clear" w:color="auto" w:fill="222A35" w:themeFill="text2" w:themeFillShade="80"/>
          </w:tcPr>
          <w:p w14:paraId="05B2F482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565" w:type="dxa"/>
            <w:shd w:val="clear" w:color="auto" w:fill="222A35" w:themeFill="text2" w:themeFillShade="80"/>
          </w:tcPr>
          <w:p w14:paraId="3D5AC0A5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422" w:type="dxa"/>
            <w:shd w:val="clear" w:color="auto" w:fill="222A35" w:themeFill="text2" w:themeFillShade="80"/>
          </w:tcPr>
          <w:p w14:paraId="5D9D543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422" w:type="dxa"/>
            <w:shd w:val="clear" w:color="auto" w:fill="222A35" w:themeFill="text2" w:themeFillShade="80"/>
          </w:tcPr>
          <w:p w14:paraId="77B5308D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471" w:type="dxa"/>
            <w:shd w:val="clear" w:color="auto" w:fill="222A35" w:themeFill="text2" w:themeFillShade="80"/>
          </w:tcPr>
          <w:p w14:paraId="7D14783F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595" w:type="dxa"/>
            <w:shd w:val="clear" w:color="auto" w:fill="222A35" w:themeFill="text2" w:themeFillShade="80"/>
          </w:tcPr>
          <w:p w14:paraId="1555FFCD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51" w:type="dxa"/>
            <w:shd w:val="clear" w:color="auto" w:fill="222A35" w:themeFill="text2" w:themeFillShade="80"/>
          </w:tcPr>
          <w:p w14:paraId="1F431924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457" w:type="dxa"/>
            <w:shd w:val="clear" w:color="auto" w:fill="222A35" w:themeFill="text2" w:themeFillShade="80"/>
          </w:tcPr>
          <w:p w14:paraId="6C28405C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4E7B98" w14:paraId="2E33ED98" w14:textId="77777777" w:rsidTr="00844B0F">
        <w:trPr>
          <w:trHeight w:val="3688"/>
        </w:trPr>
        <w:tc>
          <w:tcPr>
            <w:tcW w:w="1271" w:type="dxa"/>
            <w:shd w:val="clear" w:color="auto" w:fill="222A35" w:themeFill="text2" w:themeFillShade="80"/>
          </w:tcPr>
          <w:p w14:paraId="4CFDF9FF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10</w:t>
            </w:r>
          </w:p>
        </w:tc>
        <w:tc>
          <w:tcPr>
            <w:tcW w:w="1552" w:type="dxa"/>
          </w:tcPr>
          <w:p w14:paraId="5A55B613" w14:textId="77777777" w:rsidR="00B87BE9" w:rsidRDefault="00844B0F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Basic Skills</w:t>
            </w:r>
          </w:p>
          <w:p w14:paraId="466C9223" w14:textId="2EB13525" w:rsidR="00844B0F" w:rsidRPr="00844B0F" w:rsidRDefault="00844B0F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Pupils </w:t>
            </w:r>
            <w:r w:rsidR="004E7B98">
              <w:rPr>
                <w:rFonts w:asciiTheme="majorHAnsi" w:hAnsiTheme="majorHAnsi" w:cstheme="majorHAnsi"/>
                <w:sz w:val="24"/>
                <w:szCs w:val="24"/>
              </w:rPr>
              <w:t>learn and develop basic skills and apply them to a range of dishes</w:t>
            </w:r>
          </w:p>
        </w:tc>
        <w:tc>
          <w:tcPr>
            <w:tcW w:w="1556" w:type="dxa"/>
          </w:tcPr>
          <w:p w14:paraId="740F49FA" w14:textId="77777777" w:rsidR="00B87BE9" w:rsidRDefault="00844B0F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Baking and Presentation</w:t>
            </w:r>
          </w:p>
          <w:p w14:paraId="4E2F3523" w14:textId="4A953327" w:rsidR="004E7B98" w:rsidRPr="004E7B98" w:rsidRDefault="004E7B98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>Pupils learn about baking different goods, and work on how to present them nicely</w:t>
            </w:r>
          </w:p>
        </w:tc>
        <w:tc>
          <w:tcPr>
            <w:tcW w:w="1565" w:type="dxa"/>
          </w:tcPr>
          <w:p w14:paraId="3CBF9D47" w14:textId="77777777" w:rsidR="00B87BE9" w:rsidRPr="004E7B98" w:rsidRDefault="00844B0F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Evidence for Learning </w:t>
            </w:r>
          </w:p>
          <w:p w14:paraId="04165330" w14:textId="07CD1355" w:rsidR="00844B0F" w:rsidRPr="004E7B98" w:rsidRDefault="00844B0F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>Assessed practical</w:t>
            </w:r>
          </w:p>
        </w:tc>
        <w:tc>
          <w:tcPr>
            <w:tcW w:w="1422" w:type="dxa"/>
          </w:tcPr>
          <w:p w14:paraId="2D86AB06" w14:textId="77777777" w:rsidR="00B87BE9" w:rsidRDefault="00844B0F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from around the world</w:t>
            </w:r>
          </w:p>
          <w:p w14:paraId="67821940" w14:textId="225BCE3D" w:rsidR="004E7B98" w:rsidRPr="00844B0F" w:rsidRDefault="004E7B98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Pupils investigate a range of different cooking styles from around the world by cooking a range of dishes</w:t>
            </w:r>
          </w:p>
        </w:tc>
        <w:tc>
          <w:tcPr>
            <w:tcW w:w="1422" w:type="dxa"/>
          </w:tcPr>
          <w:p w14:paraId="23BBB14B" w14:textId="77777777" w:rsidR="00B87BE9" w:rsidRDefault="00844B0F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Deserts</w:t>
            </w:r>
          </w:p>
          <w:p w14:paraId="050F8AAA" w14:textId="17C07285" w:rsidR="004E7B98" w:rsidRPr="004E7B98" w:rsidRDefault="004E7B98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>Pupils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learn how to use different skills and ingredients to produce a range of hot and cold deserts</w:t>
            </w:r>
          </w:p>
        </w:tc>
        <w:tc>
          <w:tcPr>
            <w:tcW w:w="1471" w:type="dxa"/>
          </w:tcPr>
          <w:p w14:paraId="7A6E17BD" w14:textId="77777777" w:rsidR="004E7B98" w:rsidRP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Evidence for Learning </w:t>
            </w:r>
          </w:p>
          <w:p w14:paraId="40474A24" w14:textId="6C91A698" w:rsidR="00B87BE9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>Assessed practical</w:t>
            </w:r>
          </w:p>
        </w:tc>
        <w:tc>
          <w:tcPr>
            <w:tcW w:w="1595" w:type="dxa"/>
          </w:tcPr>
          <w:p w14:paraId="139252DE" w14:textId="77777777" w:rsidR="00B87BE9" w:rsidRDefault="00844B0F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Building independence</w:t>
            </w:r>
          </w:p>
          <w:p w14:paraId="09F40B44" w14:textId="3EB71BB3" w:rsidR="004E7B98" w:rsidRPr="004E7B98" w:rsidRDefault="004E7B98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Students develop their independence in the kitchen, and work towards completing their Level 1 Assessment</w:t>
            </w:r>
          </w:p>
        </w:tc>
        <w:tc>
          <w:tcPr>
            <w:tcW w:w="1551" w:type="dxa"/>
          </w:tcPr>
          <w:p w14:paraId="089FA161" w14:textId="77777777" w:rsidR="00B87BE9" w:rsidRDefault="00844B0F" w:rsidP="00F53BF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Sharing the joy of Cooking</w:t>
            </w:r>
          </w:p>
          <w:p w14:paraId="7260EE6A" w14:textId="17CD31FD" w:rsidR="004E7B98" w:rsidRPr="004E7B98" w:rsidRDefault="004E7B98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>Pupils revisit some of their favourite dishes, and cook some new ones, with a view to producing a Pine Green cookbook</w:t>
            </w:r>
          </w:p>
        </w:tc>
        <w:tc>
          <w:tcPr>
            <w:tcW w:w="1457" w:type="dxa"/>
          </w:tcPr>
          <w:p w14:paraId="741B1617" w14:textId="77777777" w:rsidR="004E7B98" w:rsidRP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Evidence for Learning </w:t>
            </w:r>
          </w:p>
          <w:p w14:paraId="0BA759FD" w14:textId="4F6788D5" w:rsidR="00B87BE9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BTEC Assessment</w:t>
            </w:r>
          </w:p>
        </w:tc>
      </w:tr>
      <w:tr w:rsidR="004E7B98" w14:paraId="0AA6C0B7" w14:textId="77777777" w:rsidTr="00844B0F">
        <w:trPr>
          <w:trHeight w:val="513"/>
        </w:trPr>
        <w:tc>
          <w:tcPr>
            <w:tcW w:w="1271" w:type="dxa"/>
            <w:shd w:val="clear" w:color="auto" w:fill="222A35" w:themeFill="text2" w:themeFillShade="80"/>
          </w:tcPr>
          <w:p w14:paraId="192E99EB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52" w:type="dxa"/>
          </w:tcPr>
          <w:p w14:paraId="2BD37A9A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B13428E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222A35" w:themeFill="text2" w:themeFillShade="80"/>
          </w:tcPr>
          <w:p w14:paraId="5CED2EE8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2D54B9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017F9E5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222A35" w:themeFill="text2" w:themeFillShade="80"/>
          </w:tcPr>
          <w:p w14:paraId="62DACB56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EB799E6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4980FD4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222A35" w:themeFill="text2" w:themeFillShade="80"/>
          </w:tcPr>
          <w:p w14:paraId="38A41AD9" w14:textId="77777777" w:rsidR="00B87BE9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7B98" w14:paraId="284E31E9" w14:textId="77777777" w:rsidTr="00844B0F">
        <w:trPr>
          <w:trHeight w:val="3688"/>
        </w:trPr>
        <w:tc>
          <w:tcPr>
            <w:tcW w:w="1271" w:type="dxa"/>
            <w:shd w:val="clear" w:color="auto" w:fill="222A35" w:themeFill="text2" w:themeFillShade="80"/>
          </w:tcPr>
          <w:p w14:paraId="3A3BE3B4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11</w:t>
            </w:r>
          </w:p>
        </w:tc>
        <w:tc>
          <w:tcPr>
            <w:tcW w:w="1552" w:type="dxa"/>
          </w:tcPr>
          <w:p w14:paraId="778E9D03" w14:textId="77777777" w:rsidR="004E7B98" w:rsidRDefault="004E7B98" w:rsidP="004E7B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Basic Skills</w:t>
            </w:r>
          </w:p>
          <w:p w14:paraId="269B4536" w14:textId="01653B39" w:rsidR="004E7B98" w:rsidRP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Pupils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practice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develop basic skills and apply them to a range of dishes</w:t>
            </w:r>
          </w:p>
        </w:tc>
        <w:tc>
          <w:tcPr>
            <w:tcW w:w="1556" w:type="dxa"/>
          </w:tcPr>
          <w:p w14:paraId="08454FB5" w14:textId="77777777" w:rsidR="004E7B98" w:rsidRDefault="004E7B98" w:rsidP="004E7B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Baking and Presentation</w:t>
            </w:r>
          </w:p>
          <w:p w14:paraId="2DBAF3C6" w14:textId="62A65D8E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Pupils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develop their skills in </w:t>
            </w: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baking different goods, and work on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their </w:t>
            </w: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 present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ation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skills</w:t>
            </w:r>
          </w:p>
        </w:tc>
        <w:tc>
          <w:tcPr>
            <w:tcW w:w="1565" w:type="dxa"/>
          </w:tcPr>
          <w:p w14:paraId="6E95F570" w14:textId="77777777" w:rsidR="004E7B98" w:rsidRP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Evidence for Learning </w:t>
            </w:r>
          </w:p>
          <w:p w14:paraId="7826AD85" w14:textId="09F5CAA5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>Assessed practical</w:t>
            </w:r>
          </w:p>
        </w:tc>
        <w:tc>
          <w:tcPr>
            <w:tcW w:w="1422" w:type="dxa"/>
          </w:tcPr>
          <w:p w14:paraId="34B3869C" w14:textId="77777777" w:rsidR="004E7B98" w:rsidRDefault="004E7B98" w:rsidP="004E7B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Food from around the world</w:t>
            </w:r>
          </w:p>
          <w:p w14:paraId="7EDBC92A" w14:textId="563F2E33" w:rsidR="004E7B98" w:rsidRP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Pupils investigate a range of different cooking styles from around the world by cooking a range of dishes</w:t>
            </w:r>
          </w:p>
        </w:tc>
        <w:tc>
          <w:tcPr>
            <w:tcW w:w="1422" w:type="dxa"/>
          </w:tcPr>
          <w:p w14:paraId="24C41378" w14:textId="77777777" w:rsidR="004E7B98" w:rsidRDefault="004E7B98" w:rsidP="004E7B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Deserts</w:t>
            </w:r>
          </w:p>
          <w:p w14:paraId="50C14838" w14:textId="7FEA2DC0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>Pupils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develop their skills in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produc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 range of hot and cold deserts</w:t>
            </w:r>
          </w:p>
        </w:tc>
        <w:tc>
          <w:tcPr>
            <w:tcW w:w="1471" w:type="dxa"/>
          </w:tcPr>
          <w:p w14:paraId="0DC2D886" w14:textId="77777777" w:rsidR="004E7B98" w:rsidRP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Evidence for Learning </w:t>
            </w:r>
          </w:p>
          <w:p w14:paraId="21FC5ED8" w14:textId="06F93C43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>Assessed practical</w:t>
            </w:r>
          </w:p>
        </w:tc>
        <w:tc>
          <w:tcPr>
            <w:tcW w:w="1595" w:type="dxa"/>
          </w:tcPr>
          <w:p w14:paraId="05EDB76C" w14:textId="77777777" w:rsidR="004E7B98" w:rsidRDefault="004E7B98" w:rsidP="004E7B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Building independence</w:t>
            </w:r>
          </w:p>
          <w:p w14:paraId="69CF376B" w14:textId="65F10890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Students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continue to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develop their independence in the kitchen, and work towards completing their Level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Assessment</w:t>
            </w:r>
          </w:p>
        </w:tc>
        <w:tc>
          <w:tcPr>
            <w:tcW w:w="1551" w:type="dxa"/>
          </w:tcPr>
          <w:p w14:paraId="3DCA15FB" w14:textId="77777777" w:rsidR="004E7B98" w:rsidRDefault="004E7B98" w:rsidP="004E7B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4B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Sharing the joy of Cooking</w:t>
            </w:r>
          </w:p>
          <w:p w14:paraId="4D8DF17E" w14:textId="4E4BDE9C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Pupils revisit some of their favourite dishes, and cook some new ones, with a view to producing a </w:t>
            </w: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>Pine</w:t>
            </w: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 Green cookbook</w:t>
            </w:r>
          </w:p>
        </w:tc>
        <w:tc>
          <w:tcPr>
            <w:tcW w:w="1457" w:type="dxa"/>
          </w:tcPr>
          <w:p w14:paraId="6BA422E6" w14:textId="77777777" w:rsidR="004E7B98" w:rsidRP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7B98">
              <w:rPr>
                <w:rFonts w:asciiTheme="majorHAnsi" w:hAnsiTheme="majorHAnsi" w:cstheme="majorHAnsi"/>
                <w:sz w:val="24"/>
                <w:szCs w:val="24"/>
              </w:rPr>
              <w:t xml:space="preserve">Evidence for Learning </w:t>
            </w:r>
          </w:p>
          <w:p w14:paraId="59763EA5" w14:textId="0A85828A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BTEC Assessment</w:t>
            </w:r>
          </w:p>
        </w:tc>
      </w:tr>
      <w:tr w:rsidR="004E7B98" w14:paraId="7D6303B2" w14:textId="77777777" w:rsidTr="00844B0F">
        <w:trPr>
          <w:trHeight w:val="509"/>
        </w:trPr>
        <w:tc>
          <w:tcPr>
            <w:tcW w:w="1271" w:type="dxa"/>
            <w:shd w:val="clear" w:color="auto" w:fill="222A35" w:themeFill="text2" w:themeFillShade="80"/>
          </w:tcPr>
          <w:p w14:paraId="5ADD75AF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52" w:type="dxa"/>
          </w:tcPr>
          <w:p w14:paraId="7CF8A3B2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9ACDDCC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222A35" w:themeFill="text2" w:themeFillShade="80"/>
          </w:tcPr>
          <w:p w14:paraId="27C5B7F3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72E9AC6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1F4924C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222A35" w:themeFill="text2" w:themeFillShade="80"/>
          </w:tcPr>
          <w:p w14:paraId="1E9D2476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D8C74DA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06B793A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222A35" w:themeFill="text2" w:themeFillShade="80"/>
          </w:tcPr>
          <w:p w14:paraId="1616A274" w14:textId="77777777" w:rsidR="004E7B98" w:rsidRDefault="004E7B98" w:rsidP="004E7B9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A91AF69" w14:textId="689BCECF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</w:p>
    <w:p w14:paraId="6F3B9165" w14:textId="77777777" w:rsidR="00022137" w:rsidRDefault="00022137" w:rsidP="00B87BE9"/>
    <w:sectPr w:rsidR="00022137" w:rsidSect="00B87BE9">
      <w:pgSz w:w="16838" w:h="11906" w:orient="landscape"/>
      <w:pgMar w:top="426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3549"/>
    <w:multiLevelType w:val="hybridMultilevel"/>
    <w:tmpl w:val="F058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4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E9"/>
    <w:rsid w:val="00022137"/>
    <w:rsid w:val="00334D20"/>
    <w:rsid w:val="0045636B"/>
    <w:rsid w:val="004A642E"/>
    <w:rsid w:val="004D7605"/>
    <w:rsid w:val="004E7B98"/>
    <w:rsid w:val="00844B0F"/>
    <w:rsid w:val="00B87BE9"/>
    <w:rsid w:val="00F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849"/>
  <w15:chartTrackingRefBased/>
  <w15:docId w15:val="{449CD451-F9A3-481C-BE57-93999A1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7B98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 (Pine Green Staff)</dc:creator>
  <cp:keywords/>
  <dc:description/>
  <cp:lastModifiedBy>Peter Bodger</cp:lastModifiedBy>
  <cp:revision>2</cp:revision>
  <dcterms:created xsi:type="dcterms:W3CDTF">2023-10-17T09:09:00Z</dcterms:created>
  <dcterms:modified xsi:type="dcterms:W3CDTF">2023-10-17T09:09:00Z</dcterms:modified>
</cp:coreProperties>
</file>