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16019"/>
      </w:tblGrid>
      <w:tr w:rsidR="00B87BE9" w:rsidRPr="00763346" w14:paraId="3F6940E6" w14:textId="77777777" w:rsidTr="00211501">
        <w:tc>
          <w:tcPr>
            <w:tcW w:w="16019" w:type="dxa"/>
            <w:shd w:val="clear" w:color="auto" w:fill="222A35" w:themeFill="text2" w:themeFillShade="80"/>
          </w:tcPr>
          <w:p w14:paraId="6A5AFB58" w14:textId="6C55A09F" w:rsidR="00B87BE9" w:rsidRPr="00763346" w:rsidRDefault="00763346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KS3 PSHE </w:t>
            </w:r>
            <w:r w:rsidR="00B87BE9"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Long Term Plan </w:t>
            </w:r>
          </w:p>
        </w:tc>
      </w:tr>
    </w:tbl>
    <w:p w14:paraId="43EBA0E7" w14:textId="77777777" w:rsidR="00B87BE9" w:rsidRPr="004F4C3C" w:rsidRDefault="00B87BE9" w:rsidP="00B87BE9">
      <w:pPr>
        <w:pStyle w:val="NoSpacing"/>
        <w:rPr>
          <w:sz w:val="16"/>
          <w:szCs w:val="16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846"/>
        <w:gridCol w:w="1774"/>
        <w:gridCol w:w="1775"/>
        <w:gridCol w:w="1508"/>
        <w:gridCol w:w="1797"/>
        <w:gridCol w:w="1798"/>
        <w:gridCol w:w="1463"/>
        <w:gridCol w:w="1656"/>
        <w:gridCol w:w="1984"/>
        <w:gridCol w:w="1418"/>
      </w:tblGrid>
      <w:tr w:rsidR="004F4C3C" w:rsidRPr="00763346" w14:paraId="76C706EE" w14:textId="77777777" w:rsidTr="004F4C3C">
        <w:trPr>
          <w:trHeight w:val="407"/>
        </w:trPr>
        <w:tc>
          <w:tcPr>
            <w:tcW w:w="846" w:type="dxa"/>
          </w:tcPr>
          <w:p w14:paraId="4188A698" w14:textId="77777777" w:rsidR="00B87BE9" w:rsidRPr="00763346" w:rsidRDefault="00B87BE9" w:rsidP="00763346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222A35" w:themeFill="text2" w:themeFillShade="80"/>
          </w:tcPr>
          <w:p w14:paraId="326BE58B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AUTUMN 1</w:t>
            </w:r>
          </w:p>
        </w:tc>
        <w:tc>
          <w:tcPr>
            <w:tcW w:w="1775" w:type="dxa"/>
            <w:shd w:val="clear" w:color="auto" w:fill="222A35" w:themeFill="text2" w:themeFillShade="80"/>
          </w:tcPr>
          <w:p w14:paraId="7051D48B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1508" w:type="dxa"/>
            <w:shd w:val="clear" w:color="auto" w:fill="222A35" w:themeFill="text2" w:themeFillShade="80"/>
          </w:tcPr>
          <w:p w14:paraId="0E53CA8A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Assessment </w:t>
            </w:r>
          </w:p>
        </w:tc>
        <w:tc>
          <w:tcPr>
            <w:tcW w:w="1797" w:type="dxa"/>
            <w:shd w:val="clear" w:color="auto" w:fill="222A35" w:themeFill="text2" w:themeFillShade="80"/>
          </w:tcPr>
          <w:p w14:paraId="3F8DD54B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SPRING 3</w:t>
            </w:r>
          </w:p>
        </w:tc>
        <w:tc>
          <w:tcPr>
            <w:tcW w:w="1798" w:type="dxa"/>
            <w:shd w:val="clear" w:color="auto" w:fill="222A35" w:themeFill="text2" w:themeFillShade="80"/>
          </w:tcPr>
          <w:p w14:paraId="3F3C6AD3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SPRING 4</w:t>
            </w:r>
          </w:p>
        </w:tc>
        <w:tc>
          <w:tcPr>
            <w:tcW w:w="1463" w:type="dxa"/>
            <w:shd w:val="clear" w:color="auto" w:fill="222A35" w:themeFill="text2" w:themeFillShade="80"/>
          </w:tcPr>
          <w:p w14:paraId="0BDAEC8F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Assessment</w:t>
            </w:r>
          </w:p>
        </w:tc>
        <w:tc>
          <w:tcPr>
            <w:tcW w:w="1656" w:type="dxa"/>
            <w:shd w:val="clear" w:color="auto" w:fill="222A35" w:themeFill="text2" w:themeFillShade="80"/>
          </w:tcPr>
          <w:p w14:paraId="68B1DD7F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>SUMMER 5</w:t>
            </w:r>
          </w:p>
        </w:tc>
        <w:tc>
          <w:tcPr>
            <w:tcW w:w="1984" w:type="dxa"/>
            <w:shd w:val="clear" w:color="auto" w:fill="222A35" w:themeFill="text2" w:themeFillShade="80"/>
          </w:tcPr>
          <w:p w14:paraId="0A8B5025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SUMMER 6 </w:t>
            </w:r>
          </w:p>
        </w:tc>
        <w:tc>
          <w:tcPr>
            <w:tcW w:w="1418" w:type="dxa"/>
            <w:shd w:val="clear" w:color="auto" w:fill="222A35" w:themeFill="text2" w:themeFillShade="80"/>
          </w:tcPr>
          <w:p w14:paraId="1D8E4A59" w14:textId="77777777" w:rsidR="00B87BE9" w:rsidRPr="00763346" w:rsidRDefault="00B87BE9" w:rsidP="00F53BF8">
            <w:pPr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63346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Assessment </w:t>
            </w:r>
          </w:p>
        </w:tc>
      </w:tr>
      <w:tr w:rsidR="004F4C3C" w:rsidRPr="00763346" w14:paraId="403BD21F" w14:textId="77777777" w:rsidTr="00A87B75">
        <w:trPr>
          <w:cantSplit/>
          <w:trHeight w:val="2427"/>
        </w:trPr>
        <w:tc>
          <w:tcPr>
            <w:tcW w:w="846" w:type="dxa"/>
            <w:shd w:val="clear" w:color="auto" w:fill="FF9933"/>
            <w:textDirection w:val="tbRl"/>
            <w:vAlign w:val="center"/>
          </w:tcPr>
          <w:p w14:paraId="4C61C70E" w14:textId="0E307AD4" w:rsidR="00293076" w:rsidRPr="00763346" w:rsidRDefault="00332FAF" w:rsidP="00332FAF">
            <w:pPr>
              <w:ind w:left="113" w:right="113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sz w:val="20"/>
                <w:szCs w:val="20"/>
              </w:rPr>
              <w:t>Amber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6BF14425" w14:textId="77777777" w:rsidR="00293076" w:rsidRPr="00763346" w:rsidRDefault="00293076" w:rsidP="00293076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Health and Safety</w:t>
            </w:r>
          </w:p>
          <w:p w14:paraId="5E1E41D2" w14:textId="5E79A1D5" w:rsidR="00293076" w:rsidRPr="00763346" w:rsidRDefault="00293076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Coping with change; personal safety in and outs</w:t>
            </w:r>
            <w:r w:rsidR="00DE0C8D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ide school, including First Aid and CPR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4C37D959" w14:textId="77777777" w:rsidR="00293076" w:rsidRPr="00763346" w:rsidRDefault="00293076" w:rsidP="00293076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Health and Puberty</w:t>
            </w:r>
          </w:p>
          <w:p w14:paraId="49CFF80B" w14:textId="159A0181" w:rsidR="00293076" w:rsidRPr="00763346" w:rsidRDefault="00293076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Healthy routines, influences on health, puberty, unwanted contact.</w:t>
            </w:r>
          </w:p>
        </w:tc>
        <w:tc>
          <w:tcPr>
            <w:tcW w:w="1508" w:type="dxa"/>
          </w:tcPr>
          <w:p w14:paraId="7935709A" w14:textId="4E58CD44" w:rsidR="00293076" w:rsidRDefault="00C81BA3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3FC7772E" w14:textId="77777777" w:rsidR="00C81BA3" w:rsidRDefault="00C81BA3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4A6BA745" w14:textId="6CB91770" w:rsidR="00C81BA3" w:rsidRPr="00763346" w:rsidRDefault="00C81BA3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CPR/First aid practical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0E9B5928" w14:textId="77777777" w:rsidR="00293076" w:rsidRPr="00763346" w:rsidRDefault="00293076" w:rsidP="00293076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Gaming</w:t>
            </w:r>
          </w:p>
          <w:p w14:paraId="78B801C2" w14:textId="77777777" w:rsidR="00293076" w:rsidRPr="00763346" w:rsidRDefault="00293076" w:rsidP="00293076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Why people game, risks and effects on mental health, gaming addiction.</w:t>
            </w:r>
          </w:p>
          <w:p w14:paraId="1EFCE3C6" w14:textId="77777777" w:rsidR="00293076" w:rsidRPr="00763346" w:rsidRDefault="00293076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46287273" w14:textId="77777777" w:rsidR="00293076" w:rsidRPr="00763346" w:rsidRDefault="00293076" w:rsidP="00293076">
            <w:pP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Being Safe: PCSO’s Respect Programme</w:t>
            </w:r>
          </w:p>
          <w:p w14:paraId="66BAF75F" w14:textId="2BFFEA3A" w:rsidR="00293076" w:rsidRPr="00763346" w:rsidRDefault="00293076" w:rsidP="0076334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Cs/>
                <w:color w:val="000000"/>
                <w:kern w:val="24"/>
                <w:sz w:val="20"/>
                <w:szCs w:val="20"/>
              </w:rPr>
              <w:t>Risks of grooming - CSE, County Lines; making positive choices.</w:t>
            </w:r>
          </w:p>
        </w:tc>
        <w:tc>
          <w:tcPr>
            <w:tcW w:w="1463" w:type="dxa"/>
          </w:tcPr>
          <w:p w14:paraId="364D6160" w14:textId="77777777" w:rsidR="00293076" w:rsidRDefault="00C81BA3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21253539" w14:textId="77777777" w:rsidR="00C81BA3" w:rsidRDefault="00C81BA3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DB0EC8D" w14:textId="6B6F2650" w:rsidR="00C81BA3" w:rsidRPr="00763346" w:rsidRDefault="00C81BA3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29634866" w14:textId="77777777" w:rsidR="00293076" w:rsidRPr="00763346" w:rsidRDefault="00293076" w:rsidP="00293076">
            <w:pP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Diversity</w:t>
            </w:r>
          </w:p>
          <w:p w14:paraId="776FAC6B" w14:textId="60DD3FF4" w:rsidR="00293076" w:rsidRPr="00763346" w:rsidRDefault="00293076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Cs/>
                <w:color w:val="000000"/>
                <w:kern w:val="24"/>
                <w:sz w:val="20"/>
                <w:szCs w:val="20"/>
              </w:rPr>
              <w:t>Diversity, prejudice and bullying.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22EB57BF" w14:textId="77777777" w:rsidR="00293076" w:rsidRPr="00763346" w:rsidRDefault="00293076" w:rsidP="00293076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Building Relationships</w:t>
            </w:r>
          </w:p>
          <w:p w14:paraId="123684DA" w14:textId="399207A3" w:rsidR="00293076" w:rsidRPr="00763346" w:rsidRDefault="00293076" w:rsidP="0029307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Self-worth, romance, friendships (Incl. online) and healthy relationship boundaries.</w:t>
            </w:r>
          </w:p>
        </w:tc>
        <w:tc>
          <w:tcPr>
            <w:tcW w:w="1418" w:type="dxa"/>
          </w:tcPr>
          <w:p w14:paraId="25DB2A19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63EAD8BF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50935BF6" w14:textId="20F4AD58" w:rsidR="00C81BA3" w:rsidRPr="00763346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  <w:r w:rsidRPr="00763346">
              <w:rPr>
                <w:rFonts w:ascii="Century Gothic" w:hAnsi="Century Gothic" w:cstheme="majorHAnsi"/>
                <w:sz w:val="20"/>
                <w:szCs w:val="20"/>
              </w:rPr>
              <w:t xml:space="preserve"> </w:t>
            </w:r>
          </w:p>
        </w:tc>
      </w:tr>
      <w:tr w:rsidR="004F4C3C" w:rsidRPr="00332FAF" w14:paraId="17E85976" w14:textId="77777777" w:rsidTr="004F4C3C">
        <w:trPr>
          <w:trHeight w:val="471"/>
        </w:trPr>
        <w:tc>
          <w:tcPr>
            <w:tcW w:w="846" w:type="dxa"/>
            <w:shd w:val="clear" w:color="auto" w:fill="222A35" w:themeFill="text2" w:themeFillShade="80"/>
            <w:vAlign w:val="center"/>
          </w:tcPr>
          <w:p w14:paraId="51F8BC5D" w14:textId="77777777" w:rsidR="00B87BE9" w:rsidRPr="00332FAF" w:rsidRDefault="00B87BE9" w:rsidP="00763346">
            <w:pPr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332FAF">
              <w:rPr>
                <w:rFonts w:ascii="Century Gothic" w:hAnsi="Century Gothic" w:cstheme="majorHAnsi"/>
                <w:b/>
                <w:sz w:val="18"/>
                <w:szCs w:val="18"/>
              </w:rPr>
              <w:t>Revisit</w:t>
            </w:r>
          </w:p>
        </w:tc>
        <w:tc>
          <w:tcPr>
            <w:tcW w:w="1774" w:type="dxa"/>
          </w:tcPr>
          <w:p w14:paraId="4F57013E" w14:textId="2C627BA9" w:rsidR="00B87BE9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 w:rsidRPr="00332FAF">
              <w:rPr>
                <w:rFonts w:ascii="Century Gothic" w:hAnsi="Century Gothic" w:cstheme="majorHAnsi"/>
                <w:sz w:val="18"/>
                <w:szCs w:val="18"/>
              </w:rPr>
              <w:t xml:space="preserve"> 1</w:t>
            </w:r>
          </w:p>
          <w:p w14:paraId="72FA0A81" w14:textId="77777777" w:rsidR="00332FAF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Amber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  <w:p w14:paraId="4E5F121A" w14:textId="0EEBBFAA" w:rsidR="007B6AF0" w:rsidRPr="00332FAF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1775" w:type="dxa"/>
          </w:tcPr>
          <w:p w14:paraId="20D46407" w14:textId="006D70ED" w:rsidR="00B87BE9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Amber Sum</w:t>
            </w:r>
            <w:r w:rsidRPr="00332FAF">
              <w:rPr>
                <w:rFonts w:ascii="Century Gothic" w:hAnsi="Century Gothic" w:cstheme="majorHAnsi"/>
                <w:sz w:val="18"/>
                <w:szCs w:val="18"/>
              </w:rPr>
              <w:t xml:space="preserve"> 6</w:t>
            </w:r>
          </w:p>
          <w:p w14:paraId="304652E0" w14:textId="0191DA04" w:rsidR="00332FAF" w:rsidRPr="00332FAF" w:rsidRDefault="00332FAF" w:rsidP="00332FAF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Opal Sum 6</w:t>
            </w:r>
          </w:p>
        </w:tc>
        <w:tc>
          <w:tcPr>
            <w:tcW w:w="1508" w:type="dxa"/>
            <w:shd w:val="clear" w:color="auto" w:fill="222A35" w:themeFill="text2" w:themeFillShade="80"/>
          </w:tcPr>
          <w:p w14:paraId="14E636A4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7" w:type="dxa"/>
          </w:tcPr>
          <w:p w14:paraId="6E036444" w14:textId="03C6807E" w:rsidR="00B87BE9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Jade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 w:rsidRPr="00332FAF">
              <w:rPr>
                <w:rFonts w:ascii="Century Gothic" w:hAnsi="Century Gothic" w:cstheme="majorHAnsi"/>
                <w:sz w:val="18"/>
                <w:szCs w:val="18"/>
              </w:rPr>
              <w:t xml:space="preserve"> 3</w:t>
            </w:r>
          </w:p>
          <w:p w14:paraId="5ECAEE32" w14:textId="2A7DB91C" w:rsidR="00332FAF" w:rsidRPr="00332FAF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1/2</w:t>
            </w:r>
          </w:p>
        </w:tc>
        <w:tc>
          <w:tcPr>
            <w:tcW w:w="1798" w:type="dxa"/>
          </w:tcPr>
          <w:p w14:paraId="2A20CBFB" w14:textId="5DEE7570" w:rsidR="00B87BE9" w:rsidRPr="00332FAF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Jade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1/2 Jade</w:t>
            </w:r>
            <w:r w:rsidR="00C81BA3">
              <w:rPr>
                <w:rFonts w:ascii="Century Gothic" w:hAnsi="Century Gothic" w:cstheme="majorHAnsi"/>
                <w:sz w:val="18"/>
                <w:szCs w:val="18"/>
              </w:rPr>
              <w:t xml:space="preserve"> + 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3</w:t>
            </w:r>
          </w:p>
        </w:tc>
        <w:tc>
          <w:tcPr>
            <w:tcW w:w="1463" w:type="dxa"/>
            <w:shd w:val="clear" w:color="auto" w:fill="222A35" w:themeFill="text2" w:themeFillShade="80"/>
          </w:tcPr>
          <w:p w14:paraId="473E3187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12B79D90" w14:textId="1B53D061" w:rsidR="00B87BE9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Jade Sum 5</w:t>
            </w:r>
          </w:p>
          <w:p w14:paraId="37FEDD9D" w14:textId="7C6F8985" w:rsidR="00332FAF" w:rsidRPr="00332FAF" w:rsidRDefault="00332FAF" w:rsidP="00332FAF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</w:tc>
        <w:tc>
          <w:tcPr>
            <w:tcW w:w="1984" w:type="dxa"/>
          </w:tcPr>
          <w:p w14:paraId="58D0C5DB" w14:textId="77777777" w:rsidR="00B87BE9" w:rsidRDefault="00A87B75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Jade Sum 5/6</w:t>
            </w:r>
          </w:p>
          <w:p w14:paraId="47889425" w14:textId="3EF9FB64" w:rsidR="00A87B75" w:rsidRPr="00332FAF" w:rsidRDefault="00A87B75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418" w:type="dxa"/>
            <w:shd w:val="clear" w:color="auto" w:fill="222A35" w:themeFill="text2" w:themeFillShade="80"/>
          </w:tcPr>
          <w:p w14:paraId="5DA82D8D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211501" w:rsidRPr="00763346" w14:paraId="1E7C1F83" w14:textId="77777777" w:rsidTr="00A87B75">
        <w:trPr>
          <w:cantSplit/>
          <w:trHeight w:val="2681"/>
        </w:trPr>
        <w:tc>
          <w:tcPr>
            <w:tcW w:w="846" w:type="dxa"/>
            <w:shd w:val="clear" w:color="auto" w:fill="00F6B6"/>
            <w:textDirection w:val="tbRl"/>
            <w:vAlign w:val="center"/>
          </w:tcPr>
          <w:p w14:paraId="47BCB22C" w14:textId="1D6C8CE8" w:rsidR="00763346" w:rsidRPr="00763346" w:rsidRDefault="00332FAF" w:rsidP="00332FAF">
            <w:pPr>
              <w:ind w:left="113" w:right="113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sz w:val="20"/>
                <w:szCs w:val="20"/>
              </w:rPr>
              <w:t>Jade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53A3E8A3" w14:textId="77777777" w:rsidR="00763346" w:rsidRPr="00763346" w:rsidRDefault="00763346" w:rsidP="00763346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Emotional Wellbeing</w:t>
            </w:r>
          </w:p>
          <w:p w14:paraId="2D0C2591" w14:textId="09BB8B18" w:rsidR="00763346" w:rsidRPr="00763346" w:rsidRDefault="00763346" w:rsidP="0076334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Mental health an</w:t>
            </w:r>
            <w:r w:rsidR="00211501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 xml:space="preserve">d emotional wellbeing incl. </w:t>
            </w: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importance of sleep, body image and digital resilience.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4958B883" w14:textId="77777777" w:rsidR="00763346" w:rsidRPr="00763346" w:rsidRDefault="00763346" w:rsidP="00763346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Drugs and Alcohol</w:t>
            </w:r>
          </w:p>
          <w:p w14:paraId="6BAB5560" w14:textId="77777777" w:rsidR="00763346" w:rsidRPr="00763346" w:rsidRDefault="00763346" w:rsidP="00763346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Alcohol and drug misuse and pressures</w:t>
            </w:r>
          </w:p>
          <w:p w14:paraId="4609EE83" w14:textId="26F73146" w:rsidR="00763346" w:rsidRPr="00763346" w:rsidRDefault="00763346" w:rsidP="0076334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relating to drug use.</w:t>
            </w:r>
          </w:p>
        </w:tc>
        <w:tc>
          <w:tcPr>
            <w:tcW w:w="1508" w:type="dxa"/>
          </w:tcPr>
          <w:p w14:paraId="6E2D0E5F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518D56E9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60FF255" w14:textId="364C00FC" w:rsidR="00763346" w:rsidRPr="00763346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68256D96" w14:textId="77777777" w:rsidR="00763346" w:rsidRPr="00763346" w:rsidRDefault="00763346" w:rsidP="00763346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Gambling and Gaming</w:t>
            </w:r>
          </w:p>
          <w:p w14:paraId="2CD05915" w14:textId="7EEA0CB9" w:rsidR="00763346" w:rsidRPr="00763346" w:rsidRDefault="00763346" w:rsidP="0076334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Why people gamble, risks of gambling, links between gaming and gambling.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73F7115C" w14:textId="77777777" w:rsidR="00763346" w:rsidRPr="00763346" w:rsidRDefault="00763346" w:rsidP="00763346">
            <w:pP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PCSO’s Respect Programme</w:t>
            </w:r>
          </w:p>
          <w:p w14:paraId="4FF648EE" w14:textId="08F53AE6" w:rsidR="00763346" w:rsidRPr="00763346" w:rsidRDefault="00763346" w:rsidP="0076334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Cs/>
                <w:color w:val="000000"/>
                <w:kern w:val="24"/>
                <w:sz w:val="20"/>
                <w:szCs w:val="20"/>
              </w:rPr>
              <w:t>Knife crime, CSE, County Lines revisited, joint enterprise, control and coercion.</w:t>
            </w:r>
          </w:p>
        </w:tc>
        <w:tc>
          <w:tcPr>
            <w:tcW w:w="1463" w:type="dxa"/>
          </w:tcPr>
          <w:p w14:paraId="61D7E3F7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3251668E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3658A52F" w14:textId="77D817AB" w:rsidR="00763346" w:rsidRPr="00763346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67B1E31C" w14:textId="77777777" w:rsidR="00763346" w:rsidRPr="00763346" w:rsidRDefault="00763346" w:rsidP="00763346">
            <w:pP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Discrimination</w:t>
            </w:r>
          </w:p>
          <w:p w14:paraId="01C5C3EF" w14:textId="2E62A268" w:rsidR="00763346" w:rsidRPr="00763346" w:rsidRDefault="00763346" w:rsidP="00763346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Cs/>
                <w:color w:val="000000"/>
                <w:kern w:val="24"/>
                <w:sz w:val="20"/>
                <w:szCs w:val="20"/>
              </w:rPr>
              <w:t>Discrimination in all its forms, including racism, religious discrimination, sexism, homophobia, biphobia and transphobia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18FD4594" w14:textId="77777777" w:rsidR="00763346" w:rsidRPr="00763346" w:rsidRDefault="00763346" w:rsidP="00763346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Identity and Relationships</w:t>
            </w:r>
          </w:p>
          <w:p w14:paraId="44BB59D2" w14:textId="19440439" w:rsidR="00763346" w:rsidRDefault="00763346" w:rsidP="00763346">
            <w:pPr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Gender identity and sexual orientation, sex within the context of a loving relations</w:t>
            </w:r>
            <w:r w:rsidR="004F4C3C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hip, intro to consent &amp;</w:t>
            </w:r>
            <w:r w:rsidR="00211501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1AFA62B8" w14:textId="46ADFD7F" w:rsidR="00211501" w:rsidRPr="00763346" w:rsidRDefault="00211501" w:rsidP="00763346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contraception</w:t>
            </w:r>
          </w:p>
        </w:tc>
        <w:tc>
          <w:tcPr>
            <w:tcW w:w="1418" w:type="dxa"/>
          </w:tcPr>
          <w:p w14:paraId="38110344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7FB72330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12A9FDD9" w14:textId="2FCDE053" w:rsidR="00763346" w:rsidRPr="00763346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</w:tr>
      <w:tr w:rsidR="004F4C3C" w:rsidRPr="00332FAF" w14:paraId="383E5B0C" w14:textId="77777777" w:rsidTr="004F4C3C">
        <w:trPr>
          <w:trHeight w:val="465"/>
        </w:trPr>
        <w:tc>
          <w:tcPr>
            <w:tcW w:w="846" w:type="dxa"/>
            <w:shd w:val="clear" w:color="auto" w:fill="222A35" w:themeFill="text2" w:themeFillShade="80"/>
            <w:vAlign w:val="center"/>
          </w:tcPr>
          <w:p w14:paraId="1AD1A87A" w14:textId="77777777" w:rsidR="00B87BE9" w:rsidRPr="00332FAF" w:rsidRDefault="00B87BE9" w:rsidP="00763346">
            <w:pPr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332FAF">
              <w:rPr>
                <w:rFonts w:ascii="Century Gothic" w:hAnsi="Century Gothic" w:cstheme="majorHAnsi"/>
                <w:b/>
                <w:sz w:val="18"/>
                <w:szCs w:val="18"/>
              </w:rPr>
              <w:t>Revisit</w:t>
            </w:r>
          </w:p>
        </w:tc>
        <w:tc>
          <w:tcPr>
            <w:tcW w:w="1774" w:type="dxa"/>
          </w:tcPr>
          <w:p w14:paraId="49760BFE" w14:textId="77777777" w:rsidR="00C81BA3" w:rsidRDefault="00C81BA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</w:t>
            </w:r>
          </w:p>
          <w:p w14:paraId="194EBEDD" w14:textId="77777777" w:rsidR="00C81BA3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</w:t>
            </w:r>
          </w:p>
          <w:p w14:paraId="78391986" w14:textId="31A5668B" w:rsidR="007B6AF0" w:rsidRPr="00332FAF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</w:t>
            </w:r>
          </w:p>
        </w:tc>
        <w:tc>
          <w:tcPr>
            <w:tcW w:w="1775" w:type="dxa"/>
          </w:tcPr>
          <w:p w14:paraId="520CADCB" w14:textId="77777777" w:rsidR="00B87BE9" w:rsidRDefault="00C81BA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  <w:p w14:paraId="1E6F10A5" w14:textId="77777777" w:rsidR="00C81BA3" w:rsidRDefault="00C81BA3" w:rsidP="00C81BA3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  <w:p w14:paraId="41951547" w14:textId="25DE4DD4" w:rsidR="00C81BA3" w:rsidRPr="00332FAF" w:rsidRDefault="00C81BA3" w:rsidP="00C81BA3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508" w:type="dxa"/>
            <w:shd w:val="clear" w:color="auto" w:fill="222A35" w:themeFill="text2" w:themeFillShade="80"/>
          </w:tcPr>
          <w:p w14:paraId="0F5E1857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7" w:type="dxa"/>
          </w:tcPr>
          <w:p w14:paraId="27D88963" w14:textId="5BBB2F16" w:rsidR="00B87BE9" w:rsidRPr="00332FAF" w:rsidRDefault="00332FAF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332FAF">
              <w:rPr>
                <w:rFonts w:ascii="Century Gothic" w:hAnsi="Century Gothic" w:cstheme="majorHAnsi"/>
                <w:sz w:val="18"/>
                <w:szCs w:val="18"/>
              </w:rPr>
              <w:t>Ruby, Spring 3</w:t>
            </w:r>
          </w:p>
        </w:tc>
        <w:tc>
          <w:tcPr>
            <w:tcW w:w="1798" w:type="dxa"/>
          </w:tcPr>
          <w:p w14:paraId="7A950B2E" w14:textId="77777777" w:rsidR="00B87BE9" w:rsidRDefault="00C81BA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2/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  <w:p w14:paraId="391B7541" w14:textId="5AA24852" w:rsidR="00C81BA3" w:rsidRPr="00332FAF" w:rsidRDefault="00C81BA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463" w:type="dxa"/>
            <w:shd w:val="clear" w:color="auto" w:fill="222A35" w:themeFill="text2" w:themeFillShade="80"/>
          </w:tcPr>
          <w:p w14:paraId="6D6E13BB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78D3D271" w14:textId="77777777" w:rsidR="00B87BE9" w:rsidRDefault="00C81BA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Opal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  <w:p w14:paraId="32F7D3F6" w14:textId="5B79F7D1" w:rsidR="00C81BA3" w:rsidRPr="00332FAF" w:rsidRDefault="00C81BA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Ruby Sum 5</w:t>
            </w:r>
          </w:p>
        </w:tc>
        <w:tc>
          <w:tcPr>
            <w:tcW w:w="1984" w:type="dxa"/>
          </w:tcPr>
          <w:p w14:paraId="38314D70" w14:textId="342296A6" w:rsidR="00B87BE9" w:rsidRDefault="008656F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Opal Sum 6</w:t>
            </w:r>
          </w:p>
          <w:p w14:paraId="2DFA3945" w14:textId="67EECE65" w:rsidR="008656F3" w:rsidRDefault="008656F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Ruby Sum 6</w:t>
            </w:r>
          </w:p>
          <w:p w14:paraId="688B54EA" w14:textId="5D0C18DC" w:rsidR="008656F3" w:rsidRPr="00332FAF" w:rsidRDefault="008656F3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3</w:t>
            </w:r>
          </w:p>
        </w:tc>
        <w:tc>
          <w:tcPr>
            <w:tcW w:w="1418" w:type="dxa"/>
            <w:shd w:val="clear" w:color="auto" w:fill="222A35" w:themeFill="text2" w:themeFillShade="80"/>
          </w:tcPr>
          <w:p w14:paraId="444578F6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  <w:tr w:rsidR="004F4C3C" w:rsidRPr="00763346" w14:paraId="5818554B" w14:textId="77777777" w:rsidTr="00A87B75">
        <w:trPr>
          <w:cantSplit/>
          <w:trHeight w:val="3024"/>
        </w:trPr>
        <w:tc>
          <w:tcPr>
            <w:tcW w:w="846" w:type="dxa"/>
            <w:shd w:val="clear" w:color="auto" w:fill="EDCDFF"/>
            <w:textDirection w:val="tbRl"/>
            <w:vAlign w:val="center"/>
          </w:tcPr>
          <w:p w14:paraId="4B37A17E" w14:textId="5BB72E92" w:rsidR="004F4C3C" w:rsidRPr="00763346" w:rsidRDefault="00332FAF" w:rsidP="00332FAF">
            <w:pPr>
              <w:ind w:left="113" w:right="113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sz w:val="20"/>
                <w:szCs w:val="20"/>
              </w:rPr>
              <w:t>Opal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319E8E5B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Healthy Lifestyles</w:t>
            </w:r>
          </w:p>
          <w:p w14:paraId="303B3937" w14:textId="2898A6F8" w:rsidR="004F4C3C" w:rsidRPr="00211501" w:rsidRDefault="004F4C3C" w:rsidP="004F4C3C">
            <w:pPr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Diet, exercise, lifestyle balance, making healthy choices, heathy and unhealthy coping strategies, further first aid</w:t>
            </w:r>
            <w:r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 xml:space="preserve"> and CPR.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B7B"/>
          </w:tcPr>
          <w:p w14:paraId="13D4CE22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Peer influences, substance use and gangs</w:t>
            </w:r>
          </w:p>
          <w:p w14:paraId="7538F074" w14:textId="42BF7535" w:rsidR="004F4C3C" w:rsidRPr="00763346" w:rsidRDefault="004F4C3C" w:rsidP="004F4C3C">
            <w:pPr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color w:val="000000"/>
                <w:kern w:val="24"/>
                <w:sz w:val="20"/>
                <w:szCs w:val="20"/>
              </w:rPr>
              <w:t>Healthy and unhealthy friendships, assertiveness, the role of substance use in this, gang exploitation.</w:t>
            </w:r>
          </w:p>
          <w:p w14:paraId="6B0EAFAC" w14:textId="77777777" w:rsidR="004F4C3C" w:rsidRPr="00763346" w:rsidRDefault="004F4C3C" w:rsidP="004F4C3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508" w:type="dxa"/>
          </w:tcPr>
          <w:p w14:paraId="49981D92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6BB349CC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2D763845" w14:textId="5822F631" w:rsidR="004F4C3C" w:rsidRPr="00763346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CPR/First aid practical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75BC65C1" w14:textId="77777777" w:rsidR="004F4C3C" w:rsidRPr="00763346" w:rsidRDefault="004F4C3C" w:rsidP="004F4C3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Exploring Media Influence (Living in a Digital World)</w:t>
            </w:r>
          </w:p>
          <w:p w14:paraId="2B59805D" w14:textId="5781E990" w:rsidR="004F4C3C" w:rsidRPr="00763346" w:rsidRDefault="004F4C3C" w:rsidP="004F4C3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Media reliability, impact and influence of the media an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d social media, </w:t>
            </w: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online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interactions</w:t>
            </w:r>
            <w:r w:rsidRPr="00763346">
              <w:rPr>
                <w:rFonts w:ascii="Century Gothic" w:eastAsia="Times New Roman" w:hAnsi="Century Gothic" w:cs="Arial"/>
                <w:sz w:val="20"/>
                <w:szCs w:val="20"/>
              </w:rPr>
              <w:t>, online crime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1359AF73" w14:textId="77777777" w:rsidR="004F4C3C" w:rsidRPr="00763346" w:rsidRDefault="004F4C3C" w:rsidP="004F4C3C">
            <w:pPr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/>
                <w:bCs/>
                <w:color w:val="000000"/>
                <w:kern w:val="24"/>
                <w:sz w:val="20"/>
                <w:szCs w:val="20"/>
              </w:rPr>
              <w:t>PCSO’s Respect Programme</w:t>
            </w:r>
          </w:p>
          <w:p w14:paraId="72AC9AC0" w14:textId="09E5A250" w:rsidR="004F4C3C" w:rsidRPr="00763346" w:rsidRDefault="004F4C3C" w:rsidP="004F4C3C">
            <w:pPr>
              <w:rPr>
                <w:rFonts w:ascii="Century Gothic" w:eastAsia="Times New Roman" w:hAnsi="Century Gothic"/>
                <w:bCs/>
                <w:color w:val="000000"/>
                <w:kern w:val="24"/>
                <w:sz w:val="20"/>
                <w:szCs w:val="20"/>
              </w:rPr>
            </w:pPr>
            <w:r w:rsidRPr="00763346">
              <w:rPr>
                <w:rFonts w:ascii="Century Gothic" w:eastAsia="Times New Roman" w:hAnsi="Century Gothic"/>
                <w:bCs/>
                <w:color w:val="000000"/>
                <w:kern w:val="24"/>
                <w:sz w:val="20"/>
                <w:szCs w:val="20"/>
              </w:rPr>
              <w:t>Knife crime, drug use, joint enterprise, control and coercion, sexual harassment</w:t>
            </w:r>
            <w:r w:rsidR="00332FAF">
              <w:rPr>
                <w:rFonts w:ascii="Century Gothic" w:eastAsia="Times New Roman" w:hAnsi="Century Gothic"/>
                <w:bCs/>
                <w:color w:val="000000"/>
                <w:kern w:val="24"/>
                <w:sz w:val="20"/>
                <w:szCs w:val="20"/>
              </w:rPr>
              <w:t>; hate crimes</w:t>
            </w:r>
          </w:p>
          <w:p w14:paraId="239E4CB3" w14:textId="77777777" w:rsidR="004F4C3C" w:rsidRPr="00763346" w:rsidRDefault="004F4C3C" w:rsidP="004F4C3C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8239B9C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59155FC6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0AF12B7F" w14:textId="2408204C" w:rsidR="004F4C3C" w:rsidRPr="00763346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61558413" w14:textId="77777777" w:rsidR="004F4C3C" w:rsidRPr="004F4C3C" w:rsidRDefault="004F4C3C" w:rsidP="004F4C3C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4F4C3C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Respectful Relationships</w:t>
            </w:r>
          </w:p>
          <w:p w14:paraId="611E7104" w14:textId="77B09E17" w:rsidR="004F4C3C" w:rsidRPr="004F4C3C" w:rsidRDefault="004F4C3C" w:rsidP="004F4C3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4F4C3C">
              <w:rPr>
                <w:rFonts w:ascii="Century Gothic" w:eastAsia="Times New Roman" w:hAnsi="Century Gothic" w:cs="Arial"/>
                <w:sz w:val="20"/>
                <w:szCs w:val="20"/>
              </w:rPr>
              <w:t>Families and parenting, conflict resolution, control and coercion, relationship changes, FGM</w:t>
            </w:r>
            <w:r w:rsidR="007B6AF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(if needed)</w:t>
            </w:r>
            <w:r w:rsidRPr="004F4C3C">
              <w:rPr>
                <w:rFonts w:ascii="Century Gothic" w:eastAsia="Times New Roman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797"/>
          </w:tcPr>
          <w:p w14:paraId="50F280E6" w14:textId="77777777" w:rsidR="004F4C3C" w:rsidRPr="004F4C3C" w:rsidRDefault="004F4C3C" w:rsidP="004F4C3C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4F4C3C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Intimate Relationships</w:t>
            </w:r>
          </w:p>
          <w:p w14:paraId="67E28409" w14:textId="0247D9F1" w:rsidR="004F4C3C" w:rsidRPr="004F4C3C" w:rsidRDefault="004F4C3C" w:rsidP="004F4C3C">
            <w:pPr>
              <w:rPr>
                <w:rFonts w:ascii="Century Gothic" w:hAnsi="Century Gothic" w:cstheme="majorHAnsi"/>
                <w:sz w:val="20"/>
                <w:szCs w:val="20"/>
              </w:rPr>
            </w:pPr>
            <w:r w:rsidRPr="004F4C3C">
              <w:rPr>
                <w:rFonts w:ascii="Century Gothic" w:eastAsia="Times New Roman" w:hAnsi="Century Gothic" w:cs="Arial"/>
                <w:sz w:val="20"/>
                <w:szCs w:val="20"/>
              </w:rPr>
              <w:t>Relationships and sex education – consent, contraception, STI’s, attitudes to pornography.</w:t>
            </w:r>
          </w:p>
        </w:tc>
        <w:tc>
          <w:tcPr>
            <w:tcW w:w="1418" w:type="dxa"/>
          </w:tcPr>
          <w:p w14:paraId="66CBD6A1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Quiz</w:t>
            </w:r>
          </w:p>
          <w:p w14:paraId="34F5C238" w14:textId="77777777" w:rsidR="00C81BA3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  <w:p w14:paraId="77F04873" w14:textId="5328AF1E" w:rsidR="004F4C3C" w:rsidRPr="00763346" w:rsidRDefault="00C81BA3" w:rsidP="00C81BA3">
            <w:pPr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Verbal Q&amp;A</w:t>
            </w:r>
          </w:p>
        </w:tc>
      </w:tr>
      <w:tr w:rsidR="004F4C3C" w:rsidRPr="00332FAF" w14:paraId="18434E9A" w14:textId="77777777" w:rsidTr="004F4C3C">
        <w:trPr>
          <w:trHeight w:val="572"/>
        </w:trPr>
        <w:tc>
          <w:tcPr>
            <w:tcW w:w="846" w:type="dxa"/>
            <w:shd w:val="clear" w:color="auto" w:fill="222A35" w:themeFill="text2" w:themeFillShade="80"/>
            <w:vAlign w:val="center"/>
          </w:tcPr>
          <w:p w14:paraId="388CFF47" w14:textId="77777777" w:rsidR="00B87BE9" w:rsidRPr="00332FAF" w:rsidRDefault="00B87BE9" w:rsidP="00763346">
            <w:pPr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332FAF">
              <w:rPr>
                <w:rFonts w:ascii="Century Gothic" w:hAnsi="Century Gothic" w:cstheme="majorHAnsi"/>
                <w:b/>
                <w:sz w:val="18"/>
                <w:szCs w:val="18"/>
              </w:rPr>
              <w:t>Revisit</w:t>
            </w:r>
          </w:p>
        </w:tc>
        <w:tc>
          <w:tcPr>
            <w:tcW w:w="1774" w:type="dxa"/>
          </w:tcPr>
          <w:p w14:paraId="23EE081A" w14:textId="4D8EBB92" w:rsidR="007B6AF0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1</w:t>
            </w:r>
          </w:p>
          <w:p w14:paraId="142A2940" w14:textId="315BA5A2" w:rsidR="00B87BE9" w:rsidRPr="00332FAF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775" w:type="dxa"/>
          </w:tcPr>
          <w:p w14:paraId="307D49A7" w14:textId="003825BB" w:rsidR="00B87BE9" w:rsidRPr="00332FAF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</w:t>
            </w:r>
          </w:p>
        </w:tc>
        <w:tc>
          <w:tcPr>
            <w:tcW w:w="1508" w:type="dxa"/>
            <w:shd w:val="clear" w:color="auto" w:fill="222A35" w:themeFill="text2" w:themeFillShade="80"/>
          </w:tcPr>
          <w:p w14:paraId="517F577F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797" w:type="dxa"/>
          </w:tcPr>
          <w:p w14:paraId="1D4C7616" w14:textId="5855BC8A" w:rsidR="007B6AF0" w:rsidRPr="00332FAF" w:rsidRDefault="007B6AF0" w:rsidP="001B5C63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2,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3</w:t>
            </w:r>
          </w:p>
        </w:tc>
        <w:tc>
          <w:tcPr>
            <w:tcW w:w="1798" w:type="dxa"/>
          </w:tcPr>
          <w:p w14:paraId="3B55D52D" w14:textId="77777777" w:rsidR="00B87BE9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Ruby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Aut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2,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  <w:p w14:paraId="195AE065" w14:textId="2E88E9FB" w:rsidR="007B6AF0" w:rsidRPr="00332FAF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4</w:t>
            </w:r>
          </w:p>
        </w:tc>
        <w:tc>
          <w:tcPr>
            <w:tcW w:w="1463" w:type="dxa"/>
            <w:shd w:val="clear" w:color="auto" w:fill="222A35" w:themeFill="text2" w:themeFillShade="80"/>
          </w:tcPr>
          <w:p w14:paraId="4E5F3139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656" w:type="dxa"/>
          </w:tcPr>
          <w:p w14:paraId="504BAB9D" w14:textId="77777777" w:rsidR="00B87BE9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Ruby Sum 6</w:t>
            </w:r>
          </w:p>
          <w:p w14:paraId="34F029D4" w14:textId="30BD3F1E" w:rsidR="007B6AF0" w:rsidRPr="00332FAF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3</w:t>
            </w:r>
          </w:p>
        </w:tc>
        <w:tc>
          <w:tcPr>
            <w:tcW w:w="1984" w:type="dxa"/>
          </w:tcPr>
          <w:p w14:paraId="1BC5956E" w14:textId="77777777" w:rsidR="00B87BE9" w:rsidRDefault="007B6AF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Ruby Sum 6</w:t>
            </w:r>
          </w:p>
          <w:p w14:paraId="7C8186D9" w14:textId="4E7DEDE5" w:rsidR="00CB4C40" w:rsidRPr="00332FAF" w:rsidRDefault="00CB4C40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 xml:space="preserve">Diamond </w:t>
            </w:r>
            <w:proofErr w:type="spellStart"/>
            <w:r>
              <w:rPr>
                <w:rFonts w:ascii="Century Gothic" w:hAnsi="Century Gothic" w:cstheme="majorHAnsi"/>
                <w:sz w:val="18"/>
                <w:szCs w:val="18"/>
              </w:rPr>
              <w:t>Spr</w:t>
            </w:r>
            <w:proofErr w:type="spellEnd"/>
            <w:r>
              <w:rPr>
                <w:rFonts w:ascii="Century Gothic" w:hAnsi="Century Gothic" w:cstheme="majorHAnsi"/>
                <w:sz w:val="18"/>
                <w:szCs w:val="18"/>
              </w:rPr>
              <w:t xml:space="preserve"> 3</w:t>
            </w:r>
          </w:p>
        </w:tc>
        <w:tc>
          <w:tcPr>
            <w:tcW w:w="1418" w:type="dxa"/>
            <w:shd w:val="clear" w:color="auto" w:fill="222A35" w:themeFill="text2" w:themeFillShade="80"/>
          </w:tcPr>
          <w:p w14:paraId="101F3510" w14:textId="77777777" w:rsidR="00B87BE9" w:rsidRPr="00332FAF" w:rsidRDefault="00B87BE9" w:rsidP="00F53BF8">
            <w:pPr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</w:tr>
    </w:tbl>
    <w:p w14:paraId="692B2EBA" w14:textId="7DED884E" w:rsidR="00B87BE9" w:rsidRDefault="00B87BE9" w:rsidP="00B87BE9">
      <w:pPr>
        <w:rPr>
          <w:rFonts w:asciiTheme="majorHAnsi" w:hAnsiTheme="majorHAnsi" w:cstheme="majorHAnsi"/>
          <w:sz w:val="24"/>
          <w:szCs w:val="24"/>
        </w:rPr>
      </w:pPr>
    </w:p>
    <w:p w14:paraId="1C93062F" w14:textId="77777777" w:rsidR="004E36B8" w:rsidRDefault="004E36B8" w:rsidP="00B87BE9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90"/>
        <w:gridCol w:w="4843"/>
        <w:gridCol w:w="9855"/>
      </w:tblGrid>
      <w:tr w:rsidR="004E36B8" w:rsidRPr="005508A6" w14:paraId="136943FC" w14:textId="77777777" w:rsidTr="005508A6">
        <w:tc>
          <w:tcPr>
            <w:tcW w:w="840" w:type="dxa"/>
            <w:shd w:val="clear" w:color="auto" w:fill="222A35" w:themeFill="text2" w:themeFillShade="80"/>
          </w:tcPr>
          <w:p w14:paraId="733A2AF0" w14:textId="77777777" w:rsidR="004E36B8" w:rsidRPr="005508A6" w:rsidRDefault="004E36B8" w:rsidP="005508A6">
            <w:pPr>
              <w:jc w:val="center"/>
              <w:rPr>
                <w:rFonts w:ascii="Century Gothic" w:hAnsi="Century Gothic"/>
                <w:b/>
              </w:rPr>
            </w:pPr>
            <w:r w:rsidRPr="005508A6">
              <w:rPr>
                <w:rFonts w:ascii="Century Gothic" w:hAnsi="Century Gothic"/>
                <w:b/>
              </w:rPr>
              <w:t>Group</w:t>
            </w:r>
          </w:p>
        </w:tc>
        <w:tc>
          <w:tcPr>
            <w:tcW w:w="4857" w:type="dxa"/>
            <w:shd w:val="clear" w:color="auto" w:fill="222A35" w:themeFill="text2" w:themeFillShade="80"/>
          </w:tcPr>
          <w:p w14:paraId="7A64746E" w14:textId="77777777" w:rsidR="005508A6" w:rsidRDefault="004E36B8" w:rsidP="005508A6">
            <w:pPr>
              <w:jc w:val="center"/>
              <w:rPr>
                <w:rFonts w:ascii="Century Gothic" w:hAnsi="Century Gothic"/>
                <w:b/>
              </w:rPr>
            </w:pPr>
            <w:r w:rsidRPr="005508A6">
              <w:rPr>
                <w:rFonts w:ascii="Century Gothic" w:hAnsi="Century Gothic"/>
                <w:b/>
              </w:rPr>
              <w:t xml:space="preserve">To Follow </w:t>
            </w:r>
          </w:p>
          <w:p w14:paraId="198E24F0" w14:textId="5FA93BB5" w:rsidR="004E36B8" w:rsidRPr="005508A6" w:rsidRDefault="004E36B8" w:rsidP="005508A6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5508A6">
              <w:rPr>
                <w:rFonts w:ascii="Century Gothic" w:hAnsi="Century Gothic"/>
                <w:b/>
              </w:rPr>
              <w:t>(Considering need and prior learning)</w:t>
            </w:r>
          </w:p>
        </w:tc>
        <w:tc>
          <w:tcPr>
            <w:tcW w:w="9891" w:type="dxa"/>
            <w:shd w:val="clear" w:color="auto" w:fill="222A35" w:themeFill="text2" w:themeFillShade="80"/>
          </w:tcPr>
          <w:p w14:paraId="7D2BC674" w14:textId="77777777" w:rsidR="004E36B8" w:rsidRPr="005508A6" w:rsidRDefault="004E36B8" w:rsidP="005508A6">
            <w:pPr>
              <w:jc w:val="center"/>
              <w:rPr>
                <w:rFonts w:ascii="Century Gothic" w:hAnsi="Century Gothic"/>
                <w:b/>
              </w:rPr>
            </w:pPr>
            <w:r w:rsidRPr="005508A6">
              <w:rPr>
                <w:rFonts w:ascii="Century Gothic" w:hAnsi="Century Gothic"/>
                <w:b/>
              </w:rPr>
              <w:t>Comments</w:t>
            </w:r>
          </w:p>
        </w:tc>
      </w:tr>
      <w:tr w:rsidR="004E36B8" w:rsidRPr="005508A6" w14:paraId="10901F11" w14:textId="77777777" w:rsidTr="004E36B8">
        <w:tc>
          <w:tcPr>
            <w:tcW w:w="840" w:type="dxa"/>
          </w:tcPr>
          <w:p w14:paraId="4861C721" w14:textId="77777777" w:rsidR="004E36B8" w:rsidRPr="005508A6" w:rsidRDefault="004E36B8" w:rsidP="00807B91">
            <w:pPr>
              <w:jc w:val="center"/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1</w:t>
            </w:r>
          </w:p>
        </w:tc>
        <w:tc>
          <w:tcPr>
            <w:tcW w:w="4857" w:type="dxa"/>
          </w:tcPr>
          <w:p w14:paraId="3952823B" w14:textId="77777777" w:rsidR="004E36B8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Amber</w:t>
            </w:r>
          </w:p>
          <w:p w14:paraId="6A2119BF" w14:textId="0CB5E658" w:rsidR="005508A6" w:rsidRPr="005508A6" w:rsidRDefault="005508A6" w:rsidP="00807B91">
            <w:pPr>
              <w:rPr>
                <w:rFonts w:ascii="Century Gothic" w:hAnsi="Century Gothic"/>
              </w:rPr>
            </w:pPr>
          </w:p>
        </w:tc>
        <w:tc>
          <w:tcPr>
            <w:tcW w:w="9891" w:type="dxa"/>
          </w:tcPr>
          <w:p w14:paraId="12E5AFA6" w14:textId="77777777" w:rsidR="004E36B8" w:rsidRPr="005508A6" w:rsidRDefault="004E36B8" w:rsidP="00807B91">
            <w:pPr>
              <w:rPr>
                <w:rFonts w:ascii="Century Gothic" w:hAnsi="Century Gothic"/>
              </w:rPr>
            </w:pPr>
          </w:p>
        </w:tc>
      </w:tr>
      <w:tr w:rsidR="004E36B8" w:rsidRPr="005508A6" w14:paraId="77E7C8F8" w14:textId="77777777" w:rsidTr="004E36B8">
        <w:tc>
          <w:tcPr>
            <w:tcW w:w="840" w:type="dxa"/>
          </w:tcPr>
          <w:p w14:paraId="040485A7" w14:textId="77777777" w:rsidR="004E36B8" w:rsidRPr="005508A6" w:rsidRDefault="004E36B8" w:rsidP="00807B91">
            <w:pPr>
              <w:jc w:val="center"/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2</w:t>
            </w:r>
          </w:p>
        </w:tc>
        <w:tc>
          <w:tcPr>
            <w:tcW w:w="4857" w:type="dxa"/>
          </w:tcPr>
          <w:p w14:paraId="10FB70E5" w14:textId="77777777" w:rsidR="004E36B8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Amber</w:t>
            </w:r>
          </w:p>
          <w:p w14:paraId="3C880D2B" w14:textId="2D5AD71E" w:rsidR="005508A6" w:rsidRPr="005508A6" w:rsidRDefault="005508A6" w:rsidP="00807B91">
            <w:pPr>
              <w:rPr>
                <w:rFonts w:ascii="Century Gothic" w:hAnsi="Century Gothic"/>
              </w:rPr>
            </w:pPr>
          </w:p>
        </w:tc>
        <w:tc>
          <w:tcPr>
            <w:tcW w:w="9891" w:type="dxa"/>
          </w:tcPr>
          <w:p w14:paraId="4A6DF89F" w14:textId="77777777" w:rsidR="004E36B8" w:rsidRPr="005508A6" w:rsidRDefault="004E36B8" w:rsidP="00807B91">
            <w:pPr>
              <w:rPr>
                <w:rFonts w:ascii="Century Gothic" w:hAnsi="Century Gothic"/>
              </w:rPr>
            </w:pPr>
          </w:p>
        </w:tc>
      </w:tr>
      <w:tr w:rsidR="004E36B8" w:rsidRPr="005508A6" w14:paraId="4DD9DCEB" w14:textId="77777777" w:rsidTr="004E36B8">
        <w:tc>
          <w:tcPr>
            <w:tcW w:w="840" w:type="dxa"/>
          </w:tcPr>
          <w:p w14:paraId="1215D0CD" w14:textId="77777777" w:rsidR="004E36B8" w:rsidRPr="005508A6" w:rsidRDefault="004E36B8" w:rsidP="00807B91">
            <w:pPr>
              <w:jc w:val="center"/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3</w:t>
            </w:r>
          </w:p>
        </w:tc>
        <w:tc>
          <w:tcPr>
            <w:tcW w:w="4857" w:type="dxa"/>
          </w:tcPr>
          <w:p w14:paraId="7C443D6B" w14:textId="77777777" w:rsidR="004E36B8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Jade</w:t>
            </w:r>
          </w:p>
          <w:p w14:paraId="69F801F1" w14:textId="1926B040" w:rsidR="005508A6" w:rsidRPr="005508A6" w:rsidRDefault="005508A6" w:rsidP="00807B91">
            <w:pPr>
              <w:rPr>
                <w:rFonts w:ascii="Century Gothic" w:hAnsi="Century Gothic"/>
              </w:rPr>
            </w:pPr>
          </w:p>
        </w:tc>
        <w:tc>
          <w:tcPr>
            <w:tcW w:w="9891" w:type="dxa"/>
          </w:tcPr>
          <w:p w14:paraId="6A6F609A" w14:textId="77777777" w:rsidR="004E36B8" w:rsidRPr="005508A6" w:rsidRDefault="004E36B8" w:rsidP="00807B91">
            <w:pPr>
              <w:rPr>
                <w:rFonts w:ascii="Century Gothic" w:hAnsi="Century Gothic"/>
              </w:rPr>
            </w:pPr>
          </w:p>
        </w:tc>
      </w:tr>
      <w:tr w:rsidR="004E36B8" w:rsidRPr="005508A6" w14:paraId="017B1F56" w14:textId="77777777" w:rsidTr="004E36B8">
        <w:tc>
          <w:tcPr>
            <w:tcW w:w="840" w:type="dxa"/>
          </w:tcPr>
          <w:p w14:paraId="39FD0F91" w14:textId="77777777" w:rsidR="004E36B8" w:rsidRPr="005508A6" w:rsidRDefault="004E36B8" w:rsidP="00807B91">
            <w:pPr>
              <w:jc w:val="center"/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4</w:t>
            </w:r>
          </w:p>
        </w:tc>
        <w:tc>
          <w:tcPr>
            <w:tcW w:w="4857" w:type="dxa"/>
          </w:tcPr>
          <w:p w14:paraId="3B6EDF21" w14:textId="77777777" w:rsidR="004E36B8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Opal</w:t>
            </w:r>
          </w:p>
          <w:p w14:paraId="3C4B129B" w14:textId="60F53E96" w:rsidR="005508A6" w:rsidRPr="005508A6" w:rsidRDefault="005508A6" w:rsidP="00807B91">
            <w:pPr>
              <w:rPr>
                <w:rFonts w:ascii="Century Gothic" w:hAnsi="Century Gothic"/>
              </w:rPr>
            </w:pPr>
          </w:p>
        </w:tc>
        <w:tc>
          <w:tcPr>
            <w:tcW w:w="9891" w:type="dxa"/>
          </w:tcPr>
          <w:p w14:paraId="2715917D" w14:textId="77777777" w:rsidR="004E36B8" w:rsidRPr="005508A6" w:rsidRDefault="004E36B8" w:rsidP="00807B91">
            <w:pPr>
              <w:rPr>
                <w:rFonts w:ascii="Century Gothic" w:hAnsi="Century Gothic"/>
              </w:rPr>
            </w:pPr>
          </w:p>
        </w:tc>
      </w:tr>
      <w:tr w:rsidR="004E36B8" w:rsidRPr="005508A6" w14:paraId="4692A706" w14:textId="77777777" w:rsidTr="004E36B8">
        <w:tc>
          <w:tcPr>
            <w:tcW w:w="840" w:type="dxa"/>
          </w:tcPr>
          <w:p w14:paraId="6B6DDF2F" w14:textId="77777777" w:rsidR="004E36B8" w:rsidRPr="005508A6" w:rsidRDefault="004E36B8" w:rsidP="00807B91">
            <w:pPr>
              <w:jc w:val="center"/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5</w:t>
            </w:r>
          </w:p>
        </w:tc>
        <w:tc>
          <w:tcPr>
            <w:tcW w:w="4857" w:type="dxa"/>
          </w:tcPr>
          <w:p w14:paraId="7714339D" w14:textId="77777777" w:rsidR="004E36B8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Opal</w:t>
            </w:r>
          </w:p>
          <w:p w14:paraId="71181013" w14:textId="2772B847" w:rsidR="005508A6" w:rsidRPr="005508A6" w:rsidRDefault="005508A6" w:rsidP="00807B91">
            <w:pPr>
              <w:rPr>
                <w:rFonts w:ascii="Century Gothic" w:hAnsi="Century Gothic"/>
              </w:rPr>
            </w:pPr>
          </w:p>
        </w:tc>
        <w:tc>
          <w:tcPr>
            <w:tcW w:w="9891" w:type="dxa"/>
          </w:tcPr>
          <w:p w14:paraId="432D93FA" w14:textId="77777777" w:rsidR="004E36B8" w:rsidRPr="005508A6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Alternative lessons may be selected to meet needs of the class.</w:t>
            </w:r>
          </w:p>
        </w:tc>
      </w:tr>
      <w:tr w:rsidR="004E36B8" w:rsidRPr="005508A6" w14:paraId="282691C2" w14:textId="77777777" w:rsidTr="004E36B8">
        <w:tc>
          <w:tcPr>
            <w:tcW w:w="840" w:type="dxa"/>
          </w:tcPr>
          <w:p w14:paraId="031E7CC8" w14:textId="77777777" w:rsidR="004E36B8" w:rsidRPr="005508A6" w:rsidRDefault="004E36B8" w:rsidP="00807B91">
            <w:pPr>
              <w:jc w:val="center"/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6</w:t>
            </w:r>
          </w:p>
        </w:tc>
        <w:tc>
          <w:tcPr>
            <w:tcW w:w="4857" w:type="dxa"/>
          </w:tcPr>
          <w:p w14:paraId="550298B5" w14:textId="77777777" w:rsidR="004E36B8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Jade</w:t>
            </w:r>
          </w:p>
          <w:p w14:paraId="43A5B1D7" w14:textId="5D0CF43C" w:rsidR="005508A6" w:rsidRPr="005508A6" w:rsidRDefault="005508A6" w:rsidP="00807B91">
            <w:pPr>
              <w:rPr>
                <w:rFonts w:ascii="Century Gothic" w:hAnsi="Century Gothic"/>
              </w:rPr>
            </w:pPr>
          </w:p>
        </w:tc>
        <w:tc>
          <w:tcPr>
            <w:tcW w:w="9891" w:type="dxa"/>
          </w:tcPr>
          <w:p w14:paraId="46A44CE4" w14:textId="77777777" w:rsidR="004E36B8" w:rsidRPr="005508A6" w:rsidRDefault="004E36B8" w:rsidP="00807B91">
            <w:pPr>
              <w:rPr>
                <w:rFonts w:ascii="Century Gothic" w:hAnsi="Century Gothic"/>
              </w:rPr>
            </w:pPr>
            <w:r w:rsidRPr="005508A6">
              <w:rPr>
                <w:rFonts w:ascii="Century Gothic" w:hAnsi="Century Gothic"/>
              </w:rPr>
              <w:t>Alternative lessons may be selected to meet needs of the class.</w:t>
            </w:r>
          </w:p>
        </w:tc>
      </w:tr>
    </w:tbl>
    <w:p w14:paraId="4B3CCC08" w14:textId="766C3C99" w:rsidR="004E36B8" w:rsidRDefault="004E36B8" w:rsidP="00B87BE9">
      <w:pPr>
        <w:rPr>
          <w:rFonts w:asciiTheme="majorHAnsi" w:hAnsiTheme="majorHAnsi" w:cstheme="majorHAnsi"/>
          <w:sz w:val="24"/>
          <w:szCs w:val="24"/>
        </w:rPr>
      </w:pPr>
    </w:p>
    <w:p w14:paraId="315DB6CA" w14:textId="77777777" w:rsidR="004E36B8" w:rsidRDefault="004E36B8" w:rsidP="00B87BE9">
      <w:pPr>
        <w:rPr>
          <w:rFonts w:asciiTheme="majorHAnsi" w:hAnsiTheme="majorHAnsi" w:cstheme="majorHAnsi"/>
          <w:sz w:val="24"/>
          <w:szCs w:val="24"/>
        </w:rPr>
      </w:pPr>
    </w:p>
    <w:sectPr w:rsidR="004E36B8" w:rsidSect="00211501">
      <w:pgSz w:w="16838" w:h="11906" w:orient="landscape"/>
      <w:pgMar w:top="284" w:right="14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9"/>
    <w:rsid w:val="00010CDE"/>
    <w:rsid w:val="00022137"/>
    <w:rsid w:val="001B5C63"/>
    <w:rsid w:val="00211501"/>
    <w:rsid w:val="00293076"/>
    <w:rsid w:val="00332FAF"/>
    <w:rsid w:val="00334D20"/>
    <w:rsid w:val="004D7CA0"/>
    <w:rsid w:val="004E36B8"/>
    <w:rsid w:val="004F4C3C"/>
    <w:rsid w:val="005508A6"/>
    <w:rsid w:val="00763346"/>
    <w:rsid w:val="007B6AF0"/>
    <w:rsid w:val="008158C6"/>
    <w:rsid w:val="008656F3"/>
    <w:rsid w:val="008D216C"/>
    <w:rsid w:val="00A87B75"/>
    <w:rsid w:val="00AC6FFC"/>
    <w:rsid w:val="00B45B0B"/>
    <w:rsid w:val="00B87BE9"/>
    <w:rsid w:val="00C6073E"/>
    <w:rsid w:val="00C81BA3"/>
    <w:rsid w:val="00CB4C40"/>
    <w:rsid w:val="00D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9849"/>
  <w15:chartTrackingRefBased/>
  <w15:docId w15:val="{449CD451-F9A3-481C-BE57-93999A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BA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Williams (Pine Green Staff)</dc:creator>
  <cp:keywords/>
  <dc:description/>
  <cp:lastModifiedBy>Rebecca Williams (Pine Green Staff)</cp:lastModifiedBy>
  <cp:revision>4</cp:revision>
  <dcterms:created xsi:type="dcterms:W3CDTF">2023-08-23T15:03:00Z</dcterms:created>
  <dcterms:modified xsi:type="dcterms:W3CDTF">2023-08-23T15:26:00Z</dcterms:modified>
</cp:coreProperties>
</file>