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B87BE9" w14:paraId="5CE18D8C" w14:textId="77777777" w:rsidTr="004F4C3C">
        <w:tc>
          <w:tcPr>
            <w:tcW w:w="16019" w:type="dxa"/>
            <w:shd w:val="clear" w:color="auto" w:fill="222A35" w:themeFill="text2" w:themeFillShade="80"/>
          </w:tcPr>
          <w:p w14:paraId="4E84EF6A" w14:textId="29CF710B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763346"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KS4 PSHE </w:t>
            </w: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Long Term Plan </w:t>
            </w:r>
          </w:p>
        </w:tc>
      </w:tr>
    </w:tbl>
    <w:p w14:paraId="54001E1B" w14:textId="77777777" w:rsidR="00B87BE9" w:rsidRDefault="00B87BE9" w:rsidP="00B87BE9">
      <w:pPr>
        <w:pStyle w:val="NoSpacing"/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87"/>
        <w:gridCol w:w="1799"/>
        <w:gridCol w:w="1417"/>
        <w:gridCol w:w="1914"/>
        <w:gridCol w:w="1772"/>
        <w:gridCol w:w="1276"/>
        <w:gridCol w:w="1984"/>
        <w:gridCol w:w="1701"/>
        <w:gridCol w:w="1418"/>
      </w:tblGrid>
      <w:tr w:rsidR="004F4C3C" w:rsidRPr="00763346" w14:paraId="5F39F1CC" w14:textId="77777777" w:rsidTr="004D7CA0">
        <w:trPr>
          <w:trHeight w:val="717"/>
        </w:trPr>
        <w:tc>
          <w:tcPr>
            <w:tcW w:w="851" w:type="dxa"/>
            <w:vAlign w:val="center"/>
          </w:tcPr>
          <w:p w14:paraId="238FE161" w14:textId="77777777" w:rsidR="00B87BE9" w:rsidRPr="00763346" w:rsidRDefault="00B87BE9" w:rsidP="004F4C3C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222A35" w:themeFill="text2" w:themeFillShade="80"/>
          </w:tcPr>
          <w:p w14:paraId="61C60B78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AUTUMN 1</w:t>
            </w:r>
          </w:p>
        </w:tc>
        <w:tc>
          <w:tcPr>
            <w:tcW w:w="1799" w:type="dxa"/>
            <w:shd w:val="clear" w:color="auto" w:fill="222A35" w:themeFill="text2" w:themeFillShade="80"/>
          </w:tcPr>
          <w:p w14:paraId="05B2F482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1417" w:type="dxa"/>
            <w:shd w:val="clear" w:color="auto" w:fill="222A35" w:themeFill="text2" w:themeFillShade="80"/>
          </w:tcPr>
          <w:p w14:paraId="3D5AC0A5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1914" w:type="dxa"/>
            <w:shd w:val="clear" w:color="auto" w:fill="222A35" w:themeFill="text2" w:themeFillShade="80"/>
          </w:tcPr>
          <w:p w14:paraId="5D9D543B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SPRING 3</w:t>
            </w:r>
          </w:p>
        </w:tc>
        <w:tc>
          <w:tcPr>
            <w:tcW w:w="1772" w:type="dxa"/>
            <w:shd w:val="clear" w:color="auto" w:fill="222A35" w:themeFill="text2" w:themeFillShade="80"/>
          </w:tcPr>
          <w:p w14:paraId="77B5308D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SPRING 4</w:t>
            </w:r>
          </w:p>
        </w:tc>
        <w:tc>
          <w:tcPr>
            <w:tcW w:w="1276" w:type="dxa"/>
            <w:shd w:val="clear" w:color="auto" w:fill="222A35" w:themeFill="text2" w:themeFillShade="80"/>
          </w:tcPr>
          <w:p w14:paraId="7D14783F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Assessment</w:t>
            </w:r>
          </w:p>
        </w:tc>
        <w:tc>
          <w:tcPr>
            <w:tcW w:w="1984" w:type="dxa"/>
            <w:shd w:val="clear" w:color="auto" w:fill="222A35" w:themeFill="text2" w:themeFillShade="80"/>
          </w:tcPr>
          <w:p w14:paraId="1555FFCD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SUMMER 5</w:t>
            </w:r>
          </w:p>
        </w:tc>
        <w:tc>
          <w:tcPr>
            <w:tcW w:w="1701" w:type="dxa"/>
            <w:shd w:val="clear" w:color="auto" w:fill="222A35" w:themeFill="text2" w:themeFillShade="80"/>
          </w:tcPr>
          <w:p w14:paraId="1F431924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SUMMER 6 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6C28405C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Assessment </w:t>
            </w:r>
          </w:p>
        </w:tc>
      </w:tr>
      <w:tr w:rsidR="004F4C3C" w:rsidRPr="00763346" w14:paraId="2E33ED98" w14:textId="77777777" w:rsidTr="00A87B75">
        <w:trPr>
          <w:cantSplit/>
          <w:trHeight w:val="3688"/>
        </w:trPr>
        <w:tc>
          <w:tcPr>
            <w:tcW w:w="851" w:type="dxa"/>
            <w:shd w:val="clear" w:color="auto" w:fill="FD0D07"/>
            <w:textDirection w:val="tbRl"/>
            <w:vAlign w:val="center"/>
          </w:tcPr>
          <w:p w14:paraId="4CFDF9FF" w14:textId="2E4D73F6" w:rsidR="004F4C3C" w:rsidRPr="00763346" w:rsidRDefault="00332FAF" w:rsidP="00332FAF">
            <w:pPr>
              <w:ind w:left="113" w:right="113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sz w:val="20"/>
                <w:szCs w:val="20"/>
              </w:rPr>
              <w:t>Ruby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373B631F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Mental Health</w:t>
            </w:r>
          </w:p>
          <w:p w14:paraId="466C9223" w14:textId="7C5671FA" w:rsidR="004F4C3C" w:rsidRPr="00763346" w:rsidRDefault="004F4C3C" w:rsidP="004F4C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Mental health and ill-health, stigma, safeguarding health including during periods of transition or change.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1B5F7C3C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Exploring Influence</w:t>
            </w:r>
          </w:p>
          <w:p w14:paraId="4E2F3523" w14:textId="392DB961" w:rsidR="004F4C3C" w:rsidRPr="00763346" w:rsidRDefault="004F4C3C" w:rsidP="004F4C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The influence and impact of drugs, gangs, role models and the media.</w:t>
            </w:r>
          </w:p>
        </w:tc>
        <w:tc>
          <w:tcPr>
            <w:tcW w:w="1417" w:type="dxa"/>
          </w:tcPr>
          <w:p w14:paraId="5AD2E465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6790D001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4165330" w14:textId="3988A3FC" w:rsidR="004F4C3C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1CC6671D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Gambling and Gaming</w:t>
            </w:r>
          </w:p>
          <w:p w14:paraId="67821940" w14:textId="026E7E5C" w:rsidR="004F4C3C" w:rsidRPr="00763346" w:rsidRDefault="004F4C3C" w:rsidP="004F4C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Gambling hooks, advertising and marketing, ‘big business’, links between gambling and other risky behaviours, where to get help.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63F23316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PCSO’s Respect Programme</w:t>
            </w:r>
          </w:p>
          <w:p w14:paraId="5D9EBE84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Short and long term consequences of crime, sexual harassment and stalking, domestic violence.</w:t>
            </w:r>
          </w:p>
          <w:p w14:paraId="050F8AAA" w14:textId="77777777" w:rsidR="004F4C3C" w:rsidRPr="00763346" w:rsidRDefault="004F4C3C" w:rsidP="004F4C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07CA6C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27ED5CD7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0474A24" w14:textId="580F6225" w:rsidR="004F4C3C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336CF234" w14:textId="77777777" w:rsidR="004F4C3C" w:rsidRPr="00332FAF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Extremism and Radicalisation</w:t>
            </w:r>
          </w:p>
          <w:p w14:paraId="09F40B44" w14:textId="75948177" w:rsidR="004F4C3C" w:rsidRPr="00332FAF" w:rsidRDefault="004F4C3C" w:rsidP="004F4C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 w:cs="Arial"/>
                <w:sz w:val="20"/>
                <w:szCs w:val="20"/>
              </w:rPr>
              <w:t>Communities, belonging and challenging a variety of extremist views.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5D37BB7F" w14:textId="77777777" w:rsidR="004F4C3C" w:rsidRPr="00332FAF" w:rsidRDefault="004F4C3C" w:rsidP="004F4C3C">
            <w:pP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Healthy</w:t>
            </w:r>
          </w:p>
          <w:p w14:paraId="3E20EE59" w14:textId="77777777" w:rsidR="004F4C3C" w:rsidRPr="00332FAF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Relationships</w:t>
            </w:r>
          </w:p>
          <w:p w14:paraId="7260EE6A" w14:textId="1064A5CD" w:rsidR="004F4C3C" w:rsidRPr="00332FAF" w:rsidRDefault="004F4C3C" w:rsidP="004F4C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Relationships and sex expectations, myths, pleasure and the impact of media and pornography, sexual harassment.</w:t>
            </w:r>
          </w:p>
        </w:tc>
        <w:tc>
          <w:tcPr>
            <w:tcW w:w="1418" w:type="dxa"/>
          </w:tcPr>
          <w:p w14:paraId="61350E90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4B7CA472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BA759FD" w14:textId="07BD861B" w:rsidR="004F4C3C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</w:tr>
      <w:tr w:rsidR="004F4C3C" w:rsidRPr="001B5C63" w14:paraId="0AA6C0B7" w14:textId="77777777" w:rsidTr="004D7CA0">
        <w:trPr>
          <w:trHeight w:val="513"/>
        </w:trPr>
        <w:tc>
          <w:tcPr>
            <w:tcW w:w="851" w:type="dxa"/>
            <w:shd w:val="clear" w:color="auto" w:fill="222A35" w:themeFill="text2" w:themeFillShade="80"/>
            <w:vAlign w:val="center"/>
          </w:tcPr>
          <w:p w14:paraId="192E99EB" w14:textId="77777777" w:rsidR="00B87BE9" w:rsidRPr="001B5C63" w:rsidRDefault="00B87BE9" w:rsidP="004F4C3C">
            <w:pPr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1B5C63">
              <w:rPr>
                <w:rFonts w:ascii="Century Gothic" w:hAnsi="Century Gothic" w:cstheme="majorHAnsi"/>
                <w:b/>
                <w:sz w:val="18"/>
                <w:szCs w:val="18"/>
              </w:rPr>
              <w:t>Revisit</w:t>
            </w:r>
          </w:p>
        </w:tc>
        <w:tc>
          <w:tcPr>
            <w:tcW w:w="1887" w:type="dxa"/>
          </w:tcPr>
          <w:p w14:paraId="2BD37A9A" w14:textId="60CA0265" w:rsidR="00B87BE9" w:rsidRPr="001B5C63" w:rsidRDefault="001B5C6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1B5C63"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 &amp; 2</w:t>
            </w:r>
          </w:p>
        </w:tc>
        <w:tc>
          <w:tcPr>
            <w:tcW w:w="1799" w:type="dxa"/>
          </w:tcPr>
          <w:p w14:paraId="6B13428E" w14:textId="7897A1B4" w:rsidR="00B87BE9" w:rsidRPr="001B5C63" w:rsidRDefault="001B5C6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417" w:type="dxa"/>
            <w:shd w:val="clear" w:color="auto" w:fill="222A35" w:themeFill="text2" w:themeFillShade="80"/>
          </w:tcPr>
          <w:p w14:paraId="5CED2EE8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914" w:type="dxa"/>
          </w:tcPr>
          <w:p w14:paraId="122D54B9" w14:textId="59C859F6" w:rsidR="00B87BE9" w:rsidRPr="001B5C63" w:rsidRDefault="001B5C6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1772" w:type="dxa"/>
          </w:tcPr>
          <w:p w14:paraId="7017F9E5" w14:textId="0A869FF6" w:rsidR="00B87BE9" w:rsidRPr="001B5C63" w:rsidRDefault="001B5C6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2,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shd w:val="clear" w:color="auto" w:fill="222A35" w:themeFill="text2" w:themeFillShade="80"/>
          </w:tcPr>
          <w:p w14:paraId="62DACB56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B799E6" w14:textId="5DCB0B51" w:rsidR="00B87BE9" w:rsidRPr="001B5C63" w:rsidRDefault="00B45B0B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</w:tcPr>
          <w:p w14:paraId="64980FD4" w14:textId="0C9EA97E" w:rsidR="00B87BE9" w:rsidRPr="001B5C63" w:rsidRDefault="00B45B0B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Diamond Sum 5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38A41AD9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C81BA3" w:rsidRPr="00763346" w14:paraId="284E31E9" w14:textId="77777777" w:rsidTr="00CB4C40">
        <w:trPr>
          <w:cantSplit/>
          <w:trHeight w:val="3688"/>
        </w:trPr>
        <w:tc>
          <w:tcPr>
            <w:tcW w:w="851" w:type="dxa"/>
            <w:shd w:val="clear" w:color="auto" w:fill="FFFFFF" w:themeFill="background1"/>
            <w:textDirection w:val="tbRl"/>
            <w:vAlign w:val="center"/>
          </w:tcPr>
          <w:p w14:paraId="3A3BE3B4" w14:textId="0AF82A08" w:rsidR="00C81BA3" w:rsidRPr="00763346" w:rsidRDefault="00C81BA3" w:rsidP="00C81BA3">
            <w:pPr>
              <w:ind w:left="113" w:right="113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sz w:val="20"/>
                <w:szCs w:val="20"/>
              </w:rPr>
              <w:t>Diamond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6DF97BF8" w14:textId="77777777" w:rsidR="00C81BA3" w:rsidRPr="00763346" w:rsidRDefault="00C81BA3" w:rsidP="00C81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Emotional Wellbeing and Coping with Stress</w:t>
            </w:r>
          </w:p>
          <w:p w14:paraId="269B4536" w14:textId="1715BE53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 xml:space="preserve">Self-efficacy, stress management, incl. </w:t>
            </w:r>
            <w:proofErr w:type="spellStart"/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Kooth</w:t>
            </w:r>
            <w:proofErr w:type="spellEnd"/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 xml:space="preserve"> session for exam stress, healthy coping strategies, where to access advice and support.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383338EA" w14:textId="77777777" w:rsidR="00C81BA3" w:rsidRPr="00763346" w:rsidRDefault="00C81BA3" w:rsidP="00C81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Health and Well-being: Health and Prevention</w:t>
            </w:r>
          </w:p>
          <w:p w14:paraId="2DBAF3C6" w14:textId="201B3CC8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Making responsible health choices, self-examination, safety in independent contexts.</w:t>
            </w:r>
          </w:p>
        </w:tc>
        <w:tc>
          <w:tcPr>
            <w:tcW w:w="1417" w:type="dxa"/>
          </w:tcPr>
          <w:p w14:paraId="0CCE6160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647A4FC1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826AD85" w14:textId="43527B93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54CC038B" w14:textId="77777777" w:rsidR="00C81BA3" w:rsidRPr="00763346" w:rsidRDefault="00C81BA3" w:rsidP="00C81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Families</w:t>
            </w:r>
          </w:p>
          <w:p w14:paraId="7EDBC92A" w14:textId="31B0D406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Different </w:t>
            </w: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families and parental responsibilities, marriage, forced marriage, changing relationships, pregnancy and fertility choices.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67C2AC90" w14:textId="77777777" w:rsidR="00C81BA3" w:rsidRPr="00763346" w:rsidRDefault="00C81BA3" w:rsidP="00C81BA3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PCSO’s Respect Programme</w:t>
            </w:r>
          </w:p>
          <w:p w14:paraId="50C14838" w14:textId="63B6F44B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Safe driv</w:t>
            </w:r>
            <w:r w:rsidR="00B45B0B">
              <w:rPr>
                <w:rFonts w:ascii="Century Gothic" w:eastAsia="Times New Roman" w:hAnsi="Century Gothic" w:cs="Arial"/>
                <w:sz w:val="20"/>
                <w:szCs w:val="20"/>
              </w:rPr>
              <w:t>ing, hate crime</w:t>
            </w: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,</w:t>
            </w:r>
            <w:r w:rsidRPr="00763346">
              <w:rPr>
                <w:sz w:val="20"/>
                <w:szCs w:val="20"/>
              </w:rPr>
              <w:t xml:space="preserve"> </w:t>
            </w: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sexual harassment and stalking, safe clubbing.</w:t>
            </w:r>
          </w:p>
        </w:tc>
        <w:tc>
          <w:tcPr>
            <w:tcW w:w="1276" w:type="dxa"/>
          </w:tcPr>
          <w:p w14:paraId="2597B766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48637EB9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1FC5ED8" w14:textId="2C0161AA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23E1180B" w14:textId="77777777" w:rsidR="00C81BA3" w:rsidRPr="00332FAF" w:rsidRDefault="00C81BA3" w:rsidP="00C81BA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Communication in Relationships</w:t>
            </w:r>
          </w:p>
          <w:p w14:paraId="69CF376B" w14:textId="0D64355E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2FAF">
              <w:rPr>
                <w:rFonts w:ascii="Century Gothic" w:eastAsia="Times New Roman" w:hAnsi="Century Gothic" w:cs="Arial"/>
                <w:sz w:val="20"/>
                <w:szCs w:val="20"/>
              </w:rPr>
              <w:t>Managing conflict, assertive communication, relationship challenges and abuse, where to get help and support.</w:t>
            </w:r>
            <w:r>
              <w:rPr>
                <w:rFonts w:ascii="Century Gothic" w:eastAsia="Times New Roman" w:hAnsi="Century Gothic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5F15ABC" w14:textId="77777777" w:rsidR="00C81BA3" w:rsidRDefault="00CB4C40" w:rsidP="00CB4C40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sz w:val="20"/>
                <w:szCs w:val="20"/>
              </w:rPr>
              <w:t>Catch-Up Opportunity</w:t>
            </w:r>
          </w:p>
          <w:p w14:paraId="42510D34" w14:textId="77777777" w:rsidR="001C07DD" w:rsidRDefault="001C07DD" w:rsidP="001C07DD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This time </w:t>
            </w:r>
            <w:r w:rsidR="00CB4C40">
              <w:rPr>
                <w:rFonts w:ascii="Century Gothic" w:hAnsi="Century Gothic" w:cstheme="majorHAnsi"/>
                <w:sz w:val="20"/>
                <w:szCs w:val="20"/>
              </w:rPr>
              <w:t>to be used to re-visit any miss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ed learning from previous years.</w:t>
            </w:r>
          </w:p>
          <w:p w14:paraId="1DF1B876" w14:textId="77777777" w:rsidR="001C07DD" w:rsidRDefault="001C07DD" w:rsidP="001C07DD">
            <w:pPr>
              <w:rPr>
                <w:rFonts w:ascii="Century Gothic" w:hAnsi="Century Gothic" w:cstheme="majorHAnsi"/>
                <w:sz w:val="20"/>
                <w:szCs w:val="20"/>
              </w:rPr>
            </w:pPr>
            <w:bookmarkStart w:id="0" w:name="_GoBack"/>
            <w:bookmarkEnd w:id="0"/>
          </w:p>
          <w:p w14:paraId="4D8DF17E" w14:textId="3A746273" w:rsidR="00CB4C40" w:rsidRPr="00CB4C40" w:rsidRDefault="00CB4C40" w:rsidP="001C07DD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Bespoke to each class.</w:t>
            </w:r>
          </w:p>
        </w:tc>
        <w:tc>
          <w:tcPr>
            <w:tcW w:w="1418" w:type="dxa"/>
          </w:tcPr>
          <w:p w14:paraId="3018435B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2DDCCC2E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9763EA5" w14:textId="0A91DD8D" w:rsidR="00C81BA3" w:rsidRPr="00763346" w:rsidRDefault="00C81BA3" w:rsidP="00C81B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</w:tr>
      <w:tr w:rsidR="004F4C3C" w:rsidRPr="001B5C63" w14:paraId="7D6303B2" w14:textId="77777777" w:rsidTr="004D7CA0">
        <w:trPr>
          <w:trHeight w:val="509"/>
        </w:trPr>
        <w:tc>
          <w:tcPr>
            <w:tcW w:w="851" w:type="dxa"/>
            <w:shd w:val="clear" w:color="auto" w:fill="222A35" w:themeFill="text2" w:themeFillShade="80"/>
            <w:vAlign w:val="center"/>
          </w:tcPr>
          <w:p w14:paraId="5ADD75AF" w14:textId="77777777" w:rsidR="00B87BE9" w:rsidRPr="001B5C63" w:rsidRDefault="00B87BE9" w:rsidP="004F4C3C">
            <w:pPr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1B5C63">
              <w:rPr>
                <w:rFonts w:ascii="Century Gothic" w:hAnsi="Century Gothic" w:cstheme="majorHAnsi"/>
                <w:b/>
                <w:sz w:val="18"/>
                <w:szCs w:val="18"/>
              </w:rPr>
              <w:t>Revisit</w:t>
            </w:r>
          </w:p>
        </w:tc>
        <w:tc>
          <w:tcPr>
            <w:tcW w:w="1887" w:type="dxa"/>
          </w:tcPr>
          <w:p w14:paraId="7CF8A3B2" w14:textId="3701F725" w:rsidR="00B87BE9" w:rsidRPr="001B5C63" w:rsidRDefault="001B5C6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1B5C63"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 w:rsidRPr="001B5C63"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 w:rsidRPr="001B5C63"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799" w:type="dxa"/>
          </w:tcPr>
          <w:p w14:paraId="69ACDDCC" w14:textId="7175CC41" w:rsidR="00B87BE9" w:rsidRPr="001B5C63" w:rsidRDefault="001B5C6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 w:rsidR="00B45B0B"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 w:rsidR="00B45B0B"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1417" w:type="dxa"/>
            <w:shd w:val="clear" w:color="auto" w:fill="222A35" w:themeFill="text2" w:themeFillShade="80"/>
          </w:tcPr>
          <w:p w14:paraId="27C5B7F3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914" w:type="dxa"/>
          </w:tcPr>
          <w:p w14:paraId="672E9AC6" w14:textId="4F29DC5D" w:rsidR="00B87BE9" w:rsidRPr="001B5C63" w:rsidRDefault="00B45B0B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Diamond Sum 5</w:t>
            </w:r>
          </w:p>
        </w:tc>
        <w:tc>
          <w:tcPr>
            <w:tcW w:w="1772" w:type="dxa"/>
          </w:tcPr>
          <w:p w14:paraId="01F4924C" w14:textId="75742066" w:rsidR="00B87BE9" w:rsidRPr="001B5C63" w:rsidRDefault="00B45B0B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Diamond Sum 5</w:t>
            </w:r>
          </w:p>
        </w:tc>
        <w:tc>
          <w:tcPr>
            <w:tcW w:w="1276" w:type="dxa"/>
            <w:shd w:val="clear" w:color="auto" w:fill="222A35" w:themeFill="text2" w:themeFillShade="80"/>
          </w:tcPr>
          <w:p w14:paraId="1E9D2476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8C74DA" w14:textId="15775BF1" w:rsidR="00B87BE9" w:rsidRPr="001B5C63" w:rsidRDefault="00B45B0B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N/A – final unit</w:t>
            </w:r>
          </w:p>
        </w:tc>
        <w:tc>
          <w:tcPr>
            <w:tcW w:w="1701" w:type="dxa"/>
          </w:tcPr>
          <w:p w14:paraId="606B793A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222A35" w:themeFill="text2" w:themeFillShade="80"/>
          </w:tcPr>
          <w:p w14:paraId="1616A274" w14:textId="77777777" w:rsidR="00B87BE9" w:rsidRPr="001B5C63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</w:tbl>
    <w:p w14:paraId="5A91AF69" w14:textId="5073A80A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000267D8" w14:textId="775685A2" w:rsidR="003470BB" w:rsidRDefault="003470BB" w:rsidP="00B87BE9">
      <w:pPr>
        <w:rPr>
          <w:rFonts w:asciiTheme="majorHAnsi" w:hAnsiTheme="majorHAnsi" w:cstheme="majorHAnsi"/>
          <w:sz w:val="24"/>
          <w:szCs w:val="24"/>
        </w:rPr>
      </w:pPr>
    </w:p>
    <w:p w14:paraId="4D519296" w14:textId="4D715A22" w:rsidR="003470BB" w:rsidRDefault="003470BB" w:rsidP="00B87BE9">
      <w:pPr>
        <w:rPr>
          <w:rFonts w:asciiTheme="majorHAnsi" w:hAnsiTheme="majorHAnsi" w:cstheme="majorHAnsi"/>
          <w:sz w:val="24"/>
          <w:szCs w:val="24"/>
        </w:rPr>
      </w:pPr>
    </w:p>
    <w:p w14:paraId="109BBBCC" w14:textId="418034BC" w:rsidR="003470BB" w:rsidRDefault="003470BB" w:rsidP="00B87BE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902"/>
        <w:gridCol w:w="2779"/>
        <w:gridCol w:w="12049"/>
      </w:tblGrid>
      <w:tr w:rsidR="003470BB" w:rsidRPr="00AB5E72" w14:paraId="3ABB4934" w14:textId="77777777" w:rsidTr="005417B2">
        <w:tc>
          <w:tcPr>
            <w:tcW w:w="902" w:type="dxa"/>
            <w:shd w:val="clear" w:color="auto" w:fill="222A35" w:themeFill="text2" w:themeFillShade="80"/>
          </w:tcPr>
          <w:p w14:paraId="2A2C25D8" w14:textId="77777777" w:rsidR="003470BB" w:rsidRPr="00403308" w:rsidRDefault="003470BB" w:rsidP="00807B9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3308">
              <w:rPr>
                <w:rFonts w:ascii="Century Gothic" w:hAnsi="Century Gothic"/>
                <w:b/>
                <w:color w:val="FFFFFF" w:themeColor="background1"/>
              </w:rPr>
              <w:lastRenderedPageBreak/>
              <w:t>Group</w:t>
            </w:r>
          </w:p>
        </w:tc>
        <w:tc>
          <w:tcPr>
            <w:tcW w:w="2779" w:type="dxa"/>
            <w:shd w:val="clear" w:color="auto" w:fill="222A35" w:themeFill="text2" w:themeFillShade="80"/>
          </w:tcPr>
          <w:p w14:paraId="74AD36AE" w14:textId="0E70BB77" w:rsidR="00AB5E72" w:rsidRPr="00403308" w:rsidRDefault="003470BB" w:rsidP="00403308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03308">
              <w:rPr>
                <w:rFonts w:ascii="Century Gothic" w:hAnsi="Century Gothic"/>
                <w:b/>
                <w:color w:val="FFFFFF" w:themeColor="background1"/>
              </w:rPr>
              <w:t>To Follow</w:t>
            </w:r>
          </w:p>
          <w:p w14:paraId="7AB49B71" w14:textId="200ED925" w:rsidR="003470BB" w:rsidRPr="00403308" w:rsidRDefault="003470BB" w:rsidP="00403308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03308">
              <w:rPr>
                <w:rFonts w:ascii="Century Gothic" w:hAnsi="Century Gothic"/>
                <w:b/>
                <w:color w:val="FFFFFF" w:themeColor="background1"/>
              </w:rPr>
              <w:t>(Considering need and prior learning)</w:t>
            </w:r>
          </w:p>
        </w:tc>
        <w:tc>
          <w:tcPr>
            <w:tcW w:w="12049" w:type="dxa"/>
            <w:shd w:val="clear" w:color="auto" w:fill="222A35" w:themeFill="text2" w:themeFillShade="80"/>
          </w:tcPr>
          <w:p w14:paraId="7DBC454B" w14:textId="77777777" w:rsidR="003470BB" w:rsidRPr="00403308" w:rsidRDefault="003470BB" w:rsidP="00403308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03308">
              <w:rPr>
                <w:rFonts w:ascii="Century Gothic" w:hAnsi="Century Gothic"/>
                <w:b/>
                <w:color w:val="FFFFFF" w:themeColor="background1"/>
              </w:rPr>
              <w:t>Comments</w:t>
            </w:r>
          </w:p>
        </w:tc>
      </w:tr>
      <w:tr w:rsidR="003470BB" w:rsidRPr="00AB5E72" w14:paraId="4A9E59BB" w14:textId="77777777" w:rsidTr="005417B2">
        <w:tc>
          <w:tcPr>
            <w:tcW w:w="902" w:type="dxa"/>
          </w:tcPr>
          <w:p w14:paraId="016E5FC4" w14:textId="77777777" w:rsidR="003470BB" w:rsidRDefault="003470BB" w:rsidP="00807B91">
            <w:pPr>
              <w:jc w:val="center"/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7</w:t>
            </w:r>
          </w:p>
          <w:p w14:paraId="14ABA6FE" w14:textId="0B98D6A0" w:rsidR="00AB5E72" w:rsidRPr="00AB5E72" w:rsidRDefault="00AB5E72" w:rsidP="00807B9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79" w:type="dxa"/>
            <w:shd w:val="clear" w:color="auto" w:fill="FF0000"/>
          </w:tcPr>
          <w:p w14:paraId="18320CE2" w14:textId="77777777" w:rsidR="003470BB" w:rsidRPr="005417B2" w:rsidRDefault="003470BB" w:rsidP="005417B2">
            <w:pPr>
              <w:jc w:val="center"/>
              <w:rPr>
                <w:rFonts w:ascii="Century Gothic" w:hAnsi="Century Gothic"/>
                <w:b/>
              </w:rPr>
            </w:pPr>
            <w:r w:rsidRPr="005417B2">
              <w:rPr>
                <w:rFonts w:ascii="Century Gothic" w:hAnsi="Century Gothic"/>
                <w:b/>
              </w:rPr>
              <w:t>Ruby</w:t>
            </w:r>
          </w:p>
        </w:tc>
        <w:tc>
          <w:tcPr>
            <w:tcW w:w="12049" w:type="dxa"/>
          </w:tcPr>
          <w:p w14:paraId="5324ECD4" w14:textId="77777777" w:rsidR="003470BB" w:rsidRPr="00AB5E72" w:rsidRDefault="003470BB" w:rsidP="00807B91">
            <w:pPr>
              <w:rPr>
                <w:rFonts w:ascii="Century Gothic" w:hAnsi="Century Gothic"/>
              </w:rPr>
            </w:pPr>
          </w:p>
        </w:tc>
      </w:tr>
      <w:tr w:rsidR="003470BB" w:rsidRPr="00AB5E72" w14:paraId="2F9DFA08" w14:textId="77777777" w:rsidTr="005417B2">
        <w:tc>
          <w:tcPr>
            <w:tcW w:w="902" w:type="dxa"/>
          </w:tcPr>
          <w:p w14:paraId="35686011" w14:textId="77777777" w:rsidR="003470BB" w:rsidRDefault="003470BB" w:rsidP="00807B91">
            <w:pPr>
              <w:jc w:val="center"/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8</w:t>
            </w:r>
          </w:p>
          <w:p w14:paraId="37E5372C" w14:textId="025C990E" w:rsidR="00AB5E72" w:rsidRPr="00AB5E72" w:rsidRDefault="00AB5E72" w:rsidP="00807B9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79" w:type="dxa"/>
          </w:tcPr>
          <w:p w14:paraId="6F825D76" w14:textId="77777777" w:rsidR="003470BB" w:rsidRPr="005417B2" w:rsidRDefault="003470BB" w:rsidP="005417B2">
            <w:pPr>
              <w:jc w:val="center"/>
              <w:rPr>
                <w:rFonts w:ascii="Century Gothic" w:hAnsi="Century Gothic"/>
                <w:b/>
              </w:rPr>
            </w:pPr>
            <w:r w:rsidRPr="005417B2">
              <w:rPr>
                <w:rFonts w:ascii="Century Gothic" w:hAnsi="Century Gothic"/>
                <w:b/>
              </w:rPr>
              <w:t>Diamond</w:t>
            </w:r>
          </w:p>
        </w:tc>
        <w:tc>
          <w:tcPr>
            <w:tcW w:w="12049" w:type="dxa"/>
          </w:tcPr>
          <w:p w14:paraId="774866D5" w14:textId="77777777" w:rsidR="003470BB" w:rsidRPr="00AB5E72" w:rsidRDefault="003470BB" w:rsidP="00807B91">
            <w:pPr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Alternative lessons may be selected to meet needs of the class.</w:t>
            </w:r>
          </w:p>
        </w:tc>
      </w:tr>
      <w:tr w:rsidR="003470BB" w:rsidRPr="00AB5E72" w14:paraId="2FE960C3" w14:textId="77777777" w:rsidTr="005417B2">
        <w:tc>
          <w:tcPr>
            <w:tcW w:w="902" w:type="dxa"/>
          </w:tcPr>
          <w:p w14:paraId="5379564E" w14:textId="77777777" w:rsidR="003470BB" w:rsidRDefault="003470BB" w:rsidP="00807B91">
            <w:pPr>
              <w:jc w:val="center"/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9</w:t>
            </w:r>
          </w:p>
          <w:p w14:paraId="5A8DDA19" w14:textId="003A3113" w:rsidR="00AB5E72" w:rsidRPr="00AB5E72" w:rsidRDefault="00AB5E72" w:rsidP="00807B9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79" w:type="dxa"/>
            <w:shd w:val="clear" w:color="auto" w:fill="FF0000"/>
          </w:tcPr>
          <w:p w14:paraId="0EF4DF15" w14:textId="77777777" w:rsidR="003470BB" w:rsidRPr="005417B2" w:rsidRDefault="003470BB" w:rsidP="005417B2">
            <w:pPr>
              <w:jc w:val="center"/>
              <w:rPr>
                <w:rFonts w:ascii="Century Gothic" w:hAnsi="Century Gothic"/>
                <w:b/>
              </w:rPr>
            </w:pPr>
            <w:r w:rsidRPr="005417B2">
              <w:rPr>
                <w:rFonts w:ascii="Century Gothic" w:hAnsi="Century Gothic"/>
                <w:b/>
              </w:rPr>
              <w:t>Ruby</w:t>
            </w:r>
          </w:p>
        </w:tc>
        <w:tc>
          <w:tcPr>
            <w:tcW w:w="12049" w:type="dxa"/>
          </w:tcPr>
          <w:p w14:paraId="631ECE9E" w14:textId="77777777" w:rsidR="003470BB" w:rsidRPr="00AB5E72" w:rsidRDefault="003470BB" w:rsidP="00807B91">
            <w:pPr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Alternative lessons may be selected to meet needs of the class.</w:t>
            </w:r>
          </w:p>
        </w:tc>
      </w:tr>
      <w:tr w:rsidR="003470BB" w:rsidRPr="00AB5E72" w14:paraId="580482D7" w14:textId="77777777" w:rsidTr="005417B2">
        <w:tc>
          <w:tcPr>
            <w:tcW w:w="902" w:type="dxa"/>
          </w:tcPr>
          <w:p w14:paraId="2731D8C1" w14:textId="77777777" w:rsidR="003470BB" w:rsidRPr="00AB5E72" w:rsidRDefault="003470BB" w:rsidP="00807B91">
            <w:pPr>
              <w:jc w:val="center"/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10</w:t>
            </w:r>
          </w:p>
        </w:tc>
        <w:tc>
          <w:tcPr>
            <w:tcW w:w="2779" w:type="dxa"/>
          </w:tcPr>
          <w:p w14:paraId="3E553BA1" w14:textId="77777777" w:rsidR="003470BB" w:rsidRPr="005417B2" w:rsidRDefault="003470BB" w:rsidP="005417B2">
            <w:pPr>
              <w:jc w:val="center"/>
              <w:rPr>
                <w:rFonts w:ascii="Century Gothic" w:hAnsi="Century Gothic"/>
                <w:b/>
              </w:rPr>
            </w:pPr>
            <w:r w:rsidRPr="005417B2">
              <w:rPr>
                <w:rFonts w:ascii="Century Gothic" w:hAnsi="Century Gothic"/>
                <w:b/>
              </w:rPr>
              <w:t>Ruby/Diamond</w:t>
            </w:r>
          </w:p>
        </w:tc>
        <w:tc>
          <w:tcPr>
            <w:tcW w:w="12049" w:type="dxa"/>
          </w:tcPr>
          <w:p w14:paraId="66DD6F52" w14:textId="0ADEF9DB" w:rsidR="003470BB" w:rsidRPr="00AB5E72" w:rsidRDefault="003470BB" w:rsidP="00807B91">
            <w:pPr>
              <w:rPr>
                <w:rFonts w:ascii="Century Gothic" w:hAnsi="Century Gothic"/>
              </w:rPr>
            </w:pPr>
            <w:r w:rsidRPr="00AB5E72">
              <w:rPr>
                <w:rFonts w:ascii="Century Gothic" w:hAnsi="Century Gothic"/>
              </w:rPr>
              <w:t>Pupils on bespoke timetables missed PSHE last year – lessons to be selected</w:t>
            </w:r>
            <w:r w:rsidR="005417B2">
              <w:rPr>
                <w:rFonts w:ascii="Century Gothic" w:hAnsi="Century Gothic"/>
              </w:rPr>
              <w:t xml:space="preserve"> from both pathways</w:t>
            </w:r>
            <w:r w:rsidRPr="00AB5E72">
              <w:rPr>
                <w:rFonts w:ascii="Century Gothic" w:hAnsi="Century Gothic"/>
              </w:rPr>
              <w:t xml:space="preserve"> to ensure pupils have key essential skills prior to leaving in Year 11</w:t>
            </w:r>
          </w:p>
        </w:tc>
      </w:tr>
    </w:tbl>
    <w:p w14:paraId="6E73EFE7" w14:textId="77777777" w:rsidR="003470BB" w:rsidRDefault="003470BB" w:rsidP="00B87BE9">
      <w:pPr>
        <w:rPr>
          <w:rFonts w:asciiTheme="majorHAnsi" w:hAnsiTheme="majorHAnsi" w:cstheme="majorHAnsi"/>
          <w:sz w:val="24"/>
          <w:szCs w:val="24"/>
        </w:rPr>
      </w:pPr>
    </w:p>
    <w:p w14:paraId="6F3B9165" w14:textId="77777777" w:rsidR="00022137" w:rsidRDefault="00022137" w:rsidP="00B87BE9"/>
    <w:sectPr w:rsidR="00022137" w:rsidSect="00211501">
      <w:pgSz w:w="16838" w:h="11906" w:orient="landscape"/>
      <w:pgMar w:top="284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9"/>
    <w:rsid w:val="00010CDE"/>
    <w:rsid w:val="00022137"/>
    <w:rsid w:val="001828B1"/>
    <w:rsid w:val="001B5C63"/>
    <w:rsid w:val="001C07DD"/>
    <w:rsid w:val="00211501"/>
    <w:rsid w:val="00293076"/>
    <w:rsid w:val="00332FAF"/>
    <w:rsid w:val="00334D20"/>
    <w:rsid w:val="003470BB"/>
    <w:rsid w:val="00403308"/>
    <w:rsid w:val="004D7CA0"/>
    <w:rsid w:val="004F4C3C"/>
    <w:rsid w:val="005417B2"/>
    <w:rsid w:val="006B7CB4"/>
    <w:rsid w:val="00763346"/>
    <w:rsid w:val="007B6AF0"/>
    <w:rsid w:val="008158C6"/>
    <w:rsid w:val="008656F3"/>
    <w:rsid w:val="008D216C"/>
    <w:rsid w:val="00A87B75"/>
    <w:rsid w:val="00AB5E72"/>
    <w:rsid w:val="00AC6FFC"/>
    <w:rsid w:val="00B45B0B"/>
    <w:rsid w:val="00B87BE9"/>
    <w:rsid w:val="00C6073E"/>
    <w:rsid w:val="00C81BA3"/>
    <w:rsid w:val="00CB4C40"/>
    <w:rsid w:val="00D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449CD451-F9A3-481C-BE57-93999A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BA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 (Pine Green Staff)</dc:creator>
  <cp:keywords/>
  <dc:description/>
  <cp:lastModifiedBy>Rebecca Williams (Pine Green Staff)</cp:lastModifiedBy>
  <cp:revision>9</cp:revision>
  <dcterms:created xsi:type="dcterms:W3CDTF">2023-08-23T15:04:00Z</dcterms:created>
  <dcterms:modified xsi:type="dcterms:W3CDTF">2023-09-02T13:16:00Z</dcterms:modified>
</cp:coreProperties>
</file>