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pPr w:leftFromText="180" w:rightFromText="180" w:vertAnchor="text" w:horzAnchor="margin" w:tblpY="9380"/>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402"/>
        <w:gridCol w:w="5670"/>
      </w:tblGrid>
      <w:tr w:rsidR="00202925" w14:paraId="6BC9D066" w14:textId="77777777" w:rsidTr="5D45961B">
        <w:trPr>
          <w:trHeight w:val="567"/>
        </w:trPr>
        <w:tc>
          <w:tcPr>
            <w:tcW w:w="3402" w:type="dxa"/>
            <w:shd w:val="clear" w:color="auto" w:fill="D9D9D9" w:themeFill="background1" w:themeFillShade="D9"/>
            <w:vAlign w:val="center"/>
          </w:tcPr>
          <w:p w14:paraId="51D5FD1A" w14:textId="514C2C86" w:rsidR="00202925" w:rsidRPr="00202925" w:rsidRDefault="00C81ED4" w:rsidP="00646860">
            <w:pPr>
              <w:pStyle w:val="SETbodytext"/>
              <w:spacing w:line="276" w:lineRule="auto"/>
            </w:pPr>
            <w:bookmarkStart w:id="0" w:name="_Hlk191908230"/>
            <w:r>
              <w:t>Document Owner</w:t>
            </w:r>
            <w:r w:rsidR="00202925" w:rsidRPr="00202925">
              <w:rPr>
                <w:w w:val="95"/>
              </w:rPr>
              <w:t>:</w:t>
            </w:r>
          </w:p>
        </w:tc>
        <w:tc>
          <w:tcPr>
            <w:tcW w:w="5670" w:type="dxa"/>
            <w:shd w:val="clear" w:color="auto" w:fill="D9D9D9" w:themeFill="background1" w:themeFillShade="D9"/>
            <w:vAlign w:val="center"/>
          </w:tcPr>
          <w:p w14:paraId="195BA4B1" w14:textId="5DE34AD0" w:rsidR="00202925" w:rsidRPr="00526CB3" w:rsidRDefault="419BDED7" w:rsidP="00646860">
            <w:pPr>
              <w:pStyle w:val="SETbodytext"/>
              <w:spacing w:line="276" w:lineRule="auto"/>
            </w:pPr>
            <w:r>
              <w:t>B Duffy</w:t>
            </w:r>
          </w:p>
        </w:tc>
      </w:tr>
      <w:tr w:rsidR="00202925" w14:paraId="7C588F73" w14:textId="77777777" w:rsidTr="5D45961B">
        <w:trPr>
          <w:trHeight w:val="567"/>
        </w:trPr>
        <w:tc>
          <w:tcPr>
            <w:tcW w:w="3402" w:type="dxa"/>
            <w:shd w:val="clear" w:color="auto" w:fill="FFFFFF" w:themeFill="background1"/>
            <w:vAlign w:val="center"/>
          </w:tcPr>
          <w:p w14:paraId="384CB870" w14:textId="77777777" w:rsidR="00202925" w:rsidRPr="00202925" w:rsidRDefault="00202925" w:rsidP="00646860">
            <w:pPr>
              <w:pStyle w:val="SETbodytext"/>
              <w:spacing w:line="276" w:lineRule="auto"/>
            </w:pPr>
            <w:r w:rsidRPr="00202925">
              <w:t>Approved By:</w:t>
            </w:r>
          </w:p>
        </w:tc>
        <w:tc>
          <w:tcPr>
            <w:tcW w:w="5670" w:type="dxa"/>
            <w:shd w:val="clear" w:color="auto" w:fill="FFFFFF" w:themeFill="background1"/>
            <w:vAlign w:val="center"/>
          </w:tcPr>
          <w:p w14:paraId="724C835E" w14:textId="67A72482" w:rsidR="00202925" w:rsidRPr="00526CB3" w:rsidRDefault="00293265" w:rsidP="00646860">
            <w:pPr>
              <w:pStyle w:val="SETbodytext"/>
              <w:spacing w:line="276" w:lineRule="auto"/>
            </w:pPr>
            <w:r w:rsidRPr="00526CB3">
              <w:t>ELT</w:t>
            </w:r>
          </w:p>
        </w:tc>
      </w:tr>
      <w:tr w:rsidR="00C163A4" w14:paraId="2E7F54D6" w14:textId="77777777" w:rsidTr="5D45961B">
        <w:trPr>
          <w:trHeight w:val="567"/>
        </w:trPr>
        <w:tc>
          <w:tcPr>
            <w:tcW w:w="3402" w:type="dxa"/>
            <w:shd w:val="clear" w:color="auto" w:fill="D9D9D9" w:themeFill="background1" w:themeFillShade="D9"/>
            <w:vAlign w:val="center"/>
          </w:tcPr>
          <w:p w14:paraId="638ABB90" w14:textId="5C5E3007" w:rsidR="00C163A4" w:rsidRPr="00202925" w:rsidRDefault="00C163A4" w:rsidP="00646860">
            <w:pPr>
              <w:pStyle w:val="SETbodytext"/>
              <w:spacing w:line="276" w:lineRule="auto"/>
            </w:pPr>
            <w:r>
              <w:t>Queries to:</w:t>
            </w:r>
          </w:p>
        </w:tc>
        <w:tc>
          <w:tcPr>
            <w:tcW w:w="5670" w:type="dxa"/>
            <w:shd w:val="clear" w:color="auto" w:fill="D9D9D9" w:themeFill="background1" w:themeFillShade="D9"/>
            <w:vAlign w:val="center"/>
          </w:tcPr>
          <w:p w14:paraId="5C4A6E89" w14:textId="4B29AD7B" w:rsidR="00C163A4" w:rsidRPr="00526CB3" w:rsidRDefault="00526CB3" w:rsidP="00646860">
            <w:pPr>
              <w:pStyle w:val="SETbodytext"/>
              <w:spacing w:line="276" w:lineRule="auto"/>
            </w:pPr>
            <w:r w:rsidRPr="00526CB3">
              <w:t>Infrastructure Team (Health &amp; Safety)</w:t>
            </w:r>
          </w:p>
        </w:tc>
      </w:tr>
      <w:tr w:rsidR="00202925" w14:paraId="59ACCB7A" w14:textId="77777777" w:rsidTr="5D45961B">
        <w:trPr>
          <w:trHeight w:val="567"/>
        </w:trPr>
        <w:tc>
          <w:tcPr>
            <w:tcW w:w="3402" w:type="dxa"/>
            <w:shd w:val="clear" w:color="auto" w:fill="FFFFFF" w:themeFill="background1"/>
            <w:vAlign w:val="center"/>
          </w:tcPr>
          <w:p w14:paraId="3452A8B5" w14:textId="0006B282" w:rsidR="00202925" w:rsidRPr="00202925" w:rsidRDefault="00202925" w:rsidP="00646860">
            <w:pPr>
              <w:pStyle w:val="SETbodytext"/>
              <w:spacing w:line="276" w:lineRule="auto"/>
            </w:pPr>
            <w:r w:rsidRPr="00202925">
              <w:t xml:space="preserve">Review </w:t>
            </w:r>
            <w:r w:rsidR="00C81ED4">
              <w:t>Period</w:t>
            </w:r>
            <w:r w:rsidRPr="00202925">
              <w:t>:</w:t>
            </w:r>
          </w:p>
        </w:tc>
        <w:tc>
          <w:tcPr>
            <w:tcW w:w="5670" w:type="dxa"/>
            <w:shd w:val="clear" w:color="auto" w:fill="FFFFFF" w:themeFill="background1"/>
            <w:vAlign w:val="center"/>
          </w:tcPr>
          <w:p w14:paraId="621EFBBF" w14:textId="1D57FD39" w:rsidR="00202925" w:rsidRPr="00526CB3" w:rsidRDefault="00C81ED4" w:rsidP="00646860">
            <w:pPr>
              <w:pStyle w:val="SETbodytext"/>
              <w:spacing w:line="276" w:lineRule="auto"/>
            </w:pPr>
            <w:r w:rsidRPr="00526CB3">
              <w:t>3 years</w:t>
            </w:r>
            <w:r w:rsidR="006929FF" w:rsidRPr="00526CB3">
              <w:t xml:space="preserve"> or as appropriate</w:t>
            </w:r>
          </w:p>
        </w:tc>
      </w:tr>
      <w:tr w:rsidR="00A54829" w14:paraId="2E393F45" w14:textId="77777777" w:rsidTr="5D45961B">
        <w:trPr>
          <w:trHeight w:val="567"/>
        </w:trPr>
        <w:tc>
          <w:tcPr>
            <w:tcW w:w="3402" w:type="dxa"/>
            <w:shd w:val="clear" w:color="auto" w:fill="D9D9D9" w:themeFill="background1" w:themeFillShade="D9"/>
            <w:vAlign w:val="center"/>
          </w:tcPr>
          <w:p w14:paraId="3541F0A9" w14:textId="22DE329B" w:rsidR="00A54829" w:rsidRPr="00202925" w:rsidRDefault="00A54829" w:rsidP="00646860">
            <w:pPr>
              <w:pStyle w:val="SETbodytext"/>
              <w:spacing w:line="276" w:lineRule="auto"/>
            </w:pPr>
            <w:r>
              <w:t>Date of last review:</w:t>
            </w:r>
          </w:p>
        </w:tc>
        <w:tc>
          <w:tcPr>
            <w:tcW w:w="5670" w:type="dxa"/>
            <w:shd w:val="clear" w:color="auto" w:fill="D9D9D9" w:themeFill="background1" w:themeFillShade="D9"/>
            <w:vAlign w:val="center"/>
          </w:tcPr>
          <w:p w14:paraId="3DBA46C1" w14:textId="7ADB026E" w:rsidR="00A54829" w:rsidRPr="00526CB3" w:rsidRDefault="00C32FAA" w:rsidP="00646860">
            <w:pPr>
              <w:pStyle w:val="SETbodytext"/>
              <w:spacing w:line="276" w:lineRule="auto"/>
            </w:pPr>
            <w:r w:rsidRPr="00526CB3">
              <w:t>1</w:t>
            </w:r>
            <w:r w:rsidRPr="00526CB3">
              <w:rPr>
                <w:vertAlign w:val="superscript"/>
              </w:rPr>
              <w:t>st</w:t>
            </w:r>
            <w:r w:rsidRPr="00526CB3">
              <w:t xml:space="preserve"> February 2026</w:t>
            </w:r>
          </w:p>
        </w:tc>
      </w:tr>
    </w:tbl>
    <w:bookmarkEnd w:id="0" w:displacedByCustomXml="next"/>
    <w:sdt>
      <w:sdtPr>
        <w:rPr>
          <w:rFonts w:ascii="Lexend SemiBold" w:hAnsi="Lexend SemiBold" w:cstheme="minorBidi"/>
          <w:b/>
          <w:bCs/>
          <w:color w:val="1D2D4D"/>
          <w:sz w:val="32"/>
          <w:szCs w:val="32"/>
        </w:rPr>
        <w:id w:val="1914424780"/>
        <w:docPartObj>
          <w:docPartGallery w:val="Cover Pages"/>
          <w:docPartUnique/>
        </w:docPartObj>
      </w:sdtPr>
      <w:sdtEndPr/>
      <w:sdtContent>
        <w:p w14:paraId="5F3E4F42" w14:textId="015EE7B4" w:rsidR="00FD000B" w:rsidRPr="00905525" w:rsidRDefault="00D45E3C" w:rsidP="007B4949">
          <w:pPr>
            <w:pStyle w:val="SETbodytext"/>
          </w:pPr>
          <w:r>
            <w:rPr>
              <w:noProof/>
            </w:rPr>
            <w:drawing>
              <wp:anchor distT="0" distB="0" distL="114300" distR="114300" simplePos="0" relativeHeight="251767808" behindDoc="1" locked="0" layoutInCell="1" allowOverlap="1" wp14:anchorId="2F58241E" wp14:editId="0D3864CF">
                <wp:simplePos x="0" y="0"/>
                <wp:positionH relativeFrom="margin">
                  <wp:posOffset>1466851</wp:posOffset>
                </wp:positionH>
                <wp:positionV relativeFrom="paragraph">
                  <wp:posOffset>128906</wp:posOffset>
                </wp:positionV>
                <wp:extent cx="2895600" cy="1793826"/>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3900" cy="1805163"/>
                        </a:xfrm>
                        <a:prstGeom prst="rect">
                          <a:avLst/>
                        </a:prstGeom>
                      </pic:spPr>
                    </pic:pic>
                  </a:graphicData>
                </a:graphic>
                <wp14:sizeRelH relativeFrom="page">
                  <wp14:pctWidth>0</wp14:pctWidth>
                </wp14:sizeRelH>
                <wp14:sizeRelV relativeFrom="page">
                  <wp14:pctHeight>0</wp14:pctHeight>
                </wp14:sizeRelV>
              </wp:anchor>
            </w:drawing>
          </w:r>
        </w:p>
        <w:p w14:paraId="5C85EBE5" w14:textId="7D5C1A6D" w:rsidR="00B352FE" w:rsidRDefault="00D45E3C" w:rsidP="007B4949">
          <w:pPr>
            <w:pStyle w:val="SETbodytext"/>
          </w:pPr>
          <w:r>
            <w:rPr>
              <w:noProof/>
              <w:lang w:eastAsia="en-GB"/>
            </w:rPr>
            <mc:AlternateContent>
              <mc:Choice Requires="wps">
                <w:drawing>
                  <wp:anchor distT="0" distB="0" distL="114300" distR="114300" simplePos="0" relativeHeight="251657216" behindDoc="0" locked="0" layoutInCell="1" allowOverlap="1" wp14:anchorId="1B3FC4BA" wp14:editId="4B903EC1">
                    <wp:simplePos x="0" y="0"/>
                    <wp:positionH relativeFrom="margin">
                      <wp:posOffset>-171450</wp:posOffset>
                    </wp:positionH>
                    <wp:positionV relativeFrom="paragraph">
                      <wp:posOffset>2378710</wp:posOffset>
                    </wp:positionV>
                    <wp:extent cx="6079490" cy="2058035"/>
                    <wp:effectExtent l="0" t="0" r="0" b="0"/>
                    <wp:wrapNone/>
                    <wp:docPr id="5" name="Text Box 5"/>
                    <wp:cNvGraphicFramePr/>
                    <a:graphic xmlns:a="http://schemas.openxmlformats.org/drawingml/2006/main">
                      <a:graphicData uri="http://schemas.microsoft.com/office/word/2010/wordprocessingShape">
                        <wps:wsp>
                          <wps:cNvSpPr txBox="1"/>
                          <wps:spPr>
                            <a:xfrm>
                              <a:off x="0" y="0"/>
                              <a:ext cx="6079490" cy="2058035"/>
                            </a:xfrm>
                            <a:prstGeom prst="rect">
                              <a:avLst/>
                            </a:prstGeom>
                            <a:noFill/>
                            <a:ln w="6350">
                              <a:noFill/>
                            </a:ln>
                          </wps:spPr>
                          <wps:txbx>
                            <w:txbxContent>
                              <w:p w14:paraId="1219D459" w14:textId="622B2E42" w:rsidR="00E63256" w:rsidRPr="00223AA4" w:rsidRDefault="00D45E3C" w:rsidP="00223AA4">
                                <w:pPr>
                                  <w:pStyle w:val="SETCoverPage"/>
                                  <w:rPr>
                                    <w:rStyle w:val="BookTitle"/>
                                    <w:b/>
                                    <w:bCs w:val="0"/>
                                    <w:i w:val="0"/>
                                    <w:iCs w:val="0"/>
                                    <w:spacing w:val="0"/>
                                  </w:rPr>
                                </w:pPr>
                                <w:r>
                                  <w:rPr>
                                    <w:rStyle w:val="BookTitle"/>
                                    <w:b/>
                                    <w:bCs w:val="0"/>
                                    <w:i w:val="0"/>
                                    <w:iCs w:val="0"/>
                                    <w:spacing w:val="0"/>
                                  </w:rPr>
                                  <w:t>A</w:t>
                                </w:r>
                                <w:r w:rsidR="00293265">
                                  <w:rPr>
                                    <w:rStyle w:val="BookTitle"/>
                                    <w:b/>
                                    <w:bCs w:val="0"/>
                                    <w:i w:val="0"/>
                                    <w:iCs w:val="0"/>
                                    <w:spacing w:val="0"/>
                                  </w:rPr>
                                  <w:t>llergy</w:t>
                                </w:r>
                                <w:r w:rsidR="00E42B0F">
                                  <w:rPr>
                                    <w:rStyle w:val="BookTitle"/>
                                    <w:b/>
                                    <w:bCs w:val="0"/>
                                    <w:i w:val="0"/>
                                    <w:iCs w:val="0"/>
                                    <w:spacing w:val="0"/>
                                  </w:rPr>
                                  <w:t xml:space="preserve"> and A</w:t>
                                </w:r>
                                <w:r w:rsidR="009615A1">
                                  <w:rPr>
                                    <w:rStyle w:val="BookTitle"/>
                                    <w:b/>
                                    <w:bCs w:val="0"/>
                                    <w:i w:val="0"/>
                                    <w:iCs w:val="0"/>
                                    <w:spacing w:val="0"/>
                                  </w:rPr>
                                  <w:t>naphylaxis</w:t>
                                </w:r>
                                <w:r w:rsidR="00293265">
                                  <w:rPr>
                                    <w:rStyle w:val="BookTitle"/>
                                    <w:b/>
                                    <w:bCs w:val="0"/>
                                    <w:i w:val="0"/>
                                    <w:iCs w:val="0"/>
                                    <w:spacing w:val="0"/>
                                  </w:rPr>
                                  <w:t xml:space="preserve">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FC4BA" id="_x0000_t202" coordsize="21600,21600" o:spt="202" path="m,l,21600r21600,l21600,xe">
                    <v:stroke joinstyle="miter"/>
                    <v:path gradientshapeok="t" o:connecttype="rect"/>
                  </v:shapetype>
                  <v:shape id="Text Box 5" o:spid="_x0000_s1026" type="#_x0000_t202" style="position:absolute;left:0;text-align:left;margin-left:-13.5pt;margin-top:187.3pt;width:478.7pt;height:162.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kGQIAAC8EAAAOAAAAZHJzL2Uyb0RvYy54bWysU8tu2zAQvBfoPxC815IdO4kNy4GbwEUB&#10;IwngFDnTFGkJILksSVtyv75LSn4g7anohdrlrvYxM5w/tFqRg3C+BlPQ4SCnRBgOZW12Bf3xtvpy&#10;T4kPzJRMgREFPQpPHxafP80bOxMjqECVwhEsYvyssQWtQrCzLPO8Epr5AVhhMCjBaRbQdbusdKzB&#10;6lplozy/zRpwpXXAhfd4+9QF6SLVl1Lw8CKlF4GoguJsIZ0undt4Zos5m+0cs1XN+zHYP0yhWW2w&#10;6bnUEwuM7F39RyldcwceZBhw0BlIWXORdsBthvmHbTYVsyLtguB4e4bJ/7+y/Pmwsa+OhPYrtEhg&#10;BKSxfubxMu7TSqfjFyclGEcIj2fYRBsIx8vb/G46nmKIY2yUT+7zm0msk11+t86HbwI0iUZBHfKS&#10;4GKHtQ9d6ikldjOwqpVK3ChDGmxxM8nTD+cIFlcGe1yGjVZot22/wRbKIy7moOPcW76qsfma+fDK&#10;HJKMA6NwwwseUgE2gd6ipAL362/3MR+xxyglDYqmoP7nnjlBifpukJXpcDyOKkvOeHI3QsddR7bX&#10;EbPXj4C6HOITsTyZMT+okykd6HfU9zJ2xRAzHHsXlAd3ch5DJ2Z8IVwslykNlWVZWJuN5bF4BDSC&#10;+9a+M2d7BgKS9wwngbHZByK63I6K5T6ArBNLEeIO1x55VGXiuX9BUfbXfsq6vPPFbwAAAP//AwBQ&#10;SwMEFAAGAAgAAAAhACa8ytHjAAAACwEAAA8AAABkcnMvZG93bnJldi54bWxMjzFPwzAUhHck/oP1&#10;kFhQa9NGSRviVKgSUoYsLQiJzY0fcdT4OcRuGv49ZoLxdKe774rdbHs24eg7RxIelwIYUuN0R62E&#10;t9eXxQaYD4q06h2hhG/0sCtvbwqVa3elA07H0LJYQj5XEkwIQ865bwxa5ZduQIrepxutClGOLdej&#10;usZy2/OVECm3qqO4YNSAe4PN+XixEqb3KtGHyYTxYV9XojrXX9lHLeX93fz8BCzgHP7C8Isf0aGM&#10;TCd3Ie1ZL2GxyuKXIGGdJSmwmNiuRQLsJCHdbjLgZcH/fyh/AAAA//8DAFBLAQItABQABgAIAAAA&#10;IQC2gziS/gAAAOEBAAATAAAAAAAAAAAAAAAAAAAAAABbQ29udGVudF9UeXBlc10ueG1sUEsBAi0A&#10;FAAGAAgAAAAhADj9If/WAAAAlAEAAAsAAAAAAAAAAAAAAAAALwEAAF9yZWxzLy5yZWxzUEsBAi0A&#10;FAAGAAgAAAAhAD581aQZAgAALwQAAA4AAAAAAAAAAAAAAAAALgIAAGRycy9lMm9Eb2MueG1sUEsB&#10;Ai0AFAAGAAgAAAAhACa8ytHjAAAACwEAAA8AAAAAAAAAAAAAAAAAcwQAAGRycy9kb3ducmV2Lnht&#10;bFBLBQYAAAAABAAEAPMAAACDBQAAAAA=&#10;" filled="f" stroked="f" strokeweight=".5pt">
                    <v:textbox>
                      <w:txbxContent>
                        <w:p w14:paraId="1219D459" w14:textId="622B2E42" w:rsidR="00E63256" w:rsidRPr="00223AA4" w:rsidRDefault="00D45E3C" w:rsidP="00223AA4">
                          <w:pPr>
                            <w:pStyle w:val="SETCoverPage"/>
                            <w:rPr>
                              <w:rStyle w:val="BookTitle"/>
                              <w:b/>
                              <w:bCs w:val="0"/>
                              <w:i w:val="0"/>
                              <w:iCs w:val="0"/>
                              <w:spacing w:val="0"/>
                            </w:rPr>
                          </w:pPr>
                          <w:r>
                            <w:rPr>
                              <w:rStyle w:val="BookTitle"/>
                              <w:b/>
                              <w:bCs w:val="0"/>
                              <w:i w:val="0"/>
                              <w:iCs w:val="0"/>
                              <w:spacing w:val="0"/>
                            </w:rPr>
                            <w:t>A</w:t>
                          </w:r>
                          <w:r w:rsidR="00293265">
                            <w:rPr>
                              <w:rStyle w:val="BookTitle"/>
                              <w:b/>
                              <w:bCs w:val="0"/>
                              <w:i w:val="0"/>
                              <w:iCs w:val="0"/>
                              <w:spacing w:val="0"/>
                            </w:rPr>
                            <w:t>llergy</w:t>
                          </w:r>
                          <w:r w:rsidR="00E42B0F">
                            <w:rPr>
                              <w:rStyle w:val="BookTitle"/>
                              <w:b/>
                              <w:bCs w:val="0"/>
                              <w:i w:val="0"/>
                              <w:iCs w:val="0"/>
                              <w:spacing w:val="0"/>
                            </w:rPr>
                            <w:t xml:space="preserve"> and A</w:t>
                          </w:r>
                          <w:r w:rsidR="009615A1">
                            <w:rPr>
                              <w:rStyle w:val="BookTitle"/>
                              <w:b/>
                              <w:bCs w:val="0"/>
                              <w:i w:val="0"/>
                              <w:iCs w:val="0"/>
                              <w:spacing w:val="0"/>
                            </w:rPr>
                            <w:t>naphylaxis</w:t>
                          </w:r>
                          <w:r w:rsidR="00293265">
                            <w:rPr>
                              <w:rStyle w:val="BookTitle"/>
                              <w:b/>
                              <w:bCs w:val="0"/>
                              <w:i w:val="0"/>
                              <w:iCs w:val="0"/>
                              <w:spacing w:val="0"/>
                            </w:rPr>
                            <w:t xml:space="preserve"> Policy</w:t>
                          </w:r>
                        </w:p>
                      </w:txbxContent>
                    </v:textbox>
                    <w10:wrap anchorx="margin"/>
                  </v:shape>
                </w:pict>
              </mc:Fallback>
            </mc:AlternateContent>
          </w:r>
          <w:r w:rsidR="00595853">
            <w:rPr>
              <w:noProof/>
            </w:rPr>
            <w:drawing>
              <wp:anchor distT="0" distB="0" distL="114300" distR="114300" simplePos="0" relativeHeight="251659264" behindDoc="1" locked="0" layoutInCell="1" allowOverlap="1" wp14:anchorId="3F22D655" wp14:editId="2F16D555">
                <wp:simplePos x="0" y="0"/>
                <wp:positionH relativeFrom="column">
                  <wp:posOffset>-1093470</wp:posOffset>
                </wp:positionH>
                <wp:positionV relativeFrom="paragraph">
                  <wp:posOffset>4692650</wp:posOffset>
                </wp:positionV>
                <wp:extent cx="7920000" cy="103915"/>
                <wp:effectExtent l="0" t="0" r="0" b="0"/>
                <wp:wrapNone/>
                <wp:docPr id="10" name="Picture 10" descr="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920000" cy="103915"/>
                        </a:xfrm>
                        <a:prstGeom prst="rect">
                          <a:avLst/>
                        </a:prstGeom>
                      </pic:spPr>
                    </pic:pic>
                  </a:graphicData>
                </a:graphic>
                <wp14:sizeRelH relativeFrom="page">
                  <wp14:pctWidth>0</wp14:pctWidth>
                </wp14:sizeRelH>
                <wp14:sizeRelV relativeFrom="page">
                  <wp14:pctHeight>0</wp14:pctHeight>
                </wp14:sizeRelV>
              </wp:anchor>
            </w:drawing>
          </w:r>
          <w:r w:rsidR="00595853" w:rsidRPr="00595853">
            <w:rPr>
              <w:noProof/>
              <w:color w:val="1D2B4D"/>
              <w:lang w:eastAsia="en-GB"/>
            </w:rPr>
            <mc:AlternateContent>
              <mc:Choice Requires="wps">
                <w:drawing>
                  <wp:anchor distT="0" distB="0" distL="114300" distR="114300" simplePos="0" relativeHeight="251764735" behindDoc="1" locked="0" layoutInCell="1" allowOverlap="1" wp14:anchorId="17CFFE95" wp14:editId="63F6782C">
                    <wp:simplePos x="0" y="0"/>
                    <wp:positionH relativeFrom="column">
                      <wp:posOffset>-898902</wp:posOffset>
                    </wp:positionH>
                    <wp:positionV relativeFrom="paragraph">
                      <wp:posOffset>4765729</wp:posOffset>
                    </wp:positionV>
                    <wp:extent cx="7532176" cy="4596280"/>
                    <wp:effectExtent l="0" t="0" r="0" b="1270"/>
                    <wp:wrapNone/>
                    <wp:docPr id="4" name="Rectangle 4"/>
                    <wp:cNvGraphicFramePr/>
                    <a:graphic xmlns:a="http://schemas.openxmlformats.org/drawingml/2006/main">
                      <a:graphicData uri="http://schemas.microsoft.com/office/word/2010/wordprocessingShape">
                        <wps:wsp>
                          <wps:cNvSpPr/>
                          <wps:spPr>
                            <a:xfrm>
                              <a:off x="0" y="0"/>
                              <a:ext cx="7532176" cy="4596280"/>
                            </a:xfrm>
                            <a:prstGeom prst="rect">
                              <a:avLst/>
                            </a:prstGeom>
                            <a:solidFill>
                              <a:srgbClr val="1D2B4D"/>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ED7E1B3">
                  <v:rect id="Rectangle 4" style="position:absolute;margin-left:-70.8pt;margin-top:375.25pt;width:593.1pt;height:361.9pt;z-index:-2515517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1d2b4d" stroked="f" strokeweight="1pt" w14:anchorId="4C6FD3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nngAIAAFQFAAAOAAAAZHJzL2Uyb0RvYy54bWysVE1vGyEQvVfqf0Dcm7W3dj6srCM3VqpK&#10;URI1qXLGLNirsgwdsNfur+/AfjhN00vVPbDAvHkzPGa4vNrXhu0U+gpswccnI86UlVBWdl3wb083&#10;H84580HYUhiwquAH5fnV/P27y8bNVA4bMKVCRiTWzxpX8E0IbpZlXm5ULfwJOGXJqAFrEWiJ66xE&#10;0RB7bbJ8NDrNGsDSIUjlPe0uWyOfJ36tlQz3WnsVmCk45RbSiGlcxTGbX4rZGoXbVLJLQ/xDFrWo&#10;LAUdqJYiCLbF6g+qupIIHnQ4kVBnoHUlVToDnWY8enWax41wKp2FxPFukMn/P1p5t3t0D0gyNM7P&#10;PE3jKfYa6/in/Ng+iXUYxFL7wCRtnk0/5uOzU84k2SbTi9P8PMmZHd0d+vBZQc3ipOBIt5FEErtb&#10;HygkQXtIjObBVOVNZUxa4Hp1bZDtBN3ceJl/mizjZZHLbzBjI9hCdGvNcSc7HibNwsGoiDP2q9Ks&#10;Kin9PGWS6kwNccrv43Z7I0rVhp6O6Osjx6qM6JRHIousmmIPvB1Bj2xJIm+bXYeNbiqV5+A4+ltC&#10;reOAThHBhsGxrizgW84mDFFbfC9MK0dUZgXl4QEZQtsY3smbiu7qVvjwIJA6gXqGujvc06ANNAWH&#10;bsbZBvDnW/sRTwVKVs4a6qyC+x9bgYoz88VS6V6MJ5PYimkxmZ7ltMCXltVLi93W1xBLgN4RJ9M0&#10;4oPppxqhfqZHYBGjkklYSbELLgP2i+vQdjw9I1ItFglG7edEuLWPTkbyqGqsxaf9s0DXFWygWr+D&#10;vgvF7FXdttjoaWGxDaCrVNRHXTu9qXVTwXTPTHwbXq4T6vgYzn8BAAD//wMAUEsDBBQABgAIAAAA&#10;IQCdTMBE4QAAAA4BAAAPAAAAZHJzL2Rvd25yZXYueG1sTI/LbsIwEEX3lfoP1lTqDuxQAyWNgxAS&#10;SO2OtB9gbDeO4kcUG0j/vsOq3c3j6M6Zajt5R65mTF0MAoo5A2KCiroLrYCvz8PsFUjKMmjpYjAC&#10;fkyCbf34UMlSx1s4mWuTW4IhIZVSgM15KClNyhov0zwOJuDuO45eZmzHlupR3jDcO7pgbEW97AJe&#10;sHIwe2tU31y8gPekjm1/cIuu3zdqp+3GHz82Qjw/Tbs3INlM+Q+Guz6qQ41O53gJOhEnYFbwYoWs&#10;gPWSLYHcEcY5js5Y8TV/AVpX9P8b9S8AAAD//wMAUEsBAi0AFAAGAAgAAAAhALaDOJL+AAAA4QEA&#10;ABMAAAAAAAAAAAAAAAAAAAAAAFtDb250ZW50X1R5cGVzXS54bWxQSwECLQAUAAYACAAAACEAOP0h&#10;/9YAAACUAQAACwAAAAAAAAAAAAAAAAAvAQAAX3JlbHMvLnJlbHNQSwECLQAUAAYACAAAACEATU1p&#10;54ACAABUBQAADgAAAAAAAAAAAAAAAAAuAgAAZHJzL2Uyb0RvYy54bWxQSwECLQAUAAYACAAAACEA&#10;nUzAROEAAAAOAQAADwAAAAAAAAAAAAAAAADaBAAAZHJzL2Rvd25yZXYueG1sUEsFBgAAAAAEAAQA&#10;8wAAAOgFAAAAAA==&#10;"/>
                </w:pict>
              </mc:Fallback>
            </mc:AlternateContent>
          </w:r>
          <w:r w:rsidR="00FD000B">
            <w:br w:type="page"/>
          </w:r>
        </w:p>
        <w:p w14:paraId="3DE48783" w14:textId="7E12B8B8" w:rsidR="00FC7D96" w:rsidRDefault="00EE6585" w:rsidP="00EE6585">
          <w:pPr>
            <w:pStyle w:val="SETSubheading"/>
          </w:pPr>
          <w:r>
            <w:lastRenderedPageBreak/>
            <w:t>SECTION</w:t>
          </w:r>
          <w:r w:rsidR="001E4646">
            <w:t>:</w:t>
          </w:r>
          <w:r w:rsidR="001E4646">
            <w:tab/>
          </w:r>
          <w:r w:rsidR="001E4646">
            <w:tab/>
          </w:r>
        </w:p>
        <w:p w14:paraId="28931457" w14:textId="77777777" w:rsidR="00967624" w:rsidRPr="00967624" w:rsidRDefault="00967624" w:rsidP="00967624">
          <w:pPr>
            <w:pStyle w:val="SET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3F0A96" w14:paraId="59D2BEF4" w14:textId="77777777" w:rsidTr="004E290E">
            <w:tc>
              <w:tcPr>
                <w:tcW w:w="704" w:type="dxa"/>
              </w:tcPr>
              <w:p w14:paraId="459E392D" w14:textId="2778C84D" w:rsidR="003F0A96" w:rsidRDefault="00967624" w:rsidP="00967624">
                <w:pPr>
                  <w:pStyle w:val="SETDocumentHeading"/>
                </w:pPr>
                <w:r>
                  <w:t>A</w:t>
                </w:r>
              </w:p>
            </w:tc>
            <w:tc>
              <w:tcPr>
                <w:tcW w:w="8312" w:type="dxa"/>
              </w:tcPr>
              <w:p w14:paraId="62044B89" w14:textId="1D6C4A11" w:rsidR="003F0A96" w:rsidRDefault="003F0A96" w:rsidP="00967624">
                <w:pPr>
                  <w:pStyle w:val="SETSubheading"/>
                  <w:spacing w:line="360" w:lineRule="auto"/>
                </w:pPr>
                <w:r w:rsidRPr="003F0A96">
                  <w:t>AIMS AND OBJECTIVES</w:t>
                </w:r>
              </w:p>
            </w:tc>
          </w:tr>
          <w:tr w:rsidR="003F0A96" w14:paraId="0D1320C5" w14:textId="77777777" w:rsidTr="004E290E">
            <w:tc>
              <w:tcPr>
                <w:tcW w:w="704" w:type="dxa"/>
              </w:tcPr>
              <w:p w14:paraId="04F47DF8" w14:textId="5FA8F362" w:rsidR="003F0A96" w:rsidRDefault="00967624" w:rsidP="00967624">
                <w:pPr>
                  <w:pStyle w:val="SETDocumentHeading"/>
                </w:pPr>
                <w:r>
                  <w:t>B</w:t>
                </w:r>
              </w:p>
            </w:tc>
            <w:tc>
              <w:tcPr>
                <w:tcW w:w="8312" w:type="dxa"/>
              </w:tcPr>
              <w:p w14:paraId="32915914" w14:textId="5F9834B3" w:rsidR="003F0A96" w:rsidRDefault="003F0A96" w:rsidP="00967624">
                <w:pPr>
                  <w:pStyle w:val="SETSubheading"/>
                  <w:spacing w:line="360" w:lineRule="auto"/>
                </w:pPr>
                <w:r w:rsidRPr="003F0A96">
                  <w:t>WHAT IS AN ALLERGY?</w:t>
                </w:r>
              </w:p>
            </w:tc>
          </w:tr>
          <w:tr w:rsidR="003F0A96" w14:paraId="0CC3760A" w14:textId="77777777" w:rsidTr="004E290E">
            <w:tc>
              <w:tcPr>
                <w:tcW w:w="704" w:type="dxa"/>
              </w:tcPr>
              <w:p w14:paraId="31DCEA80" w14:textId="6F8DE664" w:rsidR="003F0A96" w:rsidRDefault="00967624" w:rsidP="00967624">
                <w:pPr>
                  <w:pStyle w:val="SETDocumentHeading"/>
                </w:pPr>
                <w:r>
                  <w:t>C</w:t>
                </w:r>
              </w:p>
            </w:tc>
            <w:tc>
              <w:tcPr>
                <w:tcW w:w="8312" w:type="dxa"/>
              </w:tcPr>
              <w:p w14:paraId="031D0E8A" w14:textId="2BC8395E" w:rsidR="003F0A96" w:rsidRDefault="003F0A96" w:rsidP="00967624">
                <w:pPr>
                  <w:pStyle w:val="SETSubheading"/>
                  <w:spacing w:line="360" w:lineRule="auto"/>
                </w:pPr>
                <w:r w:rsidRPr="003F0A96">
                  <w:t>DEFINITIONS</w:t>
                </w:r>
              </w:p>
            </w:tc>
          </w:tr>
          <w:tr w:rsidR="003F0A96" w14:paraId="6F33F9AC" w14:textId="77777777" w:rsidTr="004E290E">
            <w:tc>
              <w:tcPr>
                <w:tcW w:w="704" w:type="dxa"/>
              </w:tcPr>
              <w:p w14:paraId="41941010" w14:textId="31CC8AD5" w:rsidR="003F0A96" w:rsidRDefault="00967624" w:rsidP="00967624">
                <w:pPr>
                  <w:pStyle w:val="SETDocumentHeading"/>
                </w:pPr>
                <w:r>
                  <w:t>D</w:t>
                </w:r>
              </w:p>
            </w:tc>
            <w:tc>
              <w:tcPr>
                <w:tcW w:w="8312" w:type="dxa"/>
              </w:tcPr>
              <w:p w14:paraId="683909A5" w14:textId="3BF90C15" w:rsidR="003F0A96" w:rsidRDefault="003F0A96" w:rsidP="00967624">
                <w:pPr>
                  <w:pStyle w:val="SETSubheading"/>
                  <w:spacing w:line="360" w:lineRule="auto"/>
                </w:pPr>
                <w:r w:rsidRPr="003F0A96">
                  <w:t>ROLES AND RESPONSIBILITIES</w:t>
                </w:r>
              </w:p>
            </w:tc>
          </w:tr>
          <w:tr w:rsidR="003F0A96" w14:paraId="38452064" w14:textId="77777777" w:rsidTr="004E290E">
            <w:tc>
              <w:tcPr>
                <w:tcW w:w="704" w:type="dxa"/>
              </w:tcPr>
              <w:p w14:paraId="37FE298E" w14:textId="0EF6D4A4" w:rsidR="003F0A96" w:rsidRDefault="00967624" w:rsidP="00967624">
                <w:pPr>
                  <w:pStyle w:val="SETDocumentHeading"/>
                </w:pPr>
                <w:r>
                  <w:t>E</w:t>
                </w:r>
              </w:p>
            </w:tc>
            <w:tc>
              <w:tcPr>
                <w:tcW w:w="8312" w:type="dxa"/>
              </w:tcPr>
              <w:p w14:paraId="2C8CFFFC" w14:textId="5F60C510" w:rsidR="003F0A96" w:rsidRDefault="002A4DF4" w:rsidP="00967624">
                <w:pPr>
                  <w:pStyle w:val="SETSubheading"/>
                  <w:spacing w:line="360" w:lineRule="auto"/>
                </w:pPr>
                <w:r w:rsidRPr="002A4DF4">
                  <w:t>INFORMATION AND DOCUMENTATION</w:t>
                </w:r>
              </w:p>
            </w:tc>
          </w:tr>
          <w:tr w:rsidR="003F0A96" w14:paraId="3F240EF4" w14:textId="77777777" w:rsidTr="004E290E">
            <w:tc>
              <w:tcPr>
                <w:tcW w:w="704" w:type="dxa"/>
              </w:tcPr>
              <w:p w14:paraId="4EF87EDC" w14:textId="2E484117" w:rsidR="003F0A96" w:rsidRDefault="00967624" w:rsidP="00967624">
                <w:pPr>
                  <w:pStyle w:val="SETDocumentHeading"/>
                </w:pPr>
                <w:r>
                  <w:t>F</w:t>
                </w:r>
              </w:p>
            </w:tc>
            <w:tc>
              <w:tcPr>
                <w:tcW w:w="8312" w:type="dxa"/>
              </w:tcPr>
              <w:p w14:paraId="2E27924B" w14:textId="2A192250" w:rsidR="003F0A96" w:rsidRDefault="002A4DF4" w:rsidP="00967624">
                <w:pPr>
                  <w:pStyle w:val="SETSubheading"/>
                  <w:spacing w:line="360" w:lineRule="auto"/>
                </w:pPr>
                <w:r w:rsidRPr="002A4DF4">
                  <w:t>ASSESSING RISK</w:t>
                </w:r>
              </w:p>
            </w:tc>
          </w:tr>
          <w:tr w:rsidR="003F0A96" w14:paraId="2F200DAC" w14:textId="77777777" w:rsidTr="004E290E">
            <w:tc>
              <w:tcPr>
                <w:tcW w:w="704" w:type="dxa"/>
              </w:tcPr>
              <w:p w14:paraId="1BA45713" w14:textId="24F5DAF6" w:rsidR="003F0A96" w:rsidRDefault="00967624" w:rsidP="00967624">
                <w:pPr>
                  <w:pStyle w:val="SETDocumentHeading"/>
                </w:pPr>
                <w:r>
                  <w:t>G</w:t>
                </w:r>
              </w:p>
            </w:tc>
            <w:tc>
              <w:tcPr>
                <w:tcW w:w="8312" w:type="dxa"/>
              </w:tcPr>
              <w:p w14:paraId="0AAD22E3" w14:textId="5674849D" w:rsidR="003F0A96" w:rsidRDefault="002A4DF4" w:rsidP="00967624">
                <w:pPr>
                  <w:pStyle w:val="SETSubheading"/>
                  <w:spacing w:line="360" w:lineRule="auto"/>
                </w:pPr>
                <w:r w:rsidRPr="002A4DF4">
                  <w:t>FOOD, INCLUDING MEALTIMES &amp; SNACKS</w:t>
                </w:r>
              </w:p>
            </w:tc>
          </w:tr>
          <w:tr w:rsidR="003F0A96" w14:paraId="4F42A773" w14:textId="77777777" w:rsidTr="004E290E">
            <w:tc>
              <w:tcPr>
                <w:tcW w:w="704" w:type="dxa"/>
              </w:tcPr>
              <w:p w14:paraId="297701C0" w14:textId="06DDCD69" w:rsidR="003F0A96" w:rsidRDefault="00967624" w:rsidP="00967624">
                <w:pPr>
                  <w:pStyle w:val="SETDocumentHeading"/>
                </w:pPr>
                <w:r>
                  <w:t>H</w:t>
                </w:r>
              </w:p>
            </w:tc>
            <w:tc>
              <w:tcPr>
                <w:tcW w:w="8312" w:type="dxa"/>
              </w:tcPr>
              <w:p w14:paraId="558AF76B" w14:textId="178759CD" w:rsidR="003F0A96" w:rsidRDefault="002A4DF4" w:rsidP="00967624">
                <w:pPr>
                  <w:pStyle w:val="SETSubheading"/>
                  <w:spacing w:line="360" w:lineRule="auto"/>
                </w:pPr>
                <w:r w:rsidRPr="002A4DF4">
                  <w:t>EDUCATIONAL VISITS AND SPORTS FIXTURES</w:t>
                </w:r>
              </w:p>
            </w:tc>
          </w:tr>
          <w:tr w:rsidR="003F0A96" w14:paraId="55815813" w14:textId="77777777" w:rsidTr="004E290E">
            <w:tc>
              <w:tcPr>
                <w:tcW w:w="704" w:type="dxa"/>
              </w:tcPr>
              <w:p w14:paraId="1F733A84" w14:textId="061DF7E9" w:rsidR="003F0A96" w:rsidRDefault="00967624" w:rsidP="00967624">
                <w:pPr>
                  <w:pStyle w:val="SETDocumentHeading"/>
                </w:pPr>
                <w:r>
                  <w:t>I</w:t>
                </w:r>
              </w:p>
            </w:tc>
            <w:tc>
              <w:tcPr>
                <w:tcW w:w="8312" w:type="dxa"/>
              </w:tcPr>
              <w:p w14:paraId="2298A868" w14:textId="44D378B0" w:rsidR="003F0A96" w:rsidRDefault="002A4DF4" w:rsidP="00967624">
                <w:pPr>
                  <w:pStyle w:val="SETSubheading"/>
                  <w:spacing w:line="360" w:lineRule="auto"/>
                </w:pPr>
                <w:r w:rsidRPr="002A4DF4">
                  <w:t>INSECT STINGS</w:t>
                </w:r>
              </w:p>
            </w:tc>
          </w:tr>
          <w:tr w:rsidR="003F0A96" w14:paraId="36F66F98" w14:textId="77777777" w:rsidTr="004E290E">
            <w:tc>
              <w:tcPr>
                <w:tcW w:w="704" w:type="dxa"/>
              </w:tcPr>
              <w:p w14:paraId="46B5E457" w14:textId="46BC530D" w:rsidR="003F0A96" w:rsidRDefault="00967624" w:rsidP="00967624">
                <w:pPr>
                  <w:pStyle w:val="SETDocumentHeading"/>
                </w:pPr>
                <w:r>
                  <w:t>J</w:t>
                </w:r>
              </w:p>
            </w:tc>
            <w:tc>
              <w:tcPr>
                <w:tcW w:w="8312" w:type="dxa"/>
              </w:tcPr>
              <w:p w14:paraId="4B05C229" w14:textId="0F23C1ED" w:rsidR="003F0A96" w:rsidRDefault="002A4DF4" w:rsidP="00967624">
                <w:pPr>
                  <w:pStyle w:val="SETSubheading"/>
                  <w:spacing w:line="360" w:lineRule="auto"/>
                </w:pPr>
                <w:r w:rsidRPr="002A4DF4">
                  <w:t>ANIMALS</w:t>
                </w:r>
              </w:p>
            </w:tc>
          </w:tr>
          <w:tr w:rsidR="003F0A96" w14:paraId="0B3FE878" w14:textId="77777777" w:rsidTr="004E290E">
            <w:tc>
              <w:tcPr>
                <w:tcW w:w="704" w:type="dxa"/>
              </w:tcPr>
              <w:p w14:paraId="37E63E89" w14:textId="41CAF669" w:rsidR="003F0A96" w:rsidRDefault="00967624" w:rsidP="00967624">
                <w:pPr>
                  <w:pStyle w:val="SETDocumentHeading"/>
                </w:pPr>
                <w:r>
                  <w:t>K</w:t>
                </w:r>
              </w:p>
            </w:tc>
            <w:tc>
              <w:tcPr>
                <w:tcW w:w="8312" w:type="dxa"/>
              </w:tcPr>
              <w:p w14:paraId="16F9E12B" w14:textId="7B1C6BCF" w:rsidR="003F0A96" w:rsidRDefault="002A4DF4" w:rsidP="00967624">
                <w:pPr>
                  <w:pStyle w:val="SETSubheading"/>
                  <w:spacing w:line="360" w:lineRule="auto"/>
                </w:pPr>
                <w:r w:rsidRPr="002A4DF4">
                  <w:t>ALLERGIC RHINITIS/ HAY FEVER</w:t>
                </w:r>
              </w:p>
            </w:tc>
          </w:tr>
          <w:tr w:rsidR="003F0A96" w14:paraId="417CD932" w14:textId="77777777" w:rsidTr="004E290E">
            <w:tc>
              <w:tcPr>
                <w:tcW w:w="704" w:type="dxa"/>
              </w:tcPr>
              <w:p w14:paraId="1601CF54" w14:textId="225BE812" w:rsidR="003F0A96" w:rsidRDefault="00967624" w:rsidP="00967624">
                <w:pPr>
                  <w:pStyle w:val="SETDocumentHeading"/>
                </w:pPr>
                <w:r>
                  <w:t>L</w:t>
                </w:r>
              </w:p>
            </w:tc>
            <w:tc>
              <w:tcPr>
                <w:tcW w:w="8312" w:type="dxa"/>
              </w:tcPr>
              <w:p w14:paraId="5E7B7679" w14:textId="4E3DA63C" w:rsidR="003F0A96" w:rsidRDefault="002A4DF4" w:rsidP="00967624">
                <w:pPr>
                  <w:pStyle w:val="SETSubheading"/>
                  <w:spacing w:line="360" w:lineRule="auto"/>
                </w:pPr>
                <w:r w:rsidRPr="002A4DF4">
                  <w:t>INCLUSION AND MENTAL HEALTH</w:t>
                </w:r>
              </w:p>
            </w:tc>
          </w:tr>
          <w:tr w:rsidR="003F0A96" w14:paraId="2DA29960" w14:textId="77777777" w:rsidTr="004E290E">
            <w:tc>
              <w:tcPr>
                <w:tcW w:w="704" w:type="dxa"/>
              </w:tcPr>
              <w:p w14:paraId="20865B0A" w14:textId="3AE2D0C8" w:rsidR="003F0A96" w:rsidRDefault="00967624" w:rsidP="00967624">
                <w:pPr>
                  <w:pStyle w:val="SETDocumentHeading"/>
                </w:pPr>
                <w:r>
                  <w:t>M</w:t>
                </w:r>
              </w:p>
            </w:tc>
            <w:tc>
              <w:tcPr>
                <w:tcW w:w="8312" w:type="dxa"/>
              </w:tcPr>
              <w:p w14:paraId="5D5F573D" w14:textId="318B5DEC" w:rsidR="003F0A96" w:rsidRDefault="002A4DF4" w:rsidP="00967624">
                <w:pPr>
                  <w:pStyle w:val="SETSubheading"/>
                  <w:spacing w:line="360" w:lineRule="auto"/>
                </w:pPr>
                <w:r w:rsidRPr="002A4DF4">
                  <w:t>ADRENALINE PENS</w:t>
                </w:r>
                <w:r w:rsidRPr="002A4DF4">
                  <w:rPr>
                    <w:webHidden/>
                  </w:rPr>
                  <w:tab/>
                </w:r>
              </w:p>
            </w:tc>
          </w:tr>
          <w:tr w:rsidR="003F0A96" w14:paraId="6D3EE889" w14:textId="77777777" w:rsidTr="004E290E">
            <w:tc>
              <w:tcPr>
                <w:tcW w:w="704" w:type="dxa"/>
              </w:tcPr>
              <w:p w14:paraId="6D5FC99D" w14:textId="2A70651F" w:rsidR="003F0A96" w:rsidRDefault="00967624" w:rsidP="00967624">
                <w:pPr>
                  <w:pStyle w:val="SETDocumentHeading"/>
                </w:pPr>
                <w:r>
                  <w:t>N</w:t>
                </w:r>
              </w:p>
            </w:tc>
            <w:tc>
              <w:tcPr>
                <w:tcW w:w="8312" w:type="dxa"/>
              </w:tcPr>
              <w:p w14:paraId="0EC66C8C" w14:textId="4720E792" w:rsidR="003F0A96" w:rsidRDefault="002A4DF4" w:rsidP="00967624">
                <w:pPr>
                  <w:pStyle w:val="SETSubheading"/>
                  <w:spacing w:line="360" w:lineRule="auto"/>
                </w:pPr>
                <w:r w:rsidRPr="002A4DF4">
                  <w:t>RESPONDING TO AN ALLERGIC REACTION /ANAPHYLAXIS</w:t>
                </w:r>
              </w:p>
            </w:tc>
          </w:tr>
          <w:tr w:rsidR="003F0A96" w14:paraId="0E28695A" w14:textId="77777777" w:rsidTr="004E290E">
            <w:tc>
              <w:tcPr>
                <w:tcW w:w="704" w:type="dxa"/>
              </w:tcPr>
              <w:p w14:paraId="7D3B3A27" w14:textId="34E40F48" w:rsidR="003F0A96" w:rsidRDefault="00967624" w:rsidP="00967624">
                <w:pPr>
                  <w:pStyle w:val="SETDocumentHeading"/>
                </w:pPr>
                <w:r>
                  <w:t>O</w:t>
                </w:r>
              </w:p>
            </w:tc>
            <w:tc>
              <w:tcPr>
                <w:tcW w:w="8312" w:type="dxa"/>
              </w:tcPr>
              <w:p w14:paraId="6432DBD5" w14:textId="2781302D" w:rsidR="003F0A96" w:rsidRDefault="002A4DF4" w:rsidP="00967624">
                <w:pPr>
                  <w:pStyle w:val="SETSubheading"/>
                  <w:spacing w:line="360" w:lineRule="auto"/>
                </w:pPr>
                <w:r w:rsidRPr="002A4DF4">
                  <w:t>TRAINING</w:t>
                </w:r>
              </w:p>
            </w:tc>
          </w:tr>
          <w:tr w:rsidR="003F0A96" w14:paraId="4D40C077" w14:textId="77777777" w:rsidTr="004E290E">
            <w:tc>
              <w:tcPr>
                <w:tcW w:w="704" w:type="dxa"/>
              </w:tcPr>
              <w:p w14:paraId="4AFAF9E0" w14:textId="2C2B1FC3" w:rsidR="003F0A96" w:rsidRDefault="00967624" w:rsidP="00967624">
                <w:pPr>
                  <w:pStyle w:val="SETDocumentHeading"/>
                </w:pPr>
                <w:r>
                  <w:t>P</w:t>
                </w:r>
              </w:p>
            </w:tc>
            <w:tc>
              <w:tcPr>
                <w:tcW w:w="8312" w:type="dxa"/>
              </w:tcPr>
              <w:p w14:paraId="1950D67A" w14:textId="187091D2" w:rsidR="003F0A96" w:rsidRDefault="002A4DF4" w:rsidP="00967624">
                <w:pPr>
                  <w:pStyle w:val="SETSubheading"/>
                  <w:spacing w:line="360" w:lineRule="auto"/>
                </w:pPr>
                <w:r w:rsidRPr="002A4DF4">
                  <w:t>ASTHMA</w:t>
                </w:r>
                <w:r w:rsidRPr="002A4DF4">
                  <w:rPr>
                    <w:webHidden/>
                  </w:rPr>
                  <w:tab/>
                </w:r>
              </w:p>
            </w:tc>
          </w:tr>
          <w:tr w:rsidR="003F0A96" w14:paraId="2AEF098A" w14:textId="77777777" w:rsidTr="004E290E">
            <w:tc>
              <w:tcPr>
                <w:tcW w:w="704" w:type="dxa"/>
              </w:tcPr>
              <w:p w14:paraId="42441EA2" w14:textId="0D6E572E" w:rsidR="003F0A96" w:rsidRDefault="00967624" w:rsidP="00967624">
                <w:pPr>
                  <w:pStyle w:val="SETDocumentHeading"/>
                </w:pPr>
                <w:r>
                  <w:t>Q</w:t>
                </w:r>
              </w:p>
            </w:tc>
            <w:tc>
              <w:tcPr>
                <w:tcW w:w="8312" w:type="dxa"/>
              </w:tcPr>
              <w:p w14:paraId="4A57F216" w14:textId="42B90BC2" w:rsidR="00407EBE" w:rsidRPr="00407EBE" w:rsidRDefault="002A4DF4" w:rsidP="004E290E">
                <w:pPr>
                  <w:pStyle w:val="SETSubheading"/>
                  <w:spacing w:line="360" w:lineRule="auto"/>
                </w:pPr>
                <w:r w:rsidRPr="002A4DF4">
                  <w:t>REPORTING ALLERGIC REACTIONS</w:t>
                </w:r>
              </w:p>
            </w:tc>
          </w:tr>
          <w:tr w:rsidR="00E27257" w14:paraId="686F2C09" w14:textId="77777777" w:rsidTr="004E290E">
            <w:tc>
              <w:tcPr>
                <w:tcW w:w="704" w:type="dxa"/>
              </w:tcPr>
              <w:p w14:paraId="3E4CE59D" w14:textId="4E28B52D" w:rsidR="00E27257" w:rsidRDefault="004E290E" w:rsidP="00967624">
                <w:pPr>
                  <w:pStyle w:val="SETDocumentHeading"/>
                </w:pPr>
                <w:r>
                  <w:t>R</w:t>
                </w:r>
              </w:p>
            </w:tc>
            <w:tc>
              <w:tcPr>
                <w:tcW w:w="8312" w:type="dxa"/>
              </w:tcPr>
              <w:p w14:paraId="27119433" w14:textId="31EF8E09" w:rsidR="00E27257" w:rsidRPr="002A4DF4" w:rsidRDefault="004E290E" w:rsidP="00967624">
                <w:pPr>
                  <w:pStyle w:val="SETSubheading"/>
                  <w:spacing w:line="360" w:lineRule="auto"/>
                </w:pPr>
                <w:r>
                  <w:t>USEFUL LINKS</w:t>
                </w:r>
              </w:p>
            </w:tc>
          </w:tr>
        </w:tbl>
        <w:p w14:paraId="09C18BE4" w14:textId="338ACEAD" w:rsidR="00027CE0" w:rsidRDefault="00027CE0" w:rsidP="00EE6585">
          <w:pPr>
            <w:pStyle w:val="SETSubheading"/>
          </w:pPr>
        </w:p>
        <w:p w14:paraId="7FBD4E9B" w14:textId="77777777" w:rsidR="00027CE0" w:rsidRDefault="00027CE0" w:rsidP="007B4949">
          <w:pPr>
            <w:pStyle w:val="SETbodytext"/>
            <w:rPr>
              <w:rFonts w:ascii="Lexend SemiBold" w:hAnsi="Lexend SemiBold"/>
              <w:color w:val="1D2D4D"/>
              <w:sz w:val="28"/>
            </w:rPr>
          </w:pPr>
          <w:r>
            <w:br w:type="page"/>
          </w:r>
        </w:p>
        <w:p w14:paraId="61205F1A" w14:textId="54D12FB9" w:rsidR="00FC7D96" w:rsidRPr="00FE5AEB" w:rsidRDefault="00FC7D96" w:rsidP="00A10324">
          <w:pPr>
            <w:pStyle w:val="SETDocumentHeading"/>
            <w:numPr>
              <w:ilvl w:val="0"/>
              <w:numId w:val="48"/>
            </w:numPr>
          </w:pPr>
          <w:bookmarkStart w:id="1" w:name="_Toc212445611"/>
          <w:r w:rsidRPr="00FE5AEB">
            <w:lastRenderedPageBreak/>
            <w:t>AIMS AND OBJECTIVES</w:t>
          </w:r>
          <w:bookmarkEnd w:id="1"/>
          <w:r w:rsidRPr="00FE5AEB">
            <w:t xml:space="preserve"> </w:t>
          </w:r>
        </w:p>
        <w:p w14:paraId="31ED47E8" w14:textId="759885F2" w:rsidR="00FC7D96" w:rsidRPr="006F7485" w:rsidRDefault="00FC7D96" w:rsidP="007B4949">
          <w:pPr>
            <w:pStyle w:val="SETbodytext"/>
          </w:pPr>
          <w:r>
            <w:t xml:space="preserve">This policy outlines </w:t>
          </w:r>
          <w:r w:rsidR="5E27B9E3">
            <w:t xml:space="preserve">Portland </w:t>
          </w:r>
          <w:r w:rsidR="000D2CAB">
            <w:t>S</w:t>
          </w:r>
          <w:r w:rsidR="5E27B9E3">
            <w:t xml:space="preserve">chool’s </w:t>
          </w:r>
          <w:r>
            <w:t xml:space="preserve">approach to allergy management, including how the whole-school community works to reduce the risk of an allergic reaction happening and the procedures in place to respond if one does. It also sets out how we support our pupils with allergies to ensure their wellbeing and inclusion, as well as demonstrating our commitment to being an allergy aware school. </w:t>
          </w:r>
        </w:p>
        <w:p w14:paraId="76EC527D" w14:textId="1DCD26E7" w:rsidR="00FC7D96" w:rsidRPr="006F7485" w:rsidRDefault="00FC7D96" w:rsidP="007B4949">
          <w:pPr>
            <w:pStyle w:val="SETbodytext"/>
          </w:pPr>
          <w:r w:rsidRPr="006F7485">
            <w:t xml:space="preserve">This policy applies to all staff, pupils, parents and visitors to the school and should be read alongside other </w:t>
          </w:r>
          <w:r w:rsidR="00D828CD">
            <w:t xml:space="preserve">relevant </w:t>
          </w:r>
          <w:r w:rsidRPr="006F7485">
            <w:t>policies</w:t>
          </w:r>
          <w:r w:rsidR="00D828CD">
            <w:t>.</w:t>
          </w:r>
        </w:p>
        <w:p w14:paraId="32C0F92F" w14:textId="77777777" w:rsidR="00027CE0" w:rsidRDefault="00027CE0" w:rsidP="007B4949">
          <w:pPr>
            <w:pStyle w:val="SETbodytext"/>
          </w:pPr>
          <w:bookmarkStart w:id="2" w:name="_Toc212445612"/>
        </w:p>
        <w:p w14:paraId="311F0E3C" w14:textId="1DD17C98" w:rsidR="00FC7D96" w:rsidRPr="00937672" w:rsidRDefault="00FC7D96" w:rsidP="00A10324">
          <w:pPr>
            <w:pStyle w:val="SETDocumentHeading"/>
            <w:numPr>
              <w:ilvl w:val="0"/>
              <w:numId w:val="48"/>
            </w:numPr>
          </w:pPr>
          <w:r w:rsidRPr="0032788D">
            <w:t>WHAT IS AN ALLERGY?</w:t>
          </w:r>
          <w:bookmarkEnd w:id="2"/>
          <w:r w:rsidRPr="0032788D">
            <w:t xml:space="preserve"> </w:t>
          </w:r>
        </w:p>
        <w:p w14:paraId="0F71E3F9" w14:textId="77777777" w:rsidR="00FC7D96" w:rsidRPr="005615CA" w:rsidRDefault="00FC7D96" w:rsidP="007B4949">
          <w:pPr>
            <w:pStyle w:val="SETbodytext"/>
            <w:rPr>
              <w:bdr w:val="none" w:sz="0" w:space="0" w:color="auto" w:frame="1"/>
              <w:shd w:val="clear" w:color="auto" w:fill="FFFFFF"/>
            </w:rPr>
          </w:pPr>
          <w:r w:rsidRPr="005615CA">
            <w:rPr>
              <w:bCs/>
            </w:rPr>
            <w:t xml:space="preserve">Allergy occurs when a person reacts to a substance that is usually considered harmless. </w:t>
          </w:r>
          <w:r w:rsidRPr="005615CA">
            <w:rPr>
              <w:bdr w:val="none" w:sz="0" w:space="0" w:color="auto" w:frame="1"/>
              <w:shd w:val="clear" w:color="auto" w:fill="FFFFFF"/>
            </w:rPr>
            <w:t xml:space="preserve"> It is an immune response and instead of ignoring the substance, the body produces histamine which triggers an allergic reaction. </w:t>
          </w:r>
        </w:p>
        <w:p w14:paraId="1F438892" w14:textId="77777777" w:rsidR="00FC7D96" w:rsidRPr="005615CA" w:rsidRDefault="00FC7D96" w:rsidP="007B4949">
          <w:pPr>
            <w:pStyle w:val="SETbodytext"/>
            <w:rPr>
              <w:rFonts w:cs="Arial"/>
              <w:bdr w:val="none" w:sz="0" w:space="0" w:color="auto" w:frame="1"/>
              <w:shd w:val="clear" w:color="auto" w:fill="FFFFFF"/>
            </w:rPr>
          </w:pPr>
          <w:r w:rsidRPr="005615CA">
            <w:rPr>
              <w:rFonts w:cs="Arial"/>
              <w:bdr w:val="none" w:sz="0" w:space="0" w:color="auto" w:frame="1"/>
              <w:shd w:val="clear" w:color="auto" w:fill="FFFFFF"/>
            </w:rPr>
            <w:t xml:space="preserve">Whilst most allergic reactions are mild, causing minor symptoms, some can be very serious and cause anaphylaxis, which is a life-threatening medical emergency. </w:t>
          </w:r>
        </w:p>
        <w:p w14:paraId="7CDB1CF5" w14:textId="77777777" w:rsidR="00FC7D96" w:rsidRPr="005615CA" w:rsidRDefault="00FC7D96" w:rsidP="007B4949">
          <w:pPr>
            <w:pStyle w:val="SETbodytext"/>
            <w:rPr>
              <w:rFonts w:cs="Arial"/>
              <w:bdr w:val="none" w:sz="0" w:space="0" w:color="auto" w:frame="1"/>
              <w:shd w:val="clear" w:color="auto" w:fill="FFFFFF"/>
            </w:rPr>
          </w:pPr>
          <w:r w:rsidRPr="005615CA">
            <w:rPr>
              <w:rFonts w:cs="Arial"/>
              <w:bdr w:val="none" w:sz="0" w:space="0" w:color="auto" w:frame="1"/>
              <w:shd w:val="clear" w:color="auto" w:fill="FFFFFF"/>
            </w:rPr>
            <w:t xml:space="preserve">People can be allergic to anything, but serious allergic reactions are </w:t>
          </w:r>
          <w:proofErr w:type="gramStart"/>
          <w:r w:rsidRPr="005615CA">
            <w:rPr>
              <w:rFonts w:cs="Arial"/>
              <w:bdr w:val="none" w:sz="0" w:space="0" w:color="auto" w:frame="1"/>
              <w:shd w:val="clear" w:color="auto" w:fill="FFFFFF"/>
            </w:rPr>
            <w:t>most commonly caused</w:t>
          </w:r>
          <w:proofErr w:type="gramEnd"/>
          <w:r w:rsidRPr="005615CA">
            <w:rPr>
              <w:rFonts w:cs="Arial"/>
              <w:bdr w:val="none" w:sz="0" w:space="0" w:color="auto" w:frame="1"/>
              <w:shd w:val="clear" w:color="auto" w:fill="FFFFFF"/>
            </w:rPr>
            <w:t xml:space="preserve"> by food, insect venom (such as a wasp or bee sting), latex and medication. </w:t>
          </w:r>
        </w:p>
        <w:p w14:paraId="7DC555BC" w14:textId="77777777" w:rsidR="00027CE0" w:rsidRDefault="00027CE0" w:rsidP="007B4949">
          <w:pPr>
            <w:pStyle w:val="SETbodytext"/>
          </w:pPr>
          <w:bookmarkStart w:id="3" w:name="_Toc212445613"/>
        </w:p>
        <w:p w14:paraId="7CF2CDA0" w14:textId="57CF0053" w:rsidR="00FC7D96" w:rsidRPr="00937672" w:rsidRDefault="00FC7D96" w:rsidP="006E2B1B">
          <w:pPr>
            <w:pStyle w:val="SETDocumentHeading"/>
            <w:numPr>
              <w:ilvl w:val="0"/>
              <w:numId w:val="48"/>
            </w:numPr>
          </w:pPr>
          <w:r w:rsidRPr="0032788D">
            <w:t>DEFINITIONS</w:t>
          </w:r>
          <w:bookmarkEnd w:id="3"/>
        </w:p>
        <w:p w14:paraId="09C75F40" w14:textId="77777777" w:rsidR="00FC7D96" w:rsidRPr="00F53A8B" w:rsidRDefault="00FC7D96" w:rsidP="007B4949">
          <w:pPr>
            <w:pStyle w:val="SETbodytext"/>
            <w:rPr>
              <w:rFonts w:cs="Arial"/>
              <w:b/>
            </w:rPr>
          </w:pPr>
          <w:r w:rsidRPr="00F53A8B">
            <w:rPr>
              <w:rFonts w:cs="Arial"/>
              <w:b/>
            </w:rPr>
            <w:t xml:space="preserve">ANAPHYLAXIS: </w:t>
          </w:r>
          <w:r w:rsidRPr="00F53A8B">
            <w:rPr>
              <w:rFonts w:cs="Arial"/>
            </w:rPr>
            <w:t>Anaphylaxis is a severe allergic reaction that can be life-threatening and must be treated as a medical emergency.</w:t>
          </w:r>
        </w:p>
        <w:p w14:paraId="409DD1EC" w14:textId="77777777" w:rsidR="00FC7D96" w:rsidRPr="00F53A8B" w:rsidRDefault="00FC7D96" w:rsidP="007B4949">
          <w:pPr>
            <w:pStyle w:val="SETbodytext"/>
            <w:rPr>
              <w:rFonts w:cs="Arial"/>
              <w:bCs/>
            </w:rPr>
          </w:pPr>
          <w:r w:rsidRPr="00F53A8B">
            <w:rPr>
              <w:rFonts w:cs="Arial"/>
              <w:b/>
            </w:rPr>
            <w:t xml:space="preserve">ALLERGEN: </w:t>
          </w:r>
          <w:r w:rsidRPr="00F53A8B">
            <w:rPr>
              <w:rFonts w:cs="Arial"/>
              <w:bCs/>
            </w:rPr>
            <w:t xml:space="preserve">A normally harmless substance that, for some, triggers an allergic reaction. You can be allergic to anything. The most common allergens are food, medication, animal dander (skin cells shed by animals with fur or feathers) and pollen. Latex and wasp and bee stings are </w:t>
          </w:r>
          <w:proofErr w:type="gramStart"/>
          <w:r w:rsidRPr="00F53A8B">
            <w:rPr>
              <w:rFonts w:cs="Arial"/>
              <w:bCs/>
            </w:rPr>
            <w:t>less</w:t>
          </w:r>
          <w:proofErr w:type="gramEnd"/>
          <w:r w:rsidRPr="00F53A8B">
            <w:rPr>
              <w:rFonts w:cs="Arial"/>
              <w:bCs/>
            </w:rPr>
            <w:t xml:space="preserve"> common allergens. </w:t>
          </w:r>
        </w:p>
        <w:p w14:paraId="018B2301" w14:textId="77777777" w:rsidR="00FC7D96" w:rsidRPr="00F53A8B" w:rsidRDefault="00FC7D96" w:rsidP="007B4949">
          <w:pPr>
            <w:pStyle w:val="SETbodytext"/>
            <w:rPr>
              <w:rFonts w:cs="Arial"/>
            </w:rPr>
          </w:pPr>
          <w:r w:rsidRPr="00F53A8B">
            <w:rPr>
              <w:rFonts w:cs="Arial"/>
            </w:rPr>
            <w:t>Most severe allergic reactions to food are caused by just 9 foods. These are eggs, milk, peanuts, tree nuts (which includes nuts such as hazelnut, cashew nut, pistachio, almond, walnut, pecan, Brazil nut, macadamia etc), sesame, fish, shellfish, soya and wheat.</w:t>
          </w:r>
        </w:p>
        <w:p w14:paraId="51CA8FCA" w14:textId="77777777" w:rsidR="00FC7D96" w:rsidRPr="00F53A8B" w:rsidRDefault="00FC7D96" w:rsidP="007B4949">
          <w:pPr>
            <w:pStyle w:val="SETbodytext"/>
            <w:rPr>
              <w:rFonts w:cs="Arial"/>
              <w:bCs/>
            </w:rPr>
          </w:pPr>
          <w:r w:rsidRPr="00F53A8B">
            <w:rPr>
              <w:rFonts w:cs="Arial"/>
              <w:bCs/>
            </w:rPr>
            <w:t xml:space="preserve">There are 14 allergens required by UK law to be highlighted on pre-packed food. These allergens are celery, cereals containing gluten, crustaceans, </w:t>
          </w:r>
          <w:r w:rsidRPr="00F53A8B">
            <w:rPr>
              <w:rFonts w:cs="Arial"/>
              <w:bCs/>
            </w:rPr>
            <w:lastRenderedPageBreak/>
            <w:t>egg, fish, lupin, milk, molluscs, mustard, peanuts, tree nuts, soya, sulphites (or sulphur dioxide), and sesame.</w:t>
          </w:r>
        </w:p>
        <w:p w14:paraId="62FB1B96" w14:textId="4AE15528" w:rsidR="00FC7D96" w:rsidRPr="00F53A8B" w:rsidRDefault="00FC7D96" w:rsidP="5D45961B">
          <w:pPr>
            <w:pStyle w:val="SETbodytext"/>
            <w:rPr>
              <w:rFonts w:cs="Arial"/>
            </w:rPr>
          </w:pPr>
          <w:r w:rsidRPr="5D45961B">
            <w:rPr>
              <w:rFonts w:cs="Arial"/>
              <w:b/>
              <w:bCs/>
            </w:rPr>
            <w:t xml:space="preserve">ADRENALINE AUTO-INJECTOR: </w:t>
          </w:r>
          <w:r w:rsidRPr="5D45961B">
            <w:rPr>
              <w:rFonts w:cs="Arial"/>
            </w:rPr>
            <w:t xml:space="preserve">Single-use device which carries a pre-measured dose of adrenaline. Adrenaline auto-injectors are used to treat anaphylaxis by injecting adrenaline directly into the upper, outer thigh muscle. Adrenaline auto-injectors are commonly referred to as AAIs, adrenaline pens or by the brand name EpiPen. There are two brands licensed for use in the UK: EpiPen and </w:t>
          </w:r>
          <w:proofErr w:type="spellStart"/>
          <w:r w:rsidRPr="5D45961B">
            <w:rPr>
              <w:rFonts w:cs="Arial"/>
            </w:rPr>
            <w:t>Jext</w:t>
          </w:r>
          <w:proofErr w:type="spellEnd"/>
          <w:r w:rsidRPr="5D45961B">
            <w:rPr>
              <w:rFonts w:cs="Arial"/>
            </w:rPr>
            <w:t xml:space="preserve"> Pen. For the purposes of this </w:t>
          </w:r>
          <w:r w:rsidR="00770CDF" w:rsidRPr="5D45961B">
            <w:rPr>
              <w:rFonts w:cs="Arial"/>
            </w:rPr>
            <w:t>Policy,</w:t>
          </w:r>
          <w:r w:rsidRPr="5D45961B">
            <w:rPr>
              <w:rFonts w:cs="Arial"/>
            </w:rPr>
            <w:t xml:space="preserve"> we will refer to them as Adrenaline Pens. </w:t>
          </w:r>
        </w:p>
        <w:p w14:paraId="565E41AD" w14:textId="616F6318" w:rsidR="00FC7D96" w:rsidRPr="00F53A8B" w:rsidRDefault="00FC7D96" w:rsidP="5D45961B">
          <w:pPr>
            <w:pStyle w:val="SETbodytext"/>
            <w:rPr>
              <w:rStyle w:val="Hyperlink"/>
              <w:rFonts w:cs="Arial"/>
            </w:rPr>
          </w:pPr>
          <w:r w:rsidRPr="5D45961B">
            <w:rPr>
              <w:rFonts w:cs="Arial"/>
              <w:b/>
              <w:bCs/>
            </w:rPr>
            <w:t xml:space="preserve">ALLERGY ACTION PLAN: </w:t>
          </w:r>
          <w:r w:rsidRPr="5D45961B">
            <w:rPr>
              <w:rFonts w:cs="Arial"/>
            </w:rPr>
            <w:t>This is a document filled out by a healthcare professional, detailing a person’s allergy and their treatment plan</w:t>
          </w:r>
          <w:r w:rsidR="4B34A632" w:rsidRPr="5D45961B">
            <w:rPr>
              <w:rFonts w:cs="Arial"/>
            </w:rPr>
            <w:t>.</w:t>
          </w:r>
          <w:r w:rsidR="007459D8" w:rsidRPr="007459D8">
            <w:rPr>
              <w:rFonts w:asciiTheme="minorHAnsi" w:hAnsiTheme="minorHAnsi" w:cstheme="minorBidi"/>
              <w:color w:val="auto"/>
              <w:szCs w:val="22"/>
            </w:rPr>
            <w:t xml:space="preserve"> </w:t>
          </w:r>
          <w:r w:rsidR="007459D8" w:rsidRPr="007459D8">
            <w:rPr>
              <w:rFonts w:cs="Arial"/>
            </w:rPr>
            <w:t xml:space="preserve">The school uses the BSACI Paediatric Allergy Action Plan templates where appropriate, </w:t>
          </w:r>
          <w:r w:rsidR="007459D8" w:rsidRPr="007459D8">
            <w:rPr>
              <w:rFonts w:cs="Arial"/>
              <w:b/>
              <w:bCs/>
            </w:rPr>
            <w:t>which include</w:t>
          </w:r>
          <w:r w:rsidR="007459D8" w:rsidRPr="007459D8">
            <w:rPr>
              <w:rFonts w:cs="Arial"/>
            </w:rPr>
            <w:t xml:space="preserve"> versions for people without a prescribed adrenaline pen and people prescribed different brands of adrenaline pen.</w:t>
          </w:r>
          <w:hyperlink r:id="rId14">
            <w:r w:rsidRPr="5D45961B">
              <w:rPr>
                <w:rStyle w:val="Hyperlink"/>
                <w:rFonts w:cs="Arial"/>
              </w:rPr>
              <w:t>Paediatric Allergy Action Plans - BSACI</w:t>
            </w:r>
          </w:hyperlink>
          <w:r w:rsidRPr="5D45961B">
            <w:rPr>
              <w:rStyle w:val="Hyperlink"/>
              <w:rFonts w:cs="Arial"/>
            </w:rPr>
            <w:t>]</w:t>
          </w:r>
        </w:p>
        <w:p w14:paraId="790A712C" w14:textId="77777777" w:rsidR="00FC7D96" w:rsidRPr="00E548AE" w:rsidRDefault="00FC7D96" w:rsidP="00E548AE">
          <w:pPr>
            <w:pStyle w:val="SETbodytext"/>
            <w:rPr>
              <w:rStyle w:val="Hyperlink"/>
              <w:color w:val="878787"/>
              <w:u w:val="none"/>
            </w:rPr>
          </w:pPr>
          <w:r w:rsidRPr="00E548AE">
            <w:rPr>
              <w:rStyle w:val="Hyperlink"/>
              <w:b/>
              <w:bCs/>
              <w:color w:val="878787"/>
              <w:u w:val="none"/>
            </w:rPr>
            <w:t>DESIGNATED ALLERGY LEAD:</w:t>
          </w:r>
          <w:r w:rsidRPr="00E548AE">
            <w:rPr>
              <w:rStyle w:val="Hyperlink"/>
              <w:color w:val="878787"/>
              <w:u w:val="none"/>
            </w:rPr>
            <w:t xml:space="preserve"> </w:t>
          </w:r>
          <w:r w:rsidRPr="00E548AE">
            <w:t>The member of staff responsible for overseeing allergy management across the school and acting as the main point of contact for pupils, parents and staff.</w:t>
          </w:r>
        </w:p>
        <w:p w14:paraId="20A49155" w14:textId="11749A55" w:rsidR="00FC7D96" w:rsidRPr="00E548AE" w:rsidRDefault="00FC7D96" w:rsidP="5D45961B">
          <w:pPr>
            <w:pStyle w:val="SETbodytext"/>
            <w:rPr>
              <w:rStyle w:val="Hyperlink"/>
              <w:color w:val="878787"/>
              <w:u w:val="none"/>
            </w:rPr>
          </w:pPr>
          <w:r w:rsidRPr="5D45961B">
            <w:rPr>
              <w:rStyle w:val="Hyperlink"/>
              <w:b/>
              <w:bCs/>
              <w:color w:val="878787"/>
              <w:u w:val="none"/>
            </w:rPr>
            <w:t>NEFFY:</w:t>
          </w:r>
          <w:r w:rsidRPr="5D45961B">
            <w:rPr>
              <w:rStyle w:val="Hyperlink"/>
              <w:color w:val="878787"/>
              <w:u w:val="none"/>
            </w:rPr>
            <w:t xml:space="preserve"> </w:t>
          </w:r>
          <w:proofErr w:type="spellStart"/>
          <w:r w:rsidRPr="5D45961B">
            <w:rPr>
              <w:rStyle w:val="Hyperlink"/>
              <w:color w:val="878787"/>
              <w:u w:val="none"/>
            </w:rPr>
            <w:t>Neffy</w:t>
          </w:r>
          <w:proofErr w:type="spellEnd"/>
          <w:r w:rsidRPr="5D45961B">
            <w:rPr>
              <w:rStyle w:val="Hyperlink"/>
              <w:color w:val="878787"/>
              <w:u w:val="none"/>
            </w:rPr>
            <w:t xml:space="preserve"> (official name in the UK is </w:t>
          </w:r>
          <w:proofErr w:type="spellStart"/>
          <w:r w:rsidRPr="5D45961B">
            <w:rPr>
              <w:rStyle w:val="Hyperlink"/>
              <w:color w:val="878787"/>
              <w:u w:val="none"/>
            </w:rPr>
            <w:t>EURNeffy</w:t>
          </w:r>
          <w:proofErr w:type="spellEnd"/>
          <w:r w:rsidRPr="5D45961B">
            <w:rPr>
              <w:rStyle w:val="Hyperlink"/>
              <w:color w:val="878787"/>
              <w:u w:val="none"/>
            </w:rPr>
            <w:t xml:space="preserve">) is a nasal spray which delivers adrenaline. It is a needle-free alternative to an adrenaline auto-injector approved. </w:t>
          </w:r>
          <w:proofErr w:type="spellStart"/>
          <w:r w:rsidRPr="5D45961B">
            <w:rPr>
              <w:rStyle w:val="Hyperlink"/>
              <w:color w:val="878787"/>
              <w:u w:val="none"/>
            </w:rPr>
            <w:t>Neffy</w:t>
          </w:r>
          <w:proofErr w:type="spellEnd"/>
          <w:r w:rsidRPr="5D45961B">
            <w:rPr>
              <w:rStyle w:val="Hyperlink"/>
              <w:color w:val="878787"/>
              <w:u w:val="none"/>
            </w:rPr>
            <w:t xml:space="preserve"> was approved for use in the UK in 2025 and distribution is expected from late September. There is a factsheet attached to this Policy for reference.</w:t>
          </w:r>
        </w:p>
        <w:p w14:paraId="64683687" w14:textId="77777777" w:rsidR="00FC7D96" w:rsidRPr="00F53A8B" w:rsidRDefault="00FC7D96" w:rsidP="007B4949">
          <w:pPr>
            <w:pStyle w:val="SETbodytext"/>
            <w:rPr>
              <w:rFonts w:cs="Arial"/>
              <w:b/>
            </w:rPr>
          </w:pPr>
          <w:r w:rsidRPr="00F53A8B">
            <w:rPr>
              <w:rFonts w:cs="Arial"/>
              <w:b/>
            </w:rPr>
            <w:t xml:space="preserve">INDIVIDUAL HEALTHCARE PLAN: </w:t>
          </w:r>
          <w:r w:rsidRPr="00F53A8B">
            <w:rPr>
              <w:rFonts w:cs="Arial"/>
              <w:bCs/>
            </w:rPr>
            <w:t>A detailed document outlining an individual pupil’s medical conditions, history, treatment, risks and action plan. This document should be created by schools in collaboration with parents/carers and, where appropriate, pupils. All pupils with an allergy should have an Individual Healthcare Plan and it should be read in conjunction with their Allergy Action Plan.</w:t>
          </w:r>
        </w:p>
        <w:p w14:paraId="0D00D248" w14:textId="77777777" w:rsidR="00FC7D96" w:rsidRPr="00F53A8B" w:rsidRDefault="00FC7D96" w:rsidP="007B4949">
          <w:pPr>
            <w:pStyle w:val="SETbodytext"/>
            <w:rPr>
              <w:rFonts w:cs="Arial"/>
              <w:bCs/>
            </w:rPr>
          </w:pPr>
          <w:r w:rsidRPr="00F53A8B">
            <w:rPr>
              <w:rFonts w:cs="Arial"/>
              <w:b/>
            </w:rPr>
            <w:t xml:space="preserve">RISK ASSESSMENT: </w:t>
          </w:r>
          <w:r w:rsidRPr="00F53A8B">
            <w:rPr>
              <w:rFonts w:cs="Arial"/>
              <w:bCs/>
            </w:rPr>
            <w:t xml:space="preserve">A detailed document outlining an activity, the risks it </w:t>
          </w:r>
          <w:proofErr w:type="gramStart"/>
          <w:r w:rsidRPr="00F53A8B">
            <w:rPr>
              <w:rFonts w:cs="Arial"/>
              <w:bCs/>
            </w:rPr>
            <w:t>poses</w:t>
          </w:r>
          <w:proofErr w:type="gramEnd"/>
          <w:r w:rsidRPr="00F53A8B">
            <w:rPr>
              <w:rFonts w:cs="Arial"/>
              <w:bCs/>
            </w:rPr>
            <w:t xml:space="preserve"> and any actions taken to mitigate those risks.  Allergy should be included on all risk assessments for events on and off the school site.</w:t>
          </w:r>
        </w:p>
        <w:p w14:paraId="738FC395" w14:textId="77777777" w:rsidR="00FC7D96" w:rsidRPr="00F53A8B" w:rsidRDefault="00FC7D96" w:rsidP="007B4949">
          <w:pPr>
            <w:pStyle w:val="SETbodytext"/>
            <w:rPr>
              <w:rFonts w:cs="Arial"/>
              <w:bCs/>
            </w:rPr>
          </w:pPr>
          <w:r w:rsidRPr="00F53A8B">
            <w:rPr>
              <w:rFonts w:cs="Arial"/>
              <w:b/>
            </w:rPr>
            <w:t>SPARE ADRENALINE PENS:</w:t>
          </w:r>
          <w:r w:rsidRPr="00F53A8B">
            <w:rPr>
              <w:rFonts w:cs="Arial"/>
              <w:bCs/>
            </w:rPr>
            <w:t xml:space="preserve"> Schools </w:t>
          </w:r>
          <w:proofErr w:type="gramStart"/>
          <w:r w:rsidRPr="00F53A8B">
            <w:rPr>
              <w:rFonts w:cs="Arial"/>
              <w:bCs/>
            </w:rPr>
            <w:t>are able to</w:t>
          </w:r>
          <w:proofErr w:type="gramEnd"/>
          <w:r w:rsidRPr="00F53A8B">
            <w:rPr>
              <w:rFonts w:cs="Arial"/>
              <w:bCs/>
            </w:rPr>
            <w:t xml:space="preserve"> purchase spare adrenaline pens. These should be held as a back-up, in case pupils’ prescribed adrenaline pens are not available. They can also be used to treat a person who experiences anaphylaxis but has not been prescribed their own adrenaline. </w:t>
          </w:r>
        </w:p>
        <w:p w14:paraId="07482C52" w14:textId="77777777" w:rsidR="00D02E6A" w:rsidRPr="0032788D" w:rsidRDefault="00D02E6A" w:rsidP="007B4949">
          <w:pPr>
            <w:pStyle w:val="SETbodytext"/>
            <w:rPr>
              <w:rFonts w:ascii="Arial" w:hAnsi="Arial" w:cs="Arial"/>
              <w:bCs/>
            </w:rPr>
          </w:pPr>
        </w:p>
        <w:p w14:paraId="6D4F2A81" w14:textId="0CF3FD9D" w:rsidR="00FC7D96" w:rsidRPr="00937672" w:rsidRDefault="006E2B1B" w:rsidP="006E2B1B">
          <w:pPr>
            <w:pStyle w:val="SETDocumentHeading"/>
          </w:pPr>
          <w:bookmarkStart w:id="4" w:name="_Toc212445614"/>
          <w:r>
            <w:lastRenderedPageBreak/>
            <w:t>D.</w:t>
          </w:r>
          <w:r>
            <w:tab/>
          </w:r>
          <w:r w:rsidR="00FC7D96" w:rsidRPr="0032788D">
            <w:t>ROLES AND RESPONSIBILITIES</w:t>
          </w:r>
          <w:bookmarkEnd w:id="4"/>
        </w:p>
        <w:p w14:paraId="111E8EFA" w14:textId="42A68960" w:rsidR="00FC7D96" w:rsidRPr="009C645A" w:rsidRDefault="510A3EAC" w:rsidP="007B4949">
          <w:pPr>
            <w:pStyle w:val="SETbodytext"/>
          </w:pPr>
          <w:r>
            <w:t xml:space="preserve">Portland School </w:t>
          </w:r>
          <w:r w:rsidR="00FC7D96">
            <w:t>takes a whole-school approach to allergy management.</w:t>
          </w:r>
        </w:p>
        <w:p w14:paraId="5C5FC6E3" w14:textId="77777777" w:rsidR="00FC7D96" w:rsidRPr="003902B0" w:rsidRDefault="00FC7D96" w:rsidP="007B4949">
          <w:pPr>
            <w:pStyle w:val="SETbodytext"/>
            <w:rPr>
              <w:b/>
              <w:bCs/>
            </w:rPr>
          </w:pPr>
          <w:r w:rsidRPr="003902B0">
            <w:rPr>
              <w:b/>
              <w:bCs/>
            </w:rPr>
            <w:t>Designated Allergy Lead</w:t>
          </w:r>
        </w:p>
        <w:p w14:paraId="615DE9E6" w14:textId="3CC6D7A7" w:rsidR="00FC7D96" w:rsidRPr="009C645A" w:rsidRDefault="00FC7D96" w:rsidP="007B4949">
          <w:pPr>
            <w:pStyle w:val="SETbodytext"/>
          </w:pPr>
          <w:r>
            <w:t xml:space="preserve">The Designated Allergy Lead is </w:t>
          </w:r>
          <w:r w:rsidR="568C7AE7">
            <w:t>Mrs Louise Topping</w:t>
          </w:r>
          <w:r w:rsidR="00152C40">
            <w:t>.</w:t>
          </w:r>
          <w:r w:rsidR="568C7AE7">
            <w:t xml:space="preserve"> They</w:t>
          </w:r>
          <w:r>
            <w:t xml:space="preserve"> report into </w:t>
          </w:r>
          <w:r w:rsidR="40A06C69">
            <w:t xml:space="preserve">Alexis Bull </w:t>
          </w:r>
          <w:r w:rsidR="0027437B" w:rsidRPr="0027437B">
            <w:t xml:space="preserve">Executive Head of </w:t>
          </w:r>
          <w:r w:rsidR="0027437B" w:rsidRPr="0027437B">
            <w:rPr>
              <w:b/>
              <w:bCs/>
            </w:rPr>
            <w:t>School</w:t>
          </w:r>
          <w:r w:rsidR="0027437B" w:rsidRPr="0027437B">
            <w:t>.</w:t>
          </w:r>
          <w:r w:rsidR="006215C4">
            <w:t xml:space="preserve"> </w:t>
          </w:r>
          <w:r>
            <w:t>They are responsible for:</w:t>
          </w:r>
        </w:p>
        <w:p w14:paraId="2326EEEE" w14:textId="4FC9F682" w:rsidR="00FC7D96" w:rsidRPr="002B6E94" w:rsidRDefault="00FC7D96" w:rsidP="00E548AE">
          <w:pPr>
            <w:pStyle w:val="SETSecondaryBullets"/>
            <w:ind w:left="567" w:hanging="283"/>
          </w:pPr>
          <w:r>
            <w:t xml:space="preserve">Ensuring the safety, inclusion and wellbeing of pupils and staff with an </w:t>
          </w:r>
          <w:r w:rsidR="00770CDF">
            <w:t>allergy.</w:t>
          </w:r>
        </w:p>
        <w:p w14:paraId="27A8E938" w14:textId="0F42C654" w:rsidR="00FC7D96" w:rsidRPr="002B6E94" w:rsidRDefault="00FC7D96" w:rsidP="00E548AE">
          <w:pPr>
            <w:pStyle w:val="SETSecondaryBullets"/>
            <w:ind w:left="567" w:hanging="283"/>
          </w:pPr>
          <w:r w:rsidRPr="002B6E94">
            <w:t xml:space="preserve">Championing and practising allergy awareness across the </w:t>
          </w:r>
          <w:r w:rsidR="00770CDF" w:rsidRPr="002B6E94">
            <w:t>school.</w:t>
          </w:r>
        </w:p>
        <w:p w14:paraId="1607CB22" w14:textId="6A81B9E4" w:rsidR="00FC7D96" w:rsidRPr="002B6E94" w:rsidRDefault="00FC7D96" w:rsidP="00E548AE">
          <w:pPr>
            <w:pStyle w:val="SETSecondaryBullets"/>
            <w:ind w:left="567" w:hanging="283"/>
          </w:pPr>
          <w:r w:rsidRPr="002B6E94">
            <w:t xml:space="preserve">Being the overarching point of contact for staff, pupils and parents with concerns or questions about allergy </w:t>
          </w:r>
          <w:r w:rsidR="00F25BCD" w:rsidRPr="002B6E94">
            <w:t>management.</w:t>
          </w:r>
        </w:p>
        <w:p w14:paraId="1985D8E0" w14:textId="057ED6E5" w:rsidR="00FC7D96" w:rsidRDefault="00FC7D96" w:rsidP="00E548AE">
          <w:pPr>
            <w:pStyle w:val="SETSecondaryBullets"/>
            <w:ind w:left="567" w:hanging="283"/>
          </w:pPr>
          <w:r w:rsidRPr="002B6E94">
            <w:t>Making sure all staff are appropriately trained, have good allergy awareness and realise their role in allergy management (including what activities need an allergy risk assessment</w:t>
          </w:r>
          <w:r w:rsidR="00F25BCD" w:rsidRPr="002B6E94">
            <w:t>).</w:t>
          </w:r>
        </w:p>
        <w:p w14:paraId="377F5F46" w14:textId="15CDA73F" w:rsidR="00EE1CF2" w:rsidRPr="002B6E94" w:rsidRDefault="00EE1CF2" w:rsidP="00E548AE">
          <w:pPr>
            <w:pStyle w:val="SETSecondaryBullets"/>
            <w:ind w:left="567" w:hanging="283"/>
          </w:pPr>
          <w:r w:rsidRPr="00EE1CF2">
            <w:t>Ensuring allergy information is recorded, kept up to date and communicated to all staff. Responsibility for collating this information may be delegated to another member of staff, such as the school nurse or administrator</w:t>
          </w:r>
        </w:p>
        <w:p w14:paraId="3EDDD26E" w14:textId="7BEE0EF5" w:rsidR="00FC7D96" w:rsidRPr="002B6E94" w:rsidRDefault="00FC7D96" w:rsidP="00E548AE">
          <w:pPr>
            <w:pStyle w:val="SETSecondaryBullets"/>
            <w:ind w:left="567" w:hanging="283"/>
          </w:pPr>
          <w:r w:rsidRPr="002B6E94">
            <w:t xml:space="preserve">Ensuring staff, pupils and parents have a good awareness of the school’s Allergy and Anaphylaxis Policy, and other related procedures. </w:t>
          </w:r>
        </w:p>
        <w:p w14:paraId="5EDEA39F" w14:textId="26510FA7" w:rsidR="00FC7D96" w:rsidRPr="002B6E94" w:rsidRDefault="00FC7D96" w:rsidP="00E548AE">
          <w:pPr>
            <w:pStyle w:val="SETSecondaryBullets"/>
            <w:ind w:left="567" w:hanging="283"/>
          </w:pPr>
          <w:r>
            <w:t xml:space="preserve">Reviewing the school’s stock of spare adrenaline pens (check the school has an appropriate number for the setting, that they hold the correct dose, that spare adrenaline pens are stored appropriately) </w:t>
          </w:r>
          <w:r w:rsidR="7475C8F2">
            <w:t>and ensuring</w:t>
          </w:r>
          <w:r>
            <w:t xml:space="preserve"> staff know where they </w:t>
          </w:r>
          <w:r w:rsidR="00F25BCD">
            <w:t>are.</w:t>
          </w:r>
        </w:p>
        <w:p w14:paraId="1E37E68D" w14:textId="30D86D94" w:rsidR="00FC7D96" w:rsidRPr="002B6E94" w:rsidRDefault="00FC7D96" w:rsidP="00E548AE">
          <w:pPr>
            <w:pStyle w:val="SETSecondaryBullets"/>
            <w:ind w:left="567" w:hanging="283"/>
          </w:pPr>
          <w:r w:rsidRPr="002B6E94">
            <w:t>Keeping a record of any allergic reactions or near-misses, reporting these to the appropriate authority (</w:t>
          </w:r>
          <w:r w:rsidR="00A66407" w:rsidRPr="002B6E94">
            <w:t>e.g. Under</w:t>
          </w:r>
          <w:r w:rsidRPr="002B6E94">
            <w:t xml:space="preserve"> RIDDOR) where necessary and ensuring the circumstances are investigated and learnings </w:t>
          </w:r>
          <w:r w:rsidR="00F25BCD" w:rsidRPr="002B6E94">
            <w:t>shared.</w:t>
          </w:r>
        </w:p>
        <w:p w14:paraId="61947641" w14:textId="77777777" w:rsidR="00FC7D96" w:rsidRPr="002B6E94" w:rsidRDefault="00FC7D96" w:rsidP="00E548AE">
          <w:pPr>
            <w:pStyle w:val="SETSecondaryBullets"/>
            <w:ind w:left="567" w:hanging="283"/>
          </w:pPr>
          <w:r w:rsidRPr="002B6E94">
            <w:t>Regularly reviewing and updating the Allergy and Anaphylaxis Policy; and</w:t>
          </w:r>
        </w:p>
        <w:p w14:paraId="17897CF3" w14:textId="02A94091" w:rsidR="00FC7D96" w:rsidRPr="002B6E94" w:rsidRDefault="00FC7D96" w:rsidP="00E548AE">
          <w:pPr>
            <w:pStyle w:val="SETSecondaryBullets"/>
            <w:ind w:left="567" w:hanging="283"/>
          </w:pPr>
          <w:r>
            <w:t>Ensuring there is an anaphylaxis drill once a year</w:t>
          </w:r>
          <w:r w:rsidR="00A90DF4">
            <w:t xml:space="preserve"> (preferably during the first half-term but schools may decide the most appropriate time.)</w:t>
          </w:r>
          <w:r>
            <w:t>.</w:t>
          </w:r>
        </w:p>
        <w:p w14:paraId="3794FAE7" w14:textId="77777777" w:rsidR="002B6E94" w:rsidRDefault="002B6E94" w:rsidP="007B4949">
          <w:pPr>
            <w:pStyle w:val="SETbodytext"/>
            <w:rPr>
              <w:rFonts w:eastAsia="Times New Roman"/>
            </w:rPr>
          </w:pPr>
        </w:p>
        <w:p w14:paraId="108B27E2" w14:textId="6DA62D06" w:rsidR="00FC7D96" w:rsidRPr="009C645A" w:rsidRDefault="00FC7D96" w:rsidP="007B4949">
          <w:pPr>
            <w:pStyle w:val="SETbodytext"/>
            <w:rPr>
              <w:rFonts w:eastAsia="Times New Roman"/>
            </w:rPr>
          </w:pPr>
          <w:r w:rsidRPr="6D611F5A">
            <w:rPr>
              <w:rFonts w:eastAsia="Times New Roman"/>
            </w:rPr>
            <w:t>At regular intervals the Designated Allergy Lead will check procedures and report to the S</w:t>
          </w:r>
          <w:r w:rsidR="3D43F54C" w:rsidRPr="6D611F5A">
            <w:rPr>
              <w:rFonts w:eastAsia="Times New Roman"/>
            </w:rPr>
            <w:t>L</w:t>
          </w:r>
          <w:r w:rsidRPr="6D611F5A">
            <w:rPr>
              <w:rFonts w:eastAsia="Times New Roman"/>
            </w:rPr>
            <w:t>T.</w:t>
          </w:r>
        </w:p>
        <w:p w14:paraId="4585C605" w14:textId="3FB1FB33" w:rsidR="00FC7D96" w:rsidRPr="002B6E94" w:rsidRDefault="00A91F4D" w:rsidP="007B4949">
          <w:pPr>
            <w:pStyle w:val="SETbodytext"/>
            <w:rPr>
              <w:b/>
              <w:bCs/>
            </w:rPr>
          </w:pPr>
          <w:r>
            <w:rPr>
              <w:b/>
              <w:bCs/>
            </w:rPr>
            <w:t>Staff i/c First Aid</w:t>
          </w:r>
          <w:r w:rsidR="008B29BB">
            <w:rPr>
              <w:b/>
              <w:bCs/>
            </w:rPr>
            <w:t xml:space="preserve"> / </w:t>
          </w:r>
          <w:r w:rsidR="00FC7D96" w:rsidRPr="002B6E94">
            <w:rPr>
              <w:b/>
              <w:bCs/>
            </w:rPr>
            <w:t>School nurse/ Healthcare team/ Medical Lead</w:t>
          </w:r>
          <w:r w:rsidR="008B29BB">
            <w:rPr>
              <w:b/>
              <w:bCs/>
            </w:rPr>
            <w:t xml:space="preserve"> (as appropriate)</w:t>
          </w:r>
          <w:r w:rsidR="00FC7D96" w:rsidRPr="002B6E94">
            <w:rPr>
              <w:b/>
              <w:bCs/>
            </w:rPr>
            <w:t xml:space="preserve"> </w:t>
          </w:r>
        </w:p>
        <w:p w14:paraId="380A7B25" w14:textId="3CF03FBA" w:rsidR="00FC7D96" w:rsidRPr="009C645A" w:rsidRDefault="5AFBAD5C" w:rsidP="007B4949">
          <w:pPr>
            <w:pStyle w:val="SETbodytext"/>
            <w:rPr>
              <w:rFonts w:eastAsia="Times New Roman"/>
            </w:rPr>
          </w:pPr>
          <w:r w:rsidRPr="5D45961B">
            <w:rPr>
              <w:rFonts w:eastAsia="Times New Roman"/>
            </w:rPr>
            <w:t>Mrs Louise Topping Family Support &amp; Safeguarding</w:t>
          </w:r>
          <w:r w:rsidR="00FC7D96" w:rsidRPr="5D45961B">
            <w:rPr>
              <w:rFonts w:eastAsia="Times New Roman"/>
            </w:rPr>
            <w:t xml:space="preserve"> is responsible for:</w:t>
          </w:r>
        </w:p>
        <w:p w14:paraId="0522FF4E" w14:textId="6A59C0FC" w:rsidR="00FC7D96" w:rsidRDefault="00FC7D96" w:rsidP="00E548AE">
          <w:pPr>
            <w:pStyle w:val="SETSecondaryBullets"/>
            <w:ind w:left="567" w:hanging="283"/>
          </w:pPr>
          <w:r w:rsidRPr="00AB1FE5">
            <w:lastRenderedPageBreak/>
            <w:t>Collecting and coordinating the paperwork (including Allergy Action Plans and Individual Healthcare Plans) and information from families (this is likely to involve liaising with the admissions team for new joiners</w:t>
          </w:r>
          <w:r w:rsidR="00F25BCD" w:rsidRPr="00AB1FE5">
            <w:t>)</w:t>
          </w:r>
          <w:r w:rsidR="002D53C8">
            <w:t>.</w:t>
          </w:r>
        </w:p>
        <w:p w14:paraId="310CD005" w14:textId="7D06CB32" w:rsidR="00FC7D96" w:rsidRPr="002D53C8" w:rsidRDefault="00FC7D96" w:rsidP="002D53C8">
          <w:pPr>
            <w:pStyle w:val="SETSecondaryBullets"/>
            <w:ind w:left="567" w:hanging="283"/>
          </w:pPr>
          <w:r w:rsidRPr="00AB1FE5">
            <w:t xml:space="preserve">Ensuring the information from families is </w:t>
          </w:r>
          <w:r w:rsidR="0051149E" w:rsidRPr="00AB1FE5">
            <w:t>up-to-date and</w:t>
          </w:r>
          <w:r w:rsidRPr="00AB1FE5">
            <w:t xml:space="preserve"> reviewed annually (at a minimum)</w:t>
          </w:r>
          <w:r w:rsidR="0051149E" w:rsidRPr="00AB1FE5">
            <w:t xml:space="preserve">. </w:t>
          </w:r>
          <w:r w:rsidRPr="00AB1FE5">
            <w:t>Coordinating medication with families and ensuring medication is in date. Whilst it’s the responsibility of parents/carers to ensure medication is up to date, the</w:t>
          </w:r>
          <w:r w:rsidR="4819FADA" w:rsidRPr="00AB1FE5">
            <w:t xml:space="preserve"> Allergy</w:t>
          </w:r>
          <w:r w:rsidRPr="00AB1FE5">
            <w:t xml:space="preserve"> lead should also have systems in place to check this and notify the parents/carers when they see the expiry dates</w:t>
          </w:r>
          <w:r>
            <w:t xml:space="preserve"> are approaching in respect of medicines held by the school;</w:t>
          </w:r>
        </w:p>
        <w:p w14:paraId="5395283B" w14:textId="2D9FEBD4" w:rsidR="00FC7D96" w:rsidRPr="009C645A" w:rsidRDefault="00FC7D96" w:rsidP="00E548AE">
          <w:pPr>
            <w:pStyle w:val="SETSecondaryBullets"/>
            <w:ind w:left="567" w:hanging="283"/>
          </w:pPr>
          <w:r w:rsidRPr="009C645A">
            <w:t xml:space="preserve">Keeping an adrenaline pen register to include adrenaline pens prescribed to pupils and the school’s stock of spare adrenaline pens, including brand, dose and expiry date. The location of spare adrenaline pens should also be </w:t>
          </w:r>
          <w:r w:rsidR="00F25BCD" w:rsidRPr="009C645A">
            <w:t>documented.</w:t>
          </w:r>
        </w:p>
        <w:p w14:paraId="1C35462A" w14:textId="4D3F81C5" w:rsidR="00FC7D96" w:rsidRPr="009C645A" w:rsidRDefault="00FC7D96" w:rsidP="00E548AE">
          <w:pPr>
            <w:pStyle w:val="SETSecondaryBullets"/>
            <w:ind w:left="567" w:hanging="283"/>
          </w:pPr>
          <w:r w:rsidRPr="009C645A">
            <w:t xml:space="preserve">Regularly checking spare adrenaline pens are where they should be, and that they are in </w:t>
          </w:r>
          <w:r w:rsidR="00F25BCD" w:rsidRPr="009C645A">
            <w:t>date.</w:t>
          </w:r>
        </w:p>
        <w:p w14:paraId="42D16DDC" w14:textId="0E5A94EF" w:rsidR="00FC7D96" w:rsidRPr="009C645A" w:rsidRDefault="00FC7D96" w:rsidP="00E548AE">
          <w:pPr>
            <w:pStyle w:val="SETSecondaryBullets"/>
            <w:ind w:left="567" w:hanging="283"/>
          </w:pPr>
          <w:r>
            <w:t xml:space="preserve">Replacing the spare adrenaline pens when </w:t>
          </w:r>
          <w:r w:rsidR="00F25BCD">
            <w:t>necessary.</w:t>
          </w:r>
        </w:p>
        <w:p w14:paraId="13AB6547" w14:textId="77777777" w:rsidR="005E7315" w:rsidRDefault="005E7315" w:rsidP="007B4949">
          <w:pPr>
            <w:pStyle w:val="SETbodytext"/>
          </w:pPr>
        </w:p>
        <w:p w14:paraId="61A3EE50" w14:textId="033B43F9" w:rsidR="00FC7D96" w:rsidRPr="005E7315" w:rsidRDefault="00FC7D96" w:rsidP="007B4949">
          <w:pPr>
            <w:pStyle w:val="SETbodytext"/>
            <w:rPr>
              <w:b/>
              <w:bCs/>
            </w:rPr>
          </w:pPr>
          <w:r w:rsidRPr="005E7315">
            <w:rPr>
              <w:b/>
              <w:bCs/>
            </w:rPr>
            <w:t>Admissions Team</w:t>
          </w:r>
        </w:p>
        <w:p w14:paraId="68FA56B7" w14:textId="77777777" w:rsidR="00FC7D96" w:rsidRPr="009C645A" w:rsidRDefault="00FC7D96" w:rsidP="007B4949">
          <w:pPr>
            <w:pStyle w:val="SETbodytext"/>
            <w:rPr>
              <w:rFonts w:eastAsia="Times New Roman"/>
            </w:rPr>
          </w:pPr>
          <w:r w:rsidRPr="009C645A">
            <w:rPr>
              <w:rFonts w:eastAsia="Times New Roman"/>
            </w:rPr>
            <w:t>The admissions team is likely to be the first to learn of a pupil or visitor’s allergy. They should work with the Designated Allergy Lead and school nursing team/medical lead to ensure that:</w:t>
          </w:r>
        </w:p>
        <w:p w14:paraId="758B2488" w14:textId="7C297AF2" w:rsidR="00B52E48" w:rsidRDefault="004F249E" w:rsidP="00E548AE">
          <w:pPr>
            <w:pStyle w:val="SETSecondaryBullets"/>
            <w:ind w:left="567" w:hanging="283"/>
          </w:pPr>
          <w:r w:rsidRPr="004F249E">
            <w:t>There is a clear method to capture allergy information or special dietary information at the earliest opportunity. This should be in place before a school visit, an Open Day or Taster Day if food is offered or likely to be eaten.</w:t>
          </w:r>
        </w:p>
        <w:p w14:paraId="5E82A8EC" w14:textId="63209F46" w:rsidR="00FC7D96" w:rsidRPr="009C645A" w:rsidRDefault="00FC7D96" w:rsidP="00E548AE">
          <w:pPr>
            <w:pStyle w:val="SETSecondaryBullets"/>
            <w:ind w:left="567" w:hanging="283"/>
          </w:pPr>
          <w:r w:rsidRPr="009C645A">
            <w:t>There is a clear structure in place to communicate this information to the relevant parties (i.e. school nursing team, catering team</w:t>
          </w:r>
          <w:r w:rsidR="00F25BCD" w:rsidRPr="009C645A">
            <w:t>).</w:t>
          </w:r>
        </w:p>
        <w:p w14:paraId="55973EAC" w14:textId="77777777" w:rsidR="00FC7D96" w:rsidRPr="009C645A" w:rsidRDefault="00FC7D96" w:rsidP="00E548AE">
          <w:pPr>
            <w:pStyle w:val="SETSecondaryBullets"/>
            <w:ind w:left="567" w:hanging="283"/>
          </w:pPr>
          <w:r w:rsidRPr="009C645A">
            <w:t xml:space="preserve"> Parents and applicants are informed of catering arrangements during admission events; and</w:t>
          </w:r>
        </w:p>
        <w:p w14:paraId="264C3DA1" w14:textId="77777777" w:rsidR="00FC7D96" w:rsidRPr="009C645A" w:rsidRDefault="00FC7D96" w:rsidP="00E548AE">
          <w:pPr>
            <w:pStyle w:val="SETSecondaryBullets"/>
            <w:ind w:left="567" w:hanging="283"/>
          </w:pPr>
          <w:r w:rsidRPr="009C645A">
            <w:t>Plans are made for emergency medication if the child is to be left without parental supervision.</w:t>
          </w:r>
        </w:p>
        <w:p w14:paraId="4813BFE7" w14:textId="77777777" w:rsidR="005E7315" w:rsidRDefault="005E7315" w:rsidP="007B4949">
          <w:pPr>
            <w:pStyle w:val="SETbodytext"/>
          </w:pPr>
        </w:p>
        <w:p w14:paraId="55E5079A" w14:textId="34965A1E" w:rsidR="00FC7D96" w:rsidRPr="005E7315" w:rsidRDefault="00FC7D96" w:rsidP="007B4949">
          <w:pPr>
            <w:pStyle w:val="SETbodytext"/>
            <w:rPr>
              <w:b/>
              <w:bCs/>
            </w:rPr>
          </w:pPr>
          <w:r w:rsidRPr="005E7315">
            <w:rPr>
              <w:b/>
              <w:bCs/>
            </w:rPr>
            <w:t xml:space="preserve">All </w:t>
          </w:r>
          <w:r w:rsidR="00F25BCD" w:rsidRPr="005E7315">
            <w:rPr>
              <w:b/>
              <w:bCs/>
            </w:rPr>
            <w:t>staff.</w:t>
          </w:r>
        </w:p>
        <w:p w14:paraId="4E618F0A" w14:textId="01E8914A" w:rsidR="00FC7D96" w:rsidRPr="009C645A" w:rsidRDefault="00FC7D96" w:rsidP="007B4949">
          <w:pPr>
            <w:pStyle w:val="SETbodytext"/>
          </w:pPr>
          <w:r>
            <w:t xml:space="preserve">All school staff, including teaching staff, support staff, occasional staff (for example sports coaches, music teachers and those running breakfast and afterschool </w:t>
          </w:r>
          <w:r w:rsidR="14F3465B">
            <w:t>clubs are</w:t>
          </w:r>
          <w:r>
            <w:t xml:space="preserve"> responsible for:</w:t>
          </w:r>
        </w:p>
        <w:p w14:paraId="0FB94249" w14:textId="755AD6F0" w:rsidR="00FC7D96" w:rsidRPr="009C645A" w:rsidRDefault="00FC7D96" w:rsidP="00D40FA8">
          <w:pPr>
            <w:pStyle w:val="SETSecondaryBullets"/>
            <w:ind w:left="567" w:hanging="283"/>
          </w:pPr>
          <w:r w:rsidRPr="009C645A">
            <w:lastRenderedPageBreak/>
            <w:t xml:space="preserve">Championing and practising allergy awareness across the </w:t>
          </w:r>
          <w:r w:rsidR="00F25BCD" w:rsidRPr="009C645A">
            <w:t>school.</w:t>
          </w:r>
        </w:p>
        <w:p w14:paraId="5130A137" w14:textId="200D616C" w:rsidR="00FC7D96" w:rsidRPr="009C645A" w:rsidRDefault="00FC7D96" w:rsidP="00D40FA8">
          <w:pPr>
            <w:pStyle w:val="SETSecondaryBullets"/>
            <w:ind w:left="567" w:hanging="283"/>
          </w:pPr>
          <w:r w:rsidRPr="009C645A">
            <w:t xml:space="preserve">Reading, understanding and putting into practice the Allergy and Anaphylaxis Policy and related procedures, and asking for support if </w:t>
          </w:r>
          <w:r w:rsidR="00F25BCD" w:rsidRPr="009C645A">
            <w:t>needed.</w:t>
          </w:r>
        </w:p>
        <w:p w14:paraId="51A5ABBF" w14:textId="2C63CBD8" w:rsidR="00FC7D96" w:rsidRPr="009C645A" w:rsidRDefault="00FC7D96" w:rsidP="00D40FA8">
          <w:pPr>
            <w:pStyle w:val="SETSecondaryBullets"/>
            <w:ind w:left="567" w:hanging="283"/>
          </w:pPr>
          <w:r w:rsidRPr="009C645A">
            <w:t xml:space="preserve">Being aware of pupils (and staff, when necessary) with allergies and what they are allergic </w:t>
          </w:r>
          <w:r w:rsidR="00F25BCD" w:rsidRPr="009C645A">
            <w:t>to.</w:t>
          </w:r>
        </w:p>
        <w:p w14:paraId="5BBAA663" w14:textId="2D06C3C3" w:rsidR="00FC7D96" w:rsidRPr="009C645A" w:rsidRDefault="00FC7D96" w:rsidP="00D40FA8">
          <w:pPr>
            <w:pStyle w:val="SETSecondaryBullets"/>
            <w:ind w:left="567" w:hanging="283"/>
          </w:pPr>
          <w:r w:rsidRPr="009C645A">
            <w:t xml:space="preserve">Considering the risk to pupils with allergies posed by any activities and assessing whether the use of any allergen in activity is necessary and/or </w:t>
          </w:r>
          <w:r w:rsidR="00F25BCD" w:rsidRPr="009C645A">
            <w:t>appropriate.</w:t>
          </w:r>
        </w:p>
        <w:p w14:paraId="228E024D" w14:textId="19D9F069" w:rsidR="00FC7D96" w:rsidRPr="009C645A" w:rsidRDefault="00FC7D96" w:rsidP="00D40FA8">
          <w:pPr>
            <w:pStyle w:val="SETSecondaryBullets"/>
            <w:ind w:left="567" w:hanging="283"/>
          </w:pPr>
          <w:r>
            <w:t>Ensuring pupils always have access to their medication or carrying it on their behalf</w:t>
          </w:r>
          <w:r w:rsidR="000477B2">
            <w:t xml:space="preserve"> </w:t>
          </w:r>
          <w:r>
            <w:t>depending on the age of the pupils and the management of adrenaline pens in the school</w:t>
          </w:r>
          <w:r w:rsidR="00F25BCD">
            <w:t>.</w:t>
          </w:r>
        </w:p>
        <w:p w14:paraId="3CFB11C0" w14:textId="18C4044C" w:rsidR="00FC7D96" w:rsidRPr="009C645A" w:rsidRDefault="00FC7D96" w:rsidP="00D40FA8">
          <w:pPr>
            <w:pStyle w:val="SETSecondaryBullets"/>
            <w:ind w:left="567" w:hanging="283"/>
          </w:pPr>
          <w:r w:rsidRPr="009C645A">
            <w:t xml:space="preserve">Being able to recognise and respond to an allergic reaction, including anaphylaxis, after appropriate </w:t>
          </w:r>
          <w:r w:rsidR="00F25BCD" w:rsidRPr="009C645A">
            <w:t>training.</w:t>
          </w:r>
        </w:p>
        <w:p w14:paraId="06E4BB0F" w14:textId="2AAE2152" w:rsidR="00FC7D96" w:rsidRPr="009C645A" w:rsidRDefault="00FC7D96" w:rsidP="00D40FA8">
          <w:pPr>
            <w:pStyle w:val="SETSecondaryBullets"/>
            <w:ind w:left="567" w:hanging="283"/>
          </w:pPr>
          <w:r w:rsidRPr="009C645A">
            <w:t xml:space="preserve">Taking part in training and anaphylaxis drills as required (at least once a year). Whilst it is the school’s responsibility to ensure staff have received annual training, if the member of staff is aware they have not received any allergy training in the last 12 months they should alert a </w:t>
          </w:r>
          <w:r w:rsidR="00F25BCD" w:rsidRPr="009C645A">
            <w:t>manager.</w:t>
          </w:r>
        </w:p>
        <w:p w14:paraId="0FE8ECCB" w14:textId="5DB8DBBB" w:rsidR="00FC7D96" w:rsidRPr="009C645A" w:rsidRDefault="00FC7D96" w:rsidP="00D40FA8">
          <w:pPr>
            <w:pStyle w:val="SETSecondaryBullets"/>
            <w:ind w:left="567" w:hanging="283"/>
          </w:pPr>
          <w:r w:rsidRPr="009C645A">
            <w:t xml:space="preserve">Considering the safety, inclusion and wellbeing of pupils with allergies </w:t>
          </w:r>
          <w:proofErr w:type="gramStart"/>
          <w:r w:rsidRPr="009C645A">
            <w:t>at all times</w:t>
          </w:r>
          <w:proofErr w:type="gramEnd"/>
          <w:r w:rsidRPr="009C645A">
            <w:t xml:space="preserve">. Preventing and responding to allergy-related bullying, in line with the school’s anti-bullying </w:t>
          </w:r>
          <w:r w:rsidR="00F25BCD" w:rsidRPr="009C645A">
            <w:t>policy.</w:t>
          </w:r>
        </w:p>
        <w:p w14:paraId="75D0E004" w14:textId="77777777" w:rsidR="00FC7D96" w:rsidRPr="009C645A" w:rsidRDefault="00FC7D96" w:rsidP="00D40FA8">
          <w:pPr>
            <w:pStyle w:val="SETSecondaryBullets"/>
            <w:ind w:left="567" w:hanging="283"/>
          </w:pPr>
          <w:r w:rsidRPr="009C645A">
            <w:t>Forwarding any communication or information that comes directly to them from parents regarding allergens to the School Nurse/ Healthcare Team; and</w:t>
          </w:r>
        </w:p>
        <w:p w14:paraId="692EE31A" w14:textId="77777777" w:rsidR="00FC7D96" w:rsidRPr="009C645A" w:rsidRDefault="00FC7D96" w:rsidP="00D40FA8">
          <w:pPr>
            <w:pStyle w:val="SETSecondaryBullets"/>
            <w:ind w:left="567" w:hanging="283"/>
          </w:pPr>
          <w:r>
            <w:t>Ensuring that pupils have their medication and their Allergy Action Plan or Individual Health Care Plan with them when leaving school site, for a match or trip.</w:t>
          </w:r>
        </w:p>
        <w:p w14:paraId="51B22FC1" w14:textId="77777777" w:rsidR="00EB4427" w:rsidRDefault="00EB4427" w:rsidP="007B4949">
          <w:pPr>
            <w:pStyle w:val="SETbodytext"/>
          </w:pPr>
        </w:p>
        <w:p w14:paraId="7D9AD86E" w14:textId="0AF41ABB" w:rsidR="00FC7D96" w:rsidRPr="00EB4427" w:rsidRDefault="00FC7D96" w:rsidP="007B4949">
          <w:pPr>
            <w:pStyle w:val="SETbodytext"/>
            <w:rPr>
              <w:b/>
              <w:bCs/>
            </w:rPr>
          </w:pPr>
          <w:r w:rsidRPr="00EB4427">
            <w:rPr>
              <w:b/>
              <w:bCs/>
            </w:rPr>
            <w:t>All parents</w:t>
          </w:r>
        </w:p>
        <w:p w14:paraId="386DE2A1" w14:textId="2EB589B7" w:rsidR="00FC7D96" w:rsidRPr="009C645A" w:rsidRDefault="00FC7D96" w:rsidP="007B4949">
          <w:pPr>
            <w:pStyle w:val="SETbodytext"/>
          </w:pPr>
          <w:r w:rsidRPr="009C645A">
            <w:t xml:space="preserve">All parents and carers (whether their child </w:t>
          </w:r>
          <w:proofErr w:type="gramStart"/>
          <w:r w:rsidR="00F25BCD" w:rsidRPr="009C645A">
            <w:t>ha</w:t>
          </w:r>
          <w:r w:rsidR="00A20F7E">
            <w:t>s</w:t>
          </w:r>
          <w:proofErr w:type="gramEnd"/>
          <w:r w:rsidRPr="009C645A">
            <w:t xml:space="preserve"> an allergy or not) are responsible for:</w:t>
          </w:r>
        </w:p>
        <w:p w14:paraId="6A9C1F44" w14:textId="355A5C69" w:rsidR="00FC7D96" w:rsidRPr="009C645A" w:rsidRDefault="00FC7D96" w:rsidP="00EC5599">
          <w:pPr>
            <w:pStyle w:val="SETSecondaryBullets"/>
            <w:ind w:left="567" w:hanging="283"/>
          </w:pPr>
          <w:r w:rsidRPr="009C645A">
            <w:t xml:space="preserve">Being aware of and understanding the school’s Allergy and Anaphylaxis Policy and considering the safety and wellbeing of pupils with </w:t>
          </w:r>
          <w:r w:rsidR="00F25BCD" w:rsidRPr="009C645A">
            <w:t>allergies.</w:t>
          </w:r>
        </w:p>
        <w:p w14:paraId="0268594F" w14:textId="6EF304D7" w:rsidR="00FC7D96" w:rsidRPr="009C645A" w:rsidRDefault="00FC7D96" w:rsidP="00EC5599">
          <w:pPr>
            <w:pStyle w:val="SETSecondaryBullets"/>
            <w:ind w:left="567" w:hanging="283"/>
          </w:pPr>
          <w:r>
            <w:t xml:space="preserve">Providing the school </w:t>
          </w:r>
          <w:r w:rsidR="2596107D">
            <w:t xml:space="preserve">Designated Allergy Lead Mrs Louise Topping </w:t>
          </w:r>
          <w:r>
            <w:t xml:space="preserve">with information about their child’s medical needs, including dietary requirements and allergies, history of their allergy, any previous allergic reactions or anaphylaxis. They should also inform the school </w:t>
          </w:r>
          <w:r>
            <w:lastRenderedPageBreak/>
            <w:t xml:space="preserve">of any related conditions, for example asthma, hay fever, rhinitis or </w:t>
          </w:r>
          <w:r w:rsidR="00F25BCD">
            <w:t>eczema.</w:t>
          </w:r>
        </w:p>
        <w:p w14:paraId="7836EADC" w14:textId="30790866" w:rsidR="00FC7D96" w:rsidRPr="009C645A" w:rsidRDefault="00FC7D96" w:rsidP="00EC5599">
          <w:pPr>
            <w:pStyle w:val="SETSecondaryBullets"/>
            <w:ind w:left="567" w:hanging="283"/>
          </w:pPr>
          <w:r w:rsidRPr="009C645A">
            <w:t xml:space="preserve">Considering and adhering to any food restrictions or guidance the school has in place when providing food, for example in packed lunches, as snacks or for fundraising </w:t>
          </w:r>
          <w:r w:rsidR="00F25BCD" w:rsidRPr="009C645A">
            <w:t>events.</w:t>
          </w:r>
        </w:p>
        <w:p w14:paraId="6DDCFED8" w14:textId="77777777" w:rsidR="00FC7D96" w:rsidRPr="009C645A" w:rsidRDefault="00FC7D96" w:rsidP="00EC5599">
          <w:pPr>
            <w:pStyle w:val="SETSecondaryBullets"/>
            <w:ind w:left="567" w:hanging="283"/>
          </w:pPr>
          <w:r w:rsidRPr="009C645A">
            <w:t>Refraining from telling the school their child has an allergy or intolerance if this is a preference or dietary choice; and</w:t>
          </w:r>
        </w:p>
        <w:p w14:paraId="52299E3A" w14:textId="77777777" w:rsidR="00FC7D96" w:rsidRPr="009C645A" w:rsidRDefault="00FC7D96" w:rsidP="00EC5599">
          <w:pPr>
            <w:pStyle w:val="SETSecondaryBullets"/>
            <w:ind w:left="567" w:hanging="283"/>
          </w:pPr>
          <w:r w:rsidRPr="009C645A">
            <w:t>Encouraging their child to be allergy aware.</w:t>
          </w:r>
        </w:p>
        <w:p w14:paraId="21A7F75B" w14:textId="401A9DB5" w:rsidR="00FC7D96" w:rsidRPr="009C645A" w:rsidRDefault="65C69580" w:rsidP="5D45961B">
          <w:pPr>
            <w:pStyle w:val="SETSecondaryBullets"/>
            <w:ind w:left="567" w:hanging="283"/>
          </w:pPr>
          <w:r>
            <w:t xml:space="preserve">Replacing medication when required or has </w:t>
          </w:r>
          <w:r w:rsidR="00F25BCD">
            <w:t>expired.</w:t>
          </w:r>
        </w:p>
        <w:p w14:paraId="2C1289FC" w14:textId="77777777" w:rsidR="005726DA" w:rsidRDefault="005726DA" w:rsidP="007B4949">
          <w:pPr>
            <w:pStyle w:val="SETbodytext"/>
          </w:pPr>
        </w:p>
        <w:p w14:paraId="43C92132" w14:textId="05D3DEAF" w:rsidR="00FC7D96" w:rsidRPr="005726DA" w:rsidRDefault="00FC7D96" w:rsidP="007B4949">
          <w:pPr>
            <w:pStyle w:val="SETbodytext"/>
            <w:rPr>
              <w:b/>
              <w:bCs/>
            </w:rPr>
          </w:pPr>
          <w:r w:rsidRPr="005726DA">
            <w:rPr>
              <w:b/>
              <w:bCs/>
            </w:rPr>
            <w:t>Parents of children with allergies</w:t>
          </w:r>
        </w:p>
        <w:p w14:paraId="160B4B6A" w14:textId="77777777" w:rsidR="00FC7D96" w:rsidRPr="009C645A" w:rsidRDefault="00FC7D96" w:rsidP="007B4949">
          <w:pPr>
            <w:pStyle w:val="SETbodytext"/>
          </w:pPr>
          <w:r w:rsidRPr="009C645A">
            <w:t>In addition to point 4.5, the parents and carers of children with allergies should:</w:t>
          </w:r>
        </w:p>
        <w:p w14:paraId="4A58E997" w14:textId="04B27B4D" w:rsidR="00FC7D96" w:rsidRPr="009C645A" w:rsidRDefault="00FC7D96" w:rsidP="00B07C9B">
          <w:pPr>
            <w:pStyle w:val="SETSecondaryBullets"/>
            <w:ind w:left="567" w:hanging="283"/>
          </w:pPr>
          <w:r w:rsidRPr="009C645A">
            <w:t xml:space="preserve">Work with the school to fill out an Individual Healthcare Plan and provide an accompanying Allergy Action </w:t>
          </w:r>
          <w:r w:rsidR="00F25BCD" w:rsidRPr="009C645A">
            <w:t>Plan.</w:t>
          </w:r>
        </w:p>
        <w:p w14:paraId="500615A7" w14:textId="45C0AB64" w:rsidR="00FC7D96" w:rsidRPr="009C645A" w:rsidRDefault="00FC7D96" w:rsidP="00B07C9B">
          <w:pPr>
            <w:pStyle w:val="SETSecondaryBullets"/>
            <w:ind w:left="567" w:hanging="283"/>
          </w:pPr>
          <w:r>
            <w:t xml:space="preserve">If applicable, provide the school or their child with two labelled adrenaline pens and any other medication, for example antihistamine (with a dispenser, </w:t>
          </w:r>
          <w:bookmarkStart w:id="5" w:name="_Int_yjxbaAQN"/>
          <w:proofErr w:type="spellStart"/>
          <w:r>
            <w:t>ie</w:t>
          </w:r>
          <w:bookmarkEnd w:id="5"/>
          <w:proofErr w:type="spellEnd"/>
          <w:r>
            <w:t xml:space="preserve">. spoon or syringe), inhalers or </w:t>
          </w:r>
          <w:r w:rsidR="00F25BCD">
            <w:t>creams.</w:t>
          </w:r>
        </w:p>
        <w:p w14:paraId="147992AB" w14:textId="2B2BFECE" w:rsidR="00FC7D96" w:rsidRPr="009C645A" w:rsidRDefault="00FC7D96" w:rsidP="00B07C9B">
          <w:pPr>
            <w:pStyle w:val="SETSecondaryBullets"/>
            <w:ind w:left="567" w:hanging="283"/>
          </w:pPr>
          <w:r w:rsidRPr="009C645A">
            <w:t xml:space="preserve">Ensure medication is in-date and replaced at the appropriate </w:t>
          </w:r>
          <w:r w:rsidR="00F25BCD" w:rsidRPr="009C645A">
            <w:t>time.</w:t>
          </w:r>
        </w:p>
        <w:p w14:paraId="16FC6C49" w14:textId="597763DF" w:rsidR="00FC7D96" w:rsidRPr="009C645A" w:rsidRDefault="00FC7D96" w:rsidP="00B07C9B">
          <w:pPr>
            <w:pStyle w:val="SETSecondaryBullets"/>
            <w:ind w:left="567" w:hanging="283"/>
          </w:pPr>
          <w:r w:rsidRPr="009C645A">
            <w:t xml:space="preserve">Ensure their child has access to their allergy medication, including two adrenaline pens if prescribed, on the journey to and from </w:t>
          </w:r>
          <w:r w:rsidR="00F25BCD" w:rsidRPr="009C645A">
            <w:t>school.</w:t>
          </w:r>
        </w:p>
        <w:p w14:paraId="6CD2EEE7" w14:textId="1B7FEDFF" w:rsidR="00FC7D96" w:rsidRPr="009C645A" w:rsidRDefault="00FC7D96" w:rsidP="00B07C9B">
          <w:pPr>
            <w:pStyle w:val="SETSecondaryBullets"/>
            <w:ind w:left="567" w:hanging="283"/>
          </w:pPr>
          <w:r w:rsidRPr="009C645A">
            <w:t xml:space="preserve">Update school with any changes to their child’s condition and ensure the relevant paperwork is updated </w:t>
          </w:r>
          <w:r w:rsidR="00F25BCD" w:rsidRPr="009C645A">
            <w:t>too.</w:t>
          </w:r>
        </w:p>
        <w:p w14:paraId="73241192" w14:textId="77777777" w:rsidR="00FC7D96" w:rsidRPr="009C645A" w:rsidRDefault="00FC7D96" w:rsidP="00B07C9B">
          <w:pPr>
            <w:pStyle w:val="SETSecondaryBullets"/>
            <w:ind w:left="567" w:hanging="283"/>
          </w:pPr>
          <w:r w:rsidRPr="009C645A">
            <w:t>Provide the school with an up-to-date photograph of their child and sign the associated permission for it to be shared appropriately as part of their allergy management; and</w:t>
          </w:r>
        </w:p>
        <w:p w14:paraId="49C2FF68" w14:textId="4B5F5EC5" w:rsidR="00FC7D96" w:rsidRPr="009C645A" w:rsidRDefault="00FC7D96" w:rsidP="00B07C9B">
          <w:pPr>
            <w:pStyle w:val="SETSecondaryBullets"/>
            <w:ind w:left="567" w:hanging="283"/>
          </w:pPr>
          <w:r>
            <w:t xml:space="preserve">Support their child to understand their allergy diagnosis and to advocate for themselves and to take reasonable steps to reduce the risk of an allergic reaction occurring </w:t>
          </w:r>
          <w:r w:rsidR="006138E5">
            <w:t>e.g.</w:t>
          </w:r>
          <w:r>
            <w:t xml:space="preserve"> not eating the food to which they are allergic.</w:t>
          </w:r>
        </w:p>
        <w:p w14:paraId="4A706F8B" w14:textId="77777777" w:rsidR="00726967" w:rsidRDefault="00726967" w:rsidP="007B4949">
          <w:pPr>
            <w:pStyle w:val="SETbodytext"/>
          </w:pPr>
        </w:p>
        <w:p w14:paraId="4D4D7B13" w14:textId="1FD85CE5" w:rsidR="00FC7D96" w:rsidRPr="00726967" w:rsidRDefault="00FC7D96" w:rsidP="007B4949">
          <w:pPr>
            <w:pStyle w:val="SETbodytext"/>
            <w:rPr>
              <w:b/>
              <w:bCs/>
            </w:rPr>
          </w:pPr>
          <w:r w:rsidRPr="00726967">
            <w:rPr>
              <w:b/>
              <w:bCs/>
            </w:rPr>
            <w:t xml:space="preserve">All pupils </w:t>
          </w:r>
        </w:p>
        <w:p w14:paraId="3077548E" w14:textId="77777777" w:rsidR="00FC7D96" w:rsidRPr="009C645A" w:rsidRDefault="00FC7D96" w:rsidP="007B4949">
          <w:pPr>
            <w:pStyle w:val="SETbodytext"/>
          </w:pPr>
          <w:r w:rsidRPr="009C645A">
            <w:t>All pupils at the school should:</w:t>
          </w:r>
        </w:p>
        <w:p w14:paraId="6CF39E74" w14:textId="68B615B2" w:rsidR="00FC7D96" w:rsidRPr="009C645A" w:rsidRDefault="00FC7D96" w:rsidP="005C4BB9">
          <w:pPr>
            <w:pStyle w:val="SETSecondaryBullets"/>
            <w:ind w:left="567" w:hanging="283"/>
          </w:pPr>
          <w:r w:rsidRPr="009C645A">
            <w:t xml:space="preserve">Be allergy </w:t>
          </w:r>
          <w:r w:rsidR="00F25BCD" w:rsidRPr="009C645A">
            <w:t>aware.</w:t>
          </w:r>
        </w:p>
        <w:p w14:paraId="5912C44C" w14:textId="284CD537" w:rsidR="00FC7D96" w:rsidRPr="009C645A" w:rsidRDefault="00FC7D96" w:rsidP="005C4BB9">
          <w:pPr>
            <w:pStyle w:val="SETSecondaryBullets"/>
            <w:ind w:left="567" w:hanging="283"/>
          </w:pPr>
          <w:r w:rsidRPr="009C645A">
            <w:t xml:space="preserve">Understand the risks allergens might pose to their peers and respect measures to support </w:t>
          </w:r>
          <w:r w:rsidR="00F25BCD" w:rsidRPr="009C645A">
            <w:t>them.</w:t>
          </w:r>
        </w:p>
        <w:p w14:paraId="400170B3" w14:textId="58BD6586" w:rsidR="00FC7D96" w:rsidRPr="009C645A" w:rsidRDefault="00FC7D96" w:rsidP="005C4BB9">
          <w:pPr>
            <w:pStyle w:val="SETSecondaryBullets"/>
            <w:ind w:left="567" w:hanging="283"/>
          </w:pPr>
          <w:r w:rsidRPr="009C645A">
            <w:t xml:space="preserve">Learn how they can support their peers and be alert to allergy-related </w:t>
          </w:r>
          <w:r w:rsidR="00F25BCD" w:rsidRPr="009C645A">
            <w:t>bullying.</w:t>
          </w:r>
        </w:p>
        <w:p w14:paraId="124D5BBF" w14:textId="77777777" w:rsidR="00FC7D96" w:rsidRPr="009C645A" w:rsidRDefault="00FC7D96" w:rsidP="005C4BB9">
          <w:pPr>
            <w:pStyle w:val="SETSecondaryBullets"/>
            <w:ind w:left="567" w:hanging="283"/>
          </w:pPr>
          <w:r w:rsidRPr="009C645A">
            <w:lastRenderedPageBreak/>
            <w:t>Older pupils will learn how to recognise an allergic reaction and support their peers and staff in case of an emergency; and</w:t>
          </w:r>
        </w:p>
        <w:p w14:paraId="242F55A3" w14:textId="77777777" w:rsidR="00AE0198" w:rsidRDefault="00AE0198" w:rsidP="007B4949">
          <w:pPr>
            <w:pStyle w:val="SETbodytext"/>
            <w:rPr>
              <w:b/>
              <w:bCs/>
            </w:rPr>
          </w:pPr>
        </w:p>
        <w:p w14:paraId="63BEC8E5" w14:textId="07B41FA9" w:rsidR="00FC7D96" w:rsidRPr="004A26C4" w:rsidRDefault="00FC7D96" w:rsidP="007B4949">
          <w:pPr>
            <w:pStyle w:val="SETbodytext"/>
            <w:rPr>
              <w:b/>
              <w:bCs/>
            </w:rPr>
          </w:pPr>
          <w:r w:rsidRPr="004A26C4">
            <w:rPr>
              <w:b/>
              <w:bCs/>
            </w:rPr>
            <w:t>Pupils with allergies</w:t>
          </w:r>
        </w:p>
        <w:p w14:paraId="292DD37B" w14:textId="421D2667" w:rsidR="00FC7D96" w:rsidRPr="009C645A" w:rsidRDefault="00FC7D96" w:rsidP="007B4949">
          <w:pPr>
            <w:pStyle w:val="SETbodytext"/>
          </w:pPr>
          <w:r w:rsidRPr="009C645A">
            <w:t xml:space="preserve">In addition </w:t>
          </w:r>
          <w:r w:rsidR="00B37367">
            <w:t xml:space="preserve">to above, </w:t>
          </w:r>
          <w:r w:rsidRPr="009C645A">
            <w:t>pupils with allergies are responsible for:</w:t>
          </w:r>
        </w:p>
        <w:p w14:paraId="5E16EACD" w14:textId="5D61164A" w:rsidR="00FC7D96" w:rsidRPr="009C645A" w:rsidRDefault="00FC7D96" w:rsidP="008F2ACC">
          <w:pPr>
            <w:pStyle w:val="SETSecondaryBullets"/>
            <w:ind w:left="567" w:hanging="283"/>
          </w:pPr>
          <w:r>
            <w:t>Knowing what their allergies are and how to mitigate personal risk this will depend on age and capability</w:t>
          </w:r>
          <w:r w:rsidR="00F25BCD">
            <w:t>.</w:t>
          </w:r>
        </w:p>
        <w:p w14:paraId="303AA180" w14:textId="2FD70805" w:rsidR="00FC7D96" w:rsidRPr="009C645A" w:rsidRDefault="00FC7D96" w:rsidP="008F2ACC">
          <w:pPr>
            <w:pStyle w:val="SETSecondaryBullets"/>
            <w:ind w:left="567" w:hanging="283"/>
          </w:pPr>
          <w:r w:rsidRPr="009C645A">
            <w:t xml:space="preserve">Avoiding their allergen as best as they </w:t>
          </w:r>
          <w:r w:rsidR="00F25BCD" w:rsidRPr="009C645A">
            <w:t>can.</w:t>
          </w:r>
        </w:p>
        <w:p w14:paraId="54527BF9" w14:textId="3A8472FB" w:rsidR="00FC7D96" w:rsidRPr="009C645A" w:rsidRDefault="00FC7D96" w:rsidP="008F2ACC">
          <w:pPr>
            <w:pStyle w:val="SETSecondaryBullets"/>
            <w:ind w:left="567" w:hanging="283"/>
          </w:pPr>
          <w:r w:rsidRPr="009C645A">
            <w:t xml:space="preserve">Understanding the importance of following the school specific processes of lunch and snack services and how that mitigates </w:t>
          </w:r>
          <w:r w:rsidR="00F25BCD" w:rsidRPr="009C645A">
            <w:t>risk.</w:t>
          </w:r>
        </w:p>
        <w:p w14:paraId="7B6ADC71" w14:textId="1DA4EA98" w:rsidR="00FC7D96" w:rsidRPr="009C645A" w:rsidRDefault="00FC7D96" w:rsidP="008F2ACC">
          <w:pPr>
            <w:pStyle w:val="SETSecondaryBullets"/>
            <w:ind w:left="567" w:hanging="283"/>
          </w:pPr>
          <w:r w:rsidRPr="009C645A">
            <w:t xml:space="preserve">Understanding that they should notify a member of staff if they are not feeling </w:t>
          </w:r>
          <w:r w:rsidR="00965695" w:rsidRPr="009C645A">
            <w:t>well or</w:t>
          </w:r>
          <w:r w:rsidRPr="009C645A">
            <w:t xml:space="preserve"> suspect they might be having an allergic </w:t>
          </w:r>
          <w:r w:rsidR="00F25BCD" w:rsidRPr="009C645A">
            <w:t>reaction.</w:t>
          </w:r>
        </w:p>
        <w:p w14:paraId="4D97C4D9" w14:textId="20935261" w:rsidR="00FC7D96" w:rsidRPr="009C645A" w:rsidRDefault="43825A29" w:rsidP="008F2ACC">
          <w:pPr>
            <w:pStyle w:val="SETSecondaryBullets"/>
            <w:ind w:left="567" w:hanging="283"/>
          </w:pPr>
          <w:r>
            <w:t>Always carrying two adrenaline auto-injectors with them</w:t>
          </w:r>
          <w:r w:rsidR="00FC7D96">
            <w:t xml:space="preserve"> if age and capability appropriate. They must only use them for their intended </w:t>
          </w:r>
          <w:r w:rsidR="00F25BCD">
            <w:t>purpose.</w:t>
          </w:r>
        </w:p>
        <w:p w14:paraId="5267A4F4" w14:textId="0674D1C6" w:rsidR="00FC7D96" w:rsidRPr="009C645A" w:rsidRDefault="00FC7D96" w:rsidP="008F2ACC">
          <w:pPr>
            <w:pStyle w:val="SETSecondaryBullets"/>
            <w:ind w:left="567" w:hanging="283"/>
          </w:pPr>
          <w:r w:rsidRPr="009C645A">
            <w:t>Understanding how and when to use their adrenaline auto-</w:t>
          </w:r>
          <w:r w:rsidR="00F25BCD" w:rsidRPr="009C645A">
            <w:t>injector.</w:t>
          </w:r>
        </w:p>
        <w:p w14:paraId="6D300299" w14:textId="030D3E8B" w:rsidR="00FC7D96" w:rsidRPr="009C645A" w:rsidRDefault="00FC7D96" w:rsidP="008F2ACC">
          <w:pPr>
            <w:pStyle w:val="SETSecondaryBullets"/>
            <w:ind w:left="567" w:hanging="283"/>
          </w:pPr>
          <w:r w:rsidRPr="009C645A">
            <w:t xml:space="preserve">Talking to the Designated Allergy Lead or a member of staff if they are concerned by any school processes or systems related to their </w:t>
          </w:r>
          <w:r w:rsidR="00F25BCD" w:rsidRPr="009C645A">
            <w:t>allergy.</w:t>
          </w:r>
        </w:p>
        <w:p w14:paraId="65E09F3E" w14:textId="5E0BE156" w:rsidR="00FC7D96" w:rsidRPr="009C645A" w:rsidRDefault="00FC7D96" w:rsidP="008F2ACC">
          <w:pPr>
            <w:pStyle w:val="SETSecondaryBullets"/>
            <w:ind w:left="567" w:hanging="283"/>
          </w:pPr>
          <w:r w:rsidRPr="009C645A">
            <w:t xml:space="preserve">Raising concerns with a member of staff if they experience any inappropriate behaviour in relation to their </w:t>
          </w:r>
          <w:r w:rsidR="00F25BCD" w:rsidRPr="009C645A">
            <w:t>allergies.</w:t>
          </w:r>
        </w:p>
        <w:p w14:paraId="7549EA82" w14:textId="6C2C12C3" w:rsidR="00FC7D96" w:rsidRPr="009C645A" w:rsidRDefault="00FC7D96" w:rsidP="008F2ACC">
          <w:pPr>
            <w:pStyle w:val="SETSecondaryBullets"/>
            <w:ind w:left="567" w:hanging="283"/>
          </w:pPr>
          <w:r w:rsidRPr="009C645A">
            <w:t>Pupils permitted to leave the school site during the school day or at a Boarding School should know what to do if they have an allergic reaction off school premises. This should include how to treat themselves and raise the alarm to get help; and</w:t>
          </w:r>
        </w:p>
        <w:p w14:paraId="2FB66707" w14:textId="77777777" w:rsidR="00FC7D96" w:rsidRPr="009C645A" w:rsidRDefault="00FC7D96" w:rsidP="008F2ACC">
          <w:pPr>
            <w:pStyle w:val="SETSecondaryBullets"/>
            <w:ind w:left="567" w:hanging="283"/>
          </w:pPr>
          <w:r w:rsidRPr="009C645A">
            <w:t>If age and capability appropriate, ensuring they have their medication with them on the journey to and from school.</w:t>
          </w:r>
        </w:p>
        <w:p w14:paraId="039B3D4E" w14:textId="6D6BCABC" w:rsidR="00FC7D96" w:rsidRPr="009C645A" w:rsidRDefault="00FC7D96" w:rsidP="5D45961B">
          <w:pPr>
            <w:pStyle w:val="SETSecondaryBullets"/>
            <w:numPr>
              <w:ilvl w:val="0"/>
              <w:numId w:val="0"/>
            </w:numPr>
            <w:ind w:left="567" w:hanging="283"/>
            <w:rPr>
              <w:highlight w:val="yellow"/>
            </w:rPr>
          </w:pPr>
        </w:p>
        <w:p w14:paraId="3D0F7DF8" w14:textId="77777777" w:rsidR="008A7A6F" w:rsidRDefault="008A7A6F" w:rsidP="007B4949">
          <w:pPr>
            <w:pStyle w:val="SETbodytext"/>
          </w:pPr>
          <w:bookmarkStart w:id="6" w:name="_Toc212445615"/>
        </w:p>
        <w:p w14:paraId="758B90EE" w14:textId="0FC23F81" w:rsidR="00FC7D96" w:rsidRPr="00192FC8" w:rsidRDefault="00FC7D96" w:rsidP="006E2B1B">
          <w:pPr>
            <w:pStyle w:val="SETDocumentHeading"/>
            <w:numPr>
              <w:ilvl w:val="0"/>
              <w:numId w:val="49"/>
            </w:numPr>
          </w:pPr>
          <w:r w:rsidRPr="00192FC8">
            <w:t>INFORMATION AND DOCUMENTATION</w:t>
          </w:r>
          <w:bookmarkEnd w:id="6"/>
        </w:p>
        <w:p w14:paraId="0643F220" w14:textId="77777777" w:rsidR="00FC7D96" w:rsidRPr="00405A65" w:rsidRDefault="00FC7D96" w:rsidP="007B4949">
          <w:pPr>
            <w:pStyle w:val="SETbodytext"/>
            <w:rPr>
              <w:b/>
              <w:bCs/>
            </w:rPr>
          </w:pPr>
          <w:r w:rsidRPr="00405A65">
            <w:rPr>
              <w:b/>
              <w:bCs/>
            </w:rPr>
            <w:t>Register of pupils with an allergy</w:t>
          </w:r>
        </w:p>
        <w:p w14:paraId="77AC6C3F" w14:textId="77777777" w:rsidR="00FC7D96" w:rsidRPr="004D6FAF" w:rsidRDefault="00FC7D96" w:rsidP="007B4949">
          <w:pPr>
            <w:pStyle w:val="SETbodytext"/>
            <w:rPr>
              <w:rFonts w:cs="Arial"/>
              <w:b/>
            </w:rPr>
          </w:pPr>
          <w:r w:rsidRPr="004D6FAF">
            <w:rPr>
              <w:rFonts w:cs="Arial"/>
              <w:bCs/>
            </w:rPr>
            <w:t xml:space="preserve">The school has a register of pupils who have a diagnosed allergy. This includes children who have a history of anaphylaxis or have been prescribed adrenaline pens, as well as pupils with an allergy where no adrenaline pens have been prescribed. </w:t>
          </w:r>
        </w:p>
        <w:p w14:paraId="2CC196B0" w14:textId="77777777" w:rsidR="00FC7D96" w:rsidRPr="00405A65" w:rsidRDefault="00FC7D96" w:rsidP="007B4949">
          <w:pPr>
            <w:pStyle w:val="SETbodytext"/>
            <w:rPr>
              <w:b/>
              <w:bCs/>
            </w:rPr>
          </w:pPr>
          <w:r w:rsidRPr="00405A65">
            <w:rPr>
              <w:b/>
              <w:bCs/>
            </w:rPr>
            <w:t>Individual Healthcare Plans</w:t>
          </w:r>
        </w:p>
        <w:p w14:paraId="19BEA3B3" w14:textId="77777777" w:rsidR="00FC7D96" w:rsidRPr="004D6FAF" w:rsidRDefault="00FC7D96" w:rsidP="007B4949">
          <w:pPr>
            <w:pStyle w:val="SETbodytext"/>
            <w:rPr>
              <w:rFonts w:cs="Arial"/>
            </w:rPr>
          </w:pPr>
          <w:r w:rsidRPr="004D6FAF">
            <w:rPr>
              <w:rFonts w:cs="Arial"/>
            </w:rPr>
            <w:t>Each pupil with an allergy has an Individual Healthcare Plan. The information on this plan includes:</w:t>
          </w:r>
        </w:p>
        <w:p w14:paraId="419AC1A0" w14:textId="452F7807" w:rsidR="00FC7D96" w:rsidRPr="004D6FAF" w:rsidRDefault="00FC7D96" w:rsidP="000C5130">
          <w:pPr>
            <w:pStyle w:val="SETSecondaryBullets"/>
            <w:ind w:left="567" w:hanging="283"/>
          </w:pPr>
          <w:r w:rsidRPr="004D6FAF">
            <w:lastRenderedPageBreak/>
            <w:t xml:space="preserve">Known allergens and risk factors for allergic </w:t>
          </w:r>
          <w:r w:rsidR="00F25BCD" w:rsidRPr="004D6FAF">
            <w:t>reactions.</w:t>
          </w:r>
        </w:p>
        <w:p w14:paraId="6902E86C" w14:textId="65826343" w:rsidR="00FC7D96" w:rsidRPr="004D6FAF" w:rsidRDefault="00FC7D96" w:rsidP="000C5130">
          <w:pPr>
            <w:pStyle w:val="SETSecondaryBullets"/>
            <w:ind w:left="567" w:hanging="283"/>
          </w:pPr>
          <w:r w:rsidRPr="004D6FAF">
            <w:t xml:space="preserve">A history of their allergic </w:t>
          </w:r>
          <w:r w:rsidR="00F25BCD" w:rsidRPr="004D6FAF">
            <w:t>reactions.</w:t>
          </w:r>
        </w:p>
        <w:p w14:paraId="2F9B5426" w14:textId="2F7BF9CD" w:rsidR="00FC7D96" w:rsidRPr="004D6FAF" w:rsidRDefault="00FC7D96" w:rsidP="000C5130">
          <w:pPr>
            <w:pStyle w:val="SETSecondaryBullets"/>
            <w:ind w:left="567" w:hanging="283"/>
          </w:pPr>
          <w:r w:rsidRPr="004D6FAF">
            <w:t xml:space="preserve">Detail of the medication the pupil has been prescribed including dose, this should include adrenaline pens, antihistamine </w:t>
          </w:r>
          <w:r w:rsidR="00F25BCD" w:rsidRPr="004D6FAF">
            <w:t>etc.</w:t>
          </w:r>
        </w:p>
        <w:p w14:paraId="74F7F245" w14:textId="068B07D6" w:rsidR="00FC7D96" w:rsidRPr="004D6FAF" w:rsidRDefault="00FC7D96" w:rsidP="000C5130">
          <w:pPr>
            <w:pStyle w:val="SETSecondaryBullets"/>
            <w:ind w:left="567" w:hanging="283"/>
          </w:pPr>
          <w:r w:rsidRPr="004D6FAF">
            <w:t xml:space="preserve">A copy of parental consent to administer medication, including the use of spare adrenaline pens in case of suspected </w:t>
          </w:r>
          <w:r w:rsidR="00F25BCD" w:rsidRPr="004D6FAF">
            <w:t>anaphylaxis.</w:t>
          </w:r>
        </w:p>
        <w:p w14:paraId="6716314F" w14:textId="77777777" w:rsidR="00FC7D96" w:rsidRPr="004D6FAF" w:rsidRDefault="00FC7D96" w:rsidP="000C5130">
          <w:pPr>
            <w:pStyle w:val="SETSecondaryBullets"/>
            <w:ind w:left="567" w:hanging="283"/>
          </w:pPr>
          <w:r w:rsidRPr="004D6FAF">
            <w:t>A photograph of each pupil; and</w:t>
          </w:r>
        </w:p>
        <w:p w14:paraId="596E816F" w14:textId="77777777" w:rsidR="00FC7D96" w:rsidRPr="004D6FAF" w:rsidRDefault="00FC7D96" w:rsidP="000C5130">
          <w:pPr>
            <w:pStyle w:val="SETSecondaryBullets"/>
            <w:ind w:left="567" w:hanging="283"/>
          </w:pPr>
          <w:r w:rsidRPr="004D6FAF">
            <w:t>A copy of their Allergy Action Plan. See definitions for the BSACI templates.</w:t>
          </w:r>
        </w:p>
        <w:p w14:paraId="7F686213" w14:textId="77777777" w:rsidR="00FC7D96" w:rsidRPr="0032788D" w:rsidRDefault="00FC7D96" w:rsidP="007B4949">
          <w:pPr>
            <w:pStyle w:val="SETbodytext"/>
            <w:rPr>
              <w:rFonts w:ascii="Arial" w:hAnsi="Arial" w:cs="Arial"/>
              <w:bCs/>
            </w:rPr>
          </w:pPr>
        </w:p>
        <w:p w14:paraId="6287828A" w14:textId="769608FE" w:rsidR="00FC7D96" w:rsidRPr="00192FC8" w:rsidRDefault="00FC7D96" w:rsidP="006E2B1B">
          <w:pPr>
            <w:pStyle w:val="SETDocumentHeading"/>
            <w:numPr>
              <w:ilvl w:val="0"/>
              <w:numId w:val="49"/>
            </w:numPr>
          </w:pPr>
          <w:bookmarkStart w:id="7" w:name="_Toc212445616"/>
          <w:r w:rsidRPr="00192FC8">
            <w:t>ASSESSING RISK</w:t>
          </w:r>
          <w:bookmarkEnd w:id="7"/>
          <w:r w:rsidRPr="00192FC8">
            <w:t xml:space="preserve"> </w:t>
          </w:r>
        </w:p>
        <w:p w14:paraId="03A7C9EB" w14:textId="77777777" w:rsidR="00FC7D96" w:rsidRPr="000A63BA" w:rsidRDefault="00FC7D96" w:rsidP="007B4949">
          <w:pPr>
            <w:pStyle w:val="SETbodytext"/>
          </w:pPr>
          <w:r w:rsidRPr="000A63BA">
            <w:t>Allergens can crop up in unexpected places. Staff (including visiting staff) will consider allergies in all activity planning and include it in risk assessments. Some examples include:</w:t>
          </w:r>
        </w:p>
        <w:p w14:paraId="56F9F16B" w14:textId="1E2CBA10" w:rsidR="00FC7D96" w:rsidRPr="000A63BA" w:rsidRDefault="00FC7D96" w:rsidP="004C3CF7">
          <w:pPr>
            <w:pStyle w:val="SETSecondaryBullets"/>
            <w:ind w:left="567" w:hanging="283"/>
          </w:pPr>
          <w:r w:rsidRPr="000A63BA">
            <w:t xml:space="preserve">Classroom activities, for example craft using food packaging, science experiments where allergens are present, food lessons or </w:t>
          </w:r>
          <w:r w:rsidR="00F25BCD" w:rsidRPr="000A63BA">
            <w:t>cooking.</w:t>
          </w:r>
        </w:p>
        <w:p w14:paraId="4DAF86CA" w14:textId="2D65FD44" w:rsidR="00FC7D96" w:rsidRPr="000A63BA" w:rsidRDefault="00FC7D96" w:rsidP="004C3CF7">
          <w:pPr>
            <w:pStyle w:val="SETSecondaryBullets"/>
            <w:ind w:left="567" w:hanging="283"/>
          </w:pPr>
          <w:r w:rsidRPr="000A63BA">
            <w:t xml:space="preserve">Bringing animals into the school, for example a dog or hatching chick eggs can pose a </w:t>
          </w:r>
          <w:r w:rsidR="00F25BCD" w:rsidRPr="000A63BA">
            <w:t>risk.</w:t>
          </w:r>
        </w:p>
        <w:p w14:paraId="61D2C2F4" w14:textId="77777777" w:rsidR="00FC7D96" w:rsidRPr="000A63BA" w:rsidRDefault="00FC7D96" w:rsidP="004C3CF7">
          <w:pPr>
            <w:pStyle w:val="SETSecondaryBullets"/>
            <w:ind w:left="567" w:hanging="283"/>
          </w:pPr>
          <w:r w:rsidRPr="000A63BA">
            <w:t>Running activities or clubs where they might hand out snacks or food “treats”.  Ensure safe food is provided or consider an alternative non-food treat for all pupils; and</w:t>
          </w:r>
        </w:p>
        <w:p w14:paraId="6D8E0718" w14:textId="77777777" w:rsidR="00FC7D96" w:rsidRPr="000A63BA" w:rsidRDefault="00FC7D96" w:rsidP="004C3CF7">
          <w:pPr>
            <w:pStyle w:val="SETSecondaryBullets"/>
            <w:ind w:left="567" w:hanging="283"/>
          </w:pPr>
          <w:r w:rsidRPr="000A63BA">
            <w:t>Planning special events, such as cultural days and celebrations.</w:t>
          </w:r>
        </w:p>
        <w:p w14:paraId="7CB3189A" w14:textId="77777777" w:rsidR="00FC7D96" w:rsidRPr="000A63BA" w:rsidRDefault="00FC7D96" w:rsidP="007B4949">
          <w:pPr>
            <w:pStyle w:val="SETbodytext"/>
          </w:pPr>
        </w:p>
        <w:p w14:paraId="7DC3D9EE" w14:textId="110CD65A" w:rsidR="00FC7D96" w:rsidRPr="000A63BA" w:rsidRDefault="00FC7D96" w:rsidP="007B4949">
          <w:pPr>
            <w:pStyle w:val="SETbodytext"/>
          </w:pPr>
          <w:r w:rsidRPr="000A63BA">
            <w:t xml:space="preserve">Inclusion of pupils with allergies must be considered alongside safety and they should not be excluded. If necessary, adapt the activity. The </w:t>
          </w:r>
          <w:r w:rsidR="00F25BCD" w:rsidRPr="000A63BA">
            <w:t>school</w:t>
          </w:r>
          <w:r w:rsidRPr="000A63BA">
            <w:t xml:space="preserve"> will ensure compliance with the Equality Act 2010.</w:t>
          </w:r>
        </w:p>
        <w:p w14:paraId="1CA70154" w14:textId="77777777" w:rsidR="008A7A6F" w:rsidRDefault="008A7A6F" w:rsidP="007B4949">
          <w:pPr>
            <w:pStyle w:val="SETbodytext"/>
          </w:pPr>
          <w:bookmarkStart w:id="8" w:name="_Toc212445617"/>
        </w:p>
        <w:p w14:paraId="5D8C87C1" w14:textId="58680A16" w:rsidR="00FC7D96" w:rsidRPr="00192FC8" w:rsidRDefault="00FC7D96" w:rsidP="006E2B1B">
          <w:pPr>
            <w:pStyle w:val="SETDocumentHeading"/>
            <w:numPr>
              <w:ilvl w:val="0"/>
              <w:numId w:val="49"/>
            </w:numPr>
          </w:pPr>
          <w:r w:rsidRPr="0032788D">
            <w:t>FOOD, INCLUDING MEALTIMES &amp; SNACKS</w:t>
          </w:r>
          <w:bookmarkEnd w:id="8"/>
        </w:p>
        <w:p w14:paraId="7340E089" w14:textId="77777777" w:rsidR="00FC7D96" w:rsidRPr="00D358E3" w:rsidRDefault="00FC7D96" w:rsidP="007B4949">
          <w:pPr>
            <w:pStyle w:val="SETbodytext"/>
            <w:rPr>
              <w:b/>
              <w:bCs/>
            </w:rPr>
          </w:pPr>
          <w:r w:rsidRPr="00D358E3">
            <w:rPr>
              <w:b/>
              <w:bCs/>
            </w:rPr>
            <w:t>Catering in school</w:t>
          </w:r>
        </w:p>
        <w:p w14:paraId="1AF2D76A" w14:textId="77777777" w:rsidR="00FC7D96" w:rsidRPr="001C29D4" w:rsidRDefault="00FC7D96" w:rsidP="001C29D4">
          <w:pPr>
            <w:pStyle w:val="SETbodytext"/>
            <w:spacing w:line="276" w:lineRule="auto"/>
            <w:rPr>
              <w:rFonts w:cs="Arial"/>
              <w:bCs/>
            </w:rPr>
          </w:pPr>
          <w:r w:rsidRPr="001C29D4">
            <w:rPr>
              <w:rFonts w:cs="Arial"/>
              <w:bCs/>
            </w:rPr>
            <w:t xml:space="preserve">The school is committed to providing a safe meal for all students, staff and visitors, including those with food allergies. </w:t>
          </w:r>
        </w:p>
        <w:p w14:paraId="713EC9DB" w14:textId="2EDD54FB" w:rsidR="00FC7D96" w:rsidRPr="0032788D" w:rsidRDefault="00FC7D96" w:rsidP="001216E6">
          <w:pPr>
            <w:pStyle w:val="SETSecondaryBullets"/>
            <w:ind w:left="567" w:hanging="283"/>
          </w:pPr>
          <w:r w:rsidRPr="0032788D">
            <w:t xml:space="preserve">Due diligence is carried out </w:t>
          </w:r>
          <w:proofErr w:type="gramStart"/>
          <w:r w:rsidRPr="0032788D">
            <w:t>with regard to</w:t>
          </w:r>
          <w:proofErr w:type="gramEnd"/>
          <w:r w:rsidRPr="0032788D">
            <w:t xml:space="preserve"> allergen management when appointing catering </w:t>
          </w:r>
          <w:r w:rsidR="00F25BCD" w:rsidRPr="0032788D">
            <w:t>staff</w:t>
          </w:r>
          <w:r w:rsidR="00F25BCD">
            <w:t>.</w:t>
          </w:r>
        </w:p>
        <w:p w14:paraId="10D2DA49" w14:textId="578A75DA" w:rsidR="00FC7D96" w:rsidRDefault="00FC7D96" w:rsidP="001216E6">
          <w:pPr>
            <w:pStyle w:val="SETSecondaryBullets"/>
            <w:ind w:left="567" w:hanging="283"/>
          </w:pPr>
          <w:r>
            <w:t xml:space="preserve">All catering staff and other staff preparing food will receive relevant and appropriate allergen awareness </w:t>
          </w:r>
          <w:r w:rsidR="00F25BCD">
            <w:t>training.</w:t>
          </w:r>
        </w:p>
        <w:p w14:paraId="7D5D5394" w14:textId="766CE5B9" w:rsidR="00FC7D96" w:rsidRPr="0032788D" w:rsidRDefault="00FC7D96" w:rsidP="001216E6">
          <w:pPr>
            <w:pStyle w:val="SETSecondaryBullets"/>
            <w:ind w:left="567" w:hanging="283"/>
          </w:pPr>
          <w:r w:rsidRPr="0032788D">
            <w:lastRenderedPageBreak/>
            <w:t xml:space="preserve">Anyone preparing food for </w:t>
          </w:r>
          <w:r>
            <w:t xml:space="preserve">those </w:t>
          </w:r>
          <w:r w:rsidRPr="0032788D">
            <w:t xml:space="preserve">with allergies will follow good hygiene practices, food safety and allergen management </w:t>
          </w:r>
          <w:r w:rsidR="00F25BCD" w:rsidRPr="0032788D">
            <w:t>procedures</w:t>
          </w:r>
          <w:r w:rsidR="00F25BCD">
            <w:t>.</w:t>
          </w:r>
        </w:p>
        <w:p w14:paraId="005C52B9" w14:textId="0F74B3CD" w:rsidR="00FC7D96" w:rsidRDefault="00FC7D96" w:rsidP="001216E6">
          <w:pPr>
            <w:pStyle w:val="SETSecondaryBullets"/>
            <w:ind w:left="567" w:hanging="283"/>
          </w:pPr>
          <w:r w:rsidRPr="0032788D">
            <w:t>The catering team will endeavour to get to know the pupils with allergies and what their allergies are</w:t>
          </w:r>
          <w:r>
            <w:t>,</w:t>
          </w:r>
          <w:r w:rsidRPr="0032788D">
            <w:t xml:space="preserve"> supported by school </w:t>
          </w:r>
          <w:r w:rsidR="00F25BCD" w:rsidRPr="0032788D">
            <w:t>staff</w:t>
          </w:r>
          <w:r w:rsidR="00F25BCD">
            <w:t>.</w:t>
          </w:r>
        </w:p>
        <w:p w14:paraId="70DE43B8" w14:textId="44F3D6B0" w:rsidR="00FC7D96" w:rsidRDefault="00FC7D96" w:rsidP="001216E6">
          <w:pPr>
            <w:pStyle w:val="SETSecondaryBullets"/>
            <w:ind w:left="567" w:hanging="283"/>
          </w:pPr>
          <w:r>
            <w:t xml:space="preserve">The catering team will endeavour to provide varied meal options to students and staff with </w:t>
          </w:r>
          <w:r w:rsidR="00F25BCD">
            <w:t>allergies.</w:t>
          </w:r>
        </w:p>
        <w:p w14:paraId="19D8D2BF" w14:textId="436506CD" w:rsidR="00FC7D96" w:rsidRPr="0032788D" w:rsidRDefault="002077FA" w:rsidP="00F14692">
          <w:pPr>
            <w:pStyle w:val="SETSecondaryBullets"/>
            <w:ind w:left="567" w:hanging="283"/>
          </w:pPr>
          <w:r w:rsidRPr="002077FA">
            <w:t xml:space="preserve">The school has robust procedures in place to identify pupils with food allergies. A full care plan is in place for each child with an allergy. The class team are aware of the child's </w:t>
          </w:r>
          <w:proofErr w:type="gramStart"/>
          <w:r w:rsidRPr="002077FA">
            <w:t>needs,</w:t>
          </w:r>
          <w:proofErr w:type="gramEnd"/>
          <w:r w:rsidRPr="002077FA">
            <w:t xml:space="preserve"> care plans are stored online and are easily accessible</w:t>
          </w:r>
          <w:r>
            <w:t xml:space="preserve"> </w:t>
          </w:r>
          <w:r w:rsidR="1D60BD4A">
            <w:t>visual</w:t>
          </w:r>
          <w:r w:rsidR="4E7B4C63">
            <w:t xml:space="preserve"> checks are made weekly to ensure medication is still complete and not damaged</w:t>
          </w:r>
          <w:r w:rsidR="3BC22306">
            <w:t>.</w:t>
          </w:r>
          <w:r w:rsidR="4E7B4C63">
            <w:t xml:space="preserve"> </w:t>
          </w:r>
          <w:r w:rsidR="48F0B75B">
            <w:t>C</w:t>
          </w:r>
          <w:r w:rsidR="4E7B4C63">
            <w:t>are plan</w:t>
          </w:r>
          <w:r w:rsidR="341B06C8">
            <w:t xml:space="preserve">s are in </w:t>
          </w:r>
          <w:r w:rsidR="2A2FDF90">
            <w:t>all</w:t>
          </w:r>
          <w:r w:rsidR="341B06C8">
            <w:t xml:space="preserve"> the </w:t>
          </w:r>
          <w:r w:rsidR="6A205D00">
            <w:t>student's</w:t>
          </w:r>
          <w:r w:rsidR="341B06C8">
            <w:t xml:space="preserve"> pupil profile packs. Staff are reminded daily around the children who have allergies and </w:t>
          </w:r>
          <w:r w:rsidR="1D30B64E">
            <w:t>if</w:t>
          </w:r>
          <w:r w:rsidR="341B06C8">
            <w:t xml:space="preserve"> any changes have </w:t>
          </w:r>
          <w:r w:rsidR="1D0DE8CF">
            <w:t>occurred</w:t>
          </w:r>
          <w:r w:rsidR="2754ECAD">
            <w:t xml:space="preserve">. In the event of staff </w:t>
          </w:r>
          <w:r w:rsidR="5E9657B0">
            <w:t>illness,</w:t>
          </w:r>
          <w:r w:rsidR="2754ECAD">
            <w:t xml:space="preserve"> </w:t>
          </w:r>
          <w:r w:rsidR="181487F1">
            <w:t>the</w:t>
          </w:r>
          <w:r w:rsidR="2754ECAD">
            <w:t xml:space="preserve"> </w:t>
          </w:r>
          <w:r w:rsidR="68AD6769">
            <w:t>deputy allergy lead is available</w:t>
          </w:r>
          <w:r w:rsidR="4E850646">
            <w:t>.</w:t>
          </w:r>
          <w:r w:rsidR="68AD6769">
            <w:t xml:space="preserve"> </w:t>
          </w:r>
          <w:r w:rsidR="7D2E6CF2">
            <w:t>All care plans have photos of the child for easy identification th</w:t>
          </w:r>
          <w:r w:rsidR="04085324">
            <w:t>ere</w:t>
          </w:r>
          <w:r w:rsidR="7D2E6CF2">
            <w:t xml:space="preserve"> are also back up paper copies </w:t>
          </w:r>
          <w:r w:rsidR="35985191">
            <w:t>of</w:t>
          </w:r>
          <w:r w:rsidR="7D2E6CF2">
            <w:t xml:space="preserve"> </w:t>
          </w:r>
          <w:r w:rsidR="0A39FF42">
            <w:t>all</w:t>
          </w:r>
          <w:r w:rsidR="7D2E6CF2">
            <w:t xml:space="preserve"> the plans</w:t>
          </w:r>
          <w:r w:rsidR="2587FFC4">
            <w:t>.</w:t>
          </w:r>
        </w:p>
        <w:p w14:paraId="2E19B6A4" w14:textId="1662BC69" w:rsidR="00FC7D96" w:rsidRPr="0032788D" w:rsidRDefault="00FC7D96" w:rsidP="001216E6">
          <w:pPr>
            <w:pStyle w:val="SETSecondaryBullets"/>
            <w:ind w:left="567" w:hanging="283"/>
          </w:pPr>
          <w:r>
            <w:t xml:space="preserve">Food containing the main 14 allergens (see Allergens definition) will be </w:t>
          </w:r>
          <w:r w:rsidR="00140B84">
            <w:t>clearly labelled</w:t>
          </w:r>
          <w:r>
            <w:t xml:space="preserve">. Other ingredient information will be available on request. </w:t>
          </w:r>
        </w:p>
        <w:p w14:paraId="2B806F78" w14:textId="41B731A0" w:rsidR="00FC7D96" w:rsidRPr="0032788D" w:rsidRDefault="00FC7D96" w:rsidP="001216E6">
          <w:pPr>
            <w:pStyle w:val="SETSecondaryBullets"/>
            <w:ind w:left="567" w:hanging="283"/>
          </w:pPr>
          <w:r>
            <w:t xml:space="preserve">Pre-packaged </w:t>
          </w:r>
          <w:r w:rsidR="00140B84">
            <w:t xml:space="preserve">food </w:t>
          </w:r>
          <w:r w:rsidR="00140B84" w:rsidRPr="0032788D">
            <w:t>will</w:t>
          </w:r>
          <w:r w:rsidRPr="0032788D">
            <w:t xml:space="preserve"> comply with PPDS legislation (Natasha’s Law) requiring the allergen information to be displayed on the </w:t>
          </w:r>
          <w:r w:rsidR="00F25BCD" w:rsidRPr="0032788D">
            <w:t>packaging</w:t>
          </w:r>
          <w:r w:rsidR="00F25BCD">
            <w:t>.</w:t>
          </w:r>
        </w:p>
        <w:p w14:paraId="794129C7" w14:textId="3524D84C" w:rsidR="00FC7D96" w:rsidRPr="0032788D" w:rsidRDefault="00FC7D96" w:rsidP="001216E6">
          <w:pPr>
            <w:pStyle w:val="SETSecondaryBullets"/>
            <w:ind w:left="567" w:hanging="283"/>
          </w:pPr>
          <w:r>
            <w:t xml:space="preserve">Where changes are made to the ingredients this will be communicated to pupils with dietary needs by </w:t>
          </w:r>
          <w:r w:rsidR="427AC7B4">
            <w:t xml:space="preserve">the catering team </w:t>
          </w:r>
        </w:p>
        <w:p w14:paraId="53ECB9AB" w14:textId="62F64D44" w:rsidR="00FC7D96" w:rsidRPr="00662426" w:rsidRDefault="00FC7D96" w:rsidP="001216E6">
          <w:pPr>
            <w:pStyle w:val="SETSecondaryBullets"/>
            <w:ind w:left="567" w:hanging="283"/>
          </w:pPr>
          <w:r>
            <w:t xml:space="preserve"> </w:t>
          </w:r>
          <w:r w:rsidR="5F424F5C">
            <w:t xml:space="preserve">All food that is cooked by the caterers are fully assessed and recorded by the kitchen </w:t>
          </w:r>
          <w:r w:rsidR="00F25BCD">
            <w:t>staff.</w:t>
          </w:r>
        </w:p>
        <w:p w14:paraId="7A7A1EF5" w14:textId="12826AE3" w:rsidR="00FC7D96" w:rsidRPr="0032788D" w:rsidRDefault="39D87CB2" w:rsidP="001216E6">
          <w:pPr>
            <w:pStyle w:val="SETSecondaryBullets"/>
            <w:ind w:left="567" w:hanging="283"/>
          </w:pPr>
          <w:r>
            <w:t xml:space="preserve">Tuck Shop - Items that are available are checked before being ordered, Children are aware of their </w:t>
          </w:r>
          <w:r w:rsidR="1163D5AF">
            <w:t>allergies and</w:t>
          </w:r>
          <w:r>
            <w:t xml:space="preserve"> are reminded by </w:t>
          </w:r>
          <w:r w:rsidR="27654CC8">
            <w:t xml:space="preserve">staff. A full list of allergies </w:t>
          </w:r>
          <w:proofErr w:type="gramStart"/>
          <w:r w:rsidR="244D5DAC">
            <w:t>a</w:t>
          </w:r>
          <w:r w:rsidR="00191A11">
            <w:t>re</w:t>
          </w:r>
          <w:proofErr w:type="gramEnd"/>
          <w:r w:rsidR="244D5DAC">
            <w:t xml:space="preserve"> displayed around the tuck shop </w:t>
          </w:r>
          <w:r w:rsidR="00F25BCD">
            <w:t>area.</w:t>
          </w:r>
          <w:r w:rsidR="244D5DAC">
            <w:t xml:space="preserve"> </w:t>
          </w:r>
        </w:p>
        <w:p w14:paraId="04682091" w14:textId="77777777" w:rsidR="003004D0" w:rsidRDefault="003004D0" w:rsidP="007B4949">
          <w:pPr>
            <w:pStyle w:val="SETbodytext"/>
          </w:pPr>
        </w:p>
        <w:p w14:paraId="3A029C15" w14:textId="4D95BC5D" w:rsidR="00FC7D96" w:rsidRPr="003004D0" w:rsidRDefault="00FC7D96" w:rsidP="007B4949">
          <w:pPr>
            <w:pStyle w:val="SETbodytext"/>
            <w:rPr>
              <w:b/>
              <w:bCs/>
            </w:rPr>
          </w:pPr>
          <w:r w:rsidRPr="003004D0">
            <w:rPr>
              <w:b/>
              <w:bCs/>
            </w:rPr>
            <w:t>Food brought into school</w:t>
          </w:r>
        </w:p>
        <w:p w14:paraId="112AADDE" w14:textId="4B671CE6" w:rsidR="00FC7D96" w:rsidRPr="0032788D" w:rsidRDefault="7D4D23ED" w:rsidP="5D45961B">
          <w:pPr>
            <w:pStyle w:val="SETbodytext"/>
            <w:rPr>
              <w:rFonts w:ascii="Arial" w:hAnsi="Arial" w:cs="Arial"/>
            </w:rPr>
          </w:pPr>
          <w:r w:rsidRPr="5D45961B">
            <w:rPr>
              <w:rFonts w:ascii="Arial" w:hAnsi="Arial" w:cs="Arial"/>
            </w:rPr>
            <w:t xml:space="preserve">No food is to be brought into school from home </w:t>
          </w:r>
          <w:r w:rsidR="001239DE">
            <w:rPr>
              <w:rFonts w:ascii="Arial" w:hAnsi="Arial" w:cs="Arial"/>
            </w:rPr>
            <w:t>apart from</w:t>
          </w:r>
          <w:r w:rsidRPr="5D45961B">
            <w:rPr>
              <w:rFonts w:ascii="Arial" w:hAnsi="Arial" w:cs="Arial"/>
            </w:rPr>
            <w:t xml:space="preserve"> a daily packed lunch. Parents are reminded that we are a nut aware school and these items should not be brought in</w:t>
          </w:r>
          <w:r w:rsidR="41B02CD6" w:rsidRPr="5D45961B">
            <w:rPr>
              <w:rFonts w:ascii="Arial" w:hAnsi="Arial" w:cs="Arial"/>
            </w:rPr>
            <w:t xml:space="preserve"> due to the risk to other children.</w:t>
          </w:r>
        </w:p>
        <w:p w14:paraId="2D5CE821" w14:textId="77777777" w:rsidR="00FC7D96" w:rsidRPr="002A73D3" w:rsidRDefault="00FC7D96" w:rsidP="007B4949">
          <w:pPr>
            <w:pStyle w:val="SETbodytext"/>
            <w:rPr>
              <w:b/>
              <w:bCs/>
            </w:rPr>
          </w:pPr>
          <w:r w:rsidRPr="5D45961B">
            <w:rPr>
              <w:b/>
              <w:bCs/>
            </w:rPr>
            <w:t>Food bans or restrictions</w:t>
          </w:r>
        </w:p>
        <w:p w14:paraId="5F6A5B6E" w14:textId="096EB900" w:rsidR="00FC7D96" w:rsidRPr="0032788D" w:rsidRDefault="00FC7D96" w:rsidP="5D45961B">
          <w:pPr>
            <w:pStyle w:val="SETbodytext"/>
            <w:rPr>
              <w:rFonts w:ascii="Arial" w:hAnsi="Arial" w:cs="Arial"/>
            </w:rPr>
          </w:pPr>
          <w:r w:rsidRPr="5D45961B">
            <w:rPr>
              <w:rFonts w:ascii="Arial" w:hAnsi="Arial" w:cs="Arial"/>
            </w:rPr>
            <w:t xml:space="preserve"> </w:t>
          </w:r>
        </w:p>
        <w:p w14:paraId="0E427F7A" w14:textId="0BB9CAE1" w:rsidR="00FC7D96" w:rsidRPr="0032788D" w:rsidRDefault="00FC7D96" w:rsidP="001216E6">
          <w:pPr>
            <w:pStyle w:val="SETSecondaryBullets"/>
            <w:ind w:left="567" w:hanging="283"/>
          </w:pPr>
          <w:r w:rsidRPr="0032788D">
            <w:t xml:space="preserve">This school is an Allergen Aware school. We have students with a wide range of allergies to different foods, so we encourage a considered approach to bringing in </w:t>
          </w:r>
          <w:r w:rsidR="00F25BCD" w:rsidRPr="0032788D">
            <w:t>food</w:t>
          </w:r>
          <w:r w:rsidR="00F25BCD">
            <w:t>.</w:t>
          </w:r>
        </w:p>
        <w:p w14:paraId="03F3E8C3" w14:textId="72C70ECA" w:rsidR="002D53C8" w:rsidRDefault="00FC7D96" w:rsidP="002D53C8">
          <w:pPr>
            <w:pStyle w:val="SETSecondaryBullets"/>
            <w:ind w:left="567" w:hanging="283"/>
          </w:pPr>
          <w:r>
            <w:lastRenderedPageBreak/>
            <w:t xml:space="preserve">We try to restrict </w:t>
          </w:r>
          <w:r w:rsidR="4DE1DEBC">
            <w:t>peanuts,</w:t>
          </w:r>
          <w:r>
            <w:t xml:space="preserve"> and tree nuts as much as possible on the site and check all foods coming into the kitchen; and</w:t>
          </w:r>
        </w:p>
        <w:p w14:paraId="2B1FB024" w14:textId="77777777" w:rsidR="002D53C8" w:rsidRPr="002D53C8" w:rsidRDefault="002D53C8" w:rsidP="002D53C8">
          <w:pPr>
            <w:pStyle w:val="SETSecondaryBullets"/>
            <w:numPr>
              <w:ilvl w:val="0"/>
              <w:numId w:val="0"/>
            </w:numPr>
          </w:pPr>
        </w:p>
        <w:p w14:paraId="1C3F4BE9" w14:textId="55409EFA" w:rsidR="00FC7D96" w:rsidRPr="002D53C8" w:rsidRDefault="00FC7D96" w:rsidP="002D53C8">
          <w:pPr>
            <w:pStyle w:val="SETSecondaryBullets"/>
          </w:pPr>
          <w:r w:rsidRPr="002D53C8">
            <w:t xml:space="preserve">All food coming onto school premises or taken on a school trip or to a match should be checked to ensure peanuts and tree nuts are not an ingredient in another product. Please check the label on all foods brought in. Common foods that contain these goods as an ingredient </w:t>
          </w:r>
          <w:r w:rsidR="00965695" w:rsidRPr="002D53C8">
            <w:t>include</w:t>
          </w:r>
          <w:r w:rsidRPr="002D53C8">
            <w:t xml:space="preserve"> packaged nuts, cereal bars, chocolate bars, nut butters, chocolate spread, sauces.</w:t>
          </w:r>
        </w:p>
        <w:p w14:paraId="7B416B0E" w14:textId="77777777" w:rsidR="002A73D3" w:rsidRDefault="002A73D3" w:rsidP="007B4949">
          <w:pPr>
            <w:pStyle w:val="SETbodytext"/>
          </w:pPr>
        </w:p>
        <w:p w14:paraId="434FE3CA" w14:textId="057BD906" w:rsidR="00FC7D96" w:rsidRPr="002A73D3" w:rsidRDefault="00FC7D96" w:rsidP="007B4949">
          <w:pPr>
            <w:pStyle w:val="SETbodytext"/>
            <w:rPr>
              <w:b/>
              <w:bCs/>
            </w:rPr>
          </w:pPr>
          <w:r w:rsidRPr="002A73D3">
            <w:rPr>
              <w:b/>
              <w:bCs/>
            </w:rPr>
            <w:t>Food hygiene for pupils</w:t>
          </w:r>
        </w:p>
        <w:p w14:paraId="6AE2946C" w14:textId="1DED33C8" w:rsidR="00FC7D96" w:rsidRPr="0032788D" w:rsidRDefault="00FC7D96" w:rsidP="001216E6">
          <w:pPr>
            <w:pStyle w:val="SETSecondaryBullets"/>
            <w:ind w:left="567" w:hanging="283"/>
          </w:pPr>
          <w:r w:rsidRPr="0032788D">
            <w:t xml:space="preserve">Pupils will wash their hands before and after </w:t>
          </w:r>
          <w:r w:rsidR="00965695" w:rsidRPr="0032788D">
            <w:t>eating</w:t>
          </w:r>
          <w:r w:rsidR="00965695">
            <w:t>.</w:t>
          </w:r>
        </w:p>
        <w:p w14:paraId="1164DD7C" w14:textId="2F3CCB66" w:rsidR="00FC7D96" w:rsidRPr="0032788D" w:rsidRDefault="00FC7D96" w:rsidP="001216E6">
          <w:pPr>
            <w:pStyle w:val="SETSecondaryBullets"/>
            <w:ind w:left="567" w:hanging="283"/>
          </w:pPr>
          <w:r w:rsidRPr="0032788D">
            <w:t xml:space="preserve">Sharing, swapping or throwing food is not </w:t>
          </w:r>
          <w:r w:rsidR="00965695" w:rsidRPr="0032788D">
            <w:t>allowed</w:t>
          </w:r>
          <w:r w:rsidR="00965695">
            <w:t>.</w:t>
          </w:r>
        </w:p>
        <w:p w14:paraId="5AE7F997" w14:textId="62993409" w:rsidR="00161F36" w:rsidRPr="00161F36" w:rsidRDefault="00FC7D96" w:rsidP="00161F36">
          <w:pPr>
            <w:pStyle w:val="SETSecondaryBullets"/>
            <w:ind w:left="567" w:hanging="283"/>
          </w:pPr>
          <w:r w:rsidRPr="0032788D">
            <w:t>Water bottles and packed lunches should be clearly labelled</w:t>
          </w:r>
          <w:r>
            <w:t>; and</w:t>
          </w:r>
        </w:p>
        <w:p w14:paraId="1FCFED97" w14:textId="307D8870" w:rsidR="00FC7D96" w:rsidRPr="00161F36" w:rsidRDefault="44F9ED8E" w:rsidP="00161F36">
          <w:pPr>
            <w:pStyle w:val="SETSecondaryBullets"/>
          </w:pPr>
          <w:r w:rsidRPr="00161F36">
            <w:t xml:space="preserve">School cookery areas are thoroughly cleaned and </w:t>
          </w:r>
          <w:r w:rsidR="1109B35C" w:rsidRPr="00161F36">
            <w:t>sanitised</w:t>
          </w:r>
          <w:r w:rsidRPr="00161F36">
            <w:t xml:space="preserve">. Food is stored away safely and </w:t>
          </w:r>
          <w:r w:rsidR="201B364C" w:rsidRPr="00161F36">
            <w:t xml:space="preserve">separately to not contaminate other foods. All cookery lessons are based around allergy aware </w:t>
          </w:r>
          <w:r w:rsidR="00965695" w:rsidRPr="00161F36">
            <w:t>recipes.</w:t>
          </w:r>
          <w:r w:rsidR="201B364C" w:rsidRPr="00161F36">
            <w:t xml:space="preserve"> </w:t>
          </w:r>
        </w:p>
        <w:p w14:paraId="7A842978" w14:textId="77777777" w:rsidR="008A7A6F" w:rsidRDefault="008A7A6F" w:rsidP="007B4949">
          <w:pPr>
            <w:pStyle w:val="SETbodytext"/>
          </w:pPr>
          <w:bookmarkStart w:id="9" w:name="_Toc212445618"/>
        </w:p>
        <w:p w14:paraId="06DA852A" w14:textId="282822B3" w:rsidR="00FC7D96" w:rsidRPr="0032788D" w:rsidRDefault="00FC7D96" w:rsidP="003A00BD">
          <w:pPr>
            <w:pStyle w:val="SETDocumentHeading"/>
            <w:numPr>
              <w:ilvl w:val="0"/>
              <w:numId w:val="49"/>
            </w:numPr>
          </w:pPr>
          <w:r>
            <w:t>EDUCATIONAL VISITS</w:t>
          </w:r>
          <w:r w:rsidRPr="0032788D">
            <w:t xml:space="preserve"> AND SPORTS FIXTURES</w:t>
          </w:r>
          <w:bookmarkEnd w:id="9"/>
        </w:p>
        <w:p w14:paraId="08333E6E" w14:textId="00CC22B5" w:rsidR="00FC7D96" w:rsidRDefault="00FC7D96" w:rsidP="00A27A87">
          <w:pPr>
            <w:pStyle w:val="SETSecondaryBullets"/>
            <w:ind w:left="567" w:hanging="283"/>
          </w:pPr>
          <w:r>
            <w:t xml:space="preserve">Staff leading the trip will have a register of pupils with allergies and details of their medication. Staff should notify the trip leader of any </w:t>
          </w:r>
          <w:r w:rsidR="00965695">
            <w:t>allergies.</w:t>
          </w:r>
        </w:p>
        <w:p w14:paraId="3234375B" w14:textId="0B1786FF" w:rsidR="5EDF6A8A" w:rsidRDefault="5EDF6A8A" w:rsidP="4ED0BAD7">
          <w:pPr>
            <w:pStyle w:val="SETSecondaryBullets"/>
            <w:ind w:left="567" w:hanging="283"/>
          </w:pPr>
          <w:r>
            <w:t xml:space="preserve">Epi Pen’s expiry date will be checked before being taken off-site </w:t>
          </w:r>
        </w:p>
        <w:p w14:paraId="30EEAED8" w14:textId="1C8A044F" w:rsidR="00FC7D96" w:rsidRPr="00301566" w:rsidRDefault="00FC7D96" w:rsidP="00A27A87">
          <w:pPr>
            <w:pStyle w:val="SETSecondaryBullets"/>
            <w:ind w:left="567" w:hanging="283"/>
          </w:pPr>
          <w:r w:rsidRPr="00301566">
            <w:t xml:space="preserve">Allergies will be considered on the risk assessment and catering provision put in </w:t>
          </w:r>
          <w:r w:rsidR="00965695" w:rsidRPr="00301566">
            <w:t>place</w:t>
          </w:r>
          <w:r w:rsidR="00965695">
            <w:t>.</w:t>
          </w:r>
        </w:p>
        <w:p w14:paraId="4FB666BD" w14:textId="4C169FE0" w:rsidR="00FC7D96" w:rsidRPr="0032788D" w:rsidRDefault="00FC7D96" w:rsidP="00A27A87">
          <w:pPr>
            <w:pStyle w:val="SETSecondaryBullets"/>
            <w:ind w:left="567" w:hanging="283"/>
          </w:pPr>
          <w:r>
            <w:t>P</w:t>
          </w:r>
          <w:r w:rsidRPr="0032788D">
            <w:t>arents</w:t>
          </w:r>
          <w:r>
            <w:t>, and pupils where appropriate, may be consulted</w:t>
          </w:r>
          <w:r w:rsidRPr="0032788D">
            <w:t xml:space="preserve"> if</w:t>
          </w:r>
          <w:r>
            <w:t xml:space="preserve"> considered</w:t>
          </w:r>
          <w:r w:rsidRPr="0032788D">
            <w:t xml:space="preserve"> </w:t>
          </w:r>
          <w:r>
            <w:t xml:space="preserve">necessary, or if </w:t>
          </w:r>
          <w:r w:rsidRPr="0032788D">
            <w:t xml:space="preserve">the trip requires an overnight </w:t>
          </w:r>
          <w:r w:rsidR="00965695" w:rsidRPr="0032788D">
            <w:t>stay</w:t>
          </w:r>
          <w:r w:rsidR="00965695">
            <w:t>.</w:t>
          </w:r>
        </w:p>
        <w:p w14:paraId="23904B6F" w14:textId="294DBF04" w:rsidR="00FC7D96" w:rsidRPr="0032788D" w:rsidRDefault="00FC7D96" w:rsidP="00A27A87">
          <w:pPr>
            <w:pStyle w:val="SETSecondaryBullets"/>
            <w:ind w:left="567" w:hanging="283"/>
          </w:pPr>
          <w:r w:rsidRPr="0032788D">
            <w:t xml:space="preserve">Staff </w:t>
          </w:r>
          <w:r>
            <w:t>(</w:t>
          </w:r>
          <w:r w:rsidRPr="0032788D">
            <w:t>and some pupils, if appropriate</w:t>
          </w:r>
          <w:r>
            <w:t>)</w:t>
          </w:r>
          <w:r w:rsidRPr="0032788D">
            <w:t xml:space="preserve"> accompanying the trip will be trained to recognise and respond to an allergic </w:t>
          </w:r>
          <w:r w:rsidR="00965695" w:rsidRPr="0032788D">
            <w:t>reaction</w:t>
          </w:r>
          <w:r w:rsidR="00965695">
            <w:t>.</w:t>
          </w:r>
        </w:p>
        <w:p w14:paraId="71AAB4F1" w14:textId="322DA13E" w:rsidR="00FC7D96" w:rsidRPr="0032788D" w:rsidRDefault="00FC7D96" w:rsidP="00A27A87">
          <w:pPr>
            <w:pStyle w:val="SETSecondaryBullets"/>
            <w:ind w:left="567" w:hanging="283"/>
          </w:pPr>
          <w:r>
            <w:t xml:space="preserve">Allergens will be clearly labelled on catered packed </w:t>
          </w:r>
          <w:r w:rsidR="2887B10F">
            <w:t xml:space="preserve">lunches. All packed lunches provided by the catering company have allergy aware stickers identifying what ingredients are in the </w:t>
          </w:r>
          <w:r w:rsidR="00965695">
            <w:t>food.</w:t>
          </w:r>
          <w:r w:rsidR="2887B10F">
            <w:t xml:space="preserve"> </w:t>
          </w:r>
        </w:p>
        <w:p w14:paraId="3CEC76AA" w14:textId="77777777" w:rsidR="00FC7D96" w:rsidRPr="0032788D" w:rsidRDefault="00FC7D96" w:rsidP="00A27A87">
          <w:pPr>
            <w:pStyle w:val="SETSecondaryBullets"/>
            <w:ind w:left="567" w:hanging="283"/>
          </w:pPr>
          <w:r w:rsidRPr="0032788D">
            <w:t>If attending Match Tea at another school, details of their dietary requirements will be sent ahead to ensure they have a safe meal</w:t>
          </w:r>
          <w:r>
            <w:t>; and</w:t>
          </w:r>
        </w:p>
        <w:p w14:paraId="56912E00" w14:textId="77777777" w:rsidR="00FC7D96" w:rsidRPr="0032788D" w:rsidRDefault="00FC7D96" w:rsidP="00A27A87">
          <w:pPr>
            <w:pStyle w:val="SETSecondaryBullets"/>
            <w:ind w:left="567" w:hanging="283"/>
          </w:pPr>
          <w:r>
            <w:t>See Adrenaline Pens section for School Trips and Sports Fixtures.</w:t>
          </w:r>
        </w:p>
        <w:p w14:paraId="50659840" w14:textId="77777777" w:rsidR="00FC7D96" w:rsidRPr="0032788D" w:rsidRDefault="00FC7D96" w:rsidP="007B4949">
          <w:pPr>
            <w:pStyle w:val="SETbodytext"/>
            <w:rPr>
              <w:rFonts w:ascii="Arial" w:hAnsi="Arial" w:cs="Arial"/>
              <w:bCs/>
            </w:rPr>
          </w:pPr>
        </w:p>
        <w:p w14:paraId="648EB1DB" w14:textId="68CC89F6" w:rsidR="00FC7D96" w:rsidRDefault="00FC7D96" w:rsidP="003A00BD">
          <w:pPr>
            <w:pStyle w:val="SETDocumentHeading"/>
            <w:numPr>
              <w:ilvl w:val="0"/>
              <w:numId w:val="49"/>
            </w:numPr>
          </w:pPr>
          <w:bookmarkStart w:id="10" w:name="_Toc212445619"/>
          <w:r w:rsidRPr="00192FC8">
            <w:t>INSECT STINGS</w:t>
          </w:r>
          <w:bookmarkEnd w:id="10"/>
        </w:p>
        <w:p w14:paraId="72B20859" w14:textId="35F6B49A" w:rsidR="00FA6D92" w:rsidRPr="00940B60" w:rsidRDefault="00FA6D92" w:rsidP="00FA6D92">
          <w:pPr>
            <w:pStyle w:val="SETDocumentHeading"/>
            <w:ind w:left="720"/>
            <w:rPr>
              <w:rFonts w:ascii="Calibri Light" w:hAnsi="Calibri Light" w:cs="Calibri Light"/>
              <w:b w:val="0"/>
              <w:bCs/>
              <w:sz w:val="28"/>
              <w:szCs w:val="28"/>
            </w:rPr>
          </w:pPr>
          <w:r w:rsidRPr="00940B60">
            <w:rPr>
              <w:rFonts w:ascii="Calibri Light" w:hAnsi="Calibri Light" w:cs="Calibri Light"/>
              <w:b w:val="0"/>
              <w:bCs/>
              <w:sz w:val="28"/>
              <w:szCs w:val="28"/>
            </w:rPr>
            <w:lastRenderedPageBreak/>
            <w:t>Portland School will take reasonable steps to minimise the risk of insect stings by monitoring the grounds, arranging removal of nests where appropriate, supervising outdoor activities and ensuring pupils with known insect venom allergies have immediate access to their prescribed medication.</w:t>
          </w:r>
        </w:p>
        <w:p w14:paraId="1E04B024" w14:textId="703C9DCF" w:rsidR="00FC7D96" w:rsidRPr="0032788D" w:rsidRDefault="00FC7D96" w:rsidP="000A5D6C">
          <w:pPr>
            <w:pStyle w:val="SETSecondaryBullets"/>
            <w:ind w:left="567" w:hanging="283"/>
          </w:pPr>
          <w:r>
            <w:t xml:space="preserve">Avoid walking around in bare feet or sandals when outside and when </w:t>
          </w:r>
          <w:r w:rsidR="7E85D9FD">
            <w:t>possible,</w:t>
          </w:r>
          <w:r>
            <w:t xml:space="preserve"> keep arms and legs </w:t>
          </w:r>
          <w:r w:rsidR="00965695">
            <w:t>covered.</w:t>
          </w:r>
        </w:p>
        <w:p w14:paraId="34E628C6" w14:textId="77777777" w:rsidR="00FC7D96" w:rsidRPr="0032788D" w:rsidRDefault="00FC7D96" w:rsidP="000A5D6C">
          <w:pPr>
            <w:pStyle w:val="SETSecondaryBullets"/>
            <w:ind w:left="567" w:hanging="283"/>
          </w:pPr>
          <w:r w:rsidRPr="0032788D">
            <w:t>Avoid wearing strong perfumes or cosmetics</w:t>
          </w:r>
          <w:r>
            <w:t>; and</w:t>
          </w:r>
        </w:p>
        <w:p w14:paraId="7CB709A5" w14:textId="77777777" w:rsidR="00FC7D96" w:rsidRPr="0032788D" w:rsidRDefault="00FC7D96" w:rsidP="000A5D6C">
          <w:pPr>
            <w:pStyle w:val="SETSecondaryBullets"/>
            <w:ind w:left="567" w:hanging="283"/>
          </w:pPr>
          <w:r w:rsidRPr="0032788D">
            <w:t>Keep food and drink covered</w:t>
          </w:r>
          <w:r>
            <w:t>.</w:t>
          </w:r>
        </w:p>
        <w:p w14:paraId="716FD4F6" w14:textId="77777777" w:rsidR="00F66DB2" w:rsidRDefault="00F66DB2" w:rsidP="007B4949">
          <w:pPr>
            <w:pStyle w:val="SETbodytext"/>
          </w:pPr>
        </w:p>
        <w:p w14:paraId="14F9F75B" w14:textId="04975615" w:rsidR="00FC7D96" w:rsidRPr="0032788D" w:rsidRDefault="00FC7D96" w:rsidP="007B4949">
          <w:pPr>
            <w:pStyle w:val="SETbodytext"/>
          </w:pPr>
          <w:r>
            <w:t xml:space="preserve">The </w:t>
          </w:r>
          <w:r w:rsidR="4A474353">
            <w:t>school, the</w:t>
          </w:r>
          <w:r w:rsidR="1B587904">
            <w:t xml:space="preserve"> groundsman and caretaker </w:t>
          </w:r>
          <w:r>
            <w:t xml:space="preserve">will monitor the grounds for wasp or bee nests. Pupils (with or without allergies) should notify a member of staff if they find a wasp or bee nest in the school grounds and avoid them. </w:t>
          </w:r>
        </w:p>
        <w:p w14:paraId="3632C172" w14:textId="77777777" w:rsidR="005F45C4" w:rsidRDefault="005F45C4" w:rsidP="007B4949">
          <w:pPr>
            <w:pStyle w:val="SETbodytext"/>
          </w:pPr>
          <w:bookmarkStart w:id="11" w:name="_Toc212445620"/>
        </w:p>
        <w:p w14:paraId="287F0D2B" w14:textId="3190E220" w:rsidR="00FC7D96" w:rsidRPr="0032788D" w:rsidRDefault="00FC7D96" w:rsidP="003A00BD">
          <w:pPr>
            <w:pStyle w:val="SETDocumentHeading"/>
            <w:numPr>
              <w:ilvl w:val="0"/>
              <w:numId w:val="49"/>
            </w:numPr>
          </w:pPr>
          <w:r w:rsidRPr="0032788D">
            <w:t>ANIMALS</w:t>
          </w:r>
          <w:bookmarkEnd w:id="11"/>
        </w:p>
        <w:p w14:paraId="2D28F421" w14:textId="77777777" w:rsidR="00FC7D96" w:rsidRPr="00F66DB2" w:rsidRDefault="00FC7D96" w:rsidP="007B4949">
          <w:pPr>
            <w:pStyle w:val="SETbodytext"/>
            <w:rPr>
              <w:rFonts w:cs="Arial"/>
              <w:bCs/>
            </w:rPr>
          </w:pPr>
          <w:r w:rsidRPr="00F66DB2">
            <w:rPr>
              <w:rFonts w:cs="Arial"/>
              <w:bCs/>
            </w:rPr>
            <w:t>It’s normally the dander (</w:t>
          </w:r>
          <w:hyperlink r:id="rId15" w:history="1">
            <w:r w:rsidRPr="00F66DB2">
              <w:rPr>
                <w:rStyle w:val="Hyperlink"/>
                <w:rFonts w:cs="Arial"/>
                <w:bCs/>
              </w:rPr>
              <w:t>flakes</w:t>
            </w:r>
          </w:hyperlink>
          <w:r w:rsidRPr="00F66DB2">
            <w:rPr>
              <w:rFonts w:cs="Arial"/>
              <w:bCs/>
            </w:rPr>
            <w:t xml:space="preserve"> of skin) saliva or urine that causes a person with an animal allergy to react. </w:t>
          </w:r>
        </w:p>
        <w:p w14:paraId="172A50BC" w14:textId="77777777" w:rsidR="00FC7D96" w:rsidRPr="00F66DB2" w:rsidRDefault="00FC7D96" w:rsidP="007B4949">
          <w:pPr>
            <w:pStyle w:val="SETbodytext"/>
            <w:rPr>
              <w:rFonts w:cs="Arial"/>
              <w:bCs/>
            </w:rPr>
          </w:pPr>
          <w:r w:rsidRPr="00F66DB2">
            <w:rPr>
              <w:rFonts w:cs="Arial"/>
              <w:bCs/>
            </w:rPr>
            <w:t>Precautions to limit the risk of an allergic reaction include:</w:t>
          </w:r>
        </w:p>
        <w:p w14:paraId="4D67FF5B" w14:textId="02309B96" w:rsidR="00FC7D96" w:rsidRPr="00F66DB2" w:rsidRDefault="00FC7D96" w:rsidP="000A5D6C">
          <w:pPr>
            <w:pStyle w:val="SETSecondaryBullets"/>
            <w:ind w:left="567" w:hanging="283"/>
          </w:pPr>
          <w:r w:rsidRPr="00F66DB2">
            <w:t xml:space="preserve">A pupil with a known animal allergy should avoid the animal to which they are </w:t>
          </w:r>
          <w:r w:rsidR="00965695" w:rsidRPr="00F66DB2">
            <w:t>allergic.</w:t>
          </w:r>
        </w:p>
        <w:p w14:paraId="29BC35B4" w14:textId="6C96C66A" w:rsidR="00FC7D96" w:rsidRPr="00F66DB2" w:rsidRDefault="00FC7D96" w:rsidP="000A5D6C">
          <w:pPr>
            <w:pStyle w:val="SETSecondaryBullets"/>
            <w:ind w:left="567" w:hanging="283"/>
          </w:pPr>
          <w:r w:rsidRPr="00F66DB2">
            <w:t xml:space="preserve">If an animal comes on site a risk assessment will be done prior to the </w:t>
          </w:r>
          <w:r w:rsidR="00965695" w:rsidRPr="00F66DB2">
            <w:t>visit.</w:t>
          </w:r>
        </w:p>
        <w:p w14:paraId="34650698" w14:textId="0B06A4C4" w:rsidR="00FC7D96" w:rsidRPr="00F66DB2" w:rsidRDefault="00FC7D96" w:rsidP="000A5D6C">
          <w:pPr>
            <w:pStyle w:val="SETSecondaryBullets"/>
            <w:ind w:left="567" w:hanging="283"/>
          </w:pPr>
          <w:r w:rsidRPr="00F66DB2">
            <w:t xml:space="preserve">Areas visited by animals will be cleaned </w:t>
          </w:r>
          <w:r w:rsidR="00965695" w:rsidRPr="00F66DB2">
            <w:t>thoroughly.</w:t>
          </w:r>
        </w:p>
        <w:p w14:paraId="22BAC4A5" w14:textId="21104DC9" w:rsidR="00FC7D96" w:rsidRPr="00F66DB2" w:rsidRDefault="00FC7D96" w:rsidP="000A5D6C">
          <w:pPr>
            <w:pStyle w:val="SETSecondaryBullets"/>
            <w:ind w:left="567" w:hanging="283"/>
          </w:pPr>
          <w:r w:rsidRPr="00F66DB2">
            <w:t xml:space="preserve">Anyone in contact with an animal will wash their hands after </w:t>
          </w:r>
          <w:r w:rsidR="00965695" w:rsidRPr="00F66DB2">
            <w:t>contact.</w:t>
          </w:r>
        </w:p>
        <w:p w14:paraId="7216B618" w14:textId="0B0D1B7E" w:rsidR="00FC7D96" w:rsidRPr="00F66DB2" w:rsidRDefault="00FC7D96" w:rsidP="000A5D6C">
          <w:pPr>
            <w:pStyle w:val="SETSecondaryBullets"/>
            <w:ind w:left="567" w:hanging="283"/>
          </w:pPr>
          <w:r>
            <w:t>If an animal lives on site, for example in a Boarding House, pupils, parents and staff will be made aware and consideration and adaptations will be made</w:t>
          </w:r>
          <w:r w:rsidR="24BDF1E6">
            <w:t>.</w:t>
          </w:r>
        </w:p>
        <w:p w14:paraId="6C54B3D9" w14:textId="77777777" w:rsidR="00FC7D96" w:rsidRPr="00F66DB2" w:rsidRDefault="00FC7D96" w:rsidP="000A5D6C">
          <w:pPr>
            <w:pStyle w:val="SETSecondaryBullets"/>
            <w:ind w:left="567" w:hanging="283"/>
          </w:pPr>
          <w:r w:rsidRPr="00F66DB2">
            <w:t>School trips that include visits to animals will be carefully risk assessed.</w:t>
          </w:r>
        </w:p>
        <w:p w14:paraId="2C7E0C5A" w14:textId="77777777" w:rsidR="007D26CC" w:rsidRDefault="007D26CC" w:rsidP="007B4949">
          <w:pPr>
            <w:pStyle w:val="SETbodytext"/>
          </w:pPr>
          <w:bookmarkStart w:id="12" w:name="_Toc212445621"/>
        </w:p>
        <w:p w14:paraId="088472DD" w14:textId="4D44F9BE" w:rsidR="00FC7D96" w:rsidRPr="0032788D" w:rsidRDefault="00FC7D96" w:rsidP="001A6475">
          <w:pPr>
            <w:pStyle w:val="SETDocumentHeading"/>
            <w:numPr>
              <w:ilvl w:val="0"/>
              <w:numId w:val="49"/>
            </w:numPr>
          </w:pPr>
          <w:r w:rsidRPr="0032788D">
            <w:t>ALLERGIC RHINITIS/ HAY</w:t>
          </w:r>
          <w:r>
            <w:t xml:space="preserve"> </w:t>
          </w:r>
          <w:r w:rsidRPr="0032788D">
            <w:t>FEVER</w:t>
          </w:r>
          <w:bookmarkEnd w:id="12"/>
        </w:p>
        <w:p w14:paraId="5C373278" w14:textId="702E8B1D" w:rsidR="00FC7D96" w:rsidRDefault="00A767A8" w:rsidP="007B4949">
          <w:pPr>
            <w:pStyle w:val="SETbodytext"/>
          </w:pPr>
          <w:r w:rsidRPr="00A767A8">
            <w:t xml:space="preserve">Portland School has care plans for all children with medical needs, including hay fever. During the summer months, when pollen levels are high, children can avoid going outside where appropriate and windows are kept closed. </w:t>
          </w:r>
          <w:r w:rsidRPr="00A767A8">
            <w:lastRenderedPageBreak/>
            <w:t>Antihistamine can be administered where the appropriate consent has been obtained.</w:t>
          </w:r>
          <w:r w:rsidR="0F9C6FFC">
            <w:t xml:space="preserve"> </w:t>
          </w:r>
        </w:p>
        <w:p w14:paraId="4A15F234" w14:textId="77777777" w:rsidR="005F45C4" w:rsidRDefault="005F45C4" w:rsidP="007B4949">
          <w:pPr>
            <w:pStyle w:val="SETbodytext"/>
          </w:pPr>
          <w:bookmarkStart w:id="13" w:name="_Toc212445622"/>
        </w:p>
        <w:p w14:paraId="4C98098C" w14:textId="3561E234" w:rsidR="00FC7D96" w:rsidRPr="003C2AE4" w:rsidRDefault="00FC7D96" w:rsidP="001A6475">
          <w:pPr>
            <w:pStyle w:val="SETDocumentHeading"/>
            <w:numPr>
              <w:ilvl w:val="0"/>
              <w:numId w:val="49"/>
            </w:numPr>
          </w:pPr>
          <w:r w:rsidRPr="003C2AE4">
            <w:t>INCLUSION AND MENTAL HEALTH</w:t>
          </w:r>
          <w:bookmarkEnd w:id="13"/>
        </w:p>
        <w:p w14:paraId="7FB32589" w14:textId="77777777" w:rsidR="00FC7D96" w:rsidRPr="0032788D" w:rsidRDefault="00FC7D96" w:rsidP="007B4949">
          <w:pPr>
            <w:pStyle w:val="SETbodytext"/>
          </w:pPr>
          <w:r w:rsidRPr="0032788D">
            <w:t xml:space="preserve">Allergies can have a significant impact on mental health and wellbeing. Pupils may experience anxiety and depression and are more susceptible to bullying. </w:t>
          </w:r>
        </w:p>
        <w:p w14:paraId="16B3E545" w14:textId="62D86800" w:rsidR="00FC7D96" w:rsidRPr="0032788D" w:rsidRDefault="00FC7D96" w:rsidP="000A5D6C">
          <w:pPr>
            <w:pStyle w:val="SETSecondaryBullets"/>
            <w:ind w:left="567" w:hanging="283"/>
          </w:pPr>
          <w:r w:rsidRPr="00CF5022">
            <w:t>No</w:t>
          </w:r>
          <w:r w:rsidRPr="0032788D">
            <w:t xml:space="preserve"> child with allergies should be excluded from taking part in a school activity, whether on the school premises or a school </w:t>
          </w:r>
          <w:r w:rsidR="00965695" w:rsidRPr="0032788D">
            <w:t>trip</w:t>
          </w:r>
          <w:r w:rsidR="00965695">
            <w:t>.</w:t>
          </w:r>
        </w:p>
        <w:p w14:paraId="0E6F3C25" w14:textId="51CD8F1C" w:rsidR="00FC7D96" w:rsidRPr="0032788D" w:rsidRDefault="00FC7D96" w:rsidP="000A5D6C">
          <w:pPr>
            <w:pStyle w:val="SETSecondaryBullets"/>
            <w:ind w:left="567" w:hanging="283"/>
          </w:pPr>
          <w:r>
            <w:t xml:space="preserve">Pupils with allergies may require additional pastoral support including regular check-ins from their </w:t>
          </w:r>
          <w:r w:rsidR="645A564E">
            <w:t>class team and interventions team</w:t>
          </w:r>
          <w:r>
            <w:t xml:space="preserve"> </w:t>
          </w:r>
          <w:r w:rsidR="00965695">
            <w:t>etc.</w:t>
          </w:r>
        </w:p>
        <w:p w14:paraId="5C631422" w14:textId="77777777" w:rsidR="00FC7D96" w:rsidRPr="0032788D" w:rsidRDefault="00FC7D96" w:rsidP="000A5D6C">
          <w:pPr>
            <w:pStyle w:val="SETSecondaryBullets"/>
            <w:ind w:left="567" w:hanging="283"/>
          </w:pPr>
          <w:r w:rsidRPr="0032788D">
            <w:t>Affected pupils will be given consideration in advance of wider school discussions about allergy and school Allergy Awareness initiatives</w:t>
          </w:r>
          <w:r>
            <w:t>; and</w:t>
          </w:r>
        </w:p>
        <w:p w14:paraId="60083B22" w14:textId="77777777" w:rsidR="00FC7D96" w:rsidRPr="0032788D" w:rsidRDefault="00FC7D96" w:rsidP="000A5D6C">
          <w:pPr>
            <w:pStyle w:val="SETSecondaryBullets"/>
            <w:ind w:left="567" w:hanging="283"/>
          </w:pPr>
          <w:r w:rsidRPr="0032788D">
            <w:t>Bullying related to allergy will be treated in line with the school’s anti-bullying policy</w:t>
          </w:r>
          <w:r>
            <w:t>.</w:t>
          </w:r>
        </w:p>
        <w:p w14:paraId="20423BBE" w14:textId="77777777" w:rsidR="005F45C4" w:rsidRDefault="005F45C4" w:rsidP="007B4949">
          <w:pPr>
            <w:pStyle w:val="SETbodytext"/>
          </w:pPr>
          <w:bookmarkStart w:id="14" w:name="_Toc212445623"/>
        </w:p>
        <w:p w14:paraId="36D17EF0" w14:textId="2536D1B4" w:rsidR="00FC7D96" w:rsidRPr="0032788D" w:rsidRDefault="001A6475" w:rsidP="001A6475">
          <w:pPr>
            <w:pStyle w:val="SETDocumentHeading"/>
            <w:numPr>
              <w:ilvl w:val="0"/>
              <w:numId w:val="49"/>
            </w:numPr>
          </w:pPr>
          <w:r>
            <w:t xml:space="preserve"> </w:t>
          </w:r>
          <w:r w:rsidR="00FC7D96" w:rsidRPr="0032788D">
            <w:t>ADRENALINE PENS</w:t>
          </w:r>
          <w:bookmarkEnd w:id="14"/>
        </w:p>
        <w:p w14:paraId="1DFF9322" w14:textId="77777777" w:rsidR="00FC7D96" w:rsidRPr="008751E9" w:rsidRDefault="00FC7D96" w:rsidP="007B4949">
          <w:pPr>
            <w:pStyle w:val="SETbodytext"/>
            <w:rPr>
              <w:rFonts w:cs="Arial"/>
            </w:rPr>
          </w:pPr>
          <w:hyperlink r:id="rId16" w:history="1">
            <w:r w:rsidRPr="008751E9">
              <w:rPr>
                <w:rStyle w:val="Hyperlink"/>
                <w:rFonts w:cs="Arial"/>
              </w:rPr>
              <w:t>See the government guidance on Adrenaline Pens in Schools.</w:t>
            </w:r>
          </w:hyperlink>
        </w:p>
        <w:p w14:paraId="70BC3FF0" w14:textId="77777777" w:rsidR="00FC7D96" w:rsidRPr="008751E9" w:rsidRDefault="00FC7D96" w:rsidP="007B4949">
          <w:pPr>
            <w:pStyle w:val="SETbodytext"/>
            <w:rPr>
              <w:b/>
              <w:bCs/>
            </w:rPr>
          </w:pPr>
          <w:r w:rsidRPr="008751E9">
            <w:rPr>
              <w:b/>
              <w:bCs/>
            </w:rPr>
            <w:t>Storage of adrenaline pens</w:t>
          </w:r>
        </w:p>
        <w:p w14:paraId="1B952742" w14:textId="33A59946" w:rsidR="00B62B24" w:rsidRPr="00A721BC" w:rsidRDefault="00B62B24" w:rsidP="000A5D6C">
          <w:pPr>
            <w:pStyle w:val="SETSecondaryBullets"/>
            <w:ind w:left="567" w:hanging="283"/>
          </w:pPr>
          <w:r w:rsidRPr="00B62B24">
            <w:t xml:space="preserve">Pupils prescribed adrenaline pens will </w:t>
          </w:r>
          <w:proofErr w:type="gramStart"/>
          <w:r w:rsidRPr="00B62B24">
            <w:t>have access to two in-date pens at all times</w:t>
          </w:r>
          <w:proofErr w:type="gramEnd"/>
          <w:r w:rsidRPr="00B62B24">
            <w:t>. At Portland School, prescribed adrenaline pens are stored securely in the safeguarding office in clearly labelled containers alongside the pupil's care plan. Pens accompany pupils on all educational visits and off-site activities. Spot checks are undertaken to ensure medication remains in date and immediately accessible.</w:t>
          </w:r>
        </w:p>
        <w:p w14:paraId="27798D19" w14:textId="78D32DCE" w:rsidR="00FC7D96" w:rsidRPr="00A721BC" w:rsidRDefault="00FC7D96" w:rsidP="000A5D6C">
          <w:pPr>
            <w:pStyle w:val="SETSecondaryBullets"/>
            <w:ind w:left="567" w:hanging="283"/>
          </w:pPr>
          <w:r w:rsidRPr="00A721BC">
            <w:t xml:space="preserve">Spot checks will be made to ensure adrenaline pens are where they should be and in </w:t>
          </w:r>
          <w:r w:rsidR="00965695" w:rsidRPr="00A721BC">
            <w:t>date</w:t>
          </w:r>
          <w:r w:rsidR="00965695">
            <w:t>.</w:t>
          </w:r>
        </w:p>
        <w:p w14:paraId="7D26C8B4" w14:textId="7CB6DE40" w:rsidR="00FC7D96" w:rsidRPr="00A721BC" w:rsidRDefault="00FC7D96" w:rsidP="000A5D6C">
          <w:pPr>
            <w:pStyle w:val="SETSecondaryBullets"/>
            <w:ind w:left="567" w:hanging="283"/>
          </w:pPr>
          <w:r w:rsidRPr="00A721BC">
            <w:t xml:space="preserve">Adrenaline pens must not be kept locked </w:t>
          </w:r>
          <w:r w:rsidR="00965695" w:rsidRPr="00A721BC">
            <w:t>away</w:t>
          </w:r>
          <w:r w:rsidR="00965695">
            <w:t>.</w:t>
          </w:r>
        </w:p>
        <w:p w14:paraId="53EE8C50" w14:textId="77777777" w:rsidR="00FC7D96" w:rsidRPr="00A721BC" w:rsidRDefault="00FC7D96" w:rsidP="000A5D6C">
          <w:pPr>
            <w:pStyle w:val="SETSecondaryBullets"/>
            <w:ind w:left="567" w:hanging="283"/>
          </w:pPr>
          <w:r w:rsidRPr="00A721BC">
            <w:t>Adrenaline pens should be stored at moderate temperatures (see manufacturer’s guidelines), not in direct sunlight or above a heat source (for example a radiator)</w:t>
          </w:r>
          <w:r>
            <w:t>; and</w:t>
          </w:r>
        </w:p>
        <w:p w14:paraId="0189BAB3" w14:textId="77777777" w:rsidR="00FC7D96" w:rsidRPr="00A721BC" w:rsidRDefault="00FC7D96" w:rsidP="000A5D6C">
          <w:pPr>
            <w:pStyle w:val="SETSecondaryBullets"/>
            <w:ind w:left="567" w:hanging="283"/>
          </w:pPr>
          <w:r>
            <w:t>Used or out of date pens will be disposed of as sharps.</w:t>
          </w:r>
        </w:p>
        <w:p w14:paraId="402D07CA" w14:textId="376BF32E" w:rsidR="35576ECE" w:rsidRDefault="35576ECE" w:rsidP="6D611F5A">
          <w:pPr>
            <w:pStyle w:val="SETSecondaryBullets"/>
            <w:ind w:left="567" w:hanging="283"/>
          </w:pPr>
          <w:r>
            <w:t>The pupils prescribed Adren</w:t>
          </w:r>
          <w:r w:rsidR="71E9ACCA">
            <w:t xml:space="preserve">aline pens are clearly </w:t>
          </w:r>
          <w:r w:rsidR="15F846B4">
            <w:t>labelled, in</w:t>
          </w:r>
          <w:r w:rsidR="71E9ACCA">
            <w:t xml:space="preserve"> a safe clearly labelled box, the care plans are als</w:t>
          </w:r>
          <w:r w:rsidR="72A1DED1">
            <w:t xml:space="preserve">o stored in the box. </w:t>
          </w:r>
        </w:p>
        <w:p w14:paraId="789061EB" w14:textId="7969F6DB" w:rsidR="72A1DED1" w:rsidRDefault="72A1DED1" w:rsidP="6D611F5A">
          <w:pPr>
            <w:pStyle w:val="SETSecondaryBullets"/>
            <w:ind w:left="567" w:hanging="283"/>
          </w:pPr>
          <w:r>
            <w:t>Prescribed Epi pens are stored in the safeguarding office.</w:t>
          </w:r>
        </w:p>
        <w:p w14:paraId="265C15E3" w14:textId="2905CBB2" w:rsidR="01C7CB72" w:rsidRDefault="01C7CB72" w:rsidP="4ED0BAD7">
          <w:pPr>
            <w:pStyle w:val="SETSecondaryBullets"/>
            <w:ind w:left="567" w:hanging="283"/>
          </w:pPr>
          <w:r>
            <w:t xml:space="preserve">The prescribed Adrenaline Pens are an Epi Pen dosage 0.3mg </w:t>
          </w:r>
        </w:p>
        <w:p w14:paraId="1F63A191" w14:textId="77777777" w:rsidR="008751E9" w:rsidRDefault="008751E9" w:rsidP="007B4949">
          <w:pPr>
            <w:pStyle w:val="SETbodytext"/>
          </w:pPr>
        </w:p>
        <w:p w14:paraId="1BCC0C24" w14:textId="2F490578" w:rsidR="00FC7D96" w:rsidRPr="008751E9" w:rsidRDefault="00FC7D96" w:rsidP="007B4949">
          <w:pPr>
            <w:pStyle w:val="SETbodytext"/>
            <w:rPr>
              <w:b/>
              <w:bCs/>
            </w:rPr>
          </w:pPr>
          <w:r w:rsidRPr="008751E9">
            <w:rPr>
              <w:b/>
              <w:bCs/>
            </w:rPr>
            <w:lastRenderedPageBreak/>
            <w:t>Spare adrenaline pens</w:t>
          </w:r>
        </w:p>
        <w:p w14:paraId="7DFA93DF" w14:textId="2F660772" w:rsidR="00FC7D96" w:rsidRPr="00AA6757" w:rsidRDefault="00FC7D96" w:rsidP="00AA6757">
          <w:pPr>
            <w:pStyle w:val="SETbodytext"/>
            <w:spacing w:line="276" w:lineRule="auto"/>
            <w:rPr>
              <w:rFonts w:cs="Arial"/>
            </w:rPr>
          </w:pPr>
          <w:r w:rsidRPr="5D45961B">
            <w:rPr>
              <w:rFonts w:cs="Arial"/>
            </w:rPr>
            <w:t>This school has</w:t>
          </w:r>
          <w:r w:rsidR="6ED1996C" w:rsidRPr="5D45961B">
            <w:rPr>
              <w:rFonts w:cs="Arial"/>
            </w:rPr>
            <w:t xml:space="preserve"> 2 </w:t>
          </w:r>
          <w:r w:rsidRPr="5D45961B">
            <w:rPr>
              <w:rFonts w:cs="Arial"/>
            </w:rPr>
            <w:t xml:space="preserve">spare adrenaline pens to be used in accordance with government guidance. </w:t>
          </w:r>
        </w:p>
        <w:p w14:paraId="1107D2B4" w14:textId="4FC5FFE4" w:rsidR="00FC7D96" w:rsidRPr="00AA6757" w:rsidRDefault="00FC7D96" w:rsidP="00AA6757">
          <w:pPr>
            <w:pStyle w:val="SETbodytext"/>
            <w:spacing w:line="276" w:lineRule="auto"/>
            <w:rPr>
              <w:rFonts w:cs="Arial"/>
            </w:rPr>
          </w:pPr>
          <w:r w:rsidRPr="6D611F5A">
            <w:rPr>
              <w:rFonts w:cs="Arial"/>
            </w:rPr>
            <w:t xml:space="preserve">The locations of spare adrenaline pens are clearly signposted. These are: </w:t>
          </w:r>
          <w:r w:rsidR="5F704757" w:rsidRPr="6D611F5A">
            <w:rPr>
              <w:rFonts w:cs="Arial"/>
            </w:rPr>
            <w:t xml:space="preserve"> Kept in a clearly labelled bo</w:t>
          </w:r>
          <w:r w:rsidR="001129B8">
            <w:rPr>
              <w:rFonts w:cs="Arial"/>
            </w:rPr>
            <w:t>x</w:t>
          </w:r>
          <w:r w:rsidR="5F704757" w:rsidRPr="6D611F5A">
            <w:rPr>
              <w:rFonts w:cs="Arial"/>
            </w:rPr>
            <w:t xml:space="preserve"> in the main reception </w:t>
          </w:r>
          <w:r w:rsidR="00965695" w:rsidRPr="6D611F5A">
            <w:rPr>
              <w:rFonts w:cs="Arial"/>
            </w:rPr>
            <w:t>area.</w:t>
          </w:r>
          <w:r w:rsidR="5F704757" w:rsidRPr="6D611F5A">
            <w:rPr>
              <w:rFonts w:cs="Arial"/>
            </w:rPr>
            <w:t xml:space="preserve"> </w:t>
          </w:r>
        </w:p>
        <w:p w14:paraId="742B08D9" w14:textId="2906DC67" w:rsidR="00FC7D96" w:rsidRPr="00AA6757" w:rsidRDefault="00FC7D96" w:rsidP="00AA6757">
          <w:pPr>
            <w:pStyle w:val="SETbodytext"/>
            <w:spacing w:line="276" w:lineRule="auto"/>
            <w:rPr>
              <w:rFonts w:cs="Arial"/>
            </w:rPr>
          </w:pPr>
          <w:r w:rsidRPr="5D45961B">
            <w:rPr>
              <w:rFonts w:cs="Arial"/>
            </w:rPr>
            <w:t xml:space="preserve">The </w:t>
          </w:r>
          <w:r w:rsidR="00B94D07" w:rsidRPr="00B94D07">
            <w:rPr>
              <w:rFonts w:cs="Arial"/>
            </w:rPr>
            <w:t>Designated Allergy Lead is responsible for:</w:t>
          </w:r>
        </w:p>
        <w:p w14:paraId="31FF5549" w14:textId="0EC04467" w:rsidR="00FC7D96" w:rsidRPr="00662426" w:rsidRDefault="00FC7D96" w:rsidP="5D45961B">
          <w:pPr>
            <w:pStyle w:val="SETSecondaryBullets"/>
            <w:ind w:left="567" w:hanging="283"/>
          </w:pPr>
          <w:r>
            <w:t xml:space="preserve">Deciding how many spare pens are </w:t>
          </w:r>
          <w:r w:rsidR="00965695">
            <w:t>required.</w:t>
          </w:r>
        </w:p>
        <w:p w14:paraId="2B778D17" w14:textId="63606C96" w:rsidR="00FC7D96" w:rsidRPr="0032788D" w:rsidRDefault="00FC7D96" w:rsidP="00042753">
          <w:pPr>
            <w:pStyle w:val="SETSecondaryBullets"/>
            <w:ind w:left="567" w:hanging="283"/>
          </w:pPr>
          <w:r w:rsidRPr="0032788D">
            <w:t>What dosage is required, based on the Resuscitation Council UK’s age-based guidance (see page 11</w:t>
          </w:r>
          <w:r w:rsidR="00965695" w:rsidRPr="0032788D">
            <w:t>)</w:t>
          </w:r>
          <w:r w:rsidR="00965695">
            <w:t>.</w:t>
          </w:r>
        </w:p>
        <w:p w14:paraId="246C6E58" w14:textId="01D1C7CB" w:rsidR="00FC7D96" w:rsidRPr="0032788D" w:rsidRDefault="00FC7D96" w:rsidP="00042753">
          <w:pPr>
            <w:pStyle w:val="SETSecondaryBullets"/>
            <w:ind w:left="567" w:hanging="283"/>
          </w:pPr>
          <w:r>
            <w:t xml:space="preserve">Which brand(s) to buy. Schools are recommended to buy a single </w:t>
          </w:r>
          <w:r w:rsidR="30B78505">
            <w:t>brand,</w:t>
          </w:r>
          <w:r>
            <w:t xml:space="preserve"> if </w:t>
          </w:r>
          <w:r w:rsidR="21E86012">
            <w:t>possible,</w:t>
          </w:r>
          <w:r>
            <w:t xml:space="preserve"> to avoid </w:t>
          </w:r>
          <w:r w:rsidR="00965695">
            <w:t>confusion.</w:t>
          </w:r>
        </w:p>
        <w:p w14:paraId="6ED1E847" w14:textId="77777777" w:rsidR="00FC7D96" w:rsidRPr="0032788D" w:rsidRDefault="00FC7D96" w:rsidP="00042753">
          <w:pPr>
            <w:pStyle w:val="SETSecondaryBullets"/>
            <w:ind w:left="567" w:hanging="283"/>
          </w:pPr>
          <w:r w:rsidRPr="0032788D">
            <w:t>The purchasing of spare adrenaline pens which can be obtained at low cost from a local pharmacy. See government guidance above</w:t>
          </w:r>
          <w:r>
            <w:t>; and</w:t>
          </w:r>
        </w:p>
        <w:p w14:paraId="05C8E27C" w14:textId="77777777" w:rsidR="00FC7D96" w:rsidRPr="0032788D" w:rsidRDefault="00FC7D96" w:rsidP="00042753">
          <w:pPr>
            <w:pStyle w:val="SETSecondaryBullets"/>
            <w:ind w:left="567" w:hanging="283"/>
          </w:pPr>
          <w:r w:rsidRPr="0032788D">
            <w:t>Distribution around the site and clear signage</w:t>
          </w:r>
          <w:r>
            <w:t>.</w:t>
          </w:r>
        </w:p>
        <w:p w14:paraId="3B4A9AD0" w14:textId="77777777" w:rsidR="00316627" w:rsidRDefault="00316627" w:rsidP="007B4949">
          <w:pPr>
            <w:pStyle w:val="SETbodytext"/>
          </w:pPr>
        </w:p>
        <w:p w14:paraId="06A557BD" w14:textId="61B6C258" w:rsidR="00FC7D96" w:rsidRPr="00316627" w:rsidRDefault="00FC7D96" w:rsidP="007B4949">
          <w:pPr>
            <w:pStyle w:val="SETbodytext"/>
            <w:rPr>
              <w:b/>
              <w:bCs/>
            </w:rPr>
          </w:pPr>
          <w:r w:rsidRPr="00316627">
            <w:rPr>
              <w:b/>
              <w:bCs/>
            </w:rPr>
            <w:t>Adrenaline pens on off-site activities</w:t>
          </w:r>
        </w:p>
        <w:p w14:paraId="102392FA" w14:textId="277298F4" w:rsidR="00FC7D96" w:rsidRPr="007B4949" w:rsidRDefault="00FC7D96" w:rsidP="00042753">
          <w:pPr>
            <w:pStyle w:val="SETSecondaryBullets"/>
            <w:ind w:left="567" w:hanging="283"/>
          </w:pPr>
          <w:r w:rsidRPr="007B4949">
            <w:t xml:space="preserve">No child with a prescribed adrenaline pen will be able to go on a school trip without two of their own devices. It is the trip leader’s responsibility to check they have </w:t>
          </w:r>
          <w:r w:rsidR="00965695" w:rsidRPr="007B4949">
            <w:t>them.</w:t>
          </w:r>
        </w:p>
        <w:p w14:paraId="3FCA45D4" w14:textId="47B07787" w:rsidR="00FC7D96" w:rsidRPr="007B4949" w:rsidRDefault="00FC7D96" w:rsidP="00042753">
          <w:pPr>
            <w:pStyle w:val="SETSecondaryBullets"/>
            <w:ind w:left="567" w:hanging="283"/>
          </w:pPr>
          <w:r w:rsidRPr="007B4949">
            <w:t xml:space="preserve">Adrenaline pens will be </w:t>
          </w:r>
          <w:proofErr w:type="gramStart"/>
          <w:r w:rsidRPr="007B4949">
            <w:t>kept close to the pupils at all times</w:t>
          </w:r>
          <w:proofErr w:type="gramEnd"/>
          <w:r w:rsidRPr="007B4949">
            <w:t xml:space="preserve"> e.g. not stored in the hold of the coach when travelling or left in changing </w:t>
          </w:r>
          <w:r w:rsidR="00965695" w:rsidRPr="007B4949">
            <w:t>rooms.</w:t>
          </w:r>
        </w:p>
        <w:p w14:paraId="4DE5BB05" w14:textId="386E2FF7" w:rsidR="00FC7D96" w:rsidRPr="007B4949" w:rsidRDefault="00FC7D96" w:rsidP="00042753">
          <w:pPr>
            <w:pStyle w:val="SETSecondaryBullets"/>
            <w:ind w:left="567" w:hanging="283"/>
          </w:pPr>
          <w:r w:rsidRPr="007B4949">
            <w:t xml:space="preserve">Adrenaline pens will be protected from extreme </w:t>
          </w:r>
          <w:r w:rsidR="00965695" w:rsidRPr="007B4949">
            <w:t>temperatures.</w:t>
          </w:r>
        </w:p>
        <w:p w14:paraId="014482F7" w14:textId="77777777" w:rsidR="00FC7D96" w:rsidRPr="007B4949" w:rsidRDefault="00FC7D96" w:rsidP="00042753">
          <w:pPr>
            <w:pStyle w:val="SETSecondaryBullets"/>
            <w:ind w:left="567" w:hanging="283"/>
          </w:pPr>
          <w:r w:rsidRPr="007B4949">
            <w:t>Staff accompanying the pupils will be aware of pupils with allergies and be trained to recognise and respond to an allergic reaction; and</w:t>
          </w:r>
        </w:p>
        <w:p w14:paraId="3C60F088" w14:textId="77777777" w:rsidR="00FC7D96" w:rsidRPr="007B4949" w:rsidRDefault="00FC7D96" w:rsidP="00042753">
          <w:pPr>
            <w:pStyle w:val="SETSecondaryBullets"/>
            <w:ind w:left="567" w:hanging="283"/>
          </w:pPr>
          <w:r>
            <w:t xml:space="preserve">Consider whether to take spare adrenaline pens to off-site activities. This should be recorded as part of the risk assessment process. </w:t>
          </w:r>
        </w:p>
        <w:p w14:paraId="1D1566E4" w14:textId="018B6582" w:rsidR="33CABB92" w:rsidRDefault="33CABB92" w:rsidP="6D611F5A">
          <w:pPr>
            <w:pStyle w:val="SETSecondaryBullets"/>
            <w:ind w:left="567" w:hanging="283"/>
          </w:pPr>
          <w:r>
            <w:t>Members of staff will carry the Epi Pens in the medical bag and will remain with the child when the child goes off site</w:t>
          </w:r>
          <w:r w:rsidR="047774FE">
            <w:t xml:space="preserve"> for educational visits and Off-site Activities. </w:t>
          </w:r>
        </w:p>
        <w:p w14:paraId="6B73D237" w14:textId="77777777" w:rsidR="00221A52" w:rsidRDefault="00221A52" w:rsidP="007B4949">
          <w:pPr>
            <w:pStyle w:val="SETbodytext"/>
          </w:pPr>
          <w:bookmarkStart w:id="15" w:name="_Toc212445624"/>
        </w:p>
        <w:p w14:paraId="6DF87117" w14:textId="3783E946" w:rsidR="00FC7D96" w:rsidRPr="00ED5717" w:rsidRDefault="001A6475" w:rsidP="001A6475">
          <w:pPr>
            <w:pStyle w:val="SETDocumentHeading"/>
            <w:numPr>
              <w:ilvl w:val="0"/>
              <w:numId w:val="49"/>
            </w:numPr>
          </w:pPr>
          <w:r>
            <w:t xml:space="preserve"> </w:t>
          </w:r>
          <w:r w:rsidR="00FC7D96" w:rsidRPr="00ED5717">
            <w:t>RESPONDING TO AN ALLERGIC REACTION /ANAPHYLAXIS</w:t>
          </w:r>
          <w:bookmarkEnd w:id="15"/>
        </w:p>
        <w:p w14:paraId="6F1762EF" w14:textId="06A9A4B9" w:rsidR="00FC7D96" w:rsidRPr="00042753" w:rsidRDefault="00FC7D96" w:rsidP="00042753">
          <w:pPr>
            <w:pStyle w:val="SETbodytext"/>
          </w:pPr>
          <w:r w:rsidRPr="00042753">
            <w:t xml:space="preserve">See appendix on recognising and responding to an allergic </w:t>
          </w:r>
          <w:r w:rsidR="00965695" w:rsidRPr="00042753">
            <w:t>reaction.</w:t>
          </w:r>
        </w:p>
        <w:p w14:paraId="6F3B5419" w14:textId="77777777" w:rsidR="00FC7D96" w:rsidRPr="00042753" w:rsidRDefault="00FC7D96" w:rsidP="00042753">
          <w:pPr>
            <w:pStyle w:val="SETbodytext"/>
          </w:pPr>
          <w:r>
            <w:t>If a pupil has an allergic reaction:</w:t>
          </w:r>
        </w:p>
        <w:p w14:paraId="24D9A3E8" w14:textId="7EB3179D" w:rsidR="6D611F5A" w:rsidRDefault="6D611F5A" w:rsidP="6D611F5A">
          <w:pPr>
            <w:pStyle w:val="SETbodytext"/>
          </w:pPr>
        </w:p>
        <w:p w14:paraId="521624DD" w14:textId="4CEAB958" w:rsidR="00FC7D96" w:rsidRPr="00042753" w:rsidRDefault="00FC7D96" w:rsidP="00043165">
          <w:pPr>
            <w:pStyle w:val="SETSecondaryBullets"/>
            <w:ind w:left="567" w:hanging="283"/>
          </w:pPr>
          <w:r>
            <w:lastRenderedPageBreak/>
            <w:t xml:space="preserve">Treat the pupil in accordance with their Allergy Action </w:t>
          </w:r>
          <w:r w:rsidR="00965695">
            <w:t>Plan.</w:t>
          </w:r>
        </w:p>
        <w:p w14:paraId="386E6270" w14:textId="402E227C" w:rsidR="702F572D" w:rsidRDefault="702F572D" w:rsidP="4ED0BAD7">
          <w:pPr>
            <w:pStyle w:val="SETSecondaryBullets"/>
            <w:ind w:left="567" w:hanging="283"/>
          </w:pPr>
          <w:r>
            <w:t>Do not allow the pupil to walk, pupils should not be sat up or stood up suddenly unless breathing d</w:t>
          </w:r>
          <w:r w:rsidR="205ED18B">
            <w:t xml:space="preserve">ifficulties require it </w:t>
          </w:r>
          <w:r>
            <w:t xml:space="preserve"> </w:t>
          </w:r>
        </w:p>
        <w:p w14:paraId="3635AB17" w14:textId="42A01B8F" w:rsidR="71431AAB" w:rsidRDefault="71431AAB" w:rsidP="6D611F5A">
          <w:pPr>
            <w:pStyle w:val="SETSecondaryBullets"/>
            <w:ind w:left="567" w:hanging="283"/>
          </w:pPr>
          <w:r>
            <w:t>Call 999</w:t>
          </w:r>
          <w:r w:rsidR="588B2BCE">
            <w:t xml:space="preserve"> </w:t>
          </w:r>
          <w:r>
            <w:t>Immediat</w:t>
          </w:r>
          <w:r w:rsidR="6DAC50C4">
            <w:t>e</w:t>
          </w:r>
          <w:r>
            <w:t xml:space="preserve">ly </w:t>
          </w:r>
        </w:p>
        <w:p w14:paraId="36910DC6" w14:textId="1D1556D2" w:rsidR="00FC7D96" w:rsidRPr="0000788D" w:rsidRDefault="00FC7D96" w:rsidP="5D45961B">
          <w:pPr>
            <w:pStyle w:val="SETSecondaryBullets"/>
            <w:ind w:left="567" w:hanging="283"/>
          </w:pPr>
          <w:r w:rsidRPr="0000788D">
            <w:t xml:space="preserve">Instigate the school’s Emergency Response Plan </w:t>
          </w:r>
        </w:p>
        <w:p w14:paraId="6815FE22" w14:textId="4310E318" w:rsidR="020F4B36" w:rsidRPr="0000788D" w:rsidRDefault="020F4B36" w:rsidP="6D611F5A">
          <w:pPr>
            <w:pStyle w:val="SETSecondaryBullets"/>
            <w:ind w:left="567" w:hanging="283"/>
          </w:pPr>
          <w:r w:rsidRPr="0000788D">
            <w:t xml:space="preserve">Contact Parent /Carers </w:t>
          </w:r>
        </w:p>
        <w:p w14:paraId="7E9D5248" w14:textId="4A709359" w:rsidR="020F4B36" w:rsidRDefault="020F4B36" w:rsidP="6D611F5A">
          <w:pPr>
            <w:pStyle w:val="SETSecondaryBullets"/>
            <w:ind w:left="567" w:hanging="283"/>
          </w:pPr>
          <w:r>
            <w:t xml:space="preserve">Notify Senior leadership </w:t>
          </w:r>
          <w:r w:rsidR="00965695">
            <w:t>team.</w:t>
          </w:r>
        </w:p>
        <w:p w14:paraId="75CA3673" w14:textId="7216C5CE" w:rsidR="00FC7D96" w:rsidRPr="00042753" w:rsidRDefault="6BF75F94" w:rsidP="00AA6EDC">
          <w:pPr>
            <w:pStyle w:val="SETSecondaryBullets"/>
            <w:ind w:left="567" w:hanging="283"/>
          </w:pPr>
          <w:r>
            <w:t>Ad</w:t>
          </w:r>
          <w:r w:rsidR="248C8577">
            <w:t xml:space="preserve">minister adrenaline without delay (if indicated) </w:t>
          </w:r>
        </w:p>
        <w:p w14:paraId="6997CB97" w14:textId="3355CF3C" w:rsidR="00FC7D96" w:rsidRPr="00042753" w:rsidRDefault="00FC7D96" w:rsidP="00043165">
          <w:pPr>
            <w:pStyle w:val="SETSecondaryBullets"/>
            <w:ind w:left="567" w:hanging="283"/>
          </w:pPr>
          <w:r>
            <w:t xml:space="preserve">Treat the pupil where they are. Lie them down with their legs raised and bring medication to </w:t>
          </w:r>
          <w:r w:rsidR="00965695">
            <w:t>them</w:t>
          </w:r>
          <w:r w:rsidR="39694A0F">
            <w:t xml:space="preserve">, do not allow them to walk </w:t>
          </w:r>
        </w:p>
        <w:p w14:paraId="7F6A5CC2" w14:textId="3EA90285" w:rsidR="00FC7D96" w:rsidRPr="00042753" w:rsidRDefault="00FC7D96" w:rsidP="00043165">
          <w:pPr>
            <w:pStyle w:val="SETSecondaryBullets"/>
            <w:ind w:left="567" w:hanging="283"/>
          </w:pPr>
          <w:r w:rsidRPr="00042753">
            <w:t xml:space="preserve">Use pupil’s own prescribed medication if immediately </w:t>
          </w:r>
          <w:r w:rsidR="00965695" w:rsidRPr="00042753">
            <w:t>available.</w:t>
          </w:r>
        </w:p>
        <w:p w14:paraId="2E7576D0" w14:textId="39991A10" w:rsidR="00FC7D96" w:rsidRPr="00142A6E" w:rsidRDefault="00FC7D96" w:rsidP="00043165">
          <w:pPr>
            <w:pStyle w:val="SETSecondaryBullets"/>
            <w:ind w:left="567" w:hanging="283"/>
          </w:pPr>
          <w:r w:rsidRPr="00142A6E">
            <w:t xml:space="preserve">Pupil can administer the adrenaline pen themselves [if able to] or a member of staff can administer pen. Ideally the member of staff will be trained, but in an emergency, anyone can administer </w:t>
          </w:r>
          <w:r w:rsidR="00965695" w:rsidRPr="00142A6E">
            <w:t>adrenaline</w:t>
          </w:r>
          <w:r w:rsidR="00965695">
            <w:t>.</w:t>
          </w:r>
        </w:p>
        <w:p w14:paraId="6B5BD89C" w14:textId="4BD059D9" w:rsidR="00FC7D96" w:rsidRPr="00142A6E" w:rsidRDefault="00FC7D96" w:rsidP="00043165">
          <w:pPr>
            <w:pStyle w:val="SETSecondaryBullets"/>
            <w:ind w:left="567" w:hanging="283"/>
          </w:pPr>
          <w:r w:rsidRPr="00142A6E">
            <w:t xml:space="preserve">If the pupil’s own adrenaline pen is not available or misfires, then use a spare adrenaline </w:t>
          </w:r>
          <w:r w:rsidR="00965695" w:rsidRPr="00142A6E">
            <w:t>pen</w:t>
          </w:r>
          <w:r w:rsidR="00965695">
            <w:t>.</w:t>
          </w:r>
        </w:p>
        <w:p w14:paraId="3D91CAB7" w14:textId="4CE22B2D" w:rsidR="00FC7D96" w:rsidRPr="00142A6E" w:rsidRDefault="00FC7D96" w:rsidP="00043165">
          <w:pPr>
            <w:pStyle w:val="SETSecondaryBullets"/>
            <w:ind w:left="567" w:hanging="283"/>
          </w:pPr>
          <w:r w:rsidRPr="00142A6E">
            <w:t xml:space="preserve">If anaphylaxis is suspected but the pupil does not have a prescribed adrenaline pen or Allergy Action Plan, lie the pupil down with their legs raised, call 999 and explain anaphylaxis is suspected. Inform the operator that spare adrenaline pens are available and follow instructions from the operator.  The MHRA says that in exceptional circumstances, a spare adrenaline pen can be administered to anyone for the purposes of saving their </w:t>
          </w:r>
          <w:r w:rsidR="00965695" w:rsidRPr="00142A6E">
            <w:t>life</w:t>
          </w:r>
          <w:r w:rsidR="00965695">
            <w:t>.</w:t>
          </w:r>
        </w:p>
        <w:p w14:paraId="1D1A93A4" w14:textId="713FA7A8" w:rsidR="00FC7D96" w:rsidRPr="00142A6E" w:rsidRDefault="00FC7D96" w:rsidP="00043165">
          <w:pPr>
            <w:pStyle w:val="SETSecondaryBullets"/>
            <w:ind w:left="567" w:hanging="283"/>
          </w:pPr>
          <w:r w:rsidRPr="00142A6E">
            <w:t xml:space="preserve">If, after 5 minutes, there is no improvement, use a second adrenaline pen and call the emergency services again and inform them that a second dose of adrenaline has been </w:t>
          </w:r>
          <w:r w:rsidR="00965695" w:rsidRPr="00142A6E">
            <w:t>given</w:t>
          </w:r>
          <w:r w:rsidR="00965695">
            <w:t>.</w:t>
          </w:r>
        </w:p>
        <w:p w14:paraId="1F9EC728" w14:textId="0D6C8CCB" w:rsidR="00FC7D96" w:rsidRPr="00142A6E" w:rsidRDefault="00FC7D96" w:rsidP="00043165">
          <w:pPr>
            <w:pStyle w:val="SETSecondaryBullets"/>
            <w:ind w:left="567" w:hanging="283"/>
          </w:pPr>
          <w:r>
            <w:t>Do not move the pupil until a medical professional/ paramedic has arrived, even if they are feeling better</w:t>
          </w:r>
          <w:r w:rsidR="3ADB5E10">
            <w:t>.</w:t>
          </w:r>
        </w:p>
        <w:p w14:paraId="13E5024F" w14:textId="54812921" w:rsidR="3ADB5E10" w:rsidRDefault="3ADB5E10" w:rsidP="6D611F5A">
          <w:pPr>
            <w:pStyle w:val="SETSecondaryBullets"/>
            <w:ind w:left="567" w:hanging="283"/>
          </w:pPr>
          <w:r>
            <w:t xml:space="preserve">Send a member of staff to meet the </w:t>
          </w:r>
          <w:r w:rsidR="00965695">
            <w:t>ambulance.</w:t>
          </w:r>
          <w:r>
            <w:t xml:space="preserve"> </w:t>
          </w:r>
        </w:p>
        <w:p w14:paraId="294B156F" w14:textId="77777777" w:rsidR="00FC7D96" w:rsidRPr="00192FC8" w:rsidRDefault="00FC7D96" w:rsidP="6D611F5A">
          <w:pPr>
            <w:pStyle w:val="SETSecondaryBullets"/>
            <w:ind w:left="567" w:hanging="283"/>
            <w:rPr>
              <w:b/>
              <w:bCs/>
            </w:rPr>
          </w:pPr>
          <w:r>
            <w:t>Anyone who has had suspected anaphylaxis and received adrenaline must go to hospital, even if they appear to have recovered. A member of staff should accompany them in an ambulance until a parent or guardian arrives.</w:t>
          </w:r>
        </w:p>
        <w:p w14:paraId="3A4CF27A" w14:textId="5447216E" w:rsidR="25F44D5A" w:rsidRDefault="25F44D5A" w:rsidP="6D611F5A">
          <w:pPr>
            <w:pStyle w:val="SETSecondaryBullets"/>
            <w:ind w:left="567" w:hanging="283"/>
            <w:rPr>
              <w:b/>
              <w:bCs/>
            </w:rPr>
          </w:pPr>
          <w:r>
            <w:t xml:space="preserve">Record the incident and complete any required </w:t>
          </w:r>
          <w:r w:rsidR="00965695">
            <w:t>reporting.</w:t>
          </w:r>
          <w:r w:rsidRPr="6D611F5A">
            <w:rPr>
              <w:b/>
              <w:bCs/>
            </w:rPr>
            <w:t xml:space="preserve"> </w:t>
          </w:r>
        </w:p>
        <w:p w14:paraId="7F116CAB" w14:textId="77777777" w:rsidR="00221A52" w:rsidRDefault="00221A52" w:rsidP="00221A52">
          <w:pPr>
            <w:pStyle w:val="SETSubheading"/>
          </w:pPr>
          <w:bookmarkStart w:id="16" w:name="_Toc212445625"/>
        </w:p>
        <w:p w14:paraId="40821D3D" w14:textId="1313AB14" w:rsidR="00FC7D96" w:rsidRPr="00142A6E" w:rsidRDefault="00343E8C" w:rsidP="00343E8C">
          <w:pPr>
            <w:pStyle w:val="SETDocumentHeading"/>
            <w:numPr>
              <w:ilvl w:val="0"/>
              <w:numId w:val="49"/>
            </w:numPr>
          </w:pPr>
          <w:r>
            <w:t xml:space="preserve"> </w:t>
          </w:r>
          <w:r w:rsidR="00FC7D96" w:rsidRPr="00142A6E">
            <w:t>TRAINING</w:t>
          </w:r>
          <w:bookmarkEnd w:id="16"/>
        </w:p>
        <w:p w14:paraId="5AA885CD" w14:textId="77777777" w:rsidR="00FC7D96" w:rsidRPr="005F6B62" w:rsidRDefault="00FC7D96" w:rsidP="00454D61">
          <w:pPr>
            <w:pStyle w:val="SETbodytext"/>
            <w:spacing w:line="276" w:lineRule="auto"/>
            <w:rPr>
              <w:b/>
              <w:bCs/>
            </w:rPr>
          </w:pPr>
          <w:r w:rsidRPr="005F6B62">
            <w:rPr>
              <w:b/>
              <w:bCs/>
            </w:rPr>
            <w:t xml:space="preserve">The school is committed to training all staff annually to give them a good understanding of allergy. </w:t>
          </w:r>
        </w:p>
        <w:p w14:paraId="0E21DEBF" w14:textId="77777777" w:rsidR="00FC7D96" w:rsidRPr="001A3099" w:rsidRDefault="00FC7D96" w:rsidP="00454D61">
          <w:pPr>
            <w:pStyle w:val="SETbodytext"/>
            <w:spacing w:line="276" w:lineRule="auto"/>
          </w:pPr>
          <w:r w:rsidRPr="001A3099">
            <w:t>This includes:</w:t>
          </w:r>
        </w:p>
        <w:p w14:paraId="446AEDA0" w14:textId="075F5E45" w:rsidR="00FC7D96" w:rsidRPr="0032788D" w:rsidRDefault="00FC7D96" w:rsidP="00DA2661">
          <w:pPr>
            <w:pStyle w:val="SETSecondaryBullets"/>
            <w:ind w:left="567" w:hanging="283"/>
          </w:pPr>
          <w:r>
            <w:lastRenderedPageBreak/>
            <w:t xml:space="preserve">Understanding what an allergy </w:t>
          </w:r>
          <w:r w:rsidR="00965695">
            <w:t>is.</w:t>
          </w:r>
        </w:p>
        <w:p w14:paraId="35719CC6" w14:textId="79F6AB1C" w:rsidR="5740D80E" w:rsidRDefault="5740D80E" w:rsidP="4ED0BAD7">
          <w:pPr>
            <w:pStyle w:val="SETSecondaryBullets"/>
            <w:ind w:left="567" w:hanging="283"/>
          </w:pPr>
          <w:r>
            <w:t xml:space="preserve">Ensuring agency staff are made aware of the Allergies and invited to the CPD training </w:t>
          </w:r>
        </w:p>
        <w:p w14:paraId="552ADB5B" w14:textId="77D21F3A" w:rsidR="00FC7D96" w:rsidRPr="0032788D" w:rsidRDefault="00FC7D96" w:rsidP="00DA2661">
          <w:pPr>
            <w:pStyle w:val="SETSecondaryBullets"/>
            <w:ind w:left="567" w:hanging="283"/>
          </w:pPr>
          <w:r w:rsidRPr="0032788D">
            <w:t xml:space="preserve">How to reduce the risk of an allergic reaction </w:t>
          </w:r>
          <w:r w:rsidR="00965695" w:rsidRPr="0032788D">
            <w:t>occurring</w:t>
          </w:r>
          <w:r w:rsidR="00965695">
            <w:t>.</w:t>
          </w:r>
        </w:p>
        <w:p w14:paraId="682E0FCB" w14:textId="2898B468" w:rsidR="00FC7D96" w:rsidRPr="0032788D" w:rsidRDefault="00FC7D96" w:rsidP="00DA2661">
          <w:pPr>
            <w:pStyle w:val="SETSecondaryBullets"/>
            <w:ind w:left="567" w:hanging="283"/>
          </w:pPr>
          <w:r>
            <w:t xml:space="preserve">How to recognise and treat an allergic reaction, including anaphylaxis </w:t>
          </w:r>
          <w:r w:rsidR="529A9DC1">
            <w:t xml:space="preserve">Staff can practice </w:t>
          </w:r>
          <w:r w:rsidR="3232974B">
            <w:t>this using</w:t>
          </w:r>
          <w:r w:rsidR="529A9DC1">
            <w:t xml:space="preserve"> a training pen </w:t>
          </w:r>
        </w:p>
        <w:p w14:paraId="4A20C180" w14:textId="45BA367E" w:rsidR="00FC7D96" w:rsidRPr="0032788D" w:rsidRDefault="00FC7D96" w:rsidP="00DA2661">
          <w:pPr>
            <w:pStyle w:val="SETSecondaryBullets"/>
            <w:ind w:left="567" w:hanging="283"/>
          </w:pPr>
          <w:r w:rsidRPr="0032788D">
            <w:t xml:space="preserve">How the school manages allergy, for example Emergency Response Plan, documentation, communication </w:t>
          </w:r>
          <w:r w:rsidR="00965695" w:rsidRPr="0032788D">
            <w:t>etc</w:t>
          </w:r>
          <w:r w:rsidR="00965695">
            <w:t>.</w:t>
          </w:r>
        </w:p>
        <w:p w14:paraId="65AC34C6" w14:textId="269CCD84" w:rsidR="00FC7D96" w:rsidRPr="0032788D" w:rsidRDefault="00FC7D96" w:rsidP="00DA2661">
          <w:pPr>
            <w:pStyle w:val="SETSecondaryBullets"/>
            <w:ind w:left="567" w:hanging="283"/>
          </w:pPr>
          <w:r w:rsidRPr="0032788D">
            <w:t xml:space="preserve">Where adrenaline pens are kept (both prescribed pens and spare pens) and how to access </w:t>
          </w:r>
          <w:r w:rsidR="00965695" w:rsidRPr="0032788D">
            <w:t>them</w:t>
          </w:r>
          <w:r w:rsidR="00965695">
            <w:t>.</w:t>
          </w:r>
        </w:p>
        <w:p w14:paraId="1A7171A4" w14:textId="68BE0915" w:rsidR="00FC7D96" w:rsidRPr="0032788D" w:rsidRDefault="00FC7D96" w:rsidP="00DA2661">
          <w:pPr>
            <w:pStyle w:val="SETSecondaryBullets"/>
            <w:ind w:left="567" w:hanging="283"/>
          </w:pPr>
          <w:r w:rsidRPr="0032788D">
            <w:t xml:space="preserve">The importance of inclusion of pupils with food allergies, the impact of allergy on mental health and wellbeing and the risk of allergy related </w:t>
          </w:r>
          <w:r w:rsidR="00965695" w:rsidRPr="0032788D">
            <w:t>bullying</w:t>
          </w:r>
          <w:r w:rsidR="00965695">
            <w:t>.</w:t>
          </w:r>
        </w:p>
        <w:p w14:paraId="0D214EAA" w14:textId="77777777" w:rsidR="00FC7D96" w:rsidRPr="0032788D" w:rsidRDefault="00FC7D96" w:rsidP="00DA2661">
          <w:pPr>
            <w:pStyle w:val="SETSecondaryBullets"/>
            <w:ind w:left="567" w:hanging="283"/>
          </w:pPr>
          <w:r w:rsidRPr="0032788D">
            <w:t>Understanding food labelling</w:t>
          </w:r>
          <w:r>
            <w:t>; and</w:t>
          </w:r>
        </w:p>
        <w:p w14:paraId="51D37812" w14:textId="77777777" w:rsidR="00FC7D96" w:rsidRPr="0032788D" w:rsidRDefault="00FC7D96" w:rsidP="00DA2661">
          <w:pPr>
            <w:pStyle w:val="SETSecondaryBullets"/>
            <w:ind w:left="567" w:hanging="283"/>
          </w:pPr>
          <w:r w:rsidRPr="0032788D">
            <w:t>Taking part in an anaphylaxis drill</w:t>
          </w:r>
          <w:r>
            <w:t>.</w:t>
          </w:r>
        </w:p>
        <w:p w14:paraId="374D44E1" w14:textId="77777777" w:rsidR="005F6B62" w:rsidRDefault="005F6B62" w:rsidP="00454D61">
          <w:pPr>
            <w:pStyle w:val="SETbodytext"/>
            <w:spacing w:line="276" w:lineRule="auto"/>
          </w:pPr>
        </w:p>
        <w:p w14:paraId="38B219BD" w14:textId="5EB74134" w:rsidR="00FC7D96" w:rsidRPr="005F6B62" w:rsidRDefault="00FC7D96" w:rsidP="00454D61">
          <w:pPr>
            <w:pStyle w:val="SETbodytext"/>
            <w:spacing w:line="276" w:lineRule="auto"/>
            <w:rPr>
              <w:b/>
              <w:bCs/>
            </w:rPr>
          </w:pPr>
          <w:r w:rsidRPr="005F6B62">
            <w:rPr>
              <w:b/>
              <w:bCs/>
            </w:rPr>
            <w:t xml:space="preserve">The school will carry out an anaphylaxis drill once a year. </w:t>
          </w:r>
        </w:p>
        <w:p w14:paraId="23924147" w14:textId="77777777" w:rsidR="00FC7D96" w:rsidRPr="001A3099" w:rsidRDefault="00FC7D96" w:rsidP="00454D61">
          <w:pPr>
            <w:pStyle w:val="SETbodytext"/>
            <w:spacing w:line="276" w:lineRule="auto"/>
          </w:pPr>
          <w:r w:rsidRPr="001A3099">
            <w:t>This includes:</w:t>
          </w:r>
        </w:p>
        <w:p w14:paraId="3CDEFD8F" w14:textId="77777777" w:rsidR="00FC7D96" w:rsidRDefault="00FC7D96" w:rsidP="00A233C4">
          <w:pPr>
            <w:pStyle w:val="SETSecondaryBullets"/>
            <w:ind w:left="567" w:hanging="283"/>
          </w:pPr>
          <w:r w:rsidRPr="0032788D">
            <w:t xml:space="preserve">An exercise simulating an event where a pupil or member of staff has an allergic reaction and testing the whole school response. </w:t>
          </w:r>
        </w:p>
        <w:p w14:paraId="71882AA9" w14:textId="77777777" w:rsidR="00221A52" w:rsidRDefault="00221A52" w:rsidP="00A233C4">
          <w:pPr>
            <w:pStyle w:val="SETSubheading"/>
            <w:ind w:left="567" w:hanging="283"/>
          </w:pPr>
          <w:bookmarkStart w:id="17" w:name="_Toc212445626"/>
        </w:p>
        <w:p w14:paraId="51B23CB3" w14:textId="1A283E5C" w:rsidR="00FC7D96" w:rsidRDefault="00343E8C" w:rsidP="00343E8C">
          <w:pPr>
            <w:pStyle w:val="SETDocumentHeading"/>
            <w:numPr>
              <w:ilvl w:val="0"/>
              <w:numId w:val="49"/>
            </w:numPr>
          </w:pPr>
          <w:r>
            <w:t xml:space="preserve"> </w:t>
          </w:r>
          <w:r w:rsidR="00FC7D96" w:rsidRPr="0032788D">
            <w:t>ASTHMA</w:t>
          </w:r>
          <w:bookmarkEnd w:id="17"/>
        </w:p>
        <w:p w14:paraId="3DCF927E" w14:textId="08203D31" w:rsidR="00FC7D96" w:rsidRDefault="00FC7D96" w:rsidP="5D45961B">
          <w:pPr>
            <w:pStyle w:val="SETbodytext"/>
            <w:spacing w:line="276" w:lineRule="auto"/>
            <w:rPr>
              <w:highlight w:val="yellow"/>
            </w:rPr>
          </w:pPr>
          <w:r>
            <w:t xml:space="preserve">It is vital that pupils with allergies keep their asthma well controlled, because asthma can exacerbate allergic reactions. </w:t>
          </w:r>
          <w:r w:rsidR="184B8580">
            <w:t xml:space="preserve">All children have a medical care </w:t>
          </w:r>
          <w:r w:rsidR="6546B163">
            <w:t>plan,</w:t>
          </w:r>
          <w:r w:rsidR="184B8580">
            <w:t xml:space="preserve"> all staff are aware of these children, Inhalers are kept in the classrooms cle</w:t>
          </w:r>
          <w:r w:rsidR="3D7F91BC">
            <w:t xml:space="preserve">arly </w:t>
          </w:r>
          <w:r w:rsidR="3A2BA311">
            <w:t>labelled</w:t>
          </w:r>
          <w:r w:rsidR="3D7F91BC">
            <w:t xml:space="preserve"> and kept safe. Care plans are also kept the pupil profiles and </w:t>
          </w:r>
          <w:r w:rsidR="7ACA99A8">
            <w:t>inhalers</w:t>
          </w:r>
          <w:r w:rsidR="5676AD15">
            <w:t xml:space="preserve"> are checked termly and new ones </w:t>
          </w:r>
          <w:r w:rsidR="00965695">
            <w:t>requested.</w:t>
          </w:r>
          <w:r w:rsidR="5676AD15">
            <w:t xml:space="preserve"> </w:t>
          </w:r>
        </w:p>
        <w:p w14:paraId="0D0BCEA2" w14:textId="77777777" w:rsidR="00221A52" w:rsidRDefault="00221A52" w:rsidP="00221A52">
          <w:pPr>
            <w:pStyle w:val="SETSubheading"/>
          </w:pPr>
          <w:bookmarkStart w:id="18" w:name="_Toc212445627"/>
        </w:p>
        <w:p w14:paraId="5F33C217" w14:textId="37307D8E" w:rsidR="00FC7D96" w:rsidRPr="00A02660" w:rsidRDefault="00343E8C" w:rsidP="00343E8C">
          <w:pPr>
            <w:pStyle w:val="SETDocumentHeading"/>
            <w:numPr>
              <w:ilvl w:val="0"/>
              <w:numId w:val="49"/>
            </w:numPr>
          </w:pPr>
          <w:r>
            <w:t xml:space="preserve"> </w:t>
          </w:r>
          <w:r w:rsidR="00FC7D96" w:rsidRPr="00A02660">
            <w:t>REPORTING ALLERGIC REACTIONS</w:t>
          </w:r>
          <w:bookmarkEnd w:id="18"/>
        </w:p>
        <w:p w14:paraId="1CF05584" w14:textId="009CBCAF" w:rsidR="005B7305" w:rsidRPr="00B13C45" w:rsidRDefault="00B13C45" w:rsidP="00EE6585">
          <w:pPr>
            <w:pStyle w:val="SETbodytext"/>
            <w:spacing w:line="276" w:lineRule="auto"/>
          </w:pPr>
          <w:r w:rsidRPr="00B13C45">
            <w:t>Any incidents or near misses must be reported to the Designated Allergy Lead, Mrs Louise Topping. These will then be reported to Alexis Bull, Executive Headteacher, and Brian Duffy, Head of Safeguarding, Shaw Education Trust. The Allergy Team will also be informed.</w:t>
          </w:r>
        </w:p>
        <w:p w14:paraId="1DFCBAAA" w14:textId="412EF720" w:rsidR="005B7305" w:rsidRPr="005F38E0" w:rsidRDefault="005F38E0" w:rsidP="005F38E0">
          <w:pPr>
            <w:pStyle w:val="SETDocumentHeading"/>
            <w:numPr>
              <w:ilvl w:val="0"/>
              <w:numId w:val="49"/>
            </w:numPr>
          </w:pPr>
          <w:r w:rsidRPr="005F38E0">
            <w:t>USEFUL LINKS</w:t>
          </w:r>
        </w:p>
        <w:p w14:paraId="20DD152F" w14:textId="2C59D15D" w:rsidR="005F38E0" w:rsidRPr="00806A2E" w:rsidRDefault="00356CAB" w:rsidP="00806A2E">
          <w:pPr>
            <w:pStyle w:val="SETDocumentHeading"/>
            <w:jc w:val="both"/>
            <w:rPr>
              <w:rFonts w:ascii="Verdana" w:hAnsi="Verdana"/>
              <w:b w:val="0"/>
              <w:color w:val="auto"/>
              <w:sz w:val="24"/>
            </w:rPr>
          </w:pPr>
          <w:hyperlink r:id="rId17" w:history="1">
            <w:r w:rsidRPr="00806A2E">
              <w:rPr>
                <w:rFonts w:ascii="Verdana" w:hAnsi="Verdana"/>
                <w:b w:val="0"/>
                <w:color w:val="0000FF"/>
                <w:sz w:val="24"/>
                <w:u w:val="single"/>
              </w:rPr>
              <w:t>Allergy guidance for schools - GOV.UK</w:t>
            </w:r>
          </w:hyperlink>
        </w:p>
        <w:p w14:paraId="5ECC9158" w14:textId="368984A6" w:rsidR="00356CAB" w:rsidRPr="00806A2E" w:rsidRDefault="00356CAB" w:rsidP="00806A2E">
          <w:pPr>
            <w:pStyle w:val="SETDocumentHeading"/>
            <w:jc w:val="both"/>
            <w:rPr>
              <w:rFonts w:ascii="Verdana" w:hAnsi="Verdana"/>
              <w:b w:val="0"/>
              <w:highlight w:val="yellow"/>
            </w:rPr>
          </w:pPr>
          <w:hyperlink r:id="rId18" w:history="1">
            <w:r w:rsidRPr="00806A2E">
              <w:rPr>
                <w:rFonts w:ascii="Verdana" w:hAnsi="Verdana"/>
                <w:b w:val="0"/>
                <w:color w:val="0000FF"/>
                <w:sz w:val="24"/>
                <w:u w:val="single"/>
              </w:rPr>
              <w:t>Supporting pupils with medical conditions at school - GOV.UK</w:t>
            </w:r>
          </w:hyperlink>
        </w:p>
        <w:p w14:paraId="311B5418" w14:textId="33A35408" w:rsidR="005F38E0" w:rsidRPr="00806A2E" w:rsidRDefault="00806A2E" w:rsidP="00806A2E">
          <w:pPr>
            <w:pStyle w:val="SETDocumentHeading"/>
            <w:jc w:val="both"/>
            <w:rPr>
              <w:rFonts w:ascii="Verdana" w:hAnsi="Verdana"/>
              <w:b w:val="0"/>
              <w:highlight w:val="yellow"/>
            </w:rPr>
          </w:pPr>
          <w:hyperlink r:id="rId19" w:history="1">
            <w:r w:rsidRPr="00806A2E">
              <w:rPr>
                <w:rFonts w:ascii="Verdana" w:hAnsi="Verdana"/>
                <w:b w:val="0"/>
                <w:color w:val="0000FF"/>
                <w:sz w:val="24"/>
                <w:u w:val="single"/>
              </w:rPr>
              <w:t>Allergy UK | National Charity</w:t>
            </w:r>
          </w:hyperlink>
        </w:p>
        <w:p w14:paraId="4830213E" w14:textId="77777777" w:rsidR="005F38E0" w:rsidRDefault="005F38E0" w:rsidP="005F38E0">
          <w:pPr>
            <w:pStyle w:val="SETDocumentHeading"/>
            <w:rPr>
              <w:highlight w:val="yellow"/>
            </w:rPr>
          </w:pPr>
        </w:p>
        <w:p w14:paraId="109F0A2F" w14:textId="77777777" w:rsidR="005F38E0" w:rsidRDefault="005F38E0" w:rsidP="005F38E0">
          <w:pPr>
            <w:pStyle w:val="SETDocumentHeading"/>
            <w:rPr>
              <w:highlight w:val="yellow"/>
            </w:rPr>
          </w:pPr>
        </w:p>
        <w:p w14:paraId="0C3F317E" w14:textId="67DE5236" w:rsidR="005B7305" w:rsidRPr="00A02660" w:rsidRDefault="005B7305" w:rsidP="00EE6585">
          <w:pPr>
            <w:pStyle w:val="SETbodytext"/>
            <w:spacing w:line="276" w:lineRule="auto"/>
            <w:rPr>
              <w:highlight w:val="yellow"/>
            </w:rPr>
          </w:pPr>
          <w:r w:rsidRPr="005B7305">
            <w:rPr>
              <w:b/>
              <w:bCs/>
            </w:rPr>
            <w:t>“</w:t>
          </w:r>
          <w:bookmarkStart w:id="19" w:name="_Hlk97037760"/>
          <w:r w:rsidRPr="005B7305">
            <w:rPr>
              <w:b/>
              <w:bCs/>
            </w:rPr>
            <w:t>This policy has been equality impact assessed and we believe is in line with the Equality Act 2010. It does not have an adverse effect on race, gender or disability equality.” </w:t>
          </w:r>
          <w:bookmarkEnd w:id="19"/>
        </w:p>
        <w:p w14:paraId="18B7A622" w14:textId="47FA8596" w:rsidR="008652C9" w:rsidRDefault="00C816EF" w:rsidP="00646860">
          <w:pPr>
            <w:pStyle w:val="SETDocumentHeading"/>
            <w:spacing w:line="276" w:lineRule="auto"/>
            <w:jc w:val="both"/>
          </w:pPr>
        </w:p>
      </w:sdtContent>
    </w:sdt>
    <w:p w14:paraId="1A80CA10" w14:textId="2D6250A4" w:rsidR="006018DE" w:rsidRDefault="006018DE" w:rsidP="00646860">
      <w:pPr>
        <w:spacing w:line="276" w:lineRule="auto"/>
        <w:jc w:val="both"/>
        <w:rPr>
          <w:rFonts w:ascii="Verdana" w:hAnsi="Verdana" w:cstheme="minorHAnsi"/>
          <w:color w:val="878787"/>
          <w:szCs w:val="24"/>
        </w:rPr>
      </w:pPr>
    </w:p>
    <w:p w14:paraId="52C2F785" w14:textId="1C9E98BD" w:rsidR="006018DE" w:rsidRDefault="006018DE" w:rsidP="00646860">
      <w:pPr>
        <w:spacing w:line="276" w:lineRule="auto"/>
        <w:jc w:val="both"/>
        <w:rPr>
          <w:rFonts w:ascii="Verdana" w:hAnsi="Verdana" w:cstheme="minorHAnsi"/>
          <w:color w:val="878787"/>
          <w:szCs w:val="24"/>
        </w:rPr>
      </w:pPr>
      <w:r>
        <w:br w:type="page"/>
      </w:r>
    </w:p>
    <w:p w14:paraId="0B5641F6" w14:textId="77777777" w:rsidR="00D928D7" w:rsidRDefault="00D928D7" w:rsidP="00646860">
      <w:pPr>
        <w:pStyle w:val="SETSecondaryBullets"/>
        <w:numPr>
          <w:ilvl w:val="0"/>
          <w:numId w:val="0"/>
        </w:numPr>
        <w:ind w:left="1276" w:hanging="284"/>
      </w:pPr>
    </w:p>
    <w:p w14:paraId="47DDF3CE" w14:textId="77777777" w:rsidR="00D928D7" w:rsidRDefault="00D928D7" w:rsidP="00646860">
      <w:pPr>
        <w:pStyle w:val="SETSecondaryBullets"/>
        <w:numPr>
          <w:ilvl w:val="0"/>
          <w:numId w:val="0"/>
        </w:numPr>
        <w:ind w:left="1276" w:hanging="284"/>
      </w:pPr>
    </w:p>
    <w:p w14:paraId="0D4889EE" w14:textId="77777777" w:rsidR="00D928D7" w:rsidRDefault="00D928D7" w:rsidP="00646860">
      <w:pPr>
        <w:pStyle w:val="SETSecondaryBullets"/>
        <w:numPr>
          <w:ilvl w:val="0"/>
          <w:numId w:val="0"/>
        </w:numPr>
        <w:ind w:left="1276" w:hanging="284"/>
      </w:pPr>
    </w:p>
    <w:p w14:paraId="5B7E04CC" w14:textId="77777777" w:rsidR="00D928D7" w:rsidRPr="00B912A2" w:rsidRDefault="00D928D7" w:rsidP="00646860">
      <w:pPr>
        <w:pStyle w:val="SETSecondaryBullets"/>
        <w:numPr>
          <w:ilvl w:val="0"/>
          <w:numId w:val="0"/>
        </w:numPr>
        <w:ind w:left="1276" w:hanging="284"/>
      </w:pPr>
    </w:p>
    <w:p w14:paraId="7DC5A191" w14:textId="30F5D7BA" w:rsidR="000F570C" w:rsidRPr="000F570C" w:rsidRDefault="000F570C" w:rsidP="00646860">
      <w:pPr>
        <w:spacing w:after="0" w:line="276" w:lineRule="auto"/>
        <w:jc w:val="both"/>
        <w:rPr>
          <w:szCs w:val="24"/>
        </w:rPr>
      </w:pPr>
    </w:p>
    <w:p w14:paraId="21D42A05" w14:textId="0E12FA0E" w:rsidR="002075EB" w:rsidRDefault="002075EB" w:rsidP="00646860">
      <w:pPr>
        <w:spacing w:after="0" w:line="276" w:lineRule="auto"/>
        <w:jc w:val="both"/>
        <w:rPr>
          <w:szCs w:val="24"/>
        </w:rPr>
      </w:pPr>
    </w:p>
    <w:p w14:paraId="635CBC7C" w14:textId="21B6012D" w:rsidR="00F86C2D" w:rsidRPr="002075EB" w:rsidRDefault="00F86C2D" w:rsidP="00646860">
      <w:pPr>
        <w:spacing w:after="0" w:line="276" w:lineRule="auto"/>
        <w:jc w:val="both"/>
        <w:rPr>
          <w:szCs w:val="24"/>
        </w:rPr>
      </w:pPr>
    </w:p>
    <w:p w14:paraId="77B7C380" w14:textId="6E540B86" w:rsidR="008C3EB6" w:rsidRDefault="008C3EB6" w:rsidP="00646860">
      <w:pPr>
        <w:widowControl w:val="0"/>
        <w:autoSpaceDE w:val="0"/>
        <w:autoSpaceDN w:val="0"/>
        <w:adjustRightInd w:val="0"/>
        <w:spacing w:after="240" w:line="276" w:lineRule="auto"/>
        <w:jc w:val="both"/>
        <w:rPr>
          <w:rFonts w:ascii="Arial" w:hAnsi="Arial" w:cs="Arial"/>
          <w:color w:val="622181" w:themeColor="accent6"/>
          <w:sz w:val="22"/>
        </w:rPr>
      </w:pPr>
    </w:p>
    <w:p w14:paraId="796185B0" w14:textId="350C032C" w:rsidR="00A347C0" w:rsidRDefault="00767EB1" w:rsidP="00646860">
      <w:pPr>
        <w:widowControl w:val="0"/>
        <w:autoSpaceDE w:val="0"/>
        <w:autoSpaceDN w:val="0"/>
        <w:adjustRightInd w:val="0"/>
        <w:spacing w:after="240" w:line="276" w:lineRule="auto"/>
        <w:jc w:val="both"/>
        <w:rPr>
          <w:rFonts w:ascii="Arial" w:hAnsi="Arial" w:cs="Arial"/>
          <w:color w:val="622181" w:themeColor="accent6"/>
          <w:sz w:val="22"/>
        </w:rPr>
      </w:pPr>
      <w:r w:rsidRPr="00595853">
        <w:rPr>
          <w:noProof/>
          <w:color w:val="1D2B4D"/>
          <w:lang w:eastAsia="en-GB"/>
        </w:rPr>
        <mc:AlternateContent>
          <mc:Choice Requires="wps">
            <w:drawing>
              <wp:anchor distT="0" distB="0" distL="114300" distR="114300" simplePos="0" relativeHeight="251763710" behindDoc="1" locked="0" layoutInCell="1" allowOverlap="1" wp14:anchorId="7857B280" wp14:editId="0BA5E314">
                <wp:simplePos x="0" y="0"/>
                <wp:positionH relativeFrom="margin">
                  <wp:posOffset>-899795</wp:posOffset>
                </wp:positionH>
                <wp:positionV relativeFrom="margin">
                  <wp:posOffset>-1082040</wp:posOffset>
                </wp:positionV>
                <wp:extent cx="7532176" cy="8412480"/>
                <wp:effectExtent l="0" t="0" r="0" b="0"/>
                <wp:wrapNone/>
                <wp:docPr id="11" name="Rectangle 11"/>
                <wp:cNvGraphicFramePr/>
                <a:graphic xmlns:a="http://schemas.openxmlformats.org/drawingml/2006/main">
                  <a:graphicData uri="http://schemas.microsoft.com/office/word/2010/wordprocessingShape">
                    <wps:wsp>
                      <wps:cNvSpPr/>
                      <wps:spPr>
                        <a:xfrm>
                          <a:off x="0" y="0"/>
                          <a:ext cx="7532176" cy="8412480"/>
                        </a:xfrm>
                        <a:prstGeom prst="rect">
                          <a:avLst/>
                        </a:prstGeom>
                        <a:solidFill>
                          <a:srgbClr val="F1F2F4"/>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010E598">
              <v:rect id="Rectangle 11" style="position:absolute;margin-left:-70.85pt;margin-top:-85.2pt;width:593.1pt;height:662.4pt;z-index:-25155277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spid="_x0000_s1026" fillcolor="#f1f2f4" stroked="f" strokeweight="1pt" w14:anchorId="7AB8C4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gdfwIAAFQFAAAOAAAAZHJzL2Uyb0RvYy54bWysVNtu3CAQfa/Uf0C8N167m0tX8UarRFtV&#10;ipKoSZVnFsPaKmbowN769R3wZdM0fanqBwzMmTPDYYbLq31r2Fahb8CWPD+ZcKashKqx65J/e1p+&#10;uODMB2ErYcCqkh+U51fz9+8ud26mCqjBVAoZkVg/27mS1yG4WZZ5WatW+BNwypJRA7Yi0BLXWYVi&#10;R+ytyYrJ5CzbAVYOQSrvafemM/J54tdayXCvtVeBmZJTbiGNmMZVHLP5pZitUbi6kX0a4h+yaEVj&#10;KehIdSOCYBts/qBqG4ngQYcTCW0GWjdSpTPQafLJq9M81sKpdBYSx7tRJv//aOXd9tE9IMmwc37m&#10;aRpPsdfYxj/lx/ZJrMMoltoHJmnz/PRjkZ+fcSbJdjHNi+lFkjM7ujv04bOClsVJyZFuI4kktrc+&#10;UEiCDpAYzYNpqmVjTFrgenVtkG0F3dwyXxbLabwscvkNZmwEW4hunTnuZMfDpFk4GBVxxn5VmjUV&#10;pV+kTFKdqTFO9T3vtmtRqS706YS+IXKsyohOeSSyyKop9sjbEwzIjiTydtn12OimUnmOjpO/JdQ5&#10;jugUEWwYHdvGAr7lbMIYtcMPwnRyRGVWUB0ekCF0jeGdXDZ0V7fChweB1AnUM9Td4Z4GbWBXcuhn&#10;nNWAP9/aj3gqULJytqPOKrn/sRGoODNfLJXup3w6ja2YFtPT84IW+NKyemmxm/YaqARyekecTNOI&#10;D2aYaoT2mR6BRYxKJmElxS65DDgsrkPX8fSMSLVYJBi1nxPh1j46GcmjqrEWn/bPAl1fsIFq/Q6G&#10;LhSzV3XbYaOnhcUmgG5SUR917fWm1k0F0z8z8W14uU6o42M4/wUAAP//AwBQSwMEFAAGAAgAAAAh&#10;APDZq1viAAAADwEAAA8AAABkcnMvZG93bnJldi54bWxMjz1PwzAQhnck/oN1SGytE+RSCHEqhARD&#10;EQMtFes1NklEfI5iNw359Vwm2N7TPXo/8s3oWjHYPjSeNKTLBISl0puGKg0f++fFHYgQkQy2nqyG&#10;HxtgU1xe5JgZf6Z3O+xiJdiEQoYa6hi7TMpQ1tZhWPrOEv++fO8w8tlX0vR4ZnPXypskuZUOG+KE&#10;Gjv7VNvye3dyHPK6naYDyU98O7wMfjL7+20zaX19NT4+gIh2jH8wzPW5OhTc6ehPZIJoNSxSla6Z&#10;ndU6USBmJlFqBeLIKl0pBbLI5f8dxS8AAAD//wMAUEsBAi0AFAAGAAgAAAAhALaDOJL+AAAA4QEA&#10;ABMAAAAAAAAAAAAAAAAAAAAAAFtDb250ZW50X1R5cGVzXS54bWxQSwECLQAUAAYACAAAACEAOP0h&#10;/9YAAACUAQAACwAAAAAAAAAAAAAAAAAvAQAAX3JlbHMvLnJlbHNQSwECLQAUAAYACAAAACEAF0uI&#10;HX8CAABUBQAADgAAAAAAAAAAAAAAAAAuAgAAZHJzL2Uyb0RvYy54bWxQSwECLQAUAAYACAAAACEA&#10;8NmrW+IAAAAPAQAADwAAAAAAAAAAAAAAAADZBAAAZHJzL2Rvd25yZXYueG1sUEsFBgAAAAAEAAQA&#10;8wAAAOgFAAAAAA==&#10;">
                <w10:wrap anchorx="margin" anchory="margin"/>
              </v:rect>
            </w:pict>
          </mc:Fallback>
        </mc:AlternateContent>
      </w:r>
      <w:r w:rsidR="00A347C0">
        <w:rPr>
          <w:i/>
          <w:iCs/>
          <w:noProof/>
        </w:rPr>
        <w:drawing>
          <wp:anchor distT="0" distB="0" distL="114300" distR="114300" simplePos="0" relativeHeight="251771904" behindDoc="1" locked="0" layoutInCell="1" allowOverlap="1" wp14:anchorId="5DA1E1B1" wp14:editId="0E86B3A3">
            <wp:simplePos x="0" y="0"/>
            <wp:positionH relativeFrom="margin">
              <wp:posOffset>1260475</wp:posOffset>
            </wp:positionH>
            <wp:positionV relativeFrom="paragraph">
              <wp:posOffset>-328223</wp:posOffset>
            </wp:positionV>
            <wp:extent cx="3209925" cy="160210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09925" cy="1602105"/>
                    </a:xfrm>
                    <a:prstGeom prst="rect">
                      <a:avLst/>
                    </a:prstGeom>
                  </pic:spPr>
                </pic:pic>
              </a:graphicData>
            </a:graphic>
            <wp14:sizeRelH relativeFrom="page">
              <wp14:pctWidth>0</wp14:pctWidth>
            </wp14:sizeRelH>
            <wp14:sizeRelV relativeFrom="page">
              <wp14:pctHeight>0</wp14:pctHeight>
            </wp14:sizeRelV>
          </wp:anchor>
        </w:drawing>
      </w:r>
    </w:p>
    <w:p w14:paraId="5FD3F943" w14:textId="318C4B8B" w:rsidR="008C3EB6" w:rsidRDefault="008C3EB6" w:rsidP="00646860">
      <w:pPr>
        <w:widowControl w:val="0"/>
        <w:autoSpaceDE w:val="0"/>
        <w:autoSpaceDN w:val="0"/>
        <w:adjustRightInd w:val="0"/>
        <w:spacing w:after="240" w:line="276" w:lineRule="auto"/>
        <w:jc w:val="both"/>
        <w:rPr>
          <w:rFonts w:ascii="Arial" w:hAnsi="Arial" w:cs="Arial"/>
          <w:color w:val="622181" w:themeColor="accent6"/>
          <w:sz w:val="22"/>
        </w:rPr>
      </w:pPr>
    </w:p>
    <w:tbl>
      <w:tblPr>
        <w:tblpPr w:leftFromText="180" w:rightFromText="180" w:vertAnchor="text" w:horzAnchor="page" w:tblpX="1931" w:tblpY="476"/>
        <w:tblW w:w="9139" w:type="dxa"/>
        <w:tblCellMar>
          <w:left w:w="0" w:type="dxa"/>
          <w:right w:w="0" w:type="dxa"/>
        </w:tblCellMar>
        <w:tblLook w:val="04A0" w:firstRow="1" w:lastRow="0" w:firstColumn="1" w:lastColumn="0" w:noHBand="0" w:noVBand="1"/>
      </w:tblPr>
      <w:tblGrid>
        <w:gridCol w:w="4002"/>
        <w:gridCol w:w="1154"/>
        <w:gridCol w:w="3983"/>
      </w:tblGrid>
      <w:tr w:rsidR="00202925" w14:paraId="0DF3A3CE" w14:textId="77777777" w:rsidTr="00202925">
        <w:trPr>
          <w:trHeight w:val="1221"/>
        </w:trPr>
        <w:tc>
          <w:tcPr>
            <w:tcW w:w="4002" w:type="dxa"/>
            <w:tcBorders>
              <w:right w:val="single" w:sz="8" w:space="0" w:color="000000"/>
            </w:tcBorders>
            <w:tcMar>
              <w:top w:w="0" w:type="dxa"/>
              <w:left w:w="108" w:type="dxa"/>
              <w:bottom w:w="0" w:type="dxa"/>
              <w:right w:w="108" w:type="dxa"/>
            </w:tcMar>
            <w:hideMark/>
          </w:tcPr>
          <w:p w14:paraId="4287EAC7" w14:textId="11D1B4A6" w:rsidR="00202925" w:rsidRPr="00223AA4" w:rsidRDefault="00202925" w:rsidP="00646860">
            <w:pPr>
              <w:widowControl w:val="0"/>
              <w:spacing w:after="0" w:line="276" w:lineRule="auto"/>
              <w:jc w:val="both"/>
              <w:rPr>
                <w:rFonts w:ascii="Verdana" w:hAnsi="Verdana" w:cs="Arial"/>
                <w:color w:val="878787"/>
                <w:kern w:val="28"/>
                <w:sz w:val="20"/>
                <w:szCs w:val="20"/>
                <w14:cntxtAlts/>
              </w:rPr>
            </w:pPr>
            <w:r w:rsidRPr="00223AA4">
              <w:rPr>
                <w:rFonts w:ascii="Verdana" w:hAnsi="Verdana" w:cs="Arial"/>
                <w:color w:val="878787"/>
                <w:kern w:val="28"/>
                <w:sz w:val="20"/>
                <w:szCs w:val="20"/>
                <w14:cntxtAlts/>
              </w:rPr>
              <w:t>Shaw Education Trust Head Office,</w:t>
            </w:r>
          </w:p>
          <w:p w14:paraId="7346A417" w14:textId="77777777" w:rsidR="00202925" w:rsidRPr="00223AA4" w:rsidRDefault="00202925" w:rsidP="00646860">
            <w:pPr>
              <w:widowControl w:val="0"/>
              <w:spacing w:after="0" w:line="276" w:lineRule="auto"/>
              <w:jc w:val="both"/>
              <w:rPr>
                <w:rFonts w:ascii="Verdana" w:hAnsi="Verdana" w:cs="Arial"/>
                <w:color w:val="878787"/>
                <w:kern w:val="28"/>
                <w:sz w:val="20"/>
                <w:szCs w:val="20"/>
                <w14:cntxtAlts/>
              </w:rPr>
            </w:pPr>
            <w:proofErr w:type="spellStart"/>
            <w:r w:rsidRPr="00223AA4">
              <w:rPr>
                <w:rFonts w:ascii="Verdana" w:hAnsi="Verdana" w:cs="Arial"/>
                <w:color w:val="878787"/>
                <w:kern w:val="28"/>
                <w:sz w:val="20"/>
                <w:szCs w:val="20"/>
                <w14:cntxtAlts/>
              </w:rPr>
              <w:t>Kidsgrove</w:t>
            </w:r>
            <w:proofErr w:type="spellEnd"/>
            <w:r w:rsidRPr="00223AA4">
              <w:rPr>
                <w:rFonts w:ascii="Verdana" w:hAnsi="Verdana" w:cs="Arial"/>
                <w:color w:val="878787"/>
                <w:kern w:val="28"/>
                <w:sz w:val="20"/>
                <w:szCs w:val="20"/>
                <w14:cntxtAlts/>
              </w:rPr>
              <w:t xml:space="preserve"> Secondary School, Gloucester Road,</w:t>
            </w:r>
          </w:p>
          <w:p w14:paraId="7811F15A" w14:textId="77777777" w:rsidR="00202925" w:rsidRPr="00223AA4" w:rsidRDefault="00202925" w:rsidP="00646860">
            <w:pPr>
              <w:widowControl w:val="0"/>
              <w:spacing w:after="0" w:line="276" w:lineRule="auto"/>
              <w:jc w:val="both"/>
              <w:rPr>
                <w:rFonts w:ascii="Verdana" w:hAnsi="Verdana" w:cs="Arial"/>
                <w:color w:val="878787"/>
                <w:kern w:val="28"/>
                <w:sz w:val="20"/>
                <w:szCs w:val="20"/>
                <w14:cntxtAlts/>
              </w:rPr>
            </w:pPr>
            <w:proofErr w:type="spellStart"/>
            <w:r w:rsidRPr="00223AA4">
              <w:rPr>
                <w:rFonts w:ascii="Verdana" w:hAnsi="Verdana" w:cs="Arial"/>
                <w:color w:val="878787"/>
                <w:kern w:val="28"/>
                <w:sz w:val="20"/>
                <w:szCs w:val="20"/>
                <w14:cntxtAlts/>
              </w:rPr>
              <w:t>Kidsgrove</w:t>
            </w:r>
            <w:proofErr w:type="spellEnd"/>
            <w:r w:rsidRPr="00223AA4">
              <w:rPr>
                <w:rFonts w:ascii="Verdana" w:hAnsi="Verdana" w:cs="Arial"/>
                <w:color w:val="878787"/>
                <w:kern w:val="28"/>
                <w:sz w:val="20"/>
                <w:szCs w:val="20"/>
                <w14:cntxtAlts/>
              </w:rPr>
              <w:t>,</w:t>
            </w:r>
          </w:p>
          <w:p w14:paraId="6364F238" w14:textId="77777777" w:rsidR="00202925" w:rsidRPr="00223AA4" w:rsidRDefault="00202925" w:rsidP="00646860">
            <w:pPr>
              <w:widowControl w:val="0"/>
              <w:spacing w:after="0" w:line="276" w:lineRule="auto"/>
              <w:jc w:val="both"/>
              <w:rPr>
                <w:rFonts w:ascii="Verdana" w:hAnsi="Verdana" w:cs="Arial"/>
                <w:color w:val="878787"/>
                <w:kern w:val="28"/>
                <w:sz w:val="20"/>
                <w:szCs w:val="20"/>
                <w14:cntxtAlts/>
              </w:rPr>
            </w:pPr>
            <w:r w:rsidRPr="00223AA4">
              <w:rPr>
                <w:rFonts w:ascii="Verdana" w:hAnsi="Verdana" w:cs="Arial"/>
                <w:color w:val="878787"/>
                <w:kern w:val="28"/>
                <w:sz w:val="20"/>
                <w:szCs w:val="20"/>
                <w14:cntxtAlts/>
              </w:rPr>
              <w:t>ST7 4DL</w:t>
            </w:r>
          </w:p>
        </w:tc>
        <w:tc>
          <w:tcPr>
            <w:tcW w:w="1154" w:type="dxa"/>
            <w:tcBorders>
              <w:left w:val="single" w:sz="8" w:space="0" w:color="000000"/>
            </w:tcBorders>
            <w:tcMar>
              <w:top w:w="0" w:type="dxa"/>
              <w:left w:w="108" w:type="dxa"/>
              <w:bottom w:w="0" w:type="dxa"/>
              <w:right w:w="108" w:type="dxa"/>
            </w:tcMar>
            <w:hideMark/>
          </w:tcPr>
          <w:p w14:paraId="32AD372B" w14:textId="77777777" w:rsidR="00202925" w:rsidRPr="00223AA4" w:rsidRDefault="00202925" w:rsidP="00646860">
            <w:pPr>
              <w:widowControl w:val="0"/>
              <w:spacing w:after="0" w:line="276" w:lineRule="auto"/>
              <w:jc w:val="both"/>
              <w:rPr>
                <w:rFonts w:ascii="Verdana" w:hAnsi="Verdana" w:cs="Arial"/>
                <w:color w:val="878787"/>
                <w:sz w:val="20"/>
                <w:szCs w:val="20"/>
              </w:rPr>
            </w:pPr>
            <w:r w:rsidRPr="00223AA4">
              <w:rPr>
                <w:rFonts w:ascii="Verdana" w:hAnsi="Verdana" w:cs="Arial"/>
                <w:color w:val="878787"/>
                <w:sz w:val="20"/>
                <w:szCs w:val="20"/>
              </w:rPr>
              <w:t xml:space="preserve">Twitter </w:t>
            </w:r>
          </w:p>
          <w:p w14:paraId="3A2A4AE2" w14:textId="77777777" w:rsidR="00202925" w:rsidRPr="00223AA4" w:rsidRDefault="00202925" w:rsidP="00646860">
            <w:pPr>
              <w:widowControl w:val="0"/>
              <w:spacing w:after="0" w:line="276" w:lineRule="auto"/>
              <w:jc w:val="both"/>
              <w:rPr>
                <w:rFonts w:ascii="Verdana" w:hAnsi="Verdana" w:cs="Arial"/>
                <w:color w:val="878787"/>
                <w:sz w:val="20"/>
                <w:szCs w:val="20"/>
              </w:rPr>
            </w:pPr>
            <w:r w:rsidRPr="00223AA4">
              <w:rPr>
                <w:rFonts w:ascii="Verdana" w:hAnsi="Verdana" w:cs="Arial"/>
                <w:color w:val="878787"/>
                <w:sz w:val="20"/>
                <w:szCs w:val="20"/>
              </w:rPr>
              <w:t>LinkedIn</w:t>
            </w:r>
          </w:p>
          <w:p w14:paraId="038786EA" w14:textId="77777777" w:rsidR="00202925" w:rsidRPr="00223AA4" w:rsidRDefault="00202925" w:rsidP="00646860">
            <w:pPr>
              <w:widowControl w:val="0"/>
              <w:spacing w:after="0" w:line="276" w:lineRule="auto"/>
              <w:jc w:val="both"/>
              <w:rPr>
                <w:rFonts w:ascii="Verdana" w:hAnsi="Verdana" w:cs="Arial"/>
                <w:color w:val="878787"/>
                <w:sz w:val="20"/>
                <w:szCs w:val="20"/>
              </w:rPr>
            </w:pPr>
            <w:r>
              <w:rPr>
                <w:rFonts w:ascii="Verdana" w:hAnsi="Verdana" w:cs="Arial"/>
                <w:color w:val="878787"/>
                <w:sz w:val="20"/>
                <w:szCs w:val="20"/>
              </w:rPr>
              <w:t>Call</w:t>
            </w:r>
            <w:r w:rsidRPr="00223AA4">
              <w:rPr>
                <w:rFonts w:ascii="Verdana" w:hAnsi="Verdana" w:cs="Arial"/>
                <w:color w:val="878787"/>
                <w:sz w:val="20"/>
                <w:szCs w:val="20"/>
              </w:rPr>
              <w:t xml:space="preserve">       </w:t>
            </w:r>
          </w:p>
          <w:p w14:paraId="014F6513" w14:textId="77777777" w:rsidR="00202925" w:rsidRPr="00223AA4" w:rsidRDefault="00202925" w:rsidP="00646860">
            <w:pPr>
              <w:widowControl w:val="0"/>
              <w:spacing w:after="0" w:line="276" w:lineRule="auto"/>
              <w:jc w:val="both"/>
              <w:rPr>
                <w:rFonts w:ascii="Verdana" w:hAnsi="Verdana" w:cs="Arial"/>
                <w:color w:val="878787"/>
                <w:sz w:val="20"/>
                <w:szCs w:val="20"/>
              </w:rPr>
            </w:pPr>
            <w:r w:rsidRPr="00223AA4">
              <w:rPr>
                <w:rFonts w:ascii="Verdana" w:hAnsi="Verdana" w:cs="Arial"/>
                <w:color w:val="878787"/>
                <w:sz w:val="20"/>
                <w:szCs w:val="20"/>
              </w:rPr>
              <w:t xml:space="preserve">Email   </w:t>
            </w:r>
          </w:p>
          <w:p w14:paraId="5DE547DE" w14:textId="77777777" w:rsidR="00202925" w:rsidRPr="00223AA4" w:rsidRDefault="00202925" w:rsidP="00646860">
            <w:pPr>
              <w:widowControl w:val="0"/>
              <w:spacing w:after="0" w:line="276" w:lineRule="auto"/>
              <w:jc w:val="both"/>
              <w:rPr>
                <w:rFonts w:ascii="Verdana" w:hAnsi="Verdana" w:cs="Arial"/>
                <w:color w:val="878787"/>
                <w:sz w:val="20"/>
                <w:szCs w:val="20"/>
              </w:rPr>
            </w:pPr>
            <w:r>
              <w:rPr>
                <w:rFonts w:ascii="Verdana" w:hAnsi="Verdana" w:cs="Arial"/>
                <w:color w:val="878787"/>
                <w:sz w:val="20"/>
                <w:szCs w:val="20"/>
              </w:rPr>
              <w:t>Visit</w:t>
            </w:r>
            <w:r w:rsidRPr="00223AA4">
              <w:rPr>
                <w:rFonts w:ascii="Verdana" w:hAnsi="Verdana" w:cs="Arial"/>
                <w:color w:val="878787"/>
                <w:sz w:val="20"/>
                <w:szCs w:val="20"/>
              </w:rPr>
              <w:t xml:space="preserve"> </w:t>
            </w:r>
          </w:p>
        </w:tc>
        <w:tc>
          <w:tcPr>
            <w:tcW w:w="3983" w:type="dxa"/>
            <w:tcMar>
              <w:top w:w="0" w:type="dxa"/>
              <w:left w:w="108" w:type="dxa"/>
              <w:bottom w:w="0" w:type="dxa"/>
              <w:right w:w="108" w:type="dxa"/>
            </w:tcMar>
            <w:hideMark/>
          </w:tcPr>
          <w:p w14:paraId="4002F1CE" w14:textId="1BEA1358" w:rsidR="00202925" w:rsidRPr="00223AA4" w:rsidRDefault="00202925" w:rsidP="00646860">
            <w:pPr>
              <w:widowControl w:val="0"/>
              <w:spacing w:after="0" w:line="276" w:lineRule="auto"/>
              <w:jc w:val="both"/>
              <w:rPr>
                <w:rFonts w:ascii="Verdana" w:hAnsi="Verdana" w:cs="Arial"/>
                <w:color w:val="878787"/>
                <w:sz w:val="20"/>
                <w:szCs w:val="20"/>
              </w:rPr>
            </w:pPr>
            <w:r w:rsidRPr="00223AA4">
              <w:rPr>
                <w:rFonts w:ascii="Verdana" w:hAnsi="Verdana" w:cs="Arial"/>
                <w:color w:val="878787"/>
                <w:sz w:val="20"/>
                <w:szCs w:val="20"/>
              </w:rPr>
              <w:t>@ShawEduTrust</w:t>
            </w:r>
          </w:p>
          <w:p w14:paraId="4C034F31" w14:textId="77777777" w:rsidR="00202925" w:rsidRPr="00223AA4" w:rsidRDefault="00202925" w:rsidP="00646860">
            <w:pPr>
              <w:widowControl w:val="0"/>
              <w:spacing w:after="0" w:line="276" w:lineRule="auto"/>
              <w:jc w:val="both"/>
              <w:rPr>
                <w:rFonts w:ascii="Verdana" w:hAnsi="Verdana" w:cs="Arial"/>
                <w:color w:val="878787"/>
                <w:sz w:val="20"/>
                <w:szCs w:val="20"/>
              </w:rPr>
            </w:pPr>
            <w:r w:rsidRPr="00223AA4">
              <w:rPr>
                <w:rFonts w:ascii="Verdana" w:hAnsi="Verdana" w:cs="Arial"/>
                <w:color w:val="878787"/>
                <w:sz w:val="20"/>
                <w:szCs w:val="20"/>
              </w:rPr>
              <w:t>@ShawEducationTrust</w:t>
            </w:r>
          </w:p>
          <w:p w14:paraId="3601DF19" w14:textId="76380861" w:rsidR="00202925" w:rsidRPr="00223AA4" w:rsidRDefault="00202925" w:rsidP="00646860">
            <w:pPr>
              <w:widowControl w:val="0"/>
              <w:spacing w:after="0" w:line="276" w:lineRule="auto"/>
              <w:jc w:val="both"/>
              <w:rPr>
                <w:rFonts w:ascii="Verdana" w:hAnsi="Verdana" w:cs="Arial"/>
                <w:color w:val="878787"/>
                <w:sz w:val="20"/>
                <w:szCs w:val="20"/>
              </w:rPr>
            </w:pPr>
            <w:r w:rsidRPr="00223AA4">
              <w:rPr>
                <w:rFonts w:ascii="Verdana" w:hAnsi="Verdana" w:cs="Arial"/>
                <w:color w:val="878787"/>
                <w:sz w:val="20"/>
                <w:szCs w:val="20"/>
              </w:rPr>
              <w:t xml:space="preserve">01782 </w:t>
            </w:r>
            <w:r w:rsidR="00742800">
              <w:rPr>
                <w:rFonts w:ascii="Verdana" w:hAnsi="Verdana" w:cs="Arial"/>
                <w:color w:val="878787"/>
                <w:sz w:val="20"/>
                <w:szCs w:val="20"/>
              </w:rPr>
              <w:t>948259</w:t>
            </w:r>
          </w:p>
          <w:p w14:paraId="00D882D3" w14:textId="77777777" w:rsidR="00202925" w:rsidRPr="00223AA4" w:rsidRDefault="00202925" w:rsidP="00646860">
            <w:pPr>
              <w:widowControl w:val="0"/>
              <w:spacing w:after="0" w:line="276" w:lineRule="auto"/>
              <w:jc w:val="both"/>
              <w:rPr>
                <w:rFonts w:ascii="Verdana" w:hAnsi="Verdana" w:cs="Arial"/>
                <w:color w:val="878787"/>
                <w:sz w:val="20"/>
                <w:szCs w:val="20"/>
              </w:rPr>
            </w:pPr>
            <w:r w:rsidRPr="00223AA4">
              <w:rPr>
                <w:rFonts w:ascii="Verdana" w:hAnsi="Verdana" w:cs="Arial"/>
                <w:color w:val="878787"/>
                <w:sz w:val="20"/>
                <w:szCs w:val="20"/>
              </w:rPr>
              <w:t>info@shaw-education.org.uk</w:t>
            </w:r>
          </w:p>
          <w:p w14:paraId="0D1F89BC" w14:textId="754A0AEF" w:rsidR="00202925" w:rsidRPr="00223AA4" w:rsidRDefault="00202925" w:rsidP="00646860">
            <w:pPr>
              <w:widowControl w:val="0"/>
              <w:spacing w:after="0" w:line="276" w:lineRule="auto"/>
              <w:jc w:val="both"/>
              <w:rPr>
                <w:rFonts w:ascii="Verdana" w:hAnsi="Verdana" w:cs="Arial"/>
                <w:color w:val="878787"/>
                <w:sz w:val="20"/>
                <w:szCs w:val="20"/>
              </w:rPr>
            </w:pPr>
            <w:r w:rsidRPr="00223AA4">
              <w:rPr>
                <w:rFonts w:ascii="Verdana" w:hAnsi="Verdana" w:cs="Arial"/>
                <w:color w:val="878787"/>
                <w:sz w:val="20"/>
                <w:szCs w:val="20"/>
              </w:rPr>
              <w:t>shaw-education.org.uk</w:t>
            </w:r>
          </w:p>
        </w:tc>
      </w:tr>
    </w:tbl>
    <w:p w14:paraId="620E719B" w14:textId="447EC5DE" w:rsidR="004A3D3F" w:rsidRDefault="004A3D3F" w:rsidP="00646860">
      <w:pPr>
        <w:widowControl w:val="0"/>
        <w:autoSpaceDE w:val="0"/>
        <w:autoSpaceDN w:val="0"/>
        <w:adjustRightInd w:val="0"/>
        <w:spacing w:after="240" w:line="276" w:lineRule="auto"/>
        <w:jc w:val="both"/>
        <w:rPr>
          <w:rFonts w:ascii="Arial" w:hAnsi="Arial" w:cs="Arial"/>
          <w:color w:val="622181" w:themeColor="accent6"/>
          <w:sz w:val="22"/>
        </w:rPr>
      </w:pPr>
    </w:p>
    <w:p w14:paraId="5F292139" w14:textId="34AEAA4E" w:rsidR="00322CAB" w:rsidRDefault="00322CAB" w:rsidP="00646860">
      <w:pPr>
        <w:widowControl w:val="0"/>
        <w:autoSpaceDE w:val="0"/>
        <w:autoSpaceDN w:val="0"/>
        <w:adjustRightInd w:val="0"/>
        <w:spacing w:after="240" w:line="276" w:lineRule="auto"/>
        <w:jc w:val="both"/>
        <w:rPr>
          <w:rFonts w:ascii="Arial" w:hAnsi="Arial" w:cs="Arial"/>
          <w:color w:val="622181" w:themeColor="accent6"/>
          <w:sz w:val="22"/>
        </w:rPr>
      </w:pPr>
    </w:p>
    <w:p w14:paraId="47EC6059" w14:textId="063B2A85" w:rsidR="00322CAB" w:rsidRPr="00322CAB" w:rsidRDefault="00322CAB" w:rsidP="00646860">
      <w:pPr>
        <w:spacing w:line="276" w:lineRule="auto"/>
        <w:jc w:val="both"/>
        <w:rPr>
          <w:rFonts w:ascii="Arial" w:hAnsi="Arial" w:cs="Arial"/>
          <w:sz w:val="22"/>
        </w:rPr>
      </w:pPr>
    </w:p>
    <w:p w14:paraId="52390B9A" w14:textId="246DF3EF" w:rsidR="00322CAB" w:rsidRPr="00322CAB" w:rsidRDefault="00322CAB" w:rsidP="00646860">
      <w:pPr>
        <w:spacing w:line="276" w:lineRule="auto"/>
        <w:jc w:val="both"/>
        <w:rPr>
          <w:rFonts w:ascii="Arial" w:hAnsi="Arial" w:cs="Arial"/>
          <w:sz w:val="22"/>
        </w:rPr>
      </w:pPr>
    </w:p>
    <w:p w14:paraId="717EE18B" w14:textId="0B9B93B7" w:rsidR="00322CAB" w:rsidRPr="00322CAB" w:rsidRDefault="00322CAB" w:rsidP="00646860">
      <w:pPr>
        <w:spacing w:line="276" w:lineRule="auto"/>
        <w:jc w:val="both"/>
        <w:rPr>
          <w:rFonts w:ascii="Arial" w:hAnsi="Arial" w:cs="Arial"/>
          <w:sz w:val="22"/>
        </w:rPr>
      </w:pPr>
    </w:p>
    <w:p w14:paraId="2B9F8018" w14:textId="02FE286F" w:rsidR="00322CAB" w:rsidRPr="00322CAB" w:rsidRDefault="00322CAB" w:rsidP="00646860">
      <w:pPr>
        <w:spacing w:line="276" w:lineRule="auto"/>
        <w:jc w:val="both"/>
        <w:rPr>
          <w:rFonts w:ascii="Arial" w:hAnsi="Arial" w:cs="Arial"/>
          <w:sz w:val="22"/>
        </w:rPr>
      </w:pPr>
    </w:p>
    <w:p w14:paraId="2101D018" w14:textId="168ED15D" w:rsidR="00322CAB" w:rsidRPr="00322CAB" w:rsidRDefault="00322CAB" w:rsidP="00646860">
      <w:pPr>
        <w:spacing w:line="276" w:lineRule="auto"/>
        <w:jc w:val="both"/>
        <w:rPr>
          <w:rFonts w:ascii="Arial" w:hAnsi="Arial" w:cs="Arial"/>
          <w:sz w:val="22"/>
        </w:rPr>
      </w:pPr>
    </w:p>
    <w:p w14:paraId="4B50AEAF" w14:textId="62AB204B" w:rsidR="00322CAB" w:rsidRPr="00322CAB" w:rsidRDefault="00322CAB" w:rsidP="00646860">
      <w:pPr>
        <w:spacing w:line="276" w:lineRule="auto"/>
        <w:jc w:val="both"/>
        <w:rPr>
          <w:rFonts w:ascii="Arial" w:hAnsi="Arial" w:cs="Arial"/>
          <w:sz w:val="22"/>
        </w:rPr>
      </w:pPr>
    </w:p>
    <w:p w14:paraId="714A534D" w14:textId="5F074233" w:rsidR="00322CAB" w:rsidRDefault="00322CAB" w:rsidP="00646860">
      <w:pPr>
        <w:spacing w:after="0" w:line="276" w:lineRule="auto"/>
        <w:jc w:val="both"/>
        <w:rPr>
          <w:rFonts w:ascii="Times New Roman" w:hAnsi="Times New Roman" w:cs="Times New Roman"/>
          <w:szCs w:val="24"/>
        </w:rPr>
      </w:pPr>
      <w:r>
        <w:rPr>
          <w:rFonts w:ascii="Times New Roman" w:hAnsi="Times New Roman" w:cs="Times New Roman"/>
          <w:noProof/>
          <w:szCs w:val="24"/>
          <w:lang w:eastAsia="en-GB"/>
        </w:rPr>
        <mc:AlternateContent>
          <mc:Choice Requires="wps">
            <w:drawing>
              <wp:anchor distT="0" distB="0" distL="114300" distR="114300" simplePos="0" relativeHeight="251765760" behindDoc="0" locked="0" layoutInCell="1" allowOverlap="1" wp14:anchorId="77573B61" wp14:editId="36E08F74">
                <wp:simplePos x="0" y="0"/>
                <wp:positionH relativeFrom="column">
                  <wp:posOffset>1434465</wp:posOffset>
                </wp:positionH>
                <wp:positionV relativeFrom="paragraph">
                  <wp:posOffset>4003040</wp:posOffset>
                </wp:positionV>
                <wp:extent cx="4672330" cy="690880"/>
                <wp:effectExtent l="0" t="2540" r="0" b="190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672330" cy="690880"/>
                        </a:xfrm>
                        <a:prstGeom prst="rect">
                          <a:avLst/>
                        </a:prstGeom>
                        <a:noFill/>
                        <a:ln>
                          <a:noFill/>
                        </a:ln>
                        <a:extLst>
                          <a:ext uri="{91240B29-F687-4F45-9708-019B960494DF}">
                            <a14:hiddenLine xmlns:a14="http://schemas.microsoft.com/office/drawing/2010/main" w="9525" algn="in">
                              <a:no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D53C561">
              <v:rect id="Rectangle 16" style="position:absolute;margin-left:112.95pt;margin-top:315.2pt;width:367.9pt;height:54.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insetpen="t" w14:anchorId="0580FD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jd0wEAAJIDAAAOAAAAZHJzL2Uyb0RvYy54bWysU9tu2zAMfR+wfxD0vthOhywz4hRFiw4D&#10;uq1Auw9gZMk2ZosapcTJvn6UEru7vA17ESiKPjzkOd5cH4deHDT5Dm0li0UuhbYK6842lfz6fP9m&#10;LYUPYGvo0epKnrSX19vXrzajK/USW+xrTYJBrC9HV8k2BFdmmVetHsAv0GnLjwZpgMBXarKaYGT0&#10;oc+Web7KRqTaESrtPWfvzo9ym/CN0Sp8McbrIPpKMreQTkrnLp7ZdgNlQ+DaTl1owD+wGKCz3HSG&#10;uoMAYk/dX1BDpwg9mrBQOGRoTKd0moGnKfI/pnlqwek0Cy/Hu3lN/v/Bqs+HJ/dIkbp3D6i+eWHx&#10;tgXb6BsiHFsNNbcr5JxOpJ5PjsUs4vqy0flyhokXz4BiN37CmmtgHzBt5mhoiG14ZnFMApxmAfQx&#10;CMXJt6t3y6sr1knx2+p9vl4nhTIop68d+fBB4yBiUEligRM6HB58iGygnEpiM4v3Xd8nkXv7W4IL&#10;Yyaxj4SjY3y5w/rE5AnPRmFjc9Ai/ZBiZJNU0n/fA2kp+o+W1xIdNQU0BbspAKv400oGKc7hbTg7&#10;b++oa1pGLhJ3ize8JNMl/i8sLuRY+DTWxaTRWb/eU9XLr7T9CQAA//8DAFBLAwQUAAYACAAAACEA&#10;SH4Hi+AAAAALAQAADwAAAGRycy9kb3ducmV2LnhtbEyPwU7DMBBE70j8g7VI3KjTFNImzaZCFUhc&#10;SZHo0Y23SSBeR7bbBr4ec4Ljap5m3pabyQziTM73lhHmswQEcWN1zy3C2+75bgXCB8VaDZYJ4Ys8&#10;bKrrq1IV2l74lc51aEUsYV8ohC6EsZDSNx0Z5Wd2JI7Z0TqjQjxdK7VTl1huBpkmSSaN6jkudGqk&#10;bUfNZ30yCJ6+P9oXdvop7HfH1fs21MOUI97eTI9rEIGm8AfDr35Uhyo6HeyJtRcDQpo+5BFFyBbJ&#10;PYhI5Nl8CeKAsFzkKciqlP9/qH4AAAD//wMAUEsBAi0AFAAGAAgAAAAhALaDOJL+AAAA4QEAABMA&#10;AAAAAAAAAAAAAAAAAAAAAFtDb250ZW50X1R5cGVzXS54bWxQSwECLQAUAAYACAAAACEAOP0h/9YA&#10;AACUAQAACwAAAAAAAAAAAAAAAAAvAQAAX3JlbHMvLnJlbHNQSwECLQAUAAYACAAAACEAPgpo3dMB&#10;AACSAwAADgAAAAAAAAAAAAAAAAAuAgAAZHJzL2Uyb0RvYy54bWxQSwECLQAUAAYACAAAACEASH4H&#10;i+AAAAALAQAADwAAAAAAAAAAAAAAAAAtBAAAZHJzL2Rvd25yZXYueG1sUEsFBgAAAAAEAAQA8wAA&#10;ADoFAAAAAA==&#10;">
                <o:lock v:ext="edit" shapetype="t"/>
                <v:textbox inset="0,0,0,0"/>
              </v:rect>
            </w:pict>
          </mc:Fallback>
        </mc:AlternateContent>
      </w:r>
    </w:p>
    <w:p w14:paraId="4B6AA81C" w14:textId="616231C4" w:rsidR="006F70F5" w:rsidRPr="00322CAB" w:rsidRDefault="00767EB1" w:rsidP="00646860">
      <w:pPr>
        <w:spacing w:line="276" w:lineRule="auto"/>
        <w:jc w:val="both"/>
        <w:rPr>
          <w:rFonts w:ascii="Arial" w:hAnsi="Arial" w:cs="Arial"/>
          <w:sz w:val="22"/>
        </w:rPr>
      </w:pPr>
      <w:r>
        <w:rPr>
          <w:i/>
          <w:noProof/>
        </w:rPr>
        <w:drawing>
          <wp:anchor distT="0" distB="0" distL="114300" distR="114300" simplePos="0" relativeHeight="251777024" behindDoc="1" locked="0" layoutInCell="1" allowOverlap="1" wp14:anchorId="781BB9F6" wp14:editId="427C7605">
            <wp:simplePos x="0" y="0"/>
            <wp:positionH relativeFrom="margin">
              <wp:posOffset>-1090295</wp:posOffset>
            </wp:positionH>
            <wp:positionV relativeFrom="paragraph">
              <wp:posOffset>1628140</wp:posOffset>
            </wp:positionV>
            <wp:extent cx="7920000" cy="103915"/>
            <wp:effectExtent l="0" t="0" r="0" b="0"/>
            <wp:wrapNone/>
            <wp:docPr id="12" name="Picture 12" descr="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920000" cy="103915"/>
                    </a:xfrm>
                    <a:prstGeom prst="rect">
                      <a:avLst/>
                    </a:prstGeom>
                  </pic:spPr>
                </pic:pic>
              </a:graphicData>
            </a:graphic>
            <wp14:sizeRelH relativeFrom="page">
              <wp14:pctWidth>0</wp14:pctWidth>
            </wp14:sizeRelH>
            <wp14:sizeRelV relativeFrom="page">
              <wp14:pctHeight>0</wp14:pctHeight>
            </wp14:sizeRelV>
          </wp:anchor>
        </w:drawing>
      </w:r>
      <w:r w:rsidR="002D2B64">
        <w:rPr>
          <w:rFonts w:ascii="Arial" w:hAnsi="Arial" w:cs="Arial"/>
          <w:noProof/>
          <w:color w:val="622181" w:themeColor="accent6"/>
          <w:sz w:val="22"/>
        </w:rPr>
        <w:drawing>
          <wp:anchor distT="0" distB="0" distL="114300" distR="114300" simplePos="0" relativeHeight="251773952" behindDoc="1" locked="0" layoutInCell="1" allowOverlap="1" wp14:anchorId="3CB49099" wp14:editId="7E25A839">
            <wp:simplePos x="0" y="0"/>
            <wp:positionH relativeFrom="column">
              <wp:posOffset>-667385</wp:posOffset>
            </wp:positionH>
            <wp:positionV relativeFrom="margin">
              <wp:posOffset>7666355</wp:posOffset>
            </wp:positionV>
            <wp:extent cx="7067255" cy="1503591"/>
            <wp:effectExtent l="0" t="0" r="0" b="0"/>
            <wp:wrapNone/>
            <wp:docPr id="9" name="Picture 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7067255" cy="1503591"/>
                    </a:xfrm>
                    <a:prstGeom prst="rect">
                      <a:avLst/>
                    </a:prstGeom>
                  </pic:spPr>
                </pic:pic>
              </a:graphicData>
            </a:graphic>
            <wp14:sizeRelH relativeFrom="page">
              <wp14:pctWidth>0</wp14:pctWidth>
            </wp14:sizeRelH>
            <wp14:sizeRelV relativeFrom="page">
              <wp14:pctHeight>0</wp14:pctHeight>
            </wp14:sizeRelV>
          </wp:anchor>
        </w:drawing>
      </w:r>
    </w:p>
    <w:sectPr w:rsidR="006F70F5" w:rsidRPr="00322CAB" w:rsidSect="004A3D3F">
      <w:headerReference w:type="default" r:id="rId22"/>
      <w:footerReference w:type="default" r:id="rId23"/>
      <w:headerReference w:type="first" r:id="rId24"/>
      <w:footerReference w:type="first" r:id="rId25"/>
      <w:pgSz w:w="11906" w:h="16838"/>
      <w:pgMar w:top="1702" w:right="1440" w:bottom="1440" w:left="1440" w:header="136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264A8" w14:textId="77777777" w:rsidR="00C816EF" w:rsidRDefault="00C816EF" w:rsidP="007834A5">
      <w:pPr>
        <w:spacing w:after="0" w:line="240" w:lineRule="auto"/>
      </w:pPr>
      <w:r>
        <w:separator/>
      </w:r>
    </w:p>
  </w:endnote>
  <w:endnote w:type="continuationSeparator" w:id="0">
    <w:p w14:paraId="1631A0EC" w14:textId="77777777" w:rsidR="00C816EF" w:rsidRDefault="00C816EF" w:rsidP="0078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SemiBold">
    <w:altName w:val="Calibri"/>
    <w:charset w:val="4D"/>
    <w:family w:val="auto"/>
    <w:pitch w:val="variable"/>
    <w:sig w:usb0="A00000FF" w:usb1="4000205B" w:usb2="00000000" w:usb3="00000000" w:csb0="00000193" w:csb1="00000000"/>
  </w:font>
  <w:font w:name="Lexend bold">
    <w:altName w:val="Calibri"/>
    <w:charset w:val="4D"/>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721212"/>
      <w:docPartObj>
        <w:docPartGallery w:val="Page Numbers (Bottom of Page)"/>
        <w:docPartUnique/>
      </w:docPartObj>
    </w:sdtPr>
    <w:sdtEndPr>
      <w:rPr>
        <w:noProof/>
      </w:rPr>
    </w:sdtEndPr>
    <w:sdtContent>
      <w:p w14:paraId="2D54C0D8" w14:textId="328496CF" w:rsidR="00C32FAA" w:rsidRDefault="00C32F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C0C50F" w14:textId="77777777" w:rsidR="00C32FAA" w:rsidRDefault="00C32F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B05CC6768975E54CAEA9007A6887EF5A"/>
      </w:placeholder>
      <w:temporary/>
      <w:showingPlcHdr/>
      <w15:appearance w15:val="hidden"/>
    </w:sdtPr>
    <w:sdtEndPr/>
    <w:sdtContent>
      <w:p w14:paraId="03159C4A" w14:textId="77777777" w:rsidR="00767EB1" w:rsidRDefault="00767EB1">
        <w:pPr>
          <w:pStyle w:val="Footer"/>
        </w:pPr>
        <w:r>
          <w:t>[Type here]</w:t>
        </w:r>
      </w:p>
    </w:sdtContent>
  </w:sdt>
  <w:p w14:paraId="1FB1CD17" w14:textId="77777777" w:rsidR="00767EB1" w:rsidRDefault="00767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A01E0" w14:textId="77777777" w:rsidR="00C816EF" w:rsidRDefault="00C816EF" w:rsidP="007834A5">
      <w:pPr>
        <w:spacing w:after="0" w:line="240" w:lineRule="auto"/>
      </w:pPr>
      <w:r>
        <w:separator/>
      </w:r>
    </w:p>
  </w:footnote>
  <w:footnote w:type="continuationSeparator" w:id="0">
    <w:p w14:paraId="6C8919FE" w14:textId="77777777" w:rsidR="00C816EF" w:rsidRDefault="00C816EF" w:rsidP="00783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2B192" w14:textId="6E63EE9B" w:rsidR="00767EB1" w:rsidRDefault="00767EB1">
    <w:pPr>
      <w:pStyle w:val="Header"/>
    </w:pPr>
    <w:r>
      <w:rPr>
        <w:rFonts w:ascii="Arial" w:hAnsi="Arial" w:cs="Arial"/>
        <w:noProof/>
        <w:color w:val="622181" w:themeColor="accent6"/>
        <w:sz w:val="22"/>
        <w:lang w:eastAsia="en-GB"/>
      </w:rPr>
      <w:drawing>
        <wp:anchor distT="0" distB="0" distL="114300" distR="114300" simplePos="0" relativeHeight="251661312" behindDoc="1" locked="0" layoutInCell="1" allowOverlap="1" wp14:anchorId="0AC592D8" wp14:editId="521D48BA">
          <wp:simplePos x="0" y="0"/>
          <wp:positionH relativeFrom="margin">
            <wp:align>right</wp:align>
          </wp:positionH>
          <wp:positionV relativeFrom="paragraph">
            <wp:posOffset>0</wp:posOffset>
          </wp:positionV>
          <wp:extent cx="1009118" cy="4625125"/>
          <wp:effectExtent l="0" t="0" r="0" b="0"/>
          <wp:wrapNone/>
          <wp:docPr id="13" name="Picture 13"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night sk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9118" cy="46251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FE68" w14:textId="36001789" w:rsidR="00767EB1" w:rsidRDefault="00767EB1">
    <w:pPr>
      <w:pStyle w:val="Header"/>
    </w:pPr>
    <w:r>
      <w:rPr>
        <w:rFonts w:ascii="Arial" w:hAnsi="Arial" w:cs="Arial"/>
        <w:noProof/>
        <w:color w:val="622181" w:themeColor="accent6"/>
        <w:sz w:val="22"/>
        <w:lang w:eastAsia="en-GB"/>
      </w:rPr>
      <w:drawing>
        <wp:anchor distT="0" distB="0" distL="114300" distR="114300" simplePos="0" relativeHeight="251659264" behindDoc="1" locked="0" layoutInCell="1" allowOverlap="1" wp14:anchorId="3C93A1EF" wp14:editId="487BEAB3">
          <wp:simplePos x="0" y="0"/>
          <wp:positionH relativeFrom="margin">
            <wp:align>right</wp:align>
          </wp:positionH>
          <wp:positionV relativeFrom="paragraph">
            <wp:posOffset>0</wp:posOffset>
          </wp:positionV>
          <wp:extent cx="1009118" cy="4625125"/>
          <wp:effectExtent l="0" t="0" r="0" b="0"/>
          <wp:wrapNone/>
          <wp:docPr id="6" name="Picture 6"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night sk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9118" cy="462512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W6bc3puuRo4e2" int2:id="wBmpurpK">
      <int2:state int2:value="Rejected" int2:type="spell"/>
    </int2:textHash>
    <int2:textHash int2:hashCode="AM/9adiDOpZfDF" int2:id="IlGc7m85">
      <int2:state int2:value="Rejected" int2:type="spell"/>
    </int2:textHash>
    <int2:textHash int2:hashCode="eucZpswV8fcnZY" int2:id="EtWwoz7T">
      <int2:state int2:value="Rejected" int2:type="spell"/>
    </int2:textHash>
    <int2:bookmark int2:bookmarkName="_Int_yjxbaAQN" int2:invalidationBookmarkName="" int2:hashCode="RmgKZl0ISEoohg" int2:id="J0TEKI5U">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5436"/>
    <w:multiLevelType w:val="multilevel"/>
    <w:tmpl w:val="94366D34"/>
    <w:lvl w:ilvl="0">
      <w:start w:val="1"/>
      <w:numFmt w:val="decimal"/>
      <w:pStyle w:val="PolicyHeading1"/>
      <w:lvlText w:val="%1."/>
      <w:lvlJc w:val="left"/>
      <w:pPr>
        <w:ind w:left="720" w:hanging="360"/>
      </w:pPr>
      <w:rPr>
        <w:rFonts w:hint="default"/>
      </w:rPr>
    </w:lvl>
    <w:lvl w:ilvl="1">
      <w:start w:val="1"/>
      <w:numFmt w:val="decimal"/>
      <w:pStyle w:val="Policy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850BD0"/>
    <w:multiLevelType w:val="hybridMultilevel"/>
    <w:tmpl w:val="A36ABF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820C6"/>
    <w:multiLevelType w:val="hybridMultilevel"/>
    <w:tmpl w:val="EE0E15F8"/>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7382C42"/>
    <w:multiLevelType w:val="hybridMultilevel"/>
    <w:tmpl w:val="A58EDB5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C4032E"/>
    <w:multiLevelType w:val="hybridMultilevel"/>
    <w:tmpl w:val="43A0A9D4"/>
    <w:lvl w:ilvl="0" w:tplc="C91CD940">
      <w:start w:val="1"/>
      <w:numFmt w:val="bullet"/>
      <w:lvlText w:val="•"/>
      <w:lvlJc w:val="left"/>
      <w:pPr>
        <w:tabs>
          <w:tab w:val="num" w:pos="720"/>
        </w:tabs>
        <w:ind w:left="720" w:hanging="360"/>
      </w:pPr>
      <w:rPr>
        <w:rFonts w:ascii="Arial" w:hAnsi="Arial" w:hint="default"/>
      </w:rPr>
    </w:lvl>
    <w:lvl w:ilvl="1" w:tplc="04C2F966" w:tentative="1">
      <w:start w:val="1"/>
      <w:numFmt w:val="bullet"/>
      <w:lvlText w:val="•"/>
      <w:lvlJc w:val="left"/>
      <w:pPr>
        <w:tabs>
          <w:tab w:val="num" w:pos="1440"/>
        </w:tabs>
        <w:ind w:left="1440" w:hanging="360"/>
      </w:pPr>
      <w:rPr>
        <w:rFonts w:ascii="Arial" w:hAnsi="Arial" w:hint="default"/>
      </w:rPr>
    </w:lvl>
    <w:lvl w:ilvl="2" w:tplc="4926AC60" w:tentative="1">
      <w:start w:val="1"/>
      <w:numFmt w:val="bullet"/>
      <w:lvlText w:val="•"/>
      <w:lvlJc w:val="left"/>
      <w:pPr>
        <w:tabs>
          <w:tab w:val="num" w:pos="2160"/>
        </w:tabs>
        <w:ind w:left="2160" w:hanging="360"/>
      </w:pPr>
      <w:rPr>
        <w:rFonts w:ascii="Arial" w:hAnsi="Arial" w:hint="default"/>
      </w:rPr>
    </w:lvl>
    <w:lvl w:ilvl="3" w:tplc="52223EE6" w:tentative="1">
      <w:start w:val="1"/>
      <w:numFmt w:val="bullet"/>
      <w:lvlText w:val="•"/>
      <w:lvlJc w:val="left"/>
      <w:pPr>
        <w:tabs>
          <w:tab w:val="num" w:pos="2880"/>
        </w:tabs>
        <w:ind w:left="2880" w:hanging="360"/>
      </w:pPr>
      <w:rPr>
        <w:rFonts w:ascii="Arial" w:hAnsi="Arial" w:hint="default"/>
      </w:rPr>
    </w:lvl>
    <w:lvl w:ilvl="4" w:tplc="5C70BD0E" w:tentative="1">
      <w:start w:val="1"/>
      <w:numFmt w:val="bullet"/>
      <w:lvlText w:val="•"/>
      <w:lvlJc w:val="left"/>
      <w:pPr>
        <w:tabs>
          <w:tab w:val="num" w:pos="3600"/>
        </w:tabs>
        <w:ind w:left="3600" w:hanging="360"/>
      </w:pPr>
      <w:rPr>
        <w:rFonts w:ascii="Arial" w:hAnsi="Arial" w:hint="default"/>
      </w:rPr>
    </w:lvl>
    <w:lvl w:ilvl="5" w:tplc="79F63F28" w:tentative="1">
      <w:start w:val="1"/>
      <w:numFmt w:val="bullet"/>
      <w:lvlText w:val="•"/>
      <w:lvlJc w:val="left"/>
      <w:pPr>
        <w:tabs>
          <w:tab w:val="num" w:pos="4320"/>
        </w:tabs>
        <w:ind w:left="4320" w:hanging="360"/>
      </w:pPr>
      <w:rPr>
        <w:rFonts w:ascii="Arial" w:hAnsi="Arial" w:hint="default"/>
      </w:rPr>
    </w:lvl>
    <w:lvl w:ilvl="6" w:tplc="2AC40E2C" w:tentative="1">
      <w:start w:val="1"/>
      <w:numFmt w:val="bullet"/>
      <w:lvlText w:val="•"/>
      <w:lvlJc w:val="left"/>
      <w:pPr>
        <w:tabs>
          <w:tab w:val="num" w:pos="5040"/>
        </w:tabs>
        <w:ind w:left="5040" w:hanging="360"/>
      </w:pPr>
      <w:rPr>
        <w:rFonts w:ascii="Arial" w:hAnsi="Arial" w:hint="default"/>
      </w:rPr>
    </w:lvl>
    <w:lvl w:ilvl="7" w:tplc="0D98CA92" w:tentative="1">
      <w:start w:val="1"/>
      <w:numFmt w:val="bullet"/>
      <w:lvlText w:val="•"/>
      <w:lvlJc w:val="left"/>
      <w:pPr>
        <w:tabs>
          <w:tab w:val="num" w:pos="5760"/>
        </w:tabs>
        <w:ind w:left="5760" w:hanging="360"/>
      </w:pPr>
      <w:rPr>
        <w:rFonts w:ascii="Arial" w:hAnsi="Arial" w:hint="default"/>
      </w:rPr>
    </w:lvl>
    <w:lvl w:ilvl="8" w:tplc="B7FA94D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30038D"/>
    <w:multiLevelType w:val="hybridMultilevel"/>
    <w:tmpl w:val="DCE6E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30234"/>
    <w:multiLevelType w:val="hybridMultilevel"/>
    <w:tmpl w:val="7D4657E2"/>
    <w:lvl w:ilvl="0" w:tplc="BEDC93CA">
      <w:start w:val="1"/>
      <w:numFmt w:val="bullet"/>
      <w:pStyle w:val="SETSecondaryBullets"/>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396376"/>
    <w:multiLevelType w:val="multilevel"/>
    <w:tmpl w:val="AD4CC10C"/>
    <w:lvl w:ilvl="0">
      <w:start w:val="7"/>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10A82E4B"/>
    <w:multiLevelType w:val="hybridMultilevel"/>
    <w:tmpl w:val="64E65630"/>
    <w:lvl w:ilvl="0" w:tplc="53E4ED7E">
      <w:start w:val="1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4E77E5"/>
    <w:multiLevelType w:val="hybridMultilevel"/>
    <w:tmpl w:val="C6265A7E"/>
    <w:lvl w:ilvl="0" w:tplc="EB3E2C02">
      <w:start w:val="1"/>
      <w:numFmt w:val="bullet"/>
      <w:lvlText w:val="•"/>
      <w:lvlJc w:val="left"/>
      <w:pPr>
        <w:tabs>
          <w:tab w:val="num" w:pos="720"/>
        </w:tabs>
        <w:ind w:left="720" w:hanging="360"/>
      </w:pPr>
      <w:rPr>
        <w:rFonts w:ascii="Arial" w:hAnsi="Arial" w:hint="default"/>
      </w:rPr>
    </w:lvl>
    <w:lvl w:ilvl="1" w:tplc="BBB46668" w:tentative="1">
      <w:start w:val="1"/>
      <w:numFmt w:val="bullet"/>
      <w:lvlText w:val="•"/>
      <w:lvlJc w:val="left"/>
      <w:pPr>
        <w:tabs>
          <w:tab w:val="num" w:pos="1440"/>
        </w:tabs>
        <w:ind w:left="1440" w:hanging="360"/>
      </w:pPr>
      <w:rPr>
        <w:rFonts w:ascii="Arial" w:hAnsi="Arial" w:hint="default"/>
      </w:rPr>
    </w:lvl>
    <w:lvl w:ilvl="2" w:tplc="3CD05224" w:tentative="1">
      <w:start w:val="1"/>
      <w:numFmt w:val="bullet"/>
      <w:lvlText w:val="•"/>
      <w:lvlJc w:val="left"/>
      <w:pPr>
        <w:tabs>
          <w:tab w:val="num" w:pos="2160"/>
        </w:tabs>
        <w:ind w:left="2160" w:hanging="360"/>
      </w:pPr>
      <w:rPr>
        <w:rFonts w:ascii="Arial" w:hAnsi="Arial" w:hint="default"/>
      </w:rPr>
    </w:lvl>
    <w:lvl w:ilvl="3" w:tplc="8C9473FC" w:tentative="1">
      <w:start w:val="1"/>
      <w:numFmt w:val="bullet"/>
      <w:lvlText w:val="•"/>
      <w:lvlJc w:val="left"/>
      <w:pPr>
        <w:tabs>
          <w:tab w:val="num" w:pos="2880"/>
        </w:tabs>
        <w:ind w:left="2880" w:hanging="360"/>
      </w:pPr>
      <w:rPr>
        <w:rFonts w:ascii="Arial" w:hAnsi="Arial" w:hint="default"/>
      </w:rPr>
    </w:lvl>
    <w:lvl w:ilvl="4" w:tplc="0D1060BC" w:tentative="1">
      <w:start w:val="1"/>
      <w:numFmt w:val="bullet"/>
      <w:lvlText w:val="•"/>
      <w:lvlJc w:val="left"/>
      <w:pPr>
        <w:tabs>
          <w:tab w:val="num" w:pos="3600"/>
        </w:tabs>
        <w:ind w:left="3600" w:hanging="360"/>
      </w:pPr>
      <w:rPr>
        <w:rFonts w:ascii="Arial" w:hAnsi="Arial" w:hint="default"/>
      </w:rPr>
    </w:lvl>
    <w:lvl w:ilvl="5" w:tplc="866C4EEA" w:tentative="1">
      <w:start w:val="1"/>
      <w:numFmt w:val="bullet"/>
      <w:lvlText w:val="•"/>
      <w:lvlJc w:val="left"/>
      <w:pPr>
        <w:tabs>
          <w:tab w:val="num" w:pos="4320"/>
        </w:tabs>
        <w:ind w:left="4320" w:hanging="360"/>
      </w:pPr>
      <w:rPr>
        <w:rFonts w:ascii="Arial" w:hAnsi="Arial" w:hint="default"/>
      </w:rPr>
    </w:lvl>
    <w:lvl w:ilvl="6" w:tplc="FF66AF0A" w:tentative="1">
      <w:start w:val="1"/>
      <w:numFmt w:val="bullet"/>
      <w:lvlText w:val="•"/>
      <w:lvlJc w:val="left"/>
      <w:pPr>
        <w:tabs>
          <w:tab w:val="num" w:pos="5040"/>
        </w:tabs>
        <w:ind w:left="5040" w:hanging="360"/>
      </w:pPr>
      <w:rPr>
        <w:rFonts w:ascii="Arial" w:hAnsi="Arial" w:hint="default"/>
      </w:rPr>
    </w:lvl>
    <w:lvl w:ilvl="7" w:tplc="7E2AA092" w:tentative="1">
      <w:start w:val="1"/>
      <w:numFmt w:val="bullet"/>
      <w:lvlText w:val="•"/>
      <w:lvlJc w:val="left"/>
      <w:pPr>
        <w:tabs>
          <w:tab w:val="num" w:pos="5760"/>
        </w:tabs>
        <w:ind w:left="5760" w:hanging="360"/>
      </w:pPr>
      <w:rPr>
        <w:rFonts w:ascii="Arial" w:hAnsi="Arial" w:hint="default"/>
      </w:rPr>
    </w:lvl>
    <w:lvl w:ilvl="8" w:tplc="85B2737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8FE7432"/>
    <w:multiLevelType w:val="hybridMultilevel"/>
    <w:tmpl w:val="C360E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CB4873"/>
    <w:multiLevelType w:val="hybridMultilevel"/>
    <w:tmpl w:val="550C497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5C4B94"/>
    <w:multiLevelType w:val="hybridMultilevel"/>
    <w:tmpl w:val="5FAEF774"/>
    <w:lvl w:ilvl="0" w:tplc="BA5E3BFC">
      <w:start w:val="1"/>
      <w:numFmt w:val="bullet"/>
      <w:lvlText w:val="•"/>
      <w:lvlJc w:val="left"/>
      <w:pPr>
        <w:tabs>
          <w:tab w:val="num" w:pos="720"/>
        </w:tabs>
        <w:ind w:left="720" w:hanging="360"/>
      </w:pPr>
      <w:rPr>
        <w:rFonts w:ascii="Arial" w:hAnsi="Arial" w:hint="default"/>
      </w:rPr>
    </w:lvl>
    <w:lvl w:ilvl="1" w:tplc="84C03BB6" w:tentative="1">
      <w:start w:val="1"/>
      <w:numFmt w:val="bullet"/>
      <w:lvlText w:val="•"/>
      <w:lvlJc w:val="left"/>
      <w:pPr>
        <w:tabs>
          <w:tab w:val="num" w:pos="1440"/>
        </w:tabs>
        <w:ind w:left="1440" w:hanging="360"/>
      </w:pPr>
      <w:rPr>
        <w:rFonts w:ascii="Arial" w:hAnsi="Arial" w:hint="default"/>
      </w:rPr>
    </w:lvl>
    <w:lvl w:ilvl="2" w:tplc="1B420548" w:tentative="1">
      <w:start w:val="1"/>
      <w:numFmt w:val="bullet"/>
      <w:lvlText w:val="•"/>
      <w:lvlJc w:val="left"/>
      <w:pPr>
        <w:tabs>
          <w:tab w:val="num" w:pos="2160"/>
        </w:tabs>
        <w:ind w:left="2160" w:hanging="360"/>
      </w:pPr>
      <w:rPr>
        <w:rFonts w:ascii="Arial" w:hAnsi="Arial" w:hint="default"/>
      </w:rPr>
    </w:lvl>
    <w:lvl w:ilvl="3" w:tplc="0796659A" w:tentative="1">
      <w:start w:val="1"/>
      <w:numFmt w:val="bullet"/>
      <w:lvlText w:val="•"/>
      <w:lvlJc w:val="left"/>
      <w:pPr>
        <w:tabs>
          <w:tab w:val="num" w:pos="2880"/>
        </w:tabs>
        <w:ind w:left="2880" w:hanging="360"/>
      </w:pPr>
      <w:rPr>
        <w:rFonts w:ascii="Arial" w:hAnsi="Arial" w:hint="default"/>
      </w:rPr>
    </w:lvl>
    <w:lvl w:ilvl="4" w:tplc="32648526" w:tentative="1">
      <w:start w:val="1"/>
      <w:numFmt w:val="bullet"/>
      <w:lvlText w:val="•"/>
      <w:lvlJc w:val="left"/>
      <w:pPr>
        <w:tabs>
          <w:tab w:val="num" w:pos="3600"/>
        </w:tabs>
        <w:ind w:left="3600" w:hanging="360"/>
      </w:pPr>
      <w:rPr>
        <w:rFonts w:ascii="Arial" w:hAnsi="Arial" w:hint="default"/>
      </w:rPr>
    </w:lvl>
    <w:lvl w:ilvl="5" w:tplc="A3487BE6" w:tentative="1">
      <w:start w:val="1"/>
      <w:numFmt w:val="bullet"/>
      <w:lvlText w:val="•"/>
      <w:lvlJc w:val="left"/>
      <w:pPr>
        <w:tabs>
          <w:tab w:val="num" w:pos="4320"/>
        </w:tabs>
        <w:ind w:left="4320" w:hanging="360"/>
      </w:pPr>
      <w:rPr>
        <w:rFonts w:ascii="Arial" w:hAnsi="Arial" w:hint="default"/>
      </w:rPr>
    </w:lvl>
    <w:lvl w:ilvl="6" w:tplc="9E28E12A" w:tentative="1">
      <w:start w:val="1"/>
      <w:numFmt w:val="bullet"/>
      <w:lvlText w:val="•"/>
      <w:lvlJc w:val="left"/>
      <w:pPr>
        <w:tabs>
          <w:tab w:val="num" w:pos="5040"/>
        </w:tabs>
        <w:ind w:left="5040" w:hanging="360"/>
      </w:pPr>
      <w:rPr>
        <w:rFonts w:ascii="Arial" w:hAnsi="Arial" w:hint="default"/>
      </w:rPr>
    </w:lvl>
    <w:lvl w:ilvl="7" w:tplc="C7048442" w:tentative="1">
      <w:start w:val="1"/>
      <w:numFmt w:val="bullet"/>
      <w:lvlText w:val="•"/>
      <w:lvlJc w:val="left"/>
      <w:pPr>
        <w:tabs>
          <w:tab w:val="num" w:pos="5760"/>
        </w:tabs>
        <w:ind w:left="5760" w:hanging="360"/>
      </w:pPr>
      <w:rPr>
        <w:rFonts w:ascii="Arial" w:hAnsi="Arial" w:hint="default"/>
      </w:rPr>
    </w:lvl>
    <w:lvl w:ilvl="8" w:tplc="7792B3C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1EB6679"/>
    <w:multiLevelType w:val="hybridMultilevel"/>
    <w:tmpl w:val="1690DF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3E2015"/>
    <w:multiLevelType w:val="hybridMultilevel"/>
    <w:tmpl w:val="EE969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5655C62"/>
    <w:multiLevelType w:val="multilevel"/>
    <w:tmpl w:val="D19E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B00AE5"/>
    <w:multiLevelType w:val="hybridMultilevel"/>
    <w:tmpl w:val="7C94BA2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1A47E5"/>
    <w:multiLevelType w:val="hybridMultilevel"/>
    <w:tmpl w:val="C23066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C20E4"/>
    <w:multiLevelType w:val="hybridMultilevel"/>
    <w:tmpl w:val="E8989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5F4A3F"/>
    <w:multiLevelType w:val="multilevel"/>
    <w:tmpl w:val="40F2F99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 w15:restartNumberingAfterBreak="0">
    <w:nsid w:val="32A225DB"/>
    <w:multiLevelType w:val="hybridMultilevel"/>
    <w:tmpl w:val="B7AE0A0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6D4E77"/>
    <w:multiLevelType w:val="multilevel"/>
    <w:tmpl w:val="260C2020"/>
    <w:lvl w:ilvl="0">
      <w:start w:val="1"/>
      <w:numFmt w:val="decimal"/>
      <w:lvlText w:val="%1.0"/>
      <w:lvlJc w:val="left"/>
      <w:pPr>
        <w:tabs>
          <w:tab w:val="num" w:pos="720"/>
        </w:tabs>
        <w:ind w:left="720" w:hanging="720"/>
      </w:pPr>
      <w:rPr>
        <w:rFonts w:hint="default"/>
      </w:rPr>
    </w:lvl>
    <w:lvl w:ilvl="1">
      <w:start w:val="1"/>
      <w:numFmt w:val="decimal"/>
      <w:pStyle w:val="SETNumbering"/>
      <w:lvlText w:val="%1.%2"/>
      <w:lvlJc w:val="left"/>
      <w:pPr>
        <w:tabs>
          <w:tab w:val="num" w:pos="1440"/>
        </w:tabs>
        <w:ind w:left="1440" w:hanging="720"/>
      </w:pPr>
      <w:rPr>
        <w:rFonts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12851C8"/>
    <w:multiLevelType w:val="hybridMultilevel"/>
    <w:tmpl w:val="6ACED1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E35920"/>
    <w:multiLevelType w:val="hybridMultilevel"/>
    <w:tmpl w:val="F53A6242"/>
    <w:lvl w:ilvl="0" w:tplc="08090003">
      <w:start w:val="1"/>
      <w:numFmt w:val="bullet"/>
      <w:lvlText w:val="o"/>
      <w:lvlJc w:val="left"/>
      <w:pPr>
        <w:ind w:left="1712" w:hanging="360"/>
      </w:pPr>
      <w:rPr>
        <w:rFonts w:ascii="Courier New" w:hAnsi="Courier New" w:cs="Courier New"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24" w15:restartNumberingAfterBreak="0">
    <w:nsid w:val="42796269"/>
    <w:multiLevelType w:val="hybridMultilevel"/>
    <w:tmpl w:val="33AA9064"/>
    <w:lvl w:ilvl="0" w:tplc="8F0E8844">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C516E3"/>
    <w:multiLevelType w:val="hybridMultilevel"/>
    <w:tmpl w:val="8DCC5C6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D5D3B4C"/>
    <w:multiLevelType w:val="hybridMultilevel"/>
    <w:tmpl w:val="94F4CD0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8C2FDC"/>
    <w:multiLevelType w:val="multilevel"/>
    <w:tmpl w:val="7C70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4E1F99"/>
    <w:multiLevelType w:val="hybridMultilevel"/>
    <w:tmpl w:val="CB6449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4966C1"/>
    <w:multiLevelType w:val="hybridMultilevel"/>
    <w:tmpl w:val="5CEEA64A"/>
    <w:lvl w:ilvl="0" w:tplc="0809000F">
      <w:start w:val="5"/>
      <w:numFmt w:val="decimal"/>
      <w:lvlText w:val="%1."/>
      <w:lvlJc w:val="left"/>
      <w:pPr>
        <w:ind w:left="643"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9F0176"/>
    <w:multiLevelType w:val="hybridMultilevel"/>
    <w:tmpl w:val="1182FA2A"/>
    <w:lvl w:ilvl="0" w:tplc="08090015">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F614ED"/>
    <w:multiLevelType w:val="hybridMultilevel"/>
    <w:tmpl w:val="1EE238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B15D4"/>
    <w:multiLevelType w:val="hybridMultilevel"/>
    <w:tmpl w:val="351A9C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CE315E"/>
    <w:multiLevelType w:val="hybridMultilevel"/>
    <w:tmpl w:val="2294DB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BF5343"/>
    <w:multiLevelType w:val="hybridMultilevel"/>
    <w:tmpl w:val="11460F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2B71A7"/>
    <w:multiLevelType w:val="hybridMultilevel"/>
    <w:tmpl w:val="1D2447E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F7567BC"/>
    <w:multiLevelType w:val="multilevel"/>
    <w:tmpl w:val="CB24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527187"/>
    <w:multiLevelType w:val="hybridMultilevel"/>
    <w:tmpl w:val="1624B9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957F6D"/>
    <w:multiLevelType w:val="hybridMultilevel"/>
    <w:tmpl w:val="CFD6CE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D26608"/>
    <w:multiLevelType w:val="hybridMultilevel"/>
    <w:tmpl w:val="146CB7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4F2F96"/>
    <w:multiLevelType w:val="multilevel"/>
    <w:tmpl w:val="B4CA2DDE"/>
    <w:lvl w:ilvl="0">
      <w:start w:val="5"/>
      <w:numFmt w:val="decimal"/>
      <w:lvlText w:val="%1."/>
      <w:lvlJc w:val="left"/>
      <w:pPr>
        <w:ind w:left="72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E4D5045"/>
    <w:multiLevelType w:val="multilevel"/>
    <w:tmpl w:val="75FA8EC0"/>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AF6C6C"/>
    <w:multiLevelType w:val="hybridMultilevel"/>
    <w:tmpl w:val="818C7358"/>
    <w:lvl w:ilvl="0" w:tplc="BA5E3BFC">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1DA780B"/>
    <w:multiLevelType w:val="hybridMultilevel"/>
    <w:tmpl w:val="811C9182"/>
    <w:lvl w:ilvl="0" w:tplc="53E4ED7E">
      <w:start w:val="1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6EC7E03"/>
    <w:multiLevelType w:val="hybridMultilevel"/>
    <w:tmpl w:val="3BEE86E8"/>
    <w:lvl w:ilvl="0" w:tplc="E46A7794">
      <w:start w:val="1"/>
      <w:numFmt w:val="bullet"/>
      <w:lvlText w:val="•"/>
      <w:lvlJc w:val="left"/>
      <w:pPr>
        <w:tabs>
          <w:tab w:val="num" w:pos="720"/>
        </w:tabs>
        <w:ind w:left="720" w:hanging="360"/>
      </w:pPr>
      <w:rPr>
        <w:rFonts w:ascii="Arial" w:hAnsi="Arial" w:hint="default"/>
      </w:rPr>
    </w:lvl>
    <w:lvl w:ilvl="1" w:tplc="F0766370" w:tentative="1">
      <w:start w:val="1"/>
      <w:numFmt w:val="bullet"/>
      <w:lvlText w:val="•"/>
      <w:lvlJc w:val="left"/>
      <w:pPr>
        <w:tabs>
          <w:tab w:val="num" w:pos="1440"/>
        </w:tabs>
        <w:ind w:left="1440" w:hanging="360"/>
      </w:pPr>
      <w:rPr>
        <w:rFonts w:ascii="Arial" w:hAnsi="Arial" w:hint="default"/>
      </w:rPr>
    </w:lvl>
    <w:lvl w:ilvl="2" w:tplc="59B611E6" w:tentative="1">
      <w:start w:val="1"/>
      <w:numFmt w:val="bullet"/>
      <w:lvlText w:val="•"/>
      <w:lvlJc w:val="left"/>
      <w:pPr>
        <w:tabs>
          <w:tab w:val="num" w:pos="2160"/>
        </w:tabs>
        <w:ind w:left="2160" w:hanging="360"/>
      </w:pPr>
      <w:rPr>
        <w:rFonts w:ascii="Arial" w:hAnsi="Arial" w:hint="default"/>
      </w:rPr>
    </w:lvl>
    <w:lvl w:ilvl="3" w:tplc="E84ADB3E" w:tentative="1">
      <w:start w:val="1"/>
      <w:numFmt w:val="bullet"/>
      <w:lvlText w:val="•"/>
      <w:lvlJc w:val="left"/>
      <w:pPr>
        <w:tabs>
          <w:tab w:val="num" w:pos="2880"/>
        </w:tabs>
        <w:ind w:left="2880" w:hanging="360"/>
      </w:pPr>
      <w:rPr>
        <w:rFonts w:ascii="Arial" w:hAnsi="Arial" w:hint="default"/>
      </w:rPr>
    </w:lvl>
    <w:lvl w:ilvl="4" w:tplc="7C98625C" w:tentative="1">
      <w:start w:val="1"/>
      <w:numFmt w:val="bullet"/>
      <w:lvlText w:val="•"/>
      <w:lvlJc w:val="left"/>
      <w:pPr>
        <w:tabs>
          <w:tab w:val="num" w:pos="3600"/>
        </w:tabs>
        <w:ind w:left="3600" w:hanging="360"/>
      </w:pPr>
      <w:rPr>
        <w:rFonts w:ascii="Arial" w:hAnsi="Arial" w:hint="default"/>
      </w:rPr>
    </w:lvl>
    <w:lvl w:ilvl="5" w:tplc="BA5021BA" w:tentative="1">
      <w:start w:val="1"/>
      <w:numFmt w:val="bullet"/>
      <w:lvlText w:val="•"/>
      <w:lvlJc w:val="left"/>
      <w:pPr>
        <w:tabs>
          <w:tab w:val="num" w:pos="4320"/>
        </w:tabs>
        <w:ind w:left="4320" w:hanging="360"/>
      </w:pPr>
      <w:rPr>
        <w:rFonts w:ascii="Arial" w:hAnsi="Arial" w:hint="default"/>
      </w:rPr>
    </w:lvl>
    <w:lvl w:ilvl="6" w:tplc="44C83A72" w:tentative="1">
      <w:start w:val="1"/>
      <w:numFmt w:val="bullet"/>
      <w:lvlText w:val="•"/>
      <w:lvlJc w:val="left"/>
      <w:pPr>
        <w:tabs>
          <w:tab w:val="num" w:pos="5040"/>
        </w:tabs>
        <w:ind w:left="5040" w:hanging="360"/>
      </w:pPr>
      <w:rPr>
        <w:rFonts w:ascii="Arial" w:hAnsi="Arial" w:hint="default"/>
      </w:rPr>
    </w:lvl>
    <w:lvl w:ilvl="7" w:tplc="A8CAEAE6" w:tentative="1">
      <w:start w:val="1"/>
      <w:numFmt w:val="bullet"/>
      <w:lvlText w:val="•"/>
      <w:lvlJc w:val="left"/>
      <w:pPr>
        <w:tabs>
          <w:tab w:val="num" w:pos="5760"/>
        </w:tabs>
        <w:ind w:left="5760" w:hanging="360"/>
      </w:pPr>
      <w:rPr>
        <w:rFonts w:ascii="Arial" w:hAnsi="Arial" w:hint="default"/>
      </w:rPr>
    </w:lvl>
    <w:lvl w:ilvl="8" w:tplc="F844037A"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8CC78E5"/>
    <w:multiLevelType w:val="hybridMultilevel"/>
    <w:tmpl w:val="5A54A9F0"/>
    <w:lvl w:ilvl="0" w:tplc="53E4ED7E">
      <w:start w:val="1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4C4732"/>
    <w:multiLevelType w:val="hybridMultilevel"/>
    <w:tmpl w:val="F88E16A6"/>
    <w:lvl w:ilvl="0" w:tplc="508EDA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627D82"/>
    <w:multiLevelType w:val="hybridMultilevel"/>
    <w:tmpl w:val="E7F4F78E"/>
    <w:lvl w:ilvl="0" w:tplc="8CD8E1C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E72F88"/>
    <w:multiLevelType w:val="hybridMultilevel"/>
    <w:tmpl w:val="3E70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955AEF"/>
    <w:multiLevelType w:val="hybridMultilevel"/>
    <w:tmpl w:val="BCAC992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48404252">
    <w:abstractNumId w:val="21"/>
  </w:num>
  <w:num w:numId="2" w16cid:durableId="1787919407">
    <w:abstractNumId w:val="46"/>
  </w:num>
  <w:num w:numId="3" w16cid:durableId="316308169">
    <w:abstractNumId w:val="5"/>
  </w:num>
  <w:num w:numId="4" w16cid:durableId="1880707376">
    <w:abstractNumId w:val="47"/>
  </w:num>
  <w:num w:numId="5" w16cid:durableId="939606967">
    <w:abstractNumId w:val="6"/>
  </w:num>
  <w:num w:numId="6" w16cid:durableId="2039115587">
    <w:abstractNumId w:val="18"/>
  </w:num>
  <w:num w:numId="7" w16cid:durableId="1980648156">
    <w:abstractNumId w:val="10"/>
  </w:num>
  <w:num w:numId="8" w16cid:durableId="1081954225">
    <w:abstractNumId w:val="48"/>
  </w:num>
  <w:num w:numId="9" w16cid:durableId="833060686">
    <w:abstractNumId w:val="32"/>
  </w:num>
  <w:num w:numId="10" w16cid:durableId="378363972">
    <w:abstractNumId w:val="16"/>
  </w:num>
  <w:num w:numId="11" w16cid:durableId="1872910337">
    <w:abstractNumId w:val="35"/>
  </w:num>
  <w:num w:numId="12" w16cid:durableId="640890324">
    <w:abstractNumId w:val="26"/>
  </w:num>
  <w:num w:numId="13" w16cid:durableId="1322469888">
    <w:abstractNumId w:val="19"/>
  </w:num>
  <w:num w:numId="14" w16cid:durableId="415322384">
    <w:abstractNumId w:val="28"/>
  </w:num>
  <w:num w:numId="15" w16cid:durableId="1533155129">
    <w:abstractNumId w:val="17"/>
  </w:num>
  <w:num w:numId="16" w16cid:durableId="1797022114">
    <w:abstractNumId w:val="11"/>
  </w:num>
  <w:num w:numId="17" w16cid:durableId="1699116023">
    <w:abstractNumId w:val="38"/>
  </w:num>
  <w:num w:numId="18" w16cid:durableId="833646103">
    <w:abstractNumId w:val="13"/>
  </w:num>
  <w:num w:numId="19" w16cid:durableId="1782652857">
    <w:abstractNumId w:val="22"/>
  </w:num>
  <w:num w:numId="20" w16cid:durableId="1522205735">
    <w:abstractNumId w:val="12"/>
  </w:num>
  <w:num w:numId="21" w16cid:durableId="1746606308">
    <w:abstractNumId w:val="4"/>
  </w:num>
  <w:num w:numId="22" w16cid:durableId="1590892810">
    <w:abstractNumId w:val="44"/>
  </w:num>
  <w:num w:numId="23" w16cid:durableId="397096812">
    <w:abstractNumId w:val="9"/>
  </w:num>
  <w:num w:numId="24" w16cid:durableId="884409700">
    <w:abstractNumId w:val="24"/>
  </w:num>
  <w:num w:numId="25" w16cid:durableId="556286406">
    <w:abstractNumId w:val="40"/>
  </w:num>
  <w:num w:numId="26" w16cid:durableId="1476020148">
    <w:abstractNumId w:val="29"/>
  </w:num>
  <w:num w:numId="27" w16cid:durableId="212734796">
    <w:abstractNumId w:val="7"/>
  </w:num>
  <w:num w:numId="28" w16cid:durableId="1866600308">
    <w:abstractNumId w:val="20"/>
  </w:num>
  <w:num w:numId="29" w16cid:durableId="746415499">
    <w:abstractNumId w:val="39"/>
  </w:num>
  <w:num w:numId="30" w16cid:durableId="563564032">
    <w:abstractNumId w:val="25"/>
  </w:num>
  <w:num w:numId="31" w16cid:durableId="447434150">
    <w:abstractNumId w:val="1"/>
  </w:num>
  <w:num w:numId="32" w16cid:durableId="247884193">
    <w:abstractNumId w:val="31"/>
  </w:num>
  <w:num w:numId="33" w16cid:durableId="1552035187">
    <w:abstractNumId w:val="2"/>
  </w:num>
  <w:num w:numId="34" w16cid:durableId="501244910">
    <w:abstractNumId w:val="43"/>
  </w:num>
  <w:num w:numId="35" w16cid:durableId="594947626">
    <w:abstractNumId w:val="49"/>
  </w:num>
  <w:num w:numId="36" w16cid:durableId="1217164369">
    <w:abstractNumId w:val="37"/>
  </w:num>
  <w:num w:numId="37" w16cid:durableId="342325114">
    <w:abstractNumId w:val="33"/>
  </w:num>
  <w:num w:numId="38" w16cid:durableId="1118139842">
    <w:abstractNumId w:val="42"/>
  </w:num>
  <w:num w:numId="39" w16cid:durableId="8416132">
    <w:abstractNumId w:val="41"/>
  </w:num>
  <w:num w:numId="40" w16cid:durableId="868638390">
    <w:abstractNumId w:val="36"/>
  </w:num>
  <w:num w:numId="41" w16cid:durableId="1730300294">
    <w:abstractNumId w:val="15"/>
  </w:num>
  <w:num w:numId="42" w16cid:durableId="1109469809">
    <w:abstractNumId w:val="27"/>
  </w:num>
  <w:num w:numId="43" w16cid:durableId="1426532371">
    <w:abstractNumId w:val="14"/>
  </w:num>
  <w:num w:numId="44" w16cid:durableId="1732994394">
    <w:abstractNumId w:val="45"/>
  </w:num>
  <w:num w:numId="45" w16cid:durableId="1791363285">
    <w:abstractNumId w:val="8"/>
  </w:num>
  <w:num w:numId="46" w16cid:durableId="1758819816">
    <w:abstractNumId w:val="0"/>
  </w:num>
  <w:num w:numId="47" w16cid:durableId="894388270">
    <w:abstractNumId w:val="34"/>
  </w:num>
  <w:num w:numId="48" w16cid:durableId="659772880">
    <w:abstractNumId w:val="3"/>
  </w:num>
  <w:num w:numId="49" w16cid:durableId="723915543">
    <w:abstractNumId w:val="30"/>
  </w:num>
  <w:num w:numId="50" w16cid:durableId="120811138">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wMTY1MTE1sDA1NzFR0lEKTi0uzszPAykwrAUAmge+zywAAAA="/>
  </w:docVars>
  <w:rsids>
    <w:rsidRoot w:val="008F73A4"/>
    <w:rsid w:val="00002F77"/>
    <w:rsid w:val="00005627"/>
    <w:rsid w:val="0000788D"/>
    <w:rsid w:val="00007B5C"/>
    <w:rsid w:val="00027CE0"/>
    <w:rsid w:val="0003095A"/>
    <w:rsid w:val="000376EC"/>
    <w:rsid w:val="00042753"/>
    <w:rsid w:val="00043165"/>
    <w:rsid w:val="000477B2"/>
    <w:rsid w:val="00075A46"/>
    <w:rsid w:val="000784C6"/>
    <w:rsid w:val="000A5D6C"/>
    <w:rsid w:val="000A63BA"/>
    <w:rsid w:val="000C35BB"/>
    <w:rsid w:val="000C5130"/>
    <w:rsid w:val="000D1B35"/>
    <w:rsid w:val="000D2CAB"/>
    <w:rsid w:val="000F570C"/>
    <w:rsid w:val="001129B8"/>
    <w:rsid w:val="001216E6"/>
    <w:rsid w:val="00122502"/>
    <w:rsid w:val="001239DE"/>
    <w:rsid w:val="0013AC24"/>
    <w:rsid w:val="00140B84"/>
    <w:rsid w:val="00152C40"/>
    <w:rsid w:val="001546F5"/>
    <w:rsid w:val="00161F36"/>
    <w:rsid w:val="00177396"/>
    <w:rsid w:val="00191A11"/>
    <w:rsid w:val="001A3104"/>
    <w:rsid w:val="001A4244"/>
    <w:rsid w:val="001A6475"/>
    <w:rsid w:val="001C0D1F"/>
    <w:rsid w:val="001C29D4"/>
    <w:rsid w:val="001C7D14"/>
    <w:rsid w:val="001D74A8"/>
    <w:rsid w:val="001E4646"/>
    <w:rsid w:val="00202925"/>
    <w:rsid w:val="00207460"/>
    <w:rsid w:val="002075EB"/>
    <w:rsid w:val="002077FA"/>
    <w:rsid w:val="00221A52"/>
    <w:rsid w:val="00223AA4"/>
    <w:rsid w:val="0024397C"/>
    <w:rsid w:val="0025475C"/>
    <w:rsid w:val="00273404"/>
    <w:rsid w:val="0027437B"/>
    <w:rsid w:val="0028147A"/>
    <w:rsid w:val="00286C6A"/>
    <w:rsid w:val="00293265"/>
    <w:rsid w:val="002A0E7D"/>
    <w:rsid w:val="002A4DF4"/>
    <w:rsid w:val="002A73D3"/>
    <w:rsid w:val="002B2F3A"/>
    <w:rsid w:val="002B6E94"/>
    <w:rsid w:val="002B7180"/>
    <w:rsid w:val="002C1446"/>
    <w:rsid w:val="002D2B64"/>
    <w:rsid w:val="002D53C8"/>
    <w:rsid w:val="002E4B45"/>
    <w:rsid w:val="003004D0"/>
    <w:rsid w:val="00310316"/>
    <w:rsid w:val="003154E0"/>
    <w:rsid w:val="00316627"/>
    <w:rsid w:val="00322CAB"/>
    <w:rsid w:val="00343E8C"/>
    <w:rsid w:val="0035685A"/>
    <w:rsid w:val="00356CAB"/>
    <w:rsid w:val="0037314B"/>
    <w:rsid w:val="00377917"/>
    <w:rsid w:val="00380541"/>
    <w:rsid w:val="003902B0"/>
    <w:rsid w:val="003A00BD"/>
    <w:rsid w:val="003A1CFD"/>
    <w:rsid w:val="003A5E7A"/>
    <w:rsid w:val="003B02D1"/>
    <w:rsid w:val="003C3232"/>
    <w:rsid w:val="003F01AE"/>
    <w:rsid w:val="003F0A96"/>
    <w:rsid w:val="00405A65"/>
    <w:rsid w:val="00407EBE"/>
    <w:rsid w:val="00414246"/>
    <w:rsid w:val="00420209"/>
    <w:rsid w:val="00420DD3"/>
    <w:rsid w:val="004217FF"/>
    <w:rsid w:val="00425838"/>
    <w:rsid w:val="00454D61"/>
    <w:rsid w:val="0046507C"/>
    <w:rsid w:val="00466E87"/>
    <w:rsid w:val="00493829"/>
    <w:rsid w:val="004A26C4"/>
    <w:rsid w:val="004A3D3F"/>
    <w:rsid w:val="004B3AF3"/>
    <w:rsid w:val="004C3CF7"/>
    <w:rsid w:val="004C4797"/>
    <w:rsid w:val="004D6FAF"/>
    <w:rsid w:val="004E290E"/>
    <w:rsid w:val="004F249E"/>
    <w:rsid w:val="00505BA9"/>
    <w:rsid w:val="0051149E"/>
    <w:rsid w:val="00526CB3"/>
    <w:rsid w:val="00527E45"/>
    <w:rsid w:val="00536BD9"/>
    <w:rsid w:val="00554D5D"/>
    <w:rsid w:val="00561438"/>
    <w:rsid w:val="005615CA"/>
    <w:rsid w:val="00561B82"/>
    <w:rsid w:val="00562999"/>
    <w:rsid w:val="005726DA"/>
    <w:rsid w:val="0058097F"/>
    <w:rsid w:val="00595853"/>
    <w:rsid w:val="005B7305"/>
    <w:rsid w:val="005C2682"/>
    <w:rsid w:val="005C4BB9"/>
    <w:rsid w:val="005D15FE"/>
    <w:rsid w:val="005D17CA"/>
    <w:rsid w:val="005D4079"/>
    <w:rsid w:val="005E4919"/>
    <w:rsid w:val="005E7315"/>
    <w:rsid w:val="005F38E0"/>
    <w:rsid w:val="005F45C4"/>
    <w:rsid w:val="005F6B62"/>
    <w:rsid w:val="006018DE"/>
    <w:rsid w:val="00602DEF"/>
    <w:rsid w:val="00613127"/>
    <w:rsid w:val="006138E5"/>
    <w:rsid w:val="0061422A"/>
    <w:rsid w:val="006205F3"/>
    <w:rsid w:val="006215C4"/>
    <w:rsid w:val="0063187F"/>
    <w:rsid w:val="00633ACC"/>
    <w:rsid w:val="00641EBA"/>
    <w:rsid w:val="00646860"/>
    <w:rsid w:val="0066166D"/>
    <w:rsid w:val="00682094"/>
    <w:rsid w:val="00692583"/>
    <w:rsid w:val="006929FF"/>
    <w:rsid w:val="006A5F03"/>
    <w:rsid w:val="006E2B1B"/>
    <w:rsid w:val="006E3835"/>
    <w:rsid w:val="006E545A"/>
    <w:rsid w:val="006E6FF7"/>
    <w:rsid w:val="006F1371"/>
    <w:rsid w:val="006F6C23"/>
    <w:rsid w:val="006F70F5"/>
    <w:rsid w:val="006F7485"/>
    <w:rsid w:val="00716D49"/>
    <w:rsid w:val="00722583"/>
    <w:rsid w:val="007253DC"/>
    <w:rsid w:val="00726967"/>
    <w:rsid w:val="00732F2B"/>
    <w:rsid w:val="00742800"/>
    <w:rsid w:val="007459D8"/>
    <w:rsid w:val="00767EB1"/>
    <w:rsid w:val="00770CDF"/>
    <w:rsid w:val="007834A5"/>
    <w:rsid w:val="00786D8E"/>
    <w:rsid w:val="007B4949"/>
    <w:rsid w:val="007C5752"/>
    <w:rsid w:val="007D26CC"/>
    <w:rsid w:val="007D60ED"/>
    <w:rsid w:val="007D7321"/>
    <w:rsid w:val="00805B10"/>
    <w:rsid w:val="00806A2E"/>
    <w:rsid w:val="0081153E"/>
    <w:rsid w:val="008140D6"/>
    <w:rsid w:val="00823130"/>
    <w:rsid w:val="008316E3"/>
    <w:rsid w:val="008317B3"/>
    <w:rsid w:val="00836DBF"/>
    <w:rsid w:val="00856D1C"/>
    <w:rsid w:val="008652C9"/>
    <w:rsid w:val="008744C3"/>
    <w:rsid w:val="008751E9"/>
    <w:rsid w:val="00885724"/>
    <w:rsid w:val="008A10AF"/>
    <w:rsid w:val="008A7A6F"/>
    <w:rsid w:val="008B29BB"/>
    <w:rsid w:val="008C3EB6"/>
    <w:rsid w:val="008F2ACC"/>
    <w:rsid w:val="008F578A"/>
    <w:rsid w:val="008F6E30"/>
    <w:rsid w:val="008F73A4"/>
    <w:rsid w:val="009152D0"/>
    <w:rsid w:val="00930FD6"/>
    <w:rsid w:val="00940B60"/>
    <w:rsid w:val="0094357C"/>
    <w:rsid w:val="009615A1"/>
    <w:rsid w:val="00965695"/>
    <w:rsid w:val="00967624"/>
    <w:rsid w:val="009C2412"/>
    <w:rsid w:val="009C645A"/>
    <w:rsid w:val="009D0A4E"/>
    <w:rsid w:val="009D2BA7"/>
    <w:rsid w:val="009D3A6A"/>
    <w:rsid w:val="00A10324"/>
    <w:rsid w:val="00A20F7E"/>
    <w:rsid w:val="00A233C4"/>
    <w:rsid w:val="00A243F4"/>
    <w:rsid w:val="00A27A87"/>
    <w:rsid w:val="00A31B9B"/>
    <w:rsid w:val="00A347C0"/>
    <w:rsid w:val="00A52262"/>
    <w:rsid w:val="00A54829"/>
    <w:rsid w:val="00A64B8E"/>
    <w:rsid w:val="00A66407"/>
    <w:rsid w:val="00A672EB"/>
    <w:rsid w:val="00A767A8"/>
    <w:rsid w:val="00A76EC4"/>
    <w:rsid w:val="00A90DF4"/>
    <w:rsid w:val="00A91F4D"/>
    <w:rsid w:val="00A94598"/>
    <w:rsid w:val="00AA6757"/>
    <w:rsid w:val="00AA6947"/>
    <w:rsid w:val="00AA6C53"/>
    <w:rsid w:val="00AB1FE5"/>
    <w:rsid w:val="00AB4771"/>
    <w:rsid w:val="00AB66AA"/>
    <w:rsid w:val="00AC5A2B"/>
    <w:rsid w:val="00AE0198"/>
    <w:rsid w:val="00B009CC"/>
    <w:rsid w:val="00B07C9B"/>
    <w:rsid w:val="00B13C45"/>
    <w:rsid w:val="00B23272"/>
    <w:rsid w:val="00B352FE"/>
    <w:rsid w:val="00B37367"/>
    <w:rsid w:val="00B52E48"/>
    <w:rsid w:val="00B61D6A"/>
    <w:rsid w:val="00B62B24"/>
    <w:rsid w:val="00B710BD"/>
    <w:rsid w:val="00B717CD"/>
    <w:rsid w:val="00B7759F"/>
    <w:rsid w:val="00B912A2"/>
    <w:rsid w:val="00B94D07"/>
    <w:rsid w:val="00C0223C"/>
    <w:rsid w:val="00C163A4"/>
    <w:rsid w:val="00C1738D"/>
    <w:rsid w:val="00C314B0"/>
    <w:rsid w:val="00C32FAA"/>
    <w:rsid w:val="00C37BC4"/>
    <w:rsid w:val="00C4407C"/>
    <w:rsid w:val="00C65058"/>
    <w:rsid w:val="00C801A0"/>
    <w:rsid w:val="00C816EF"/>
    <w:rsid w:val="00C81ED4"/>
    <w:rsid w:val="00C91314"/>
    <w:rsid w:val="00CA0D8E"/>
    <w:rsid w:val="00CE4D64"/>
    <w:rsid w:val="00CF5022"/>
    <w:rsid w:val="00D0053F"/>
    <w:rsid w:val="00D01D72"/>
    <w:rsid w:val="00D02E6A"/>
    <w:rsid w:val="00D3057D"/>
    <w:rsid w:val="00D33E72"/>
    <w:rsid w:val="00D358E3"/>
    <w:rsid w:val="00D40FA8"/>
    <w:rsid w:val="00D42909"/>
    <w:rsid w:val="00D45E3C"/>
    <w:rsid w:val="00D53C8B"/>
    <w:rsid w:val="00D57C2B"/>
    <w:rsid w:val="00D60438"/>
    <w:rsid w:val="00D6104E"/>
    <w:rsid w:val="00D65086"/>
    <w:rsid w:val="00D67801"/>
    <w:rsid w:val="00D713A7"/>
    <w:rsid w:val="00D7369F"/>
    <w:rsid w:val="00D7554D"/>
    <w:rsid w:val="00D828CD"/>
    <w:rsid w:val="00D928D7"/>
    <w:rsid w:val="00D94A9D"/>
    <w:rsid w:val="00DA2661"/>
    <w:rsid w:val="00DD05BE"/>
    <w:rsid w:val="00DD5509"/>
    <w:rsid w:val="00E110FD"/>
    <w:rsid w:val="00E12370"/>
    <w:rsid w:val="00E27257"/>
    <w:rsid w:val="00E331A1"/>
    <w:rsid w:val="00E42B0F"/>
    <w:rsid w:val="00E548AE"/>
    <w:rsid w:val="00E63256"/>
    <w:rsid w:val="00E67146"/>
    <w:rsid w:val="00E703F5"/>
    <w:rsid w:val="00E842D1"/>
    <w:rsid w:val="00E8526A"/>
    <w:rsid w:val="00E90D87"/>
    <w:rsid w:val="00EB4427"/>
    <w:rsid w:val="00EC5599"/>
    <w:rsid w:val="00ED5717"/>
    <w:rsid w:val="00EE1CF2"/>
    <w:rsid w:val="00EE6585"/>
    <w:rsid w:val="00EF6CB8"/>
    <w:rsid w:val="00EF78C7"/>
    <w:rsid w:val="00F17B48"/>
    <w:rsid w:val="00F25BCD"/>
    <w:rsid w:val="00F45FC0"/>
    <w:rsid w:val="00F53A8B"/>
    <w:rsid w:val="00F65AA7"/>
    <w:rsid w:val="00F66DB2"/>
    <w:rsid w:val="00F71E07"/>
    <w:rsid w:val="00F86C2D"/>
    <w:rsid w:val="00F913A6"/>
    <w:rsid w:val="00FA5C35"/>
    <w:rsid w:val="00FA6D92"/>
    <w:rsid w:val="00FC106D"/>
    <w:rsid w:val="00FC1AC4"/>
    <w:rsid w:val="00FC7D96"/>
    <w:rsid w:val="00FD000B"/>
    <w:rsid w:val="00FD5977"/>
    <w:rsid w:val="00FF1068"/>
    <w:rsid w:val="00FF16BA"/>
    <w:rsid w:val="00FF19A5"/>
    <w:rsid w:val="018C2B8C"/>
    <w:rsid w:val="01C7CB72"/>
    <w:rsid w:val="0201F2D4"/>
    <w:rsid w:val="020F4B36"/>
    <w:rsid w:val="022395C5"/>
    <w:rsid w:val="02799A23"/>
    <w:rsid w:val="0281AE87"/>
    <w:rsid w:val="02D1A443"/>
    <w:rsid w:val="0370F863"/>
    <w:rsid w:val="04085324"/>
    <w:rsid w:val="040F4B8E"/>
    <w:rsid w:val="0420A160"/>
    <w:rsid w:val="047774FE"/>
    <w:rsid w:val="04805128"/>
    <w:rsid w:val="04E1316C"/>
    <w:rsid w:val="05731B96"/>
    <w:rsid w:val="05F9E290"/>
    <w:rsid w:val="0663D2A0"/>
    <w:rsid w:val="06B828FF"/>
    <w:rsid w:val="075B4B62"/>
    <w:rsid w:val="07D764DE"/>
    <w:rsid w:val="0A39FF42"/>
    <w:rsid w:val="0BD48A3C"/>
    <w:rsid w:val="0CC31DC7"/>
    <w:rsid w:val="0CF6F2AF"/>
    <w:rsid w:val="0D7FE586"/>
    <w:rsid w:val="0DFB7D00"/>
    <w:rsid w:val="0E325E99"/>
    <w:rsid w:val="0E4622CC"/>
    <w:rsid w:val="0F9C6FFC"/>
    <w:rsid w:val="0FC1A1FD"/>
    <w:rsid w:val="10F0F67A"/>
    <w:rsid w:val="1109B35C"/>
    <w:rsid w:val="1163D5AF"/>
    <w:rsid w:val="11E4C75E"/>
    <w:rsid w:val="1380C399"/>
    <w:rsid w:val="140BFB37"/>
    <w:rsid w:val="14F3465B"/>
    <w:rsid w:val="15886D34"/>
    <w:rsid w:val="15E20FEA"/>
    <w:rsid w:val="15F846B4"/>
    <w:rsid w:val="1640988B"/>
    <w:rsid w:val="166A14BB"/>
    <w:rsid w:val="1675DA66"/>
    <w:rsid w:val="177D318D"/>
    <w:rsid w:val="178D423B"/>
    <w:rsid w:val="181487F1"/>
    <w:rsid w:val="184B8580"/>
    <w:rsid w:val="18CD40FD"/>
    <w:rsid w:val="18DFE1FC"/>
    <w:rsid w:val="1977B56C"/>
    <w:rsid w:val="1A638C24"/>
    <w:rsid w:val="1AD73C05"/>
    <w:rsid w:val="1B4ACD1E"/>
    <w:rsid w:val="1B587904"/>
    <w:rsid w:val="1CAB2FA1"/>
    <w:rsid w:val="1D0DE8CF"/>
    <w:rsid w:val="1D30B64E"/>
    <w:rsid w:val="1D60BD4A"/>
    <w:rsid w:val="1EF212E7"/>
    <w:rsid w:val="1F1BA90A"/>
    <w:rsid w:val="1F89E9C1"/>
    <w:rsid w:val="1FC3936F"/>
    <w:rsid w:val="2016017C"/>
    <w:rsid w:val="201B364C"/>
    <w:rsid w:val="205ED18B"/>
    <w:rsid w:val="207B77EF"/>
    <w:rsid w:val="20A084B1"/>
    <w:rsid w:val="211C7FF3"/>
    <w:rsid w:val="21E86012"/>
    <w:rsid w:val="23777A11"/>
    <w:rsid w:val="23B358EF"/>
    <w:rsid w:val="23D681A2"/>
    <w:rsid w:val="244D5DAC"/>
    <w:rsid w:val="248C8577"/>
    <w:rsid w:val="24BDF1E6"/>
    <w:rsid w:val="2587FFC4"/>
    <w:rsid w:val="2596107D"/>
    <w:rsid w:val="25EF4483"/>
    <w:rsid w:val="25F44D5A"/>
    <w:rsid w:val="2754ECAD"/>
    <w:rsid w:val="27654CC8"/>
    <w:rsid w:val="28489671"/>
    <w:rsid w:val="2887B10F"/>
    <w:rsid w:val="29D464A3"/>
    <w:rsid w:val="2A28DC2D"/>
    <w:rsid w:val="2A2FDF90"/>
    <w:rsid w:val="2ADBBC63"/>
    <w:rsid w:val="2BC1AAD0"/>
    <w:rsid w:val="2C083221"/>
    <w:rsid w:val="2CA36DEC"/>
    <w:rsid w:val="2D1943D8"/>
    <w:rsid w:val="2D94A139"/>
    <w:rsid w:val="2F40D715"/>
    <w:rsid w:val="2F63B500"/>
    <w:rsid w:val="2FD72E78"/>
    <w:rsid w:val="30AB3FCF"/>
    <w:rsid w:val="30B78505"/>
    <w:rsid w:val="30E7EFB4"/>
    <w:rsid w:val="32085B0F"/>
    <w:rsid w:val="3232974B"/>
    <w:rsid w:val="33CABB92"/>
    <w:rsid w:val="341B06C8"/>
    <w:rsid w:val="34B013B2"/>
    <w:rsid w:val="34ED8EE3"/>
    <w:rsid w:val="35576ECE"/>
    <w:rsid w:val="35985191"/>
    <w:rsid w:val="35D31A51"/>
    <w:rsid w:val="3607A897"/>
    <w:rsid w:val="38EFFA0C"/>
    <w:rsid w:val="3966FDD7"/>
    <w:rsid w:val="39694A0F"/>
    <w:rsid w:val="39B00684"/>
    <w:rsid w:val="39D87CB2"/>
    <w:rsid w:val="3A2BA311"/>
    <w:rsid w:val="3A8F289B"/>
    <w:rsid w:val="3A95053C"/>
    <w:rsid w:val="3ADB5E10"/>
    <w:rsid w:val="3B867CB4"/>
    <w:rsid w:val="3BC22306"/>
    <w:rsid w:val="3C203E53"/>
    <w:rsid w:val="3C2BDBE3"/>
    <w:rsid w:val="3D43F54C"/>
    <w:rsid w:val="3D7F91BC"/>
    <w:rsid w:val="3EB9B43D"/>
    <w:rsid w:val="3F83CF06"/>
    <w:rsid w:val="3F93BD19"/>
    <w:rsid w:val="3FA263EB"/>
    <w:rsid w:val="4021B88A"/>
    <w:rsid w:val="402388A9"/>
    <w:rsid w:val="40A06C69"/>
    <w:rsid w:val="415627E1"/>
    <w:rsid w:val="419BDED7"/>
    <w:rsid w:val="41B02CD6"/>
    <w:rsid w:val="427AC7B4"/>
    <w:rsid w:val="431EDAAE"/>
    <w:rsid w:val="43480967"/>
    <w:rsid w:val="436C5F9C"/>
    <w:rsid w:val="43825A29"/>
    <w:rsid w:val="44C91E51"/>
    <w:rsid w:val="44F9ED8E"/>
    <w:rsid w:val="455E1EC5"/>
    <w:rsid w:val="4565762D"/>
    <w:rsid w:val="4570E998"/>
    <w:rsid w:val="4591CC9C"/>
    <w:rsid w:val="45A07D54"/>
    <w:rsid w:val="45F67B38"/>
    <w:rsid w:val="4680048E"/>
    <w:rsid w:val="4819FADA"/>
    <w:rsid w:val="481DC18B"/>
    <w:rsid w:val="48551B8D"/>
    <w:rsid w:val="48F0B75B"/>
    <w:rsid w:val="49FF8281"/>
    <w:rsid w:val="4A474353"/>
    <w:rsid w:val="4ABE20BB"/>
    <w:rsid w:val="4AD73232"/>
    <w:rsid w:val="4B34A632"/>
    <w:rsid w:val="4B5EF104"/>
    <w:rsid w:val="4CE566C5"/>
    <w:rsid w:val="4D29FAF6"/>
    <w:rsid w:val="4DE1DEBC"/>
    <w:rsid w:val="4E7B4C63"/>
    <w:rsid w:val="4E850646"/>
    <w:rsid w:val="4ED0BAD7"/>
    <w:rsid w:val="4EE41B6A"/>
    <w:rsid w:val="4FCDBCDB"/>
    <w:rsid w:val="4FD3E797"/>
    <w:rsid w:val="5099E5CB"/>
    <w:rsid w:val="510A3EAC"/>
    <w:rsid w:val="52180745"/>
    <w:rsid w:val="529A9DC1"/>
    <w:rsid w:val="536852B2"/>
    <w:rsid w:val="54912D5D"/>
    <w:rsid w:val="54CC3681"/>
    <w:rsid w:val="551D5AED"/>
    <w:rsid w:val="5539A1F2"/>
    <w:rsid w:val="55A5F987"/>
    <w:rsid w:val="55DD5AA5"/>
    <w:rsid w:val="55EE9A1B"/>
    <w:rsid w:val="5622AA14"/>
    <w:rsid w:val="5658EC2B"/>
    <w:rsid w:val="5676AD15"/>
    <w:rsid w:val="568C7AE7"/>
    <w:rsid w:val="56B8925F"/>
    <w:rsid w:val="5731903E"/>
    <w:rsid w:val="5740D80E"/>
    <w:rsid w:val="57769D12"/>
    <w:rsid w:val="5808A824"/>
    <w:rsid w:val="583D6D91"/>
    <w:rsid w:val="585C5903"/>
    <w:rsid w:val="58612A58"/>
    <w:rsid w:val="588AA216"/>
    <w:rsid w:val="588B2BCE"/>
    <w:rsid w:val="58F24C06"/>
    <w:rsid w:val="5926DD65"/>
    <w:rsid w:val="5942C799"/>
    <w:rsid w:val="59E99698"/>
    <w:rsid w:val="59F1BD6B"/>
    <w:rsid w:val="5AFBAD5C"/>
    <w:rsid w:val="5B03F4AE"/>
    <w:rsid w:val="5B6D3E16"/>
    <w:rsid w:val="5BE35DFC"/>
    <w:rsid w:val="5BEDE149"/>
    <w:rsid w:val="5D45961B"/>
    <w:rsid w:val="5DBDEC0C"/>
    <w:rsid w:val="5E27B9E3"/>
    <w:rsid w:val="5E9657B0"/>
    <w:rsid w:val="5EDF6A8A"/>
    <w:rsid w:val="5F424F5C"/>
    <w:rsid w:val="5F704757"/>
    <w:rsid w:val="5FF95F1F"/>
    <w:rsid w:val="6295049D"/>
    <w:rsid w:val="629AF4D5"/>
    <w:rsid w:val="62BDB5F5"/>
    <w:rsid w:val="631FC1BB"/>
    <w:rsid w:val="643EE5F6"/>
    <w:rsid w:val="644F3399"/>
    <w:rsid w:val="645A564E"/>
    <w:rsid w:val="650090B6"/>
    <w:rsid w:val="6530304B"/>
    <w:rsid w:val="6546B163"/>
    <w:rsid w:val="65BF2D75"/>
    <w:rsid w:val="65C69580"/>
    <w:rsid w:val="6609B188"/>
    <w:rsid w:val="6615BC97"/>
    <w:rsid w:val="671E2F09"/>
    <w:rsid w:val="6866BC6B"/>
    <w:rsid w:val="68AD6769"/>
    <w:rsid w:val="6954C611"/>
    <w:rsid w:val="69D6C9CB"/>
    <w:rsid w:val="69DB8BC9"/>
    <w:rsid w:val="6A205D00"/>
    <w:rsid w:val="6AD9BE03"/>
    <w:rsid w:val="6B0ABD28"/>
    <w:rsid w:val="6BF75F94"/>
    <w:rsid w:val="6C23BB51"/>
    <w:rsid w:val="6CA5FAF2"/>
    <w:rsid w:val="6D611F5A"/>
    <w:rsid w:val="6DAC50C4"/>
    <w:rsid w:val="6E11FE13"/>
    <w:rsid w:val="6ECE0948"/>
    <w:rsid w:val="6ED1996C"/>
    <w:rsid w:val="6EDC262C"/>
    <w:rsid w:val="6F71BA92"/>
    <w:rsid w:val="6FC7528D"/>
    <w:rsid w:val="6FE84B22"/>
    <w:rsid w:val="702F572D"/>
    <w:rsid w:val="704DE0C8"/>
    <w:rsid w:val="70853531"/>
    <w:rsid w:val="70B88A00"/>
    <w:rsid w:val="70C3DFB6"/>
    <w:rsid w:val="71431AAB"/>
    <w:rsid w:val="718978BB"/>
    <w:rsid w:val="7197A5AB"/>
    <w:rsid w:val="71D7AC7A"/>
    <w:rsid w:val="71E9ACCA"/>
    <w:rsid w:val="723604CC"/>
    <w:rsid w:val="729C39A1"/>
    <w:rsid w:val="72A1DED1"/>
    <w:rsid w:val="72F44EB0"/>
    <w:rsid w:val="73E7BA85"/>
    <w:rsid w:val="743AB1D0"/>
    <w:rsid w:val="7475957D"/>
    <w:rsid w:val="7475C8F2"/>
    <w:rsid w:val="748930A0"/>
    <w:rsid w:val="74C1359A"/>
    <w:rsid w:val="75F210CC"/>
    <w:rsid w:val="75F61B8D"/>
    <w:rsid w:val="78DEA7AD"/>
    <w:rsid w:val="78E6EB41"/>
    <w:rsid w:val="7A087BC9"/>
    <w:rsid w:val="7A32353C"/>
    <w:rsid w:val="7ACA99A8"/>
    <w:rsid w:val="7BA057FA"/>
    <w:rsid w:val="7BECB188"/>
    <w:rsid w:val="7C30EF00"/>
    <w:rsid w:val="7C5963C3"/>
    <w:rsid w:val="7D2E6CF2"/>
    <w:rsid w:val="7D4D23ED"/>
    <w:rsid w:val="7E85D9FD"/>
    <w:rsid w:val="7ECC9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D5100"/>
  <w15:chartTrackingRefBased/>
  <w15:docId w15:val="{C3FFC3EE-8A1A-440A-A85A-9CF5E34B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C2D"/>
    <w:rPr>
      <w:sz w:val="24"/>
    </w:rPr>
  </w:style>
  <w:style w:type="paragraph" w:styleId="Heading1">
    <w:name w:val="heading 1"/>
    <w:basedOn w:val="Normal"/>
    <w:next w:val="Normal"/>
    <w:link w:val="Heading1Char"/>
    <w:uiPriority w:val="9"/>
    <w:qFormat/>
    <w:rsid w:val="00FF19A5"/>
    <w:pPr>
      <w:keepNext/>
      <w:keepLines/>
      <w:spacing w:before="240" w:after="0"/>
      <w:outlineLvl w:val="0"/>
    </w:pPr>
    <w:rPr>
      <w:rFonts w:asciiTheme="majorHAnsi" w:eastAsiaTheme="majorEastAsia" w:hAnsiTheme="majorHAnsi" w:cstheme="majorBidi"/>
      <w:color w:val="622181" w:themeColor="accent6"/>
      <w:sz w:val="52"/>
      <w:szCs w:val="32"/>
    </w:rPr>
  </w:style>
  <w:style w:type="paragraph" w:styleId="Heading2">
    <w:name w:val="heading 2"/>
    <w:basedOn w:val="Normal"/>
    <w:next w:val="Normal"/>
    <w:link w:val="Heading2Char"/>
    <w:uiPriority w:val="9"/>
    <w:unhideWhenUsed/>
    <w:qFormat/>
    <w:rsid w:val="00FF19A5"/>
    <w:pPr>
      <w:keepNext/>
      <w:keepLines/>
      <w:spacing w:before="40" w:after="40"/>
      <w:outlineLvl w:val="1"/>
    </w:pPr>
    <w:rPr>
      <w:rFonts w:asciiTheme="majorHAnsi" w:eastAsiaTheme="majorEastAsia" w:hAnsiTheme="majorHAnsi" w:cstheme="majorBidi"/>
      <w:color w:val="579835" w:themeColor="accent2"/>
      <w:sz w:val="40"/>
      <w:szCs w:val="26"/>
    </w:rPr>
  </w:style>
  <w:style w:type="paragraph" w:styleId="Heading3">
    <w:name w:val="heading 3"/>
    <w:basedOn w:val="Normal"/>
    <w:next w:val="Normal"/>
    <w:link w:val="Heading3Char"/>
    <w:uiPriority w:val="9"/>
    <w:unhideWhenUsed/>
    <w:qFormat/>
    <w:rsid w:val="00466E87"/>
    <w:pPr>
      <w:keepNext/>
      <w:keepLines/>
      <w:spacing w:before="40" w:after="0"/>
      <w:outlineLvl w:val="2"/>
    </w:pPr>
    <w:rPr>
      <w:rFonts w:asciiTheme="majorHAnsi" w:eastAsiaTheme="majorEastAsia" w:hAnsiTheme="majorHAnsi" w:cstheme="majorBidi"/>
      <w:color w:val="0077B8" w:themeColor="accent1"/>
      <w:sz w:val="40"/>
      <w:szCs w:val="24"/>
    </w:rPr>
  </w:style>
  <w:style w:type="paragraph" w:styleId="Heading4">
    <w:name w:val="heading 4"/>
    <w:basedOn w:val="Normal"/>
    <w:next w:val="Normal"/>
    <w:link w:val="Heading4Char"/>
    <w:uiPriority w:val="9"/>
    <w:unhideWhenUsed/>
    <w:qFormat/>
    <w:rsid w:val="0046507C"/>
    <w:pPr>
      <w:keepNext/>
      <w:keepLines/>
      <w:spacing w:before="40" w:after="0" w:line="240" w:lineRule="auto"/>
      <w:outlineLvl w:val="3"/>
    </w:pPr>
    <w:rPr>
      <w:rFonts w:asciiTheme="majorHAnsi" w:eastAsiaTheme="majorEastAsia" w:hAnsiTheme="majorHAnsi" w:cstheme="majorBidi"/>
      <w:b/>
      <w:iCs/>
      <w:color w:val="FFFFFF" w:themeColor="background1"/>
      <w:sz w:val="36"/>
      <w:szCs w:val="24"/>
    </w:rPr>
  </w:style>
  <w:style w:type="paragraph" w:styleId="Heading5">
    <w:name w:val="heading 5"/>
    <w:basedOn w:val="Normal"/>
    <w:next w:val="Normal"/>
    <w:link w:val="Heading5Char"/>
    <w:uiPriority w:val="9"/>
    <w:unhideWhenUsed/>
    <w:qFormat/>
    <w:rsid w:val="00562999"/>
    <w:pPr>
      <w:keepNext/>
      <w:keepLines/>
      <w:spacing w:before="40" w:after="0"/>
      <w:outlineLvl w:val="4"/>
    </w:pPr>
    <w:rPr>
      <w:rFonts w:asciiTheme="majorHAnsi" w:eastAsiaTheme="majorEastAsia" w:hAnsiTheme="majorHAnsi" w:cstheme="majorBidi"/>
      <w:color w:val="0077B8" w:themeColor="accen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9A5"/>
    <w:rPr>
      <w:rFonts w:asciiTheme="majorHAnsi" w:eastAsiaTheme="majorEastAsia" w:hAnsiTheme="majorHAnsi" w:cstheme="majorBidi"/>
      <w:color w:val="622181" w:themeColor="accent6"/>
      <w:sz w:val="52"/>
      <w:szCs w:val="32"/>
    </w:rPr>
  </w:style>
  <w:style w:type="paragraph" w:styleId="NoSpacing">
    <w:name w:val="No Spacing"/>
    <w:uiPriority w:val="1"/>
    <w:qFormat/>
    <w:rsid w:val="007834A5"/>
    <w:pPr>
      <w:spacing w:after="0" w:line="240" w:lineRule="auto"/>
    </w:pPr>
  </w:style>
  <w:style w:type="paragraph" w:styleId="Title">
    <w:name w:val="Title"/>
    <w:basedOn w:val="Normal"/>
    <w:next w:val="Normal"/>
    <w:link w:val="TitleChar"/>
    <w:uiPriority w:val="10"/>
    <w:qFormat/>
    <w:rsid w:val="00FF19A5"/>
    <w:pPr>
      <w:spacing w:after="0" w:line="240" w:lineRule="auto"/>
      <w:contextualSpacing/>
    </w:pPr>
    <w:rPr>
      <w:rFonts w:asciiTheme="majorHAnsi" w:eastAsiaTheme="majorEastAsia" w:hAnsiTheme="majorHAnsi" w:cstheme="majorBidi"/>
      <w:color w:val="622181" w:themeColor="accent6"/>
      <w:spacing w:val="-10"/>
      <w:kern w:val="28"/>
      <w:sz w:val="80"/>
      <w:szCs w:val="56"/>
    </w:rPr>
  </w:style>
  <w:style w:type="character" w:customStyle="1" w:styleId="TitleChar">
    <w:name w:val="Title Char"/>
    <w:basedOn w:val="DefaultParagraphFont"/>
    <w:link w:val="Title"/>
    <w:uiPriority w:val="10"/>
    <w:rsid w:val="00FF19A5"/>
    <w:rPr>
      <w:rFonts w:asciiTheme="majorHAnsi" w:eastAsiaTheme="majorEastAsia" w:hAnsiTheme="majorHAnsi" w:cstheme="majorBidi"/>
      <w:color w:val="622181" w:themeColor="accent6"/>
      <w:spacing w:val="-10"/>
      <w:kern w:val="28"/>
      <w:sz w:val="80"/>
      <w:szCs w:val="56"/>
    </w:rPr>
  </w:style>
  <w:style w:type="paragraph" w:styleId="Subtitle">
    <w:name w:val="Subtitle"/>
    <w:basedOn w:val="Normal"/>
    <w:next w:val="Normal"/>
    <w:link w:val="SubtitleChar"/>
    <w:uiPriority w:val="11"/>
    <w:qFormat/>
    <w:rsid w:val="007834A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834A5"/>
    <w:rPr>
      <w:rFonts w:eastAsiaTheme="minorEastAsia"/>
      <w:color w:val="5A5A5A" w:themeColor="text1" w:themeTint="A5"/>
      <w:spacing w:val="15"/>
    </w:rPr>
  </w:style>
  <w:style w:type="character" w:styleId="SubtleEmphasis">
    <w:name w:val="Subtle Emphasis"/>
    <w:basedOn w:val="DefaultParagraphFont"/>
    <w:uiPriority w:val="19"/>
    <w:qFormat/>
    <w:rsid w:val="007834A5"/>
    <w:rPr>
      <w:i/>
      <w:iCs/>
      <w:color w:val="404040" w:themeColor="text1" w:themeTint="BF"/>
    </w:rPr>
  </w:style>
  <w:style w:type="paragraph" w:styleId="Header">
    <w:name w:val="header"/>
    <w:basedOn w:val="Normal"/>
    <w:link w:val="HeaderChar"/>
    <w:uiPriority w:val="99"/>
    <w:unhideWhenUsed/>
    <w:rsid w:val="00783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4A5"/>
  </w:style>
  <w:style w:type="paragraph" w:styleId="Footer">
    <w:name w:val="footer"/>
    <w:basedOn w:val="Normal"/>
    <w:link w:val="FooterChar"/>
    <w:uiPriority w:val="99"/>
    <w:unhideWhenUsed/>
    <w:rsid w:val="00783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4A5"/>
  </w:style>
  <w:style w:type="character" w:styleId="SubtleReference">
    <w:name w:val="Subtle Reference"/>
    <w:basedOn w:val="DefaultParagraphFont"/>
    <w:uiPriority w:val="31"/>
    <w:qFormat/>
    <w:rsid w:val="007834A5"/>
    <w:rPr>
      <w:smallCaps/>
      <w:color w:val="5A5A5A" w:themeColor="text1" w:themeTint="A5"/>
    </w:rPr>
  </w:style>
  <w:style w:type="character" w:styleId="IntenseReference">
    <w:name w:val="Intense Reference"/>
    <w:basedOn w:val="DefaultParagraphFont"/>
    <w:uiPriority w:val="32"/>
    <w:qFormat/>
    <w:rsid w:val="007834A5"/>
    <w:rPr>
      <w:b/>
      <w:bCs/>
      <w:smallCaps/>
      <w:color w:val="0077B8" w:themeColor="accent1"/>
      <w:spacing w:val="5"/>
    </w:rPr>
  </w:style>
  <w:style w:type="paragraph" w:customStyle="1" w:styleId="SETDocumentHeading">
    <w:name w:val="SET Document Heading"/>
    <w:basedOn w:val="Normal"/>
    <w:qFormat/>
    <w:rsid w:val="00223AA4"/>
    <w:rPr>
      <w:rFonts w:ascii="Lexend SemiBold" w:hAnsi="Lexend SemiBold"/>
      <w:b/>
      <w:color w:val="1D2D4D"/>
      <w:sz w:val="32"/>
    </w:rPr>
  </w:style>
  <w:style w:type="character" w:styleId="BookTitle">
    <w:name w:val="Book Title"/>
    <w:basedOn w:val="DefaultParagraphFont"/>
    <w:uiPriority w:val="33"/>
    <w:qFormat/>
    <w:rsid w:val="00FD000B"/>
    <w:rPr>
      <w:b/>
      <w:bCs/>
      <w:i/>
      <w:iCs/>
      <w:spacing w:val="5"/>
    </w:rPr>
  </w:style>
  <w:style w:type="paragraph" w:customStyle="1" w:styleId="SETCoverPage">
    <w:name w:val="SET Cover Page"/>
    <w:basedOn w:val="Normal"/>
    <w:qFormat/>
    <w:rsid w:val="00202925"/>
    <w:pPr>
      <w:jc w:val="center"/>
    </w:pPr>
    <w:rPr>
      <w:rFonts w:ascii="Lexend bold" w:hAnsi="Lexend bold"/>
      <w:b/>
      <w:color w:val="1D2D4D"/>
      <w:sz w:val="80"/>
      <w:szCs w:val="90"/>
    </w:rPr>
  </w:style>
  <w:style w:type="paragraph" w:styleId="TOC1">
    <w:name w:val="toc 1"/>
    <w:basedOn w:val="Normal"/>
    <w:next w:val="Normal"/>
    <w:autoRedefine/>
    <w:uiPriority w:val="39"/>
    <w:unhideWhenUsed/>
    <w:rsid w:val="00B717CD"/>
    <w:pPr>
      <w:tabs>
        <w:tab w:val="right" w:leader="dot" w:pos="9016"/>
      </w:tabs>
      <w:spacing w:after="100"/>
    </w:pPr>
    <w:rPr>
      <w:sz w:val="28"/>
    </w:rPr>
  </w:style>
  <w:style w:type="character" w:styleId="Hyperlink">
    <w:name w:val="Hyperlink"/>
    <w:basedOn w:val="DefaultParagraphFont"/>
    <w:uiPriority w:val="99"/>
    <w:unhideWhenUsed/>
    <w:rsid w:val="00FD000B"/>
    <w:rPr>
      <w:color w:val="0563C1" w:themeColor="hyperlink"/>
      <w:u w:val="single"/>
    </w:rPr>
  </w:style>
  <w:style w:type="character" w:customStyle="1" w:styleId="Heading2Char">
    <w:name w:val="Heading 2 Char"/>
    <w:basedOn w:val="DefaultParagraphFont"/>
    <w:link w:val="Heading2"/>
    <w:uiPriority w:val="9"/>
    <w:rsid w:val="00FF19A5"/>
    <w:rPr>
      <w:rFonts w:asciiTheme="majorHAnsi" w:eastAsiaTheme="majorEastAsia" w:hAnsiTheme="majorHAnsi" w:cstheme="majorBidi"/>
      <w:color w:val="579835" w:themeColor="accent2"/>
      <w:sz w:val="40"/>
      <w:szCs w:val="26"/>
    </w:rPr>
  </w:style>
  <w:style w:type="character" w:customStyle="1" w:styleId="Heading3Char">
    <w:name w:val="Heading 3 Char"/>
    <w:basedOn w:val="DefaultParagraphFont"/>
    <w:link w:val="Heading3"/>
    <w:uiPriority w:val="9"/>
    <w:rsid w:val="00466E87"/>
    <w:rPr>
      <w:rFonts w:asciiTheme="majorHAnsi" w:eastAsiaTheme="majorEastAsia" w:hAnsiTheme="majorHAnsi" w:cstheme="majorBidi"/>
      <w:color w:val="0077B8" w:themeColor="accent1"/>
      <w:sz w:val="40"/>
      <w:szCs w:val="24"/>
    </w:rPr>
  </w:style>
  <w:style w:type="character" w:styleId="CommentReference">
    <w:name w:val="annotation reference"/>
    <w:basedOn w:val="DefaultParagraphFont"/>
    <w:uiPriority w:val="99"/>
    <w:semiHidden/>
    <w:unhideWhenUsed/>
    <w:rsid w:val="00FF19A5"/>
    <w:rPr>
      <w:sz w:val="18"/>
      <w:szCs w:val="18"/>
    </w:rPr>
  </w:style>
  <w:style w:type="paragraph" w:styleId="TOC2">
    <w:name w:val="toc 2"/>
    <w:basedOn w:val="Normal"/>
    <w:next w:val="Normal"/>
    <w:autoRedefine/>
    <w:uiPriority w:val="39"/>
    <w:unhideWhenUsed/>
    <w:rsid w:val="00B717CD"/>
    <w:pPr>
      <w:spacing w:after="100"/>
      <w:ind w:left="57"/>
    </w:pPr>
    <w:rPr>
      <w:sz w:val="26"/>
    </w:rPr>
  </w:style>
  <w:style w:type="paragraph" w:styleId="TOC3">
    <w:name w:val="toc 3"/>
    <w:basedOn w:val="Normal"/>
    <w:next w:val="Normal"/>
    <w:autoRedefine/>
    <w:uiPriority w:val="39"/>
    <w:unhideWhenUsed/>
    <w:rsid w:val="00FD000B"/>
    <w:pPr>
      <w:spacing w:after="100"/>
      <w:ind w:left="221"/>
    </w:pPr>
  </w:style>
  <w:style w:type="paragraph" w:styleId="TOC4">
    <w:name w:val="toc 4"/>
    <w:basedOn w:val="Normal"/>
    <w:next w:val="Normal"/>
    <w:autoRedefine/>
    <w:uiPriority w:val="39"/>
    <w:unhideWhenUsed/>
    <w:rsid w:val="00FD000B"/>
    <w:pPr>
      <w:spacing w:after="100"/>
      <w:ind w:left="448"/>
    </w:pPr>
  </w:style>
  <w:style w:type="paragraph" w:styleId="CommentText">
    <w:name w:val="annotation text"/>
    <w:basedOn w:val="Normal"/>
    <w:link w:val="CommentTextChar"/>
    <w:uiPriority w:val="99"/>
    <w:unhideWhenUsed/>
    <w:rsid w:val="00FF19A5"/>
    <w:pPr>
      <w:spacing w:after="0" w:line="240" w:lineRule="auto"/>
    </w:pPr>
    <w:rPr>
      <w:szCs w:val="24"/>
    </w:rPr>
  </w:style>
  <w:style w:type="character" w:customStyle="1" w:styleId="CommentTextChar">
    <w:name w:val="Comment Text Char"/>
    <w:basedOn w:val="DefaultParagraphFont"/>
    <w:link w:val="CommentText"/>
    <w:uiPriority w:val="99"/>
    <w:rsid w:val="00FF19A5"/>
    <w:rPr>
      <w:sz w:val="24"/>
      <w:szCs w:val="24"/>
    </w:rPr>
  </w:style>
  <w:style w:type="paragraph" w:styleId="BalloonText">
    <w:name w:val="Balloon Text"/>
    <w:basedOn w:val="Normal"/>
    <w:link w:val="BalloonTextChar"/>
    <w:uiPriority w:val="99"/>
    <w:semiHidden/>
    <w:unhideWhenUsed/>
    <w:rsid w:val="00FF1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A5"/>
    <w:rPr>
      <w:rFonts w:ascii="Segoe UI" w:hAnsi="Segoe UI" w:cs="Segoe UI"/>
      <w:sz w:val="18"/>
      <w:szCs w:val="18"/>
    </w:rPr>
  </w:style>
  <w:style w:type="paragraph" w:styleId="NormalWeb">
    <w:name w:val="Normal (Web)"/>
    <w:basedOn w:val="Normal"/>
    <w:uiPriority w:val="99"/>
    <w:unhideWhenUsed/>
    <w:rsid w:val="00FF19A5"/>
    <w:pPr>
      <w:spacing w:before="100" w:beforeAutospacing="1" w:after="100" w:afterAutospacing="1" w:line="240" w:lineRule="auto"/>
    </w:pPr>
    <w:rPr>
      <w:rFonts w:ascii="Times New Roman" w:hAnsi="Times New Roman" w:cs="Times New Roman"/>
      <w:szCs w:val="24"/>
      <w:lang w:eastAsia="en-GB"/>
    </w:rPr>
  </w:style>
  <w:style w:type="character" w:customStyle="1" w:styleId="apple-converted-space">
    <w:name w:val="apple-converted-space"/>
    <w:basedOn w:val="DefaultParagraphFont"/>
    <w:rsid w:val="00FF19A5"/>
  </w:style>
  <w:style w:type="character" w:styleId="PageNumber">
    <w:name w:val="page number"/>
    <w:basedOn w:val="DefaultParagraphFont"/>
    <w:uiPriority w:val="99"/>
    <w:semiHidden/>
    <w:unhideWhenUsed/>
    <w:rsid w:val="00FF19A5"/>
  </w:style>
  <w:style w:type="paragraph" w:styleId="ListParagraph">
    <w:name w:val="List Paragraph"/>
    <w:basedOn w:val="Normal"/>
    <w:link w:val="ListParagraphChar"/>
    <w:autoRedefine/>
    <w:uiPriority w:val="34"/>
    <w:qFormat/>
    <w:rsid w:val="00EF6CB8"/>
    <w:pPr>
      <w:numPr>
        <w:numId w:val="4"/>
      </w:numPr>
      <w:spacing w:after="200" w:line="276" w:lineRule="auto"/>
      <w:contextualSpacing/>
    </w:pPr>
    <w:rPr>
      <w:rFonts w:cstheme="minorHAnsi"/>
      <w:szCs w:val="28"/>
    </w:rPr>
  </w:style>
  <w:style w:type="paragraph" w:styleId="BodyText">
    <w:name w:val="Body Text"/>
    <w:basedOn w:val="Normal"/>
    <w:link w:val="BodyTextChar"/>
    <w:uiPriority w:val="1"/>
    <w:qFormat/>
    <w:rsid w:val="004B3AF3"/>
    <w:pPr>
      <w:widowControl w:val="0"/>
      <w:spacing w:after="0" w:line="240" w:lineRule="auto"/>
    </w:pPr>
    <w:rPr>
      <w:rFonts w:ascii="Verdana" w:eastAsia="Verdana" w:hAnsi="Verdana" w:cs="Verdana"/>
      <w:lang w:val="en-US"/>
    </w:rPr>
  </w:style>
  <w:style w:type="character" w:customStyle="1" w:styleId="BodyTextChar">
    <w:name w:val="Body Text Char"/>
    <w:basedOn w:val="DefaultParagraphFont"/>
    <w:link w:val="BodyText"/>
    <w:uiPriority w:val="1"/>
    <w:rsid w:val="004B3AF3"/>
    <w:rPr>
      <w:rFonts w:ascii="Verdana" w:eastAsia="Verdana" w:hAnsi="Verdana" w:cs="Verdana"/>
      <w:lang w:val="en-US"/>
    </w:rPr>
  </w:style>
  <w:style w:type="character" w:customStyle="1" w:styleId="Heading4Char">
    <w:name w:val="Heading 4 Char"/>
    <w:basedOn w:val="DefaultParagraphFont"/>
    <w:link w:val="Heading4"/>
    <w:uiPriority w:val="9"/>
    <w:rsid w:val="0046507C"/>
    <w:rPr>
      <w:rFonts w:asciiTheme="majorHAnsi" w:eastAsiaTheme="majorEastAsia" w:hAnsiTheme="majorHAnsi" w:cstheme="majorBidi"/>
      <w:b/>
      <w:iCs/>
      <w:color w:val="FFFFFF" w:themeColor="background1"/>
      <w:sz w:val="36"/>
      <w:szCs w:val="24"/>
    </w:rPr>
  </w:style>
  <w:style w:type="table" w:customStyle="1" w:styleId="WeeklyAssignments">
    <w:name w:val="Weekly Assignments"/>
    <w:basedOn w:val="TableNormal"/>
    <w:uiPriority w:val="99"/>
    <w:rsid w:val="00466E87"/>
    <w:pPr>
      <w:spacing w:before="40" w:after="40" w:line="240" w:lineRule="auto"/>
    </w:pPr>
    <w:rPr>
      <w:color w:val="595959" w:themeColor="text1" w:themeTint="A6"/>
      <w:sz w:val="17"/>
      <w:szCs w:val="20"/>
      <w:lang w:val="en-US" w:eastAsia="ja-JP"/>
    </w:rPr>
    <w:tblPr>
      <w:tblStyleColBandSize w:val="1"/>
      <w:tblBorders>
        <w:left w:val="single" w:sz="4" w:space="0" w:color="A6A6A6" w:themeColor="background1" w:themeShade="A6"/>
        <w:bottom w:val="single" w:sz="4" w:space="0" w:color="A6A6A6" w:themeColor="background1" w:themeShade="A6"/>
        <w:right w:val="single" w:sz="4" w:space="0" w:color="A6A6A6" w:themeColor="background1" w:themeShade="A6"/>
        <w:insideH w:val="single" w:sz="2" w:space="0" w:color="D9D9D9" w:themeColor="background1" w:themeShade="D9"/>
        <w:insideV w:val="single" w:sz="4" w:space="0" w:color="A6A6A6" w:themeColor="background1" w:themeShade="A6"/>
      </w:tblBorders>
    </w:tblPr>
    <w:tblStylePr w:type="firstRow">
      <w:pPr>
        <w:wordWrap/>
        <w:spacing w:beforeLines="0" w:before="80" w:beforeAutospacing="0" w:afterLines="0" w:after="80" w:afterAutospacing="0"/>
      </w:pPr>
      <w:rPr>
        <w:rFonts w:asciiTheme="majorHAnsi" w:hAnsiTheme="majorHAnsi"/>
        <w:b/>
        <w:caps/>
        <w:smallCaps w:val="0"/>
        <w:color w:val="FFFFFF" w:themeColor="background1"/>
        <w:sz w:val="18"/>
      </w:rPr>
      <w:tblPr/>
      <w:tcPr>
        <w:tcBorders>
          <w:top w:val="nil"/>
          <w:left w:val="single" w:sz="4" w:space="0" w:color="0077B8" w:themeColor="accent1"/>
          <w:bottom w:val="nil"/>
          <w:right w:val="single" w:sz="4" w:space="0" w:color="0077B8" w:themeColor="accent1"/>
          <w:insideH w:val="nil"/>
          <w:insideV w:val="nil"/>
          <w:tl2br w:val="nil"/>
          <w:tr2bl w:val="nil"/>
        </w:tcBorders>
        <w:shd w:val="clear" w:color="auto" w:fill="0077B8" w:themeFill="accent1"/>
      </w:tcPr>
    </w:tblStylePr>
    <w:tblStylePr w:type="band2Vert">
      <w:tblPr/>
      <w:tcPr>
        <w:tcBorders>
          <w:top w:val="single" w:sz="2" w:space="0" w:color="D9D9D9" w:themeColor="background1" w:themeShade="D9"/>
          <w:left w:val="single" w:sz="2" w:space="0" w:color="D9D9D9" w:themeColor="background1" w:themeShade="D9"/>
          <w:bottom w:val="single" w:sz="4" w:space="0" w:color="A6A6A6" w:themeColor="background1" w:themeShade="A6"/>
          <w:right w:val="single" w:sz="2" w:space="0" w:color="D9D9D9" w:themeColor="background1" w:themeShade="D9"/>
          <w:insideH w:val="single" w:sz="2" w:space="0" w:color="D9D9D9" w:themeColor="background1" w:themeShade="D9"/>
          <w:insideV w:val="nil"/>
          <w:tl2br w:val="nil"/>
          <w:tr2bl w:val="nil"/>
        </w:tcBorders>
        <w:shd w:val="clear" w:color="auto" w:fill="F2F2F2" w:themeFill="background1" w:themeFillShade="F2"/>
      </w:tcPr>
    </w:tblStylePr>
  </w:style>
  <w:style w:type="paragraph" w:customStyle="1" w:styleId="TableSpace">
    <w:name w:val="Table Space"/>
    <w:basedOn w:val="Normal"/>
    <w:uiPriority w:val="10"/>
    <w:qFormat/>
    <w:rsid w:val="00466E87"/>
    <w:pPr>
      <w:spacing w:after="0" w:line="72" w:lineRule="exact"/>
    </w:pPr>
    <w:rPr>
      <w:color w:val="595959" w:themeColor="text1" w:themeTint="A6"/>
      <w:sz w:val="17"/>
      <w:szCs w:val="20"/>
      <w:lang w:val="en-US" w:eastAsia="ja-JP"/>
    </w:rPr>
  </w:style>
  <w:style w:type="paragraph" w:customStyle="1" w:styleId="Days">
    <w:name w:val="Days"/>
    <w:basedOn w:val="Normal"/>
    <w:qFormat/>
    <w:rsid w:val="00466E87"/>
    <w:pPr>
      <w:spacing w:after="0" w:line="240" w:lineRule="auto"/>
    </w:pPr>
    <w:rPr>
      <w:caps/>
      <w:color w:val="595959" w:themeColor="text1" w:themeTint="A6"/>
      <w:sz w:val="18"/>
      <w:szCs w:val="20"/>
      <w:lang w:val="en-US" w:eastAsia="ja-JP"/>
    </w:rPr>
  </w:style>
  <w:style w:type="paragraph" w:customStyle="1" w:styleId="Default">
    <w:name w:val="Default"/>
    <w:rsid w:val="0046507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33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62999"/>
    <w:rPr>
      <w:rFonts w:asciiTheme="majorHAnsi" w:eastAsiaTheme="majorEastAsia" w:hAnsiTheme="majorHAnsi" w:cstheme="majorBidi"/>
      <w:color w:val="0077B8" w:themeColor="accent1"/>
      <w:sz w:val="36"/>
    </w:rPr>
  </w:style>
  <w:style w:type="paragraph" w:styleId="FootnoteText">
    <w:name w:val="footnote text"/>
    <w:basedOn w:val="Normal"/>
    <w:link w:val="FootnoteTextChar"/>
    <w:uiPriority w:val="99"/>
    <w:semiHidden/>
    <w:unhideWhenUsed/>
    <w:rsid w:val="008C3EB6"/>
    <w:pPr>
      <w:spacing w:after="0" w:line="240" w:lineRule="auto"/>
    </w:pPr>
    <w:rPr>
      <w:rFonts w:ascii="Arial" w:hAnsi="Arial" w:cs="Arial"/>
      <w:color w:val="000000" w:themeColor="text1"/>
      <w:sz w:val="20"/>
      <w:szCs w:val="20"/>
    </w:rPr>
  </w:style>
  <w:style w:type="character" w:customStyle="1" w:styleId="FootnoteTextChar">
    <w:name w:val="Footnote Text Char"/>
    <w:basedOn w:val="DefaultParagraphFont"/>
    <w:link w:val="FootnoteText"/>
    <w:uiPriority w:val="99"/>
    <w:semiHidden/>
    <w:rsid w:val="008C3EB6"/>
    <w:rPr>
      <w:rFonts w:ascii="Arial" w:hAnsi="Arial" w:cs="Arial"/>
      <w:color w:val="000000" w:themeColor="text1"/>
      <w:sz w:val="20"/>
      <w:szCs w:val="20"/>
    </w:rPr>
  </w:style>
  <w:style w:type="character" w:styleId="FootnoteReference">
    <w:name w:val="footnote reference"/>
    <w:basedOn w:val="DefaultParagraphFont"/>
    <w:semiHidden/>
    <w:unhideWhenUsed/>
    <w:rsid w:val="008C3EB6"/>
    <w:rPr>
      <w:vertAlign w:val="superscript"/>
    </w:rPr>
  </w:style>
  <w:style w:type="character" w:styleId="PlaceholderText">
    <w:name w:val="Placeholder Text"/>
    <w:basedOn w:val="DefaultParagraphFont"/>
    <w:uiPriority w:val="99"/>
    <w:semiHidden/>
    <w:rsid w:val="00FA5C35"/>
    <w:rPr>
      <w:color w:val="808080"/>
    </w:rPr>
  </w:style>
  <w:style w:type="paragraph" w:customStyle="1" w:styleId="SETSubheading">
    <w:name w:val="SET Subheading"/>
    <w:basedOn w:val="Normal"/>
    <w:next w:val="SETbodytext"/>
    <w:qFormat/>
    <w:rsid w:val="00223AA4"/>
    <w:rPr>
      <w:rFonts w:ascii="Lexend SemiBold" w:hAnsi="Lexend SemiBold"/>
      <w:color w:val="1D2D4D"/>
      <w:sz w:val="28"/>
    </w:rPr>
  </w:style>
  <w:style w:type="paragraph" w:customStyle="1" w:styleId="SETbodytext">
    <w:name w:val="SET bodytext"/>
    <w:basedOn w:val="Normal"/>
    <w:qFormat/>
    <w:rsid w:val="00223AA4"/>
    <w:pPr>
      <w:jc w:val="both"/>
    </w:pPr>
    <w:rPr>
      <w:rFonts w:ascii="Verdana" w:hAnsi="Verdana" w:cstheme="minorHAnsi"/>
      <w:color w:val="878787"/>
      <w:szCs w:val="24"/>
    </w:rPr>
  </w:style>
  <w:style w:type="paragraph" w:customStyle="1" w:styleId="SETNumbering">
    <w:name w:val="SET Numbering"/>
    <w:basedOn w:val="Normal"/>
    <w:qFormat/>
    <w:rsid w:val="00223AA4"/>
    <w:pPr>
      <w:numPr>
        <w:ilvl w:val="1"/>
        <w:numId w:val="1"/>
      </w:numPr>
      <w:tabs>
        <w:tab w:val="clear" w:pos="1440"/>
        <w:tab w:val="num" w:pos="709"/>
      </w:tabs>
      <w:ind w:left="709" w:hanging="425"/>
      <w:jc w:val="both"/>
    </w:pPr>
    <w:rPr>
      <w:rFonts w:ascii="Verdana" w:hAnsi="Verdana" w:cstheme="minorHAnsi"/>
      <w:iCs/>
      <w:color w:val="878787"/>
      <w:szCs w:val="24"/>
    </w:rPr>
  </w:style>
  <w:style w:type="paragraph" w:customStyle="1" w:styleId="SETbulleting">
    <w:name w:val="SET bulleting"/>
    <w:basedOn w:val="ListParagraph"/>
    <w:qFormat/>
    <w:rsid w:val="00223AA4"/>
    <w:pPr>
      <w:spacing w:after="60"/>
      <w:ind w:left="993" w:hanging="284"/>
      <w:contextualSpacing w:val="0"/>
      <w:jc w:val="both"/>
    </w:pPr>
    <w:rPr>
      <w:rFonts w:ascii="Verdana" w:hAnsi="Verdana"/>
      <w:color w:val="878787"/>
    </w:rPr>
  </w:style>
  <w:style w:type="paragraph" w:customStyle="1" w:styleId="SETSecondaryBullets">
    <w:name w:val="SET Secondary Bullets"/>
    <w:basedOn w:val="ListParagraph"/>
    <w:qFormat/>
    <w:rsid w:val="00223AA4"/>
    <w:pPr>
      <w:numPr>
        <w:numId w:val="5"/>
      </w:numPr>
      <w:spacing w:after="0"/>
      <w:contextualSpacing w:val="0"/>
      <w:jc w:val="both"/>
    </w:pPr>
    <w:rPr>
      <w:rFonts w:ascii="Verdana" w:hAnsi="Verdana"/>
      <w:color w:val="878787"/>
      <w:szCs w:val="24"/>
    </w:rPr>
  </w:style>
  <w:style w:type="paragraph" w:customStyle="1" w:styleId="TableParagraph">
    <w:name w:val="Table Paragraph"/>
    <w:basedOn w:val="Normal"/>
    <w:uiPriority w:val="1"/>
    <w:qFormat/>
    <w:rsid w:val="00B352FE"/>
    <w:pPr>
      <w:widowControl w:val="0"/>
      <w:autoSpaceDE w:val="0"/>
      <w:autoSpaceDN w:val="0"/>
      <w:spacing w:after="0" w:line="250" w:lineRule="exact"/>
      <w:ind w:left="13"/>
    </w:pPr>
    <w:rPr>
      <w:rFonts w:ascii="Arial" w:eastAsia="Arial" w:hAnsi="Arial" w:cs="Arial"/>
      <w:sz w:val="22"/>
      <w:lang w:eastAsia="en-GB" w:bidi="en-GB"/>
    </w:rPr>
  </w:style>
  <w:style w:type="table" w:styleId="TableGridLight">
    <w:name w:val="Grid Table Light"/>
    <w:basedOn w:val="TableNormal"/>
    <w:uiPriority w:val="40"/>
    <w:rsid w:val="009435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FC7D96"/>
    <w:pPr>
      <w:spacing w:after="160"/>
    </w:pPr>
    <w:rPr>
      <w:b/>
      <w:bCs/>
      <w:sz w:val="20"/>
      <w:szCs w:val="20"/>
    </w:rPr>
  </w:style>
  <w:style w:type="character" w:customStyle="1" w:styleId="CommentSubjectChar">
    <w:name w:val="Comment Subject Char"/>
    <w:basedOn w:val="CommentTextChar"/>
    <w:link w:val="CommentSubject"/>
    <w:uiPriority w:val="99"/>
    <w:semiHidden/>
    <w:rsid w:val="00FC7D96"/>
    <w:rPr>
      <w:b/>
      <w:bCs/>
      <w:sz w:val="20"/>
      <w:szCs w:val="20"/>
    </w:rPr>
  </w:style>
  <w:style w:type="paragraph" w:styleId="Revision">
    <w:name w:val="Revision"/>
    <w:hidden/>
    <w:uiPriority w:val="99"/>
    <w:semiHidden/>
    <w:rsid w:val="00FC7D96"/>
    <w:pPr>
      <w:spacing w:after="0" w:line="240" w:lineRule="auto"/>
    </w:pPr>
  </w:style>
  <w:style w:type="character" w:styleId="Mention">
    <w:name w:val="Mention"/>
    <w:basedOn w:val="DefaultParagraphFont"/>
    <w:uiPriority w:val="99"/>
    <w:unhideWhenUsed/>
    <w:rsid w:val="00FC7D96"/>
    <w:rPr>
      <w:color w:val="2B579A"/>
      <w:shd w:val="clear" w:color="auto" w:fill="E1DFDD"/>
    </w:rPr>
  </w:style>
  <w:style w:type="character" w:styleId="UnresolvedMention">
    <w:name w:val="Unresolved Mention"/>
    <w:basedOn w:val="DefaultParagraphFont"/>
    <w:uiPriority w:val="99"/>
    <w:semiHidden/>
    <w:unhideWhenUsed/>
    <w:rsid w:val="00FC7D96"/>
    <w:rPr>
      <w:color w:val="605E5C"/>
      <w:shd w:val="clear" w:color="auto" w:fill="E1DFDD"/>
    </w:rPr>
  </w:style>
  <w:style w:type="paragraph" w:customStyle="1" w:styleId="ISBAhead">
    <w:name w:val="ISBA head"/>
    <w:basedOn w:val="Heading1"/>
    <w:qFormat/>
    <w:rsid w:val="00FC7D96"/>
    <w:pPr>
      <w:spacing w:before="0" w:line="276" w:lineRule="auto"/>
    </w:pPr>
    <w:rPr>
      <w:rFonts w:ascii="Arial" w:eastAsia="Times New Roman" w:hAnsi="Arial" w:cs="Arial"/>
      <w:b/>
      <w:bCs/>
      <w:color w:val="1C3660"/>
      <w:sz w:val="28"/>
      <w:szCs w:val="28"/>
    </w:rPr>
  </w:style>
  <w:style w:type="paragraph" w:customStyle="1" w:styleId="PolicyHeading1">
    <w:name w:val="Policy Heading 1"/>
    <w:basedOn w:val="Normal"/>
    <w:link w:val="PolicyHeading1Char"/>
    <w:qFormat/>
    <w:rsid w:val="00FC7D96"/>
    <w:pPr>
      <w:keepNext/>
      <w:numPr>
        <w:numId w:val="46"/>
      </w:numPr>
      <w:spacing w:before="360" w:after="120"/>
    </w:pPr>
    <w:rPr>
      <w:rFonts w:ascii="Arial" w:hAnsi="Arial" w:cs="Arial"/>
      <w:b/>
      <w:sz w:val="22"/>
    </w:rPr>
  </w:style>
  <w:style w:type="character" w:customStyle="1" w:styleId="PolicyHeading1Char">
    <w:name w:val="Policy Heading 1 Char"/>
    <w:basedOn w:val="DefaultParagraphFont"/>
    <w:link w:val="PolicyHeading1"/>
    <w:rsid w:val="00FC7D96"/>
    <w:rPr>
      <w:rFonts w:ascii="Arial" w:hAnsi="Arial" w:cs="Arial"/>
      <w:b/>
    </w:rPr>
  </w:style>
  <w:style w:type="paragraph" w:customStyle="1" w:styleId="Policyheading2">
    <w:name w:val="Policy heading 2"/>
    <w:basedOn w:val="ListParagraph"/>
    <w:link w:val="Policyheading2Char"/>
    <w:qFormat/>
    <w:rsid w:val="00FC7D96"/>
    <w:pPr>
      <w:keepNext/>
      <w:numPr>
        <w:ilvl w:val="1"/>
        <w:numId w:val="46"/>
      </w:numPr>
      <w:spacing w:before="120" w:after="120" w:line="240" w:lineRule="auto"/>
      <w:ind w:hanging="720"/>
      <w:contextualSpacing w:val="0"/>
    </w:pPr>
    <w:rPr>
      <w:rFonts w:ascii="Arial" w:hAnsi="Arial" w:cs="Arial"/>
      <w:b/>
    </w:rPr>
  </w:style>
  <w:style w:type="character" w:customStyle="1" w:styleId="ListParagraphChar">
    <w:name w:val="List Paragraph Char"/>
    <w:basedOn w:val="DefaultParagraphFont"/>
    <w:link w:val="ListParagraph"/>
    <w:uiPriority w:val="34"/>
    <w:rsid w:val="00FC7D96"/>
    <w:rPr>
      <w:rFonts w:cstheme="minorHAnsi"/>
      <w:sz w:val="24"/>
      <w:szCs w:val="28"/>
    </w:rPr>
  </w:style>
  <w:style w:type="character" w:customStyle="1" w:styleId="Policyheading2Char">
    <w:name w:val="Policy heading 2 Char"/>
    <w:basedOn w:val="ListParagraphChar"/>
    <w:link w:val="Policyheading2"/>
    <w:rsid w:val="00FC7D96"/>
    <w:rPr>
      <w:rFonts w:ascii="Arial" w:hAnsi="Arial" w:cs="Arial"/>
      <w:b/>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47965">
      <w:bodyDiv w:val="1"/>
      <w:marLeft w:val="0"/>
      <w:marRight w:val="0"/>
      <w:marTop w:val="0"/>
      <w:marBottom w:val="0"/>
      <w:divBdr>
        <w:top w:val="none" w:sz="0" w:space="0" w:color="auto"/>
        <w:left w:val="none" w:sz="0" w:space="0" w:color="auto"/>
        <w:bottom w:val="none" w:sz="0" w:space="0" w:color="auto"/>
        <w:right w:val="none" w:sz="0" w:space="0" w:color="auto"/>
      </w:divBdr>
    </w:div>
    <w:div w:id="187492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gov.uk/government/publications/supporting-pupils-at-school-with-medical-condition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school-food-standards-resources-for-schools/allergy-guidance-for-school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ssets.publishing.service.gov.uk/media/5a829e3940f0b6230269bcf4/Adrenaline_auto_injectors_in_schools.pdf" TargetMode="External"/><Relationship Id="rId20" Type="http://schemas.openxmlformats.org/officeDocument/2006/relationships/image" Target="media/image3.png"/><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google.com/search?sca_esv=5cbb6f2e087ee285&amp;sxsrf=AE3TifONp1C3EuQNr0Hem2PXRn-kih67bQ:1755153104184&amp;q=flakes&amp;si=AMgyJEtDHPMHY3TGUy5vdCxKM122PUnQNp4IJwgNGypcycOMFWzJcxH120cuOc2NYUJVVWTIDge-KxxxfRLv-neLCaODCJGLFg%3D%3D&amp;expnd=1&amp;sa=X&amp;sqi=2&amp;ved=2ahUKEwimp7Tq1omPAxXbdUEAHQeRKLUQyecJegQINRAR"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allergyuk.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saci.org/professional-resources/resources/paediatric-allergy-action-plans/" TargetMode="External"/><Relationship Id="rId22" Type="http://schemas.openxmlformats.org/officeDocument/2006/relationships/header" Target="header1.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e.Kennedy\OneDrive%20-%20Shaw%20Education%20Trust\Documents\Custom%20Office%20Templates\Policy%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5CC6768975E54CAEA9007A6887EF5A"/>
        <w:category>
          <w:name w:val="General"/>
          <w:gallery w:val="placeholder"/>
        </w:category>
        <w:types>
          <w:type w:val="bbPlcHdr"/>
        </w:types>
        <w:behaviors>
          <w:behavior w:val="content"/>
        </w:behaviors>
        <w:guid w:val="{4BC05AE6-4395-944D-BE5D-880BA4599817}"/>
      </w:docPartPr>
      <w:docPartBody>
        <w:p w:rsidR="002B5FD2" w:rsidRDefault="00674906" w:rsidP="00674906">
          <w:pPr>
            <w:pStyle w:val="B05CC6768975E54CAEA9007A6887EF5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SemiBold">
    <w:altName w:val="Calibri"/>
    <w:charset w:val="4D"/>
    <w:family w:val="auto"/>
    <w:pitch w:val="variable"/>
    <w:sig w:usb0="A00000FF" w:usb1="4000205B" w:usb2="00000000" w:usb3="00000000" w:csb0="00000193" w:csb1="00000000"/>
  </w:font>
  <w:font w:name="Lexend bold">
    <w:altName w:val="Calibri"/>
    <w:charset w:val="4D"/>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906"/>
    <w:rsid w:val="00006D57"/>
    <w:rsid w:val="00075A46"/>
    <w:rsid w:val="001546F5"/>
    <w:rsid w:val="0025475C"/>
    <w:rsid w:val="002B5FD2"/>
    <w:rsid w:val="002D67C0"/>
    <w:rsid w:val="002E481E"/>
    <w:rsid w:val="003154E0"/>
    <w:rsid w:val="0035743A"/>
    <w:rsid w:val="00393594"/>
    <w:rsid w:val="003F01AE"/>
    <w:rsid w:val="00482CD7"/>
    <w:rsid w:val="005173C6"/>
    <w:rsid w:val="00597EE8"/>
    <w:rsid w:val="005D4079"/>
    <w:rsid w:val="00641EBA"/>
    <w:rsid w:val="00674906"/>
    <w:rsid w:val="006A5F03"/>
    <w:rsid w:val="006B643C"/>
    <w:rsid w:val="00765435"/>
    <w:rsid w:val="0081153E"/>
    <w:rsid w:val="008A10AF"/>
    <w:rsid w:val="00BA29BF"/>
    <w:rsid w:val="00BE1CDB"/>
    <w:rsid w:val="00C0223C"/>
    <w:rsid w:val="00C65058"/>
    <w:rsid w:val="00C716EF"/>
    <w:rsid w:val="00CA0D8E"/>
    <w:rsid w:val="00D01D72"/>
    <w:rsid w:val="00E90D87"/>
    <w:rsid w:val="00EF78C7"/>
    <w:rsid w:val="00F71E07"/>
    <w:rsid w:val="00FC1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5CC6768975E54CAEA9007A6887EF5A">
    <w:name w:val="B05CC6768975E54CAEA9007A6887EF5A"/>
    <w:rsid w:val="006749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haw Education Trust">
      <a:dk1>
        <a:sysClr val="windowText" lastClr="000000"/>
      </a:dk1>
      <a:lt1>
        <a:sysClr val="window" lastClr="FFFFFF"/>
      </a:lt1>
      <a:dk2>
        <a:srgbClr val="44546A"/>
      </a:dk2>
      <a:lt2>
        <a:srgbClr val="E7E6E6"/>
      </a:lt2>
      <a:accent1>
        <a:srgbClr val="0077B8"/>
      </a:accent1>
      <a:accent2>
        <a:srgbClr val="579835"/>
      </a:accent2>
      <a:accent3>
        <a:srgbClr val="FDC400"/>
      </a:accent3>
      <a:accent4>
        <a:srgbClr val="D1711D"/>
      </a:accent4>
      <a:accent5>
        <a:srgbClr val="E30054"/>
      </a:accent5>
      <a:accent6>
        <a:srgbClr val="622181"/>
      </a:accent6>
      <a:hlink>
        <a:srgbClr val="0563C1"/>
      </a:hlink>
      <a:folHlink>
        <a:srgbClr val="954F72"/>
      </a:folHlink>
    </a:clrScheme>
    <a:fontScheme name="Shaw Education Trust - Bran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0b63f67-bf11-4a40-b2ad-687127495ae3">JFS2VDK6KTM5-1508429404-11695</_dlc_DocId>
    <_dlc_DocIdUrl xmlns="c0b63f67-bf11-4a40-b2ad-687127495ae3">
      <Url>https://wolstantonh.sharepoint.com/sites/set/_layouts/15/DocIdRedir.aspx?ID=JFS2VDK6KTM5-1508429404-11695</Url>
      <Description>JFS2VDK6KTM5-1508429404-11695</Description>
    </_dlc_DocIdUrl>
    <Date xmlns="ac5e355c-c07b-4e3a-ad40-a44cc9a60899" xsi:nil="true"/>
    <Info xmlns="ac5e355c-c07b-4e3a-ad40-a44cc9a60899">Site Plans</Inf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EF85A6C10B0F4CB7E4A193D7F4F1D5" ma:contentTypeVersion="12" ma:contentTypeDescription="Create a new document." ma:contentTypeScope="" ma:versionID="8cbc64e374734f70eeb2e9be80428e89">
  <xsd:schema xmlns:xsd="http://www.w3.org/2001/XMLSchema" xmlns:xs="http://www.w3.org/2001/XMLSchema" xmlns:p="http://schemas.microsoft.com/office/2006/metadata/properties" xmlns:ns2="c0b63f67-bf11-4a40-b2ad-687127495ae3" xmlns:ns3="http://schemas.microsoft.com/sharepoint/v4" xmlns:ns4="ac5e355c-c07b-4e3a-ad40-a44cc9a60899" targetNamespace="http://schemas.microsoft.com/office/2006/metadata/properties" ma:root="true" ma:fieldsID="448a61b98bdcef128c59596e4580ccbd" ns2:_="" ns3:_="" ns4:_="">
    <xsd:import namespace="c0b63f67-bf11-4a40-b2ad-687127495ae3"/>
    <xsd:import namespace="http://schemas.microsoft.com/sharepoint/v4"/>
    <xsd:import namespace="ac5e355c-c07b-4e3a-ad40-a44cc9a6089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IconOverlay" minOccurs="0"/>
                <xsd:element ref="ns4:MediaServiceMetadata" minOccurs="0"/>
                <xsd:element ref="ns4:MediaServiceFastMetadata" minOccurs="0"/>
                <xsd:element ref="ns4:MediaServiceAutoTags" minOccurs="0"/>
                <xsd:element ref="ns4:MediaServiceDateTaken" minOccurs="0"/>
                <xsd:element ref="ns4:MediaServiceOCR" minOccurs="0"/>
                <xsd:element ref="ns4:Date" minOccurs="0"/>
                <xsd:element ref="ns4: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63f67-bf11-4a40-b2ad-687127495a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e355c-c07b-4e3a-ad40-a44cc9a60899"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AutoTags" ma:index="18" nillable="true" ma:displayName="MediaServiceAutoTags" ma:description="" ma:internalName="MediaServiceAutoTags" ma:readOnly="true">
      <xsd:simpleType>
        <xsd:restriction base="dms:Text"/>
      </xsd:simpleType>
    </xsd:element>
    <xsd:element name="MediaServiceDateTaken" ma:index="19" nillable="true" ma:displayName="MediaServiceDateTaken" ma:description="" ma:hidden="true" ma:internalName="MediaServiceDateTake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Date" ma:index="21" nillable="true" ma:displayName="Date" ma:format="DateOnly" ma:internalName="Date">
      <xsd:simpleType>
        <xsd:restriction base="dms:DateTime"/>
      </xsd:simpleType>
    </xsd:element>
    <xsd:element name="Info" ma:index="22" nillable="true" ma:displayName="Info" ma:default="Site Plans" ma:format="Dropdown" ma:internalName="Info">
      <xsd:simpleType>
        <xsd:restriction base="dms:Choice">
          <xsd:enumeration value="Site Plans"/>
          <xsd:enumeration value="Insurance"/>
          <xsd:enumeration value="Condition"/>
          <xsd:enumeration value="Valuations"/>
          <xsd:enumeration value="Compli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4FF180-0A67-4ECD-B5C0-A0C6B4115430}">
  <ds:schemaRefs>
    <ds:schemaRef ds:uri="http://schemas.microsoft.com/office/2006/metadata/properties"/>
    <ds:schemaRef ds:uri="http://schemas.microsoft.com/office/infopath/2007/PartnerControls"/>
    <ds:schemaRef ds:uri="http://schemas.microsoft.com/sharepoint/v4"/>
    <ds:schemaRef ds:uri="c0b63f67-bf11-4a40-b2ad-687127495ae3"/>
    <ds:schemaRef ds:uri="ac5e355c-c07b-4e3a-ad40-a44cc9a60899"/>
  </ds:schemaRefs>
</ds:datastoreItem>
</file>

<file path=customXml/itemProps2.xml><?xml version="1.0" encoding="utf-8"?>
<ds:datastoreItem xmlns:ds="http://schemas.openxmlformats.org/officeDocument/2006/customXml" ds:itemID="{DD6FDA9F-21C9-45A0-8998-2CD713E64564}">
  <ds:schemaRefs>
    <ds:schemaRef ds:uri="http://schemas.openxmlformats.org/officeDocument/2006/bibliography"/>
  </ds:schemaRefs>
</ds:datastoreItem>
</file>

<file path=customXml/itemProps3.xml><?xml version="1.0" encoding="utf-8"?>
<ds:datastoreItem xmlns:ds="http://schemas.openxmlformats.org/officeDocument/2006/customXml" ds:itemID="{D481E14E-76CC-49EF-89B4-61CB0FD99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63f67-bf11-4a40-b2ad-687127495ae3"/>
    <ds:schemaRef ds:uri="http://schemas.microsoft.com/sharepoint/v4"/>
    <ds:schemaRef ds:uri="ac5e355c-c07b-4e3a-ad40-a44cc9a60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F5C044-5B54-479D-BDAF-4DB1CC104BBD}">
  <ds:schemaRefs>
    <ds:schemaRef ds:uri="http://schemas.microsoft.com/sharepoint/events"/>
  </ds:schemaRefs>
</ds:datastoreItem>
</file>

<file path=customXml/itemProps5.xml><?xml version="1.0" encoding="utf-8"?>
<ds:datastoreItem xmlns:ds="http://schemas.openxmlformats.org/officeDocument/2006/customXml" ds:itemID="{EC11BDAF-2BFB-45CC-ACB4-E1803CCBD3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Policy template</Template>
  <TotalTime>4</TotalTime>
  <Pages>19</Pages>
  <Words>4619</Words>
  <Characters>26331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Kennedy</dc:creator>
  <cp:keywords/>
  <dc:description/>
  <cp:lastModifiedBy>Sibgha Amin (Portland)</cp:lastModifiedBy>
  <cp:revision>5</cp:revision>
  <cp:lastPrinted>2017-11-09T16:02:00Z</cp:lastPrinted>
  <dcterms:created xsi:type="dcterms:W3CDTF">2026-07-14T09:12:00Z</dcterms:created>
  <dcterms:modified xsi:type="dcterms:W3CDTF">2026-07-14T13:34:00Z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0x01010034EF85A6C10B0F4CB7E4A193D7F4F1D5</vt:lpwstr>
  </property>
  <property fmtid="{D5CDD505-2E9C-101B-9397-08002B2CF9AE}" pid="3" name="_dlc_DocIdItemGuid">
    <vt:lpwstr>41df271a-3431-4d75-8683-c32af3a7e905</vt:lpwstr>
  </property>
</Properties>
</file>