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BA37B" w14:textId="77777777" w:rsidR="00AA724D" w:rsidRPr="00AA724D" w:rsidRDefault="00AA724D" w:rsidP="00AA724D">
      <w:pPr>
        <w:spacing w:line="240" w:lineRule="auto"/>
        <w:rPr>
          <w:rFonts w:eastAsia="Calibri" w:cs="Arial"/>
          <w:b/>
          <w:bCs/>
          <w:sz w:val="32"/>
          <w:szCs w:val="32"/>
        </w:rPr>
      </w:pPr>
      <w:bookmarkStart w:id="0" w:name="_Hlk36216647"/>
      <w:bookmarkStart w:id="1" w:name="_GoBack"/>
      <w:bookmarkEnd w:id="1"/>
      <w:r w:rsidRPr="00AA724D">
        <w:rPr>
          <w:rFonts w:eastAsia="Calibri" w:cs="Arial"/>
          <w:b/>
          <w:bCs/>
          <w:sz w:val="32"/>
          <w:szCs w:val="32"/>
        </w:rPr>
        <w:t xml:space="preserve">Emotional Wellbeing and Mental Health </w:t>
      </w:r>
      <w:bookmarkEnd w:id="0"/>
      <w:r w:rsidRPr="00AA724D">
        <w:rPr>
          <w:rFonts w:eastAsia="Calibri" w:cs="Arial"/>
          <w:b/>
          <w:bCs/>
          <w:sz w:val="32"/>
          <w:szCs w:val="32"/>
        </w:rPr>
        <w:t xml:space="preserve">Support During Coronavirus </w:t>
      </w:r>
    </w:p>
    <w:p w14:paraId="5ED436EF" w14:textId="502E8DAC" w:rsidR="00AA724D" w:rsidRPr="00E95514" w:rsidRDefault="00AA724D" w:rsidP="00AA724D">
      <w:pPr>
        <w:spacing w:line="240" w:lineRule="auto"/>
        <w:rPr>
          <w:rFonts w:eastAsia="Calibri" w:cs="Arial"/>
          <w:sz w:val="16"/>
          <w:szCs w:val="16"/>
        </w:rPr>
      </w:pPr>
    </w:p>
    <w:p w14:paraId="24FDDFFE" w14:textId="32D8F653" w:rsidR="00E04124" w:rsidRDefault="00E04124" w:rsidP="00AA724D">
      <w:pPr>
        <w:spacing w:line="240" w:lineRule="auto"/>
        <w:rPr>
          <w:rFonts w:eastAsia="Calibri" w:cs="Arial"/>
          <w:szCs w:val="24"/>
        </w:rPr>
      </w:pPr>
      <w:r>
        <w:rPr>
          <w:rFonts w:eastAsia="Calibri" w:cs="Arial"/>
          <w:szCs w:val="24"/>
        </w:rPr>
        <w:t xml:space="preserve">This resource is available to support </w:t>
      </w:r>
      <w:r w:rsidR="00B57227" w:rsidRPr="00F51CD0">
        <w:rPr>
          <w:rFonts w:eastAsia="Calibri" w:cs="Arial"/>
          <w:szCs w:val="24"/>
        </w:rPr>
        <w:t>Emotional Wellbeing and Mental Health</w:t>
      </w:r>
      <w:r w:rsidR="00B57227" w:rsidRPr="00B57227">
        <w:rPr>
          <w:rFonts w:eastAsia="Calibri" w:cs="Arial"/>
          <w:b/>
          <w:bCs/>
          <w:szCs w:val="24"/>
        </w:rPr>
        <w:t xml:space="preserve"> </w:t>
      </w:r>
      <w:r w:rsidR="00C371A2">
        <w:rPr>
          <w:rFonts w:eastAsia="Calibri" w:cs="Arial"/>
          <w:szCs w:val="24"/>
        </w:rPr>
        <w:t xml:space="preserve">for </w:t>
      </w:r>
      <w:r>
        <w:rPr>
          <w:rFonts w:eastAsia="Calibri" w:cs="Arial"/>
          <w:szCs w:val="24"/>
        </w:rPr>
        <w:t>you</w:t>
      </w:r>
      <w:r w:rsidR="00171808">
        <w:rPr>
          <w:rFonts w:eastAsia="Calibri" w:cs="Arial"/>
          <w:szCs w:val="24"/>
        </w:rPr>
        <w:t>, your staff</w:t>
      </w:r>
      <w:r>
        <w:rPr>
          <w:rFonts w:eastAsia="Calibri" w:cs="Arial"/>
          <w:szCs w:val="24"/>
        </w:rPr>
        <w:t xml:space="preserve"> </w:t>
      </w:r>
      <w:r w:rsidR="00B57227">
        <w:rPr>
          <w:rFonts w:eastAsia="Calibri" w:cs="Arial"/>
          <w:szCs w:val="24"/>
        </w:rPr>
        <w:t>and your families</w:t>
      </w:r>
      <w:r w:rsidR="00171808">
        <w:rPr>
          <w:rFonts w:eastAsia="Calibri" w:cs="Arial"/>
          <w:szCs w:val="24"/>
        </w:rPr>
        <w:t>.</w:t>
      </w:r>
    </w:p>
    <w:p w14:paraId="486EA7D7" w14:textId="5829CD34" w:rsidR="00A061B4" w:rsidRPr="00E95514" w:rsidRDefault="00A061B4" w:rsidP="00AA724D">
      <w:pPr>
        <w:spacing w:line="240" w:lineRule="auto"/>
        <w:rPr>
          <w:rFonts w:eastAsia="Calibri" w:cs="Arial"/>
          <w:i/>
          <w:iCs/>
          <w:sz w:val="10"/>
          <w:szCs w:val="10"/>
        </w:rPr>
      </w:pPr>
    </w:p>
    <w:p w14:paraId="56B22585" w14:textId="3893CA11" w:rsidR="00A061B4" w:rsidRPr="005E002F" w:rsidRDefault="00A061B4" w:rsidP="00E95514">
      <w:pPr>
        <w:spacing w:line="240" w:lineRule="auto"/>
        <w:rPr>
          <w:rFonts w:eastAsia="Calibri" w:cs="Arial"/>
          <w:i/>
          <w:iCs/>
          <w:sz w:val="20"/>
          <w:szCs w:val="20"/>
        </w:rPr>
      </w:pPr>
      <w:r w:rsidRPr="005E002F">
        <w:rPr>
          <w:rFonts w:eastAsia="Calibri" w:cs="Arial"/>
          <w:i/>
          <w:iCs/>
          <w:sz w:val="20"/>
          <w:szCs w:val="20"/>
        </w:rPr>
        <w:t xml:space="preserve">Please </w:t>
      </w:r>
      <w:r w:rsidR="005E002F" w:rsidRPr="005E002F">
        <w:rPr>
          <w:rFonts w:eastAsia="Calibri" w:cs="Arial"/>
          <w:i/>
          <w:iCs/>
          <w:sz w:val="20"/>
          <w:szCs w:val="20"/>
        </w:rPr>
        <w:t xml:space="preserve">note: Advice, guidance and resources are updated on a regular basis. To ensure you are able to find the </w:t>
      </w:r>
      <w:r w:rsidR="003F393A">
        <w:rPr>
          <w:rFonts w:eastAsia="Calibri" w:cs="Arial"/>
          <w:i/>
          <w:iCs/>
          <w:sz w:val="20"/>
          <w:szCs w:val="20"/>
        </w:rPr>
        <w:t xml:space="preserve">latest </w:t>
      </w:r>
      <w:r w:rsidR="005E002F" w:rsidRPr="005E002F">
        <w:rPr>
          <w:rFonts w:eastAsia="Calibri" w:cs="Arial"/>
          <w:i/>
          <w:iCs/>
          <w:sz w:val="20"/>
          <w:szCs w:val="20"/>
        </w:rPr>
        <w:t>updates</w:t>
      </w:r>
      <w:r w:rsidR="00297DAF">
        <w:rPr>
          <w:rFonts w:eastAsia="Calibri" w:cs="Arial"/>
          <w:i/>
          <w:iCs/>
          <w:sz w:val="20"/>
          <w:szCs w:val="20"/>
        </w:rPr>
        <w:t xml:space="preserve"> in this document</w:t>
      </w:r>
      <w:r w:rsidR="005E002F" w:rsidRPr="005E002F">
        <w:rPr>
          <w:rFonts w:eastAsia="Calibri" w:cs="Arial"/>
          <w:i/>
          <w:iCs/>
          <w:sz w:val="20"/>
          <w:szCs w:val="20"/>
        </w:rPr>
        <w:t xml:space="preserve"> we have highlighted them using the following symbol:</w:t>
      </w:r>
      <w:r w:rsidR="005E002F" w:rsidRPr="005E002F">
        <w:rPr>
          <w:rFonts w:eastAsia="Calibri" w:cs="Arial"/>
          <w:i/>
          <w:iCs/>
          <w:sz w:val="32"/>
          <w:szCs w:val="32"/>
        </w:rPr>
        <w:t xml:space="preserve"> </w:t>
      </w:r>
      <w:r w:rsidR="005E002F" w:rsidRPr="005E002F">
        <w:rPr>
          <w:rFonts w:eastAsia="Calibri" w:cs="Arial"/>
          <w:b/>
          <w:bCs/>
          <w:i/>
          <w:iCs/>
          <w:sz w:val="32"/>
          <w:szCs w:val="32"/>
          <w:highlight w:val="yellow"/>
        </w:rPr>
        <w:t>*</w:t>
      </w:r>
    </w:p>
    <w:p w14:paraId="5C4A194D" w14:textId="77777777" w:rsidR="0021502B" w:rsidRDefault="0021502B" w:rsidP="00A92DC5"/>
    <w:tbl>
      <w:tblPr>
        <w:tblStyle w:val="TableGrid"/>
        <w:tblW w:w="0" w:type="auto"/>
        <w:tblLook w:val="04A0" w:firstRow="1" w:lastRow="0" w:firstColumn="1" w:lastColumn="0" w:noHBand="0" w:noVBand="1"/>
      </w:tblPr>
      <w:tblGrid>
        <w:gridCol w:w="4673"/>
        <w:gridCol w:w="5245"/>
        <w:gridCol w:w="850"/>
      </w:tblGrid>
      <w:tr w:rsidR="00865E1E" w14:paraId="48E76042" w14:textId="61A688C0" w:rsidTr="0021502B">
        <w:tc>
          <w:tcPr>
            <w:tcW w:w="4673" w:type="dxa"/>
            <w:shd w:val="clear" w:color="auto" w:fill="D9D9D9" w:themeFill="background1" w:themeFillShade="D9"/>
          </w:tcPr>
          <w:p w14:paraId="7DC7B708" w14:textId="77777777" w:rsidR="00865E1E" w:rsidRDefault="00865E1E" w:rsidP="002B4AEB">
            <w:pPr>
              <w:rPr>
                <w:rFonts w:eastAsia="Times New Roman"/>
                <w:b/>
                <w:bCs/>
              </w:rPr>
            </w:pPr>
            <w:r w:rsidRPr="00865E1E">
              <w:rPr>
                <w:rFonts w:eastAsia="Times New Roman"/>
                <w:b/>
                <w:bCs/>
              </w:rPr>
              <w:t xml:space="preserve">Content </w:t>
            </w:r>
          </w:p>
          <w:p w14:paraId="02AA3B61" w14:textId="2AA7ADEA" w:rsidR="00865E1E" w:rsidRPr="00865E1E" w:rsidRDefault="00865E1E" w:rsidP="002B4AEB">
            <w:pPr>
              <w:rPr>
                <w:rFonts w:eastAsia="Times New Roman"/>
                <w:b/>
                <w:bCs/>
              </w:rPr>
            </w:pPr>
          </w:p>
        </w:tc>
        <w:tc>
          <w:tcPr>
            <w:tcW w:w="5245" w:type="dxa"/>
            <w:shd w:val="clear" w:color="auto" w:fill="D9D9D9" w:themeFill="background1" w:themeFillShade="D9"/>
          </w:tcPr>
          <w:p w14:paraId="57B4A9EA" w14:textId="7A2C774F" w:rsidR="00865E1E" w:rsidRPr="00865E1E" w:rsidRDefault="00865E1E" w:rsidP="008F5B4D">
            <w:pPr>
              <w:spacing w:line="252" w:lineRule="auto"/>
              <w:rPr>
                <w:rFonts w:eastAsia="Times New Roman"/>
                <w:b/>
                <w:bCs/>
              </w:rPr>
            </w:pPr>
            <w:r w:rsidRPr="00865E1E">
              <w:rPr>
                <w:rFonts w:eastAsia="Times New Roman"/>
                <w:b/>
                <w:bCs/>
              </w:rPr>
              <w:t xml:space="preserve">Purpose  </w:t>
            </w:r>
          </w:p>
        </w:tc>
        <w:tc>
          <w:tcPr>
            <w:tcW w:w="850" w:type="dxa"/>
            <w:shd w:val="clear" w:color="auto" w:fill="D9D9D9" w:themeFill="background1" w:themeFillShade="D9"/>
          </w:tcPr>
          <w:p w14:paraId="4CD90916" w14:textId="1FCA165F" w:rsidR="00865E1E" w:rsidRPr="00865E1E" w:rsidRDefault="00865E1E" w:rsidP="008F5B4D">
            <w:pPr>
              <w:spacing w:line="252" w:lineRule="auto"/>
              <w:rPr>
                <w:rFonts w:eastAsia="Times New Roman"/>
                <w:b/>
                <w:bCs/>
              </w:rPr>
            </w:pPr>
            <w:r w:rsidRPr="00865E1E">
              <w:rPr>
                <w:rFonts w:eastAsia="Times New Roman"/>
                <w:b/>
                <w:bCs/>
              </w:rPr>
              <w:t xml:space="preserve">Page </w:t>
            </w:r>
          </w:p>
        </w:tc>
      </w:tr>
      <w:tr w:rsidR="006F4794" w14:paraId="24FC68AB" w14:textId="77777777" w:rsidTr="0021502B">
        <w:tc>
          <w:tcPr>
            <w:tcW w:w="4673" w:type="dxa"/>
          </w:tcPr>
          <w:p w14:paraId="24F940EC" w14:textId="734FC658" w:rsidR="006F4794" w:rsidRPr="00E95514" w:rsidRDefault="00A71CB4" w:rsidP="00F970B0">
            <w:pPr>
              <w:rPr>
                <w:rFonts w:eastAsia="Times New Roman" w:cs="Arial"/>
                <w:b/>
                <w:bCs/>
                <w:sz w:val="21"/>
                <w:szCs w:val="21"/>
              </w:rPr>
            </w:pPr>
            <w:r w:rsidRPr="00E95514">
              <w:rPr>
                <w:rFonts w:eastAsia="Times New Roman" w:cs="Arial"/>
                <w:b/>
                <w:bCs/>
                <w:sz w:val="21"/>
                <w:szCs w:val="21"/>
              </w:rPr>
              <w:t xml:space="preserve">Welfare Checks and </w:t>
            </w:r>
            <w:r w:rsidR="006F4794" w:rsidRPr="00E95514">
              <w:rPr>
                <w:rFonts w:eastAsia="Times New Roman" w:cs="Arial"/>
                <w:b/>
                <w:bCs/>
                <w:sz w:val="21"/>
                <w:szCs w:val="21"/>
              </w:rPr>
              <w:t xml:space="preserve">Safeguarding </w:t>
            </w:r>
          </w:p>
          <w:p w14:paraId="7A81A907" w14:textId="13790674" w:rsidR="006F4794" w:rsidRPr="00E95514" w:rsidRDefault="006F4794" w:rsidP="00F970B0">
            <w:pPr>
              <w:rPr>
                <w:rFonts w:eastAsia="Times New Roman" w:cs="Arial"/>
                <w:b/>
                <w:bCs/>
                <w:sz w:val="21"/>
                <w:szCs w:val="21"/>
              </w:rPr>
            </w:pPr>
          </w:p>
        </w:tc>
        <w:tc>
          <w:tcPr>
            <w:tcW w:w="5245" w:type="dxa"/>
          </w:tcPr>
          <w:p w14:paraId="00D59D02" w14:textId="01B01AEC" w:rsidR="006F4794" w:rsidRPr="00E95514" w:rsidRDefault="006F4794" w:rsidP="00F970B0">
            <w:pPr>
              <w:rPr>
                <w:rFonts w:cs="Arial"/>
                <w:sz w:val="21"/>
                <w:szCs w:val="21"/>
              </w:rPr>
            </w:pPr>
            <w:r w:rsidRPr="00E95514">
              <w:rPr>
                <w:rFonts w:cs="Arial"/>
                <w:sz w:val="21"/>
                <w:szCs w:val="21"/>
              </w:rPr>
              <w:t xml:space="preserve">What </w:t>
            </w:r>
            <w:r w:rsidR="00F67DC8" w:rsidRPr="00E95514">
              <w:rPr>
                <w:rFonts w:cs="Arial"/>
                <w:sz w:val="21"/>
                <w:szCs w:val="21"/>
              </w:rPr>
              <w:t>you should be doing to</w:t>
            </w:r>
            <w:r w:rsidR="00A71CB4" w:rsidRPr="00E95514">
              <w:rPr>
                <w:rFonts w:cs="Arial"/>
                <w:sz w:val="21"/>
                <w:szCs w:val="21"/>
              </w:rPr>
              <w:t xml:space="preserve"> </w:t>
            </w:r>
            <w:r w:rsidR="003B162C" w:rsidRPr="00E95514">
              <w:rPr>
                <w:rFonts w:cs="Arial"/>
                <w:sz w:val="21"/>
                <w:szCs w:val="21"/>
              </w:rPr>
              <w:t>for</w:t>
            </w:r>
            <w:r w:rsidR="00561F51" w:rsidRPr="00E95514">
              <w:rPr>
                <w:rFonts w:cs="Arial"/>
                <w:sz w:val="21"/>
                <w:szCs w:val="21"/>
              </w:rPr>
              <w:t xml:space="preserve"> the</w:t>
            </w:r>
            <w:r w:rsidR="003B162C" w:rsidRPr="00E95514">
              <w:rPr>
                <w:rFonts w:cs="Arial"/>
                <w:sz w:val="21"/>
                <w:szCs w:val="21"/>
              </w:rPr>
              <w:t xml:space="preserve"> welfare and to</w:t>
            </w:r>
            <w:r w:rsidR="00F67DC8" w:rsidRPr="00E95514">
              <w:rPr>
                <w:rFonts w:cs="Arial"/>
                <w:sz w:val="21"/>
                <w:szCs w:val="21"/>
              </w:rPr>
              <w:t xml:space="preserve"> safeguard your pupils and what </w:t>
            </w:r>
            <w:r w:rsidR="00CF7CA3" w:rsidRPr="00E95514">
              <w:rPr>
                <w:rFonts w:cs="Arial"/>
                <w:sz w:val="21"/>
                <w:szCs w:val="21"/>
              </w:rPr>
              <w:t xml:space="preserve">to do if you are concerned </w:t>
            </w:r>
          </w:p>
          <w:p w14:paraId="5B3E5D37" w14:textId="163816F6" w:rsidR="00CF7CA3" w:rsidRPr="00E95514" w:rsidRDefault="00CF7CA3" w:rsidP="00F970B0">
            <w:pPr>
              <w:rPr>
                <w:rFonts w:cs="Arial"/>
                <w:sz w:val="21"/>
                <w:szCs w:val="21"/>
              </w:rPr>
            </w:pPr>
          </w:p>
        </w:tc>
        <w:tc>
          <w:tcPr>
            <w:tcW w:w="850" w:type="dxa"/>
          </w:tcPr>
          <w:p w14:paraId="49C4B6D8" w14:textId="77777777" w:rsidR="006F4794" w:rsidRPr="00E95514" w:rsidRDefault="006F4794" w:rsidP="009A7EC2">
            <w:pPr>
              <w:spacing w:line="252" w:lineRule="auto"/>
              <w:jc w:val="center"/>
              <w:rPr>
                <w:rFonts w:eastAsia="Times New Roman" w:cs="Arial"/>
                <w:sz w:val="21"/>
                <w:szCs w:val="21"/>
              </w:rPr>
            </w:pPr>
          </w:p>
          <w:p w14:paraId="028AE193" w14:textId="1AA7593C" w:rsidR="00234005" w:rsidRPr="00E95514" w:rsidRDefault="00234005" w:rsidP="009A7EC2">
            <w:pPr>
              <w:spacing w:line="252" w:lineRule="auto"/>
              <w:jc w:val="center"/>
              <w:rPr>
                <w:rFonts w:eastAsia="Times New Roman" w:cs="Arial"/>
                <w:sz w:val="21"/>
                <w:szCs w:val="21"/>
              </w:rPr>
            </w:pPr>
            <w:r w:rsidRPr="00E95514">
              <w:rPr>
                <w:rFonts w:eastAsia="Times New Roman" w:cs="Arial"/>
                <w:sz w:val="21"/>
                <w:szCs w:val="21"/>
              </w:rPr>
              <w:t>2</w:t>
            </w:r>
          </w:p>
        </w:tc>
      </w:tr>
      <w:tr w:rsidR="00865E1E" w14:paraId="05A7EBC2" w14:textId="7BC39D9A" w:rsidTr="0021502B">
        <w:tc>
          <w:tcPr>
            <w:tcW w:w="4673" w:type="dxa"/>
          </w:tcPr>
          <w:p w14:paraId="6F64A42F" w14:textId="0452A86B" w:rsidR="00865E1E" w:rsidRPr="00E95514" w:rsidRDefault="00FC38FE" w:rsidP="00F970B0">
            <w:pPr>
              <w:rPr>
                <w:rFonts w:eastAsia="Times New Roman" w:cs="Arial"/>
                <w:b/>
                <w:bCs/>
                <w:sz w:val="21"/>
                <w:szCs w:val="21"/>
              </w:rPr>
            </w:pPr>
            <w:r w:rsidRPr="00E95514">
              <w:rPr>
                <w:rFonts w:eastAsia="Times New Roman" w:cs="Arial"/>
                <w:b/>
                <w:bCs/>
                <w:sz w:val="21"/>
                <w:szCs w:val="21"/>
              </w:rPr>
              <w:t xml:space="preserve">Advice and Guidance on </w:t>
            </w:r>
            <w:r w:rsidR="00F970B0" w:rsidRPr="00E95514">
              <w:rPr>
                <w:rFonts w:eastAsia="Times New Roman" w:cs="Arial"/>
                <w:b/>
                <w:bCs/>
                <w:sz w:val="21"/>
                <w:szCs w:val="21"/>
              </w:rPr>
              <w:t xml:space="preserve">Self-isolation </w:t>
            </w:r>
          </w:p>
        </w:tc>
        <w:tc>
          <w:tcPr>
            <w:tcW w:w="5245" w:type="dxa"/>
          </w:tcPr>
          <w:p w14:paraId="33E8ED93" w14:textId="660A8308" w:rsidR="00865E1E" w:rsidRPr="00E95514" w:rsidRDefault="00F970B0" w:rsidP="00F970B0">
            <w:pPr>
              <w:rPr>
                <w:rFonts w:cs="Arial"/>
                <w:sz w:val="21"/>
                <w:szCs w:val="21"/>
              </w:rPr>
            </w:pPr>
            <w:r w:rsidRPr="00E95514">
              <w:rPr>
                <w:rFonts w:cs="Arial"/>
                <w:sz w:val="21"/>
                <w:szCs w:val="21"/>
              </w:rPr>
              <w:t>These links are trusted sources on how and why we need to self-isolate</w:t>
            </w:r>
          </w:p>
          <w:p w14:paraId="02FB819C" w14:textId="112E2FB5" w:rsidR="00F970B0" w:rsidRPr="00E95514" w:rsidRDefault="00F970B0" w:rsidP="00F970B0">
            <w:pPr>
              <w:rPr>
                <w:rFonts w:cs="Arial"/>
                <w:sz w:val="21"/>
                <w:szCs w:val="21"/>
              </w:rPr>
            </w:pPr>
          </w:p>
        </w:tc>
        <w:tc>
          <w:tcPr>
            <w:tcW w:w="850" w:type="dxa"/>
          </w:tcPr>
          <w:p w14:paraId="33F1ECFF" w14:textId="77777777" w:rsidR="009A7EC2" w:rsidRPr="00E95514" w:rsidRDefault="009A7EC2" w:rsidP="009A7EC2">
            <w:pPr>
              <w:spacing w:line="252" w:lineRule="auto"/>
              <w:jc w:val="center"/>
              <w:rPr>
                <w:rFonts w:eastAsia="Times New Roman" w:cs="Arial"/>
                <w:sz w:val="21"/>
                <w:szCs w:val="21"/>
              </w:rPr>
            </w:pPr>
          </w:p>
          <w:p w14:paraId="1A82155C" w14:textId="0A9AC5A4" w:rsidR="00865E1E" w:rsidRPr="00E95514" w:rsidRDefault="00234005" w:rsidP="009A7EC2">
            <w:pPr>
              <w:spacing w:line="252" w:lineRule="auto"/>
              <w:jc w:val="center"/>
              <w:rPr>
                <w:rFonts w:eastAsia="Times New Roman" w:cs="Arial"/>
                <w:sz w:val="21"/>
                <w:szCs w:val="21"/>
              </w:rPr>
            </w:pPr>
            <w:r w:rsidRPr="00E95514">
              <w:rPr>
                <w:rFonts w:eastAsia="Times New Roman" w:cs="Arial"/>
                <w:sz w:val="21"/>
                <w:szCs w:val="21"/>
              </w:rPr>
              <w:t>3</w:t>
            </w:r>
          </w:p>
        </w:tc>
      </w:tr>
      <w:tr w:rsidR="000711EB" w14:paraId="53F47BB5" w14:textId="77777777" w:rsidTr="0021502B">
        <w:tc>
          <w:tcPr>
            <w:tcW w:w="4673" w:type="dxa"/>
          </w:tcPr>
          <w:p w14:paraId="25F26A63" w14:textId="65D4CB28" w:rsidR="000711EB" w:rsidRPr="00E95514" w:rsidRDefault="000711EB" w:rsidP="00F970B0">
            <w:pPr>
              <w:rPr>
                <w:rFonts w:eastAsia="Times New Roman" w:cs="Arial"/>
                <w:b/>
                <w:bCs/>
                <w:sz w:val="21"/>
                <w:szCs w:val="21"/>
              </w:rPr>
            </w:pPr>
            <w:r w:rsidRPr="00E95514">
              <w:rPr>
                <w:rFonts w:eastAsia="Times New Roman" w:cs="Arial"/>
                <w:b/>
                <w:bCs/>
                <w:sz w:val="21"/>
                <w:szCs w:val="21"/>
              </w:rPr>
              <w:t>Top Tips for Teachers</w:t>
            </w:r>
          </w:p>
          <w:p w14:paraId="147849F6" w14:textId="068E8E36" w:rsidR="000711EB" w:rsidRPr="00E95514" w:rsidRDefault="000711EB" w:rsidP="00F970B0">
            <w:pPr>
              <w:rPr>
                <w:rFonts w:eastAsia="Times New Roman" w:cs="Arial"/>
                <w:sz w:val="21"/>
                <w:szCs w:val="21"/>
              </w:rPr>
            </w:pPr>
          </w:p>
        </w:tc>
        <w:tc>
          <w:tcPr>
            <w:tcW w:w="5245" w:type="dxa"/>
          </w:tcPr>
          <w:p w14:paraId="71046E38" w14:textId="02906613" w:rsidR="000711EB" w:rsidRPr="00E95514" w:rsidRDefault="00307A52" w:rsidP="00F970B0">
            <w:pPr>
              <w:rPr>
                <w:rFonts w:cs="Arial"/>
                <w:sz w:val="21"/>
                <w:szCs w:val="21"/>
              </w:rPr>
            </w:pPr>
            <w:r>
              <w:rPr>
                <w:rFonts w:cs="Arial"/>
                <w:sz w:val="21"/>
                <w:szCs w:val="21"/>
              </w:rPr>
              <w:t>Resources and h</w:t>
            </w:r>
            <w:r w:rsidR="008F4011" w:rsidRPr="00E95514">
              <w:rPr>
                <w:rFonts w:cs="Arial"/>
                <w:sz w:val="21"/>
                <w:szCs w:val="21"/>
              </w:rPr>
              <w:t>ow to structure conversations about emotional wellbeing and mental health</w:t>
            </w:r>
          </w:p>
          <w:p w14:paraId="65BA24C0" w14:textId="150EBA0E" w:rsidR="000711EB" w:rsidRPr="00E95514" w:rsidRDefault="000711EB" w:rsidP="00F970B0">
            <w:pPr>
              <w:rPr>
                <w:rFonts w:cs="Arial"/>
                <w:sz w:val="21"/>
                <w:szCs w:val="21"/>
              </w:rPr>
            </w:pPr>
          </w:p>
        </w:tc>
        <w:tc>
          <w:tcPr>
            <w:tcW w:w="850" w:type="dxa"/>
          </w:tcPr>
          <w:p w14:paraId="527302F2" w14:textId="77777777" w:rsidR="000711EB" w:rsidRPr="00E95514" w:rsidRDefault="000711EB" w:rsidP="009A7EC2">
            <w:pPr>
              <w:spacing w:line="252" w:lineRule="auto"/>
              <w:jc w:val="center"/>
              <w:rPr>
                <w:rFonts w:eastAsia="Times New Roman" w:cs="Arial"/>
                <w:sz w:val="21"/>
                <w:szCs w:val="21"/>
              </w:rPr>
            </w:pPr>
          </w:p>
          <w:p w14:paraId="46458B75" w14:textId="128C5D96" w:rsidR="000711EB" w:rsidRPr="00E95514" w:rsidRDefault="00234005" w:rsidP="009A7EC2">
            <w:pPr>
              <w:spacing w:line="252" w:lineRule="auto"/>
              <w:jc w:val="center"/>
              <w:rPr>
                <w:rFonts w:eastAsia="Times New Roman" w:cs="Arial"/>
                <w:sz w:val="21"/>
                <w:szCs w:val="21"/>
              </w:rPr>
            </w:pPr>
            <w:r w:rsidRPr="00E95514">
              <w:rPr>
                <w:rFonts w:eastAsia="Times New Roman" w:cs="Arial"/>
                <w:sz w:val="21"/>
                <w:szCs w:val="21"/>
              </w:rPr>
              <w:t>4</w:t>
            </w:r>
          </w:p>
          <w:p w14:paraId="3120D768" w14:textId="32321467" w:rsidR="008F4011" w:rsidRPr="00E95514" w:rsidRDefault="008F4011" w:rsidP="009A7EC2">
            <w:pPr>
              <w:spacing w:line="252" w:lineRule="auto"/>
              <w:jc w:val="center"/>
              <w:rPr>
                <w:rFonts w:eastAsia="Times New Roman" w:cs="Arial"/>
                <w:sz w:val="21"/>
                <w:szCs w:val="21"/>
              </w:rPr>
            </w:pPr>
          </w:p>
        </w:tc>
      </w:tr>
      <w:tr w:rsidR="00865E1E" w14:paraId="47282F11" w14:textId="67155225" w:rsidTr="0021502B">
        <w:tc>
          <w:tcPr>
            <w:tcW w:w="4673" w:type="dxa"/>
          </w:tcPr>
          <w:p w14:paraId="160C19CB" w14:textId="29653174" w:rsidR="00865E1E" w:rsidRPr="00E95514" w:rsidRDefault="00FC38FE" w:rsidP="008F5B4D">
            <w:pPr>
              <w:spacing w:line="252" w:lineRule="auto"/>
              <w:rPr>
                <w:rFonts w:eastAsia="Times New Roman" w:cs="Arial"/>
                <w:sz w:val="21"/>
                <w:szCs w:val="21"/>
              </w:rPr>
            </w:pPr>
            <w:r w:rsidRPr="00E95514">
              <w:rPr>
                <w:rFonts w:eastAsia="Times New Roman" w:cs="Arial"/>
                <w:b/>
                <w:bCs/>
                <w:sz w:val="21"/>
                <w:szCs w:val="21"/>
              </w:rPr>
              <w:t>Emotional Wellbeing whilst in self-isolation</w:t>
            </w:r>
            <w:r w:rsidRPr="00E95514">
              <w:rPr>
                <w:rFonts w:eastAsia="Times New Roman" w:cs="Arial"/>
                <w:sz w:val="21"/>
                <w:szCs w:val="21"/>
              </w:rPr>
              <w:t xml:space="preserve"> (children, young people and adults)</w:t>
            </w:r>
          </w:p>
        </w:tc>
        <w:tc>
          <w:tcPr>
            <w:tcW w:w="5245" w:type="dxa"/>
          </w:tcPr>
          <w:p w14:paraId="46BC0AA5" w14:textId="7CBD8B83" w:rsidR="00010F82" w:rsidRPr="00E95514" w:rsidRDefault="00010F82" w:rsidP="00010F82">
            <w:pPr>
              <w:rPr>
                <w:rFonts w:cs="Arial"/>
                <w:sz w:val="21"/>
                <w:szCs w:val="21"/>
              </w:rPr>
            </w:pPr>
            <w:r w:rsidRPr="00E95514">
              <w:rPr>
                <w:rFonts w:cs="Arial"/>
                <w:sz w:val="21"/>
                <w:szCs w:val="21"/>
              </w:rPr>
              <w:t xml:space="preserve">Top tips for staying emotionally healthy </w:t>
            </w:r>
            <w:r w:rsidR="00E07922" w:rsidRPr="00E95514">
              <w:rPr>
                <w:rFonts w:cs="Arial"/>
                <w:sz w:val="21"/>
                <w:szCs w:val="21"/>
              </w:rPr>
              <w:t xml:space="preserve">for staff and families </w:t>
            </w:r>
            <w:r w:rsidRPr="00E95514">
              <w:rPr>
                <w:rFonts w:cs="Arial"/>
                <w:sz w:val="21"/>
                <w:szCs w:val="21"/>
              </w:rPr>
              <w:t>during self-isolation</w:t>
            </w:r>
          </w:p>
          <w:p w14:paraId="69464093" w14:textId="77777777" w:rsidR="00865E1E" w:rsidRPr="00E95514" w:rsidRDefault="00865E1E" w:rsidP="008F5B4D">
            <w:pPr>
              <w:spacing w:line="252" w:lineRule="auto"/>
              <w:rPr>
                <w:rFonts w:eastAsia="Times New Roman" w:cs="Arial"/>
                <w:sz w:val="21"/>
                <w:szCs w:val="21"/>
              </w:rPr>
            </w:pPr>
          </w:p>
        </w:tc>
        <w:tc>
          <w:tcPr>
            <w:tcW w:w="850" w:type="dxa"/>
          </w:tcPr>
          <w:p w14:paraId="7227D51A" w14:textId="77777777" w:rsidR="00865E1E" w:rsidRPr="00E95514" w:rsidRDefault="00865E1E" w:rsidP="008F5B4D">
            <w:pPr>
              <w:spacing w:line="252" w:lineRule="auto"/>
              <w:rPr>
                <w:rFonts w:eastAsia="Times New Roman" w:cs="Arial"/>
                <w:sz w:val="21"/>
                <w:szCs w:val="21"/>
              </w:rPr>
            </w:pPr>
          </w:p>
          <w:p w14:paraId="37FD368D" w14:textId="779D4208" w:rsidR="009A7EC2" w:rsidRPr="00E95514" w:rsidRDefault="00307A52" w:rsidP="009A7EC2">
            <w:pPr>
              <w:spacing w:line="252" w:lineRule="auto"/>
              <w:jc w:val="center"/>
              <w:rPr>
                <w:rFonts w:eastAsia="Times New Roman" w:cs="Arial"/>
                <w:sz w:val="21"/>
                <w:szCs w:val="21"/>
              </w:rPr>
            </w:pPr>
            <w:r>
              <w:rPr>
                <w:rFonts w:eastAsia="Times New Roman" w:cs="Arial"/>
                <w:sz w:val="21"/>
                <w:szCs w:val="21"/>
              </w:rPr>
              <w:t>7</w:t>
            </w:r>
          </w:p>
        </w:tc>
      </w:tr>
      <w:tr w:rsidR="00865E1E" w14:paraId="4B64EA5A" w14:textId="5351CBAD" w:rsidTr="0021502B">
        <w:tc>
          <w:tcPr>
            <w:tcW w:w="4673" w:type="dxa"/>
          </w:tcPr>
          <w:p w14:paraId="57214774" w14:textId="16088258" w:rsidR="00865E1E" w:rsidRPr="00E95514" w:rsidRDefault="00372B5A" w:rsidP="008F5B4D">
            <w:pPr>
              <w:spacing w:line="252" w:lineRule="auto"/>
              <w:rPr>
                <w:rFonts w:eastAsia="Times New Roman" w:cs="Arial"/>
                <w:b/>
                <w:bCs/>
                <w:sz w:val="21"/>
                <w:szCs w:val="21"/>
              </w:rPr>
            </w:pPr>
            <w:r w:rsidRPr="00E95514">
              <w:rPr>
                <w:rFonts w:eastAsia="Times New Roman" w:cs="Arial"/>
                <w:b/>
                <w:bCs/>
                <w:sz w:val="21"/>
                <w:szCs w:val="21"/>
              </w:rPr>
              <w:t>Parent/Adult Resources</w:t>
            </w:r>
          </w:p>
          <w:p w14:paraId="5F7D2443" w14:textId="77777777" w:rsidR="0021502B" w:rsidRPr="00E95514" w:rsidRDefault="0021502B" w:rsidP="008F5B4D">
            <w:pPr>
              <w:spacing w:line="252" w:lineRule="auto"/>
              <w:rPr>
                <w:rFonts w:eastAsia="Times New Roman" w:cs="Arial"/>
                <w:sz w:val="10"/>
                <w:szCs w:val="10"/>
              </w:rPr>
            </w:pPr>
          </w:p>
          <w:p w14:paraId="4C200241" w14:textId="03034DA3" w:rsidR="00372B5A" w:rsidRPr="00E95514" w:rsidRDefault="00C03BF7" w:rsidP="00C03BF7">
            <w:pPr>
              <w:pStyle w:val="ListParagraph"/>
              <w:numPr>
                <w:ilvl w:val="0"/>
                <w:numId w:val="10"/>
              </w:numPr>
              <w:spacing w:line="252" w:lineRule="auto"/>
              <w:rPr>
                <w:rFonts w:eastAsia="Times New Roman" w:cs="Arial"/>
                <w:sz w:val="21"/>
                <w:szCs w:val="21"/>
              </w:rPr>
            </w:pPr>
            <w:r w:rsidRPr="00E95514">
              <w:rPr>
                <w:rFonts w:eastAsia="Times New Roman" w:cs="Arial"/>
                <w:sz w:val="21"/>
                <w:szCs w:val="21"/>
              </w:rPr>
              <w:t>Emotional Wellbeing through Coronavirus</w:t>
            </w:r>
          </w:p>
          <w:p w14:paraId="30C60769" w14:textId="77777777" w:rsidR="00C03BF7" w:rsidRPr="00E95514" w:rsidRDefault="00C03BF7" w:rsidP="00C03BF7">
            <w:pPr>
              <w:pStyle w:val="ListParagraph"/>
              <w:spacing w:line="252" w:lineRule="auto"/>
              <w:rPr>
                <w:rFonts w:eastAsia="Times New Roman" w:cs="Arial"/>
                <w:sz w:val="10"/>
                <w:szCs w:val="10"/>
              </w:rPr>
            </w:pPr>
          </w:p>
          <w:p w14:paraId="7DE658A1" w14:textId="77777777" w:rsidR="00C03BF7" w:rsidRPr="00E95514" w:rsidRDefault="00C03BF7" w:rsidP="00C03BF7">
            <w:pPr>
              <w:pStyle w:val="ListParagraph"/>
              <w:numPr>
                <w:ilvl w:val="0"/>
                <w:numId w:val="10"/>
              </w:numPr>
              <w:spacing w:line="252" w:lineRule="auto"/>
              <w:rPr>
                <w:rFonts w:eastAsia="Times New Roman" w:cs="Arial"/>
                <w:sz w:val="21"/>
                <w:szCs w:val="21"/>
              </w:rPr>
            </w:pPr>
            <w:r w:rsidRPr="00E95514">
              <w:rPr>
                <w:rFonts w:eastAsia="Times New Roman" w:cs="Arial"/>
                <w:sz w:val="21"/>
                <w:szCs w:val="21"/>
              </w:rPr>
              <w:t>Supporting children and young people</w:t>
            </w:r>
          </w:p>
          <w:p w14:paraId="08E31EFD" w14:textId="77777777" w:rsidR="00C03BF7" w:rsidRPr="00E95514" w:rsidRDefault="00C03BF7" w:rsidP="00C03BF7">
            <w:pPr>
              <w:pStyle w:val="ListParagraph"/>
              <w:rPr>
                <w:rFonts w:eastAsia="Times New Roman" w:cs="Arial"/>
                <w:sz w:val="10"/>
                <w:szCs w:val="10"/>
              </w:rPr>
            </w:pPr>
          </w:p>
          <w:p w14:paraId="6BA2714B" w14:textId="4C597F4B" w:rsidR="00C03BF7" w:rsidRPr="00E95514" w:rsidRDefault="00C03BF7" w:rsidP="00C03BF7">
            <w:pPr>
              <w:pStyle w:val="ListParagraph"/>
              <w:numPr>
                <w:ilvl w:val="0"/>
                <w:numId w:val="10"/>
              </w:numPr>
              <w:spacing w:line="252" w:lineRule="auto"/>
              <w:rPr>
                <w:rFonts w:eastAsia="Times New Roman" w:cs="Arial"/>
                <w:sz w:val="21"/>
                <w:szCs w:val="21"/>
              </w:rPr>
            </w:pPr>
            <w:r w:rsidRPr="00E95514">
              <w:rPr>
                <w:rFonts w:eastAsia="Times New Roman" w:cs="Arial"/>
                <w:sz w:val="21"/>
                <w:szCs w:val="21"/>
              </w:rPr>
              <w:t>Supporting yourself and your family</w:t>
            </w:r>
          </w:p>
        </w:tc>
        <w:tc>
          <w:tcPr>
            <w:tcW w:w="5245" w:type="dxa"/>
          </w:tcPr>
          <w:p w14:paraId="4C866CC0" w14:textId="60A702AE" w:rsidR="00372B5A" w:rsidRPr="00E95514" w:rsidRDefault="007757A4" w:rsidP="00372B5A">
            <w:pPr>
              <w:rPr>
                <w:rFonts w:cs="Arial"/>
                <w:sz w:val="21"/>
                <w:szCs w:val="21"/>
              </w:rPr>
            </w:pPr>
            <w:r w:rsidRPr="00E95514">
              <w:rPr>
                <w:rFonts w:eastAsia="Times New Roman" w:cs="Arial"/>
                <w:sz w:val="21"/>
                <w:szCs w:val="21"/>
              </w:rPr>
              <w:t>Schools can signpost families to these</w:t>
            </w:r>
            <w:r w:rsidR="003034BD" w:rsidRPr="00E95514">
              <w:rPr>
                <w:rFonts w:eastAsia="Times New Roman" w:cs="Arial"/>
                <w:sz w:val="21"/>
                <w:szCs w:val="21"/>
              </w:rPr>
              <w:t xml:space="preserve"> </w:t>
            </w:r>
            <w:r w:rsidR="00372B5A" w:rsidRPr="00E95514">
              <w:rPr>
                <w:rFonts w:cs="Arial"/>
                <w:sz w:val="21"/>
                <w:szCs w:val="21"/>
              </w:rPr>
              <w:t>resources</w:t>
            </w:r>
            <w:r w:rsidR="003034BD" w:rsidRPr="00E95514">
              <w:rPr>
                <w:rFonts w:cs="Arial"/>
                <w:sz w:val="21"/>
                <w:szCs w:val="21"/>
              </w:rPr>
              <w:t>. They</w:t>
            </w:r>
            <w:r w:rsidR="00372B5A" w:rsidRPr="00E95514">
              <w:rPr>
                <w:rFonts w:cs="Arial"/>
                <w:sz w:val="21"/>
                <w:szCs w:val="21"/>
              </w:rPr>
              <w:t xml:space="preserve"> </w:t>
            </w:r>
            <w:r w:rsidR="00F3789C" w:rsidRPr="00E95514">
              <w:rPr>
                <w:rFonts w:cs="Arial"/>
                <w:sz w:val="21"/>
                <w:szCs w:val="21"/>
              </w:rPr>
              <w:t xml:space="preserve">can </w:t>
            </w:r>
            <w:r w:rsidR="003E3855" w:rsidRPr="00E95514">
              <w:rPr>
                <w:rFonts w:cs="Arial"/>
                <w:sz w:val="21"/>
                <w:szCs w:val="21"/>
              </w:rPr>
              <w:t xml:space="preserve">be used to </w:t>
            </w:r>
            <w:r w:rsidR="00372B5A" w:rsidRPr="00E95514">
              <w:rPr>
                <w:rFonts w:cs="Arial"/>
                <w:sz w:val="21"/>
                <w:szCs w:val="21"/>
              </w:rPr>
              <w:t xml:space="preserve">help support the emotional wellbeing and mental health of yourself and </w:t>
            </w:r>
            <w:r w:rsidR="00F3789C" w:rsidRPr="00E95514">
              <w:rPr>
                <w:rFonts w:cs="Arial"/>
                <w:sz w:val="21"/>
                <w:szCs w:val="21"/>
              </w:rPr>
              <w:t>families</w:t>
            </w:r>
          </w:p>
          <w:p w14:paraId="7C1BA787" w14:textId="77777777" w:rsidR="00865E1E" w:rsidRPr="00E95514" w:rsidRDefault="00865E1E" w:rsidP="008F5B4D">
            <w:pPr>
              <w:spacing w:line="252" w:lineRule="auto"/>
              <w:rPr>
                <w:rFonts w:eastAsia="Times New Roman" w:cs="Arial"/>
                <w:sz w:val="21"/>
                <w:szCs w:val="21"/>
              </w:rPr>
            </w:pPr>
          </w:p>
          <w:p w14:paraId="51E14D72" w14:textId="5AED28D0" w:rsidR="00637269" w:rsidRPr="00E95514" w:rsidRDefault="00637269" w:rsidP="008F5B4D">
            <w:pPr>
              <w:spacing w:line="252" w:lineRule="auto"/>
              <w:rPr>
                <w:rFonts w:eastAsia="Times New Roman" w:cs="Arial"/>
                <w:i/>
                <w:iCs/>
                <w:sz w:val="21"/>
                <w:szCs w:val="21"/>
              </w:rPr>
            </w:pPr>
          </w:p>
        </w:tc>
        <w:tc>
          <w:tcPr>
            <w:tcW w:w="850" w:type="dxa"/>
          </w:tcPr>
          <w:p w14:paraId="5D58254D" w14:textId="77777777" w:rsidR="00865E1E" w:rsidRPr="00E95514" w:rsidRDefault="00865E1E" w:rsidP="008F5B4D">
            <w:pPr>
              <w:spacing w:line="252" w:lineRule="auto"/>
              <w:rPr>
                <w:rFonts w:eastAsia="Times New Roman" w:cs="Arial"/>
                <w:sz w:val="21"/>
                <w:szCs w:val="21"/>
              </w:rPr>
            </w:pPr>
          </w:p>
          <w:p w14:paraId="0B84D2A0" w14:textId="77777777" w:rsidR="009A7EC2" w:rsidRPr="00E95514" w:rsidRDefault="009A7EC2" w:rsidP="008F5B4D">
            <w:pPr>
              <w:spacing w:line="252" w:lineRule="auto"/>
              <w:rPr>
                <w:rFonts w:eastAsia="Times New Roman" w:cs="Arial"/>
                <w:sz w:val="21"/>
                <w:szCs w:val="21"/>
              </w:rPr>
            </w:pPr>
          </w:p>
          <w:p w14:paraId="03FF7B47" w14:textId="4A7D59AF" w:rsidR="009A7EC2" w:rsidRPr="00E95514" w:rsidRDefault="00307A52" w:rsidP="009A7EC2">
            <w:pPr>
              <w:spacing w:line="252" w:lineRule="auto"/>
              <w:jc w:val="center"/>
              <w:rPr>
                <w:rFonts w:eastAsia="Times New Roman" w:cs="Arial"/>
                <w:sz w:val="21"/>
                <w:szCs w:val="21"/>
              </w:rPr>
            </w:pPr>
            <w:r>
              <w:rPr>
                <w:rFonts w:eastAsia="Times New Roman" w:cs="Arial"/>
                <w:sz w:val="21"/>
                <w:szCs w:val="21"/>
              </w:rPr>
              <w:t>8</w:t>
            </w:r>
          </w:p>
        </w:tc>
      </w:tr>
      <w:tr w:rsidR="00865E1E" w14:paraId="7A84529E" w14:textId="303CCC01" w:rsidTr="0021502B">
        <w:tc>
          <w:tcPr>
            <w:tcW w:w="4673" w:type="dxa"/>
          </w:tcPr>
          <w:p w14:paraId="5CB65922" w14:textId="454C9028" w:rsidR="00865E1E" w:rsidRPr="00E95514" w:rsidRDefault="008F2299" w:rsidP="008F5B4D">
            <w:pPr>
              <w:spacing w:line="252" w:lineRule="auto"/>
              <w:rPr>
                <w:rFonts w:eastAsia="Times New Roman" w:cs="Arial"/>
                <w:b/>
                <w:bCs/>
                <w:sz w:val="21"/>
                <w:szCs w:val="21"/>
              </w:rPr>
            </w:pPr>
            <w:r w:rsidRPr="00E95514">
              <w:rPr>
                <w:rFonts w:eastAsia="Times New Roman" w:cs="Arial"/>
                <w:b/>
                <w:bCs/>
                <w:sz w:val="21"/>
                <w:szCs w:val="21"/>
              </w:rPr>
              <w:t>Child/Young People Resources</w:t>
            </w:r>
          </w:p>
          <w:p w14:paraId="25433017" w14:textId="77777777" w:rsidR="0021502B" w:rsidRPr="00E95514" w:rsidRDefault="0021502B" w:rsidP="008F5B4D">
            <w:pPr>
              <w:spacing w:line="252" w:lineRule="auto"/>
              <w:rPr>
                <w:rFonts w:eastAsia="Times New Roman" w:cs="Arial"/>
                <w:sz w:val="10"/>
                <w:szCs w:val="10"/>
              </w:rPr>
            </w:pPr>
          </w:p>
          <w:p w14:paraId="6A40279F" w14:textId="77777777" w:rsidR="008F2299" w:rsidRPr="00E95514" w:rsidRDefault="008F2299" w:rsidP="008F2299">
            <w:pPr>
              <w:pStyle w:val="ListParagraph"/>
              <w:numPr>
                <w:ilvl w:val="0"/>
                <w:numId w:val="11"/>
              </w:numPr>
              <w:spacing w:line="252" w:lineRule="auto"/>
              <w:rPr>
                <w:rFonts w:eastAsia="Times New Roman" w:cs="Arial"/>
                <w:sz w:val="21"/>
                <w:szCs w:val="21"/>
              </w:rPr>
            </w:pPr>
            <w:r w:rsidRPr="00E95514">
              <w:rPr>
                <w:rFonts w:eastAsia="Times New Roman" w:cs="Arial"/>
                <w:sz w:val="21"/>
                <w:szCs w:val="21"/>
              </w:rPr>
              <w:t>Apps</w:t>
            </w:r>
          </w:p>
          <w:p w14:paraId="4D70850B" w14:textId="77777777" w:rsidR="008F2299" w:rsidRPr="00E95514" w:rsidRDefault="008F2299" w:rsidP="008F2299">
            <w:pPr>
              <w:pStyle w:val="ListParagraph"/>
              <w:spacing w:line="252" w:lineRule="auto"/>
              <w:rPr>
                <w:rFonts w:eastAsia="Times New Roman" w:cs="Arial"/>
                <w:sz w:val="10"/>
                <w:szCs w:val="10"/>
              </w:rPr>
            </w:pPr>
          </w:p>
          <w:p w14:paraId="093000F4" w14:textId="4099EB78" w:rsidR="008F2299" w:rsidRPr="00E95514" w:rsidRDefault="008F2299" w:rsidP="008F2299">
            <w:pPr>
              <w:pStyle w:val="ListParagraph"/>
              <w:numPr>
                <w:ilvl w:val="0"/>
                <w:numId w:val="11"/>
              </w:numPr>
              <w:spacing w:line="252" w:lineRule="auto"/>
              <w:rPr>
                <w:rFonts w:eastAsia="Times New Roman" w:cs="Arial"/>
                <w:sz w:val="21"/>
                <w:szCs w:val="21"/>
              </w:rPr>
            </w:pPr>
            <w:r w:rsidRPr="00E95514">
              <w:rPr>
                <w:rFonts w:eastAsia="Times New Roman" w:cs="Arial"/>
                <w:sz w:val="21"/>
                <w:szCs w:val="21"/>
              </w:rPr>
              <w:t>Guidance</w:t>
            </w:r>
            <w:r w:rsidR="00FA59E0" w:rsidRPr="00E95514">
              <w:rPr>
                <w:rFonts w:eastAsia="Times New Roman" w:cs="Arial"/>
                <w:sz w:val="21"/>
                <w:szCs w:val="21"/>
              </w:rPr>
              <w:t xml:space="preserve"> &amp; activities</w:t>
            </w:r>
            <w:r w:rsidRPr="00E95514">
              <w:rPr>
                <w:rFonts w:eastAsia="Times New Roman" w:cs="Arial"/>
                <w:sz w:val="21"/>
                <w:szCs w:val="21"/>
              </w:rPr>
              <w:t xml:space="preserve"> for children </w:t>
            </w:r>
          </w:p>
          <w:p w14:paraId="11A14864" w14:textId="77777777" w:rsidR="008F2299" w:rsidRPr="00E95514" w:rsidRDefault="008F2299" w:rsidP="008F2299">
            <w:pPr>
              <w:pStyle w:val="ListParagraph"/>
              <w:rPr>
                <w:rFonts w:eastAsia="Times New Roman" w:cs="Arial"/>
                <w:sz w:val="10"/>
                <w:szCs w:val="10"/>
              </w:rPr>
            </w:pPr>
          </w:p>
          <w:p w14:paraId="797F53A9" w14:textId="04FE48B1" w:rsidR="000711EB" w:rsidRPr="00E95514" w:rsidRDefault="008F2299" w:rsidP="000711EB">
            <w:pPr>
              <w:pStyle w:val="ListParagraph"/>
              <w:numPr>
                <w:ilvl w:val="0"/>
                <w:numId w:val="11"/>
              </w:numPr>
              <w:spacing w:line="252" w:lineRule="auto"/>
              <w:rPr>
                <w:rFonts w:eastAsia="Times New Roman" w:cs="Arial"/>
                <w:sz w:val="21"/>
                <w:szCs w:val="21"/>
              </w:rPr>
            </w:pPr>
            <w:r w:rsidRPr="00E95514">
              <w:rPr>
                <w:rFonts w:eastAsia="Times New Roman" w:cs="Arial"/>
                <w:sz w:val="21"/>
                <w:szCs w:val="21"/>
              </w:rPr>
              <w:t xml:space="preserve">Guidance for young people </w:t>
            </w:r>
          </w:p>
        </w:tc>
        <w:tc>
          <w:tcPr>
            <w:tcW w:w="5245" w:type="dxa"/>
          </w:tcPr>
          <w:p w14:paraId="303501FA" w14:textId="357E5216" w:rsidR="008F2299" w:rsidRPr="00E95514" w:rsidRDefault="003034BD" w:rsidP="008F2299">
            <w:pPr>
              <w:rPr>
                <w:rFonts w:cs="Arial"/>
                <w:sz w:val="21"/>
                <w:szCs w:val="21"/>
              </w:rPr>
            </w:pPr>
            <w:r w:rsidRPr="00E95514">
              <w:rPr>
                <w:rFonts w:cs="Arial"/>
                <w:sz w:val="21"/>
                <w:szCs w:val="21"/>
              </w:rPr>
              <w:t xml:space="preserve">Schools can use and signpost families to these resources. They can </w:t>
            </w:r>
            <w:r w:rsidR="00783ED3" w:rsidRPr="00E95514">
              <w:rPr>
                <w:rFonts w:cs="Arial"/>
                <w:sz w:val="21"/>
                <w:szCs w:val="21"/>
              </w:rPr>
              <w:t xml:space="preserve">be used to </w:t>
            </w:r>
            <w:r w:rsidRPr="00E95514">
              <w:rPr>
                <w:rFonts w:cs="Arial"/>
                <w:sz w:val="21"/>
                <w:szCs w:val="21"/>
              </w:rPr>
              <w:t>h</w:t>
            </w:r>
            <w:r w:rsidR="008F2299" w:rsidRPr="00E95514">
              <w:rPr>
                <w:rFonts w:cs="Arial"/>
                <w:sz w:val="21"/>
                <w:szCs w:val="21"/>
              </w:rPr>
              <w:t>elp children and young people to manage their own emotional wellbeing and mental health</w:t>
            </w:r>
          </w:p>
          <w:p w14:paraId="24B979D9" w14:textId="77777777" w:rsidR="00865E1E" w:rsidRPr="00E95514" w:rsidRDefault="00865E1E" w:rsidP="008F5B4D">
            <w:pPr>
              <w:spacing w:line="252" w:lineRule="auto"/>
              <w:rPr>
                <w:rFonts w:eastAsia="Times New Roman" w:cs="Arial"/>
                <w:sz w:val="21"/>
                <w:szCs w:val="21"/>
              </w:rPr>
            </w:pPr>
          </w:p>
        </w:tc>
        <w:tc>
          <w:tcPr>
            <w:tcW w:w="850" w:type="dxa"/>
          </w:tcPr>
          <w:p w14:paraId="2AE83C56" w14:textId="77777777" w:rsidR="00865E1E" w:rsidRPr="00E95514" w:rsidRDefault="00865E1E" w:rsidP="008F5B4D">
            <w:pPr>
              <w:spacing w:line="252" w:lineRule="auto"/>
              <w:rPr>
                <w:rFonts w:eastAsia="Times New Roman" w:cs="Arial"/>
                <w:sz w:val="21"/>
                <w:szCs w:val="21"/>
              </w:rPr>
            </w:pPr>
          </w:p>
          <w:p w14:paraId="2E629912" w14:textId="77777777" w:rsidR="00FC0433" w:rsidRPr="00E95514" w:rsidRDefault="00FC0433" w:rsidP="008F5B4D">
            <w:pPr>
              <w:spacing w:line="252" w:lineRule="auto"/>
              <w:rPr>
                <w:rFonts w:eastAsia="Times New Roman" w:cs="Arial"/>
                <w:sz w:val="21"/>
                <w:szCs w:val="21"/>
              </w:rPr>
            </w:pPr>
          </w:p>
          <w:p w14:paraId="276B12EA" w14:textId="32ED1FEE" w:rsidR="00FC0433" w:rsidRPr="00E95514" w:rsidRDefault="00D76E67" w:rsidP="00FC0433">
            <w:pPr>
              <w:spacing w:line="252" w:lineRule="auto"/>
              <w:jc w:val="center"/>
              <w:rPr>
                <w:rFonts w:eastAsia="Times New Roman" w:cs="Arial"/>
                <w:sz w:val="21"/>
                <w:szCs w:val="21"/>
              </w:rPr>
            </w:pPr>
            <w:r>
              <w:rPr>
                <w:rFonts w:eastAsia="Times New Roman" w:cs="Arial"/>
                <w:sz w:val="21"/>
                <w:szCs w:val="21"/>
              </w:rPr>
              <w:t>1</w:t>
            </w:r>
            <w:r w:rsidR="00307A52">
              <w:rPr>
                <w:rFonts w:eastAsia="Times New Roman" w:cs="Arial"/>
                <w:sz w:val="21"/>
                <w:szCs w:val="21"/>
              </w:rPr>
              <w:t>3</w:t>
            </w:r>
          </w:p>
        </w:tc>
      </w:tr>
      <w:tr w:rsidR="008F2299" w14:paraId="211432A4" w14:textId="77777777" w:rsidTr="0021502B">
        <w:tc>
          <w:tcPr>
            <w:tcW w:w="4673" w:type="dxa"/>
          </w:tcPr>
          <w:p w14:paraId="0EF3FEE1" w14:textId="1D98A8DE" w:rsidR="008F2299" w:rsidRPr="00E95514" w:rsidRDefault="008F2299" w:rsidP="008F5B4D">
            <w:pPr>
              <w:spacing w:line="252" w:lineRule="auto"/>
              <w:rPr>
                <w:rFonts w:eastAsia="Times New Roman" w:cs="Arial"/>
                <w:b/>
                <w:bCs/>
                <w:sz w:val="21"/>
                <w:szCs w:val="21"/>
              </w:rPr>
            </w:pPr>
            <w:r w:rsidRPr="00E95514">
              <w:rPr>
                <w:rFonts w:eastAsia="Times New Roman" w:cs="Arial"/>
                <w:b/>
                <w:bCs/>
                <w:sz w:val="21"/>
                <w:szCs w:val="21"/>
              </w:rPr>
              <w:t>Helplines</w:t>
            </w:r>
          </w:p>
          <w:p w14:paraId="0492FD35" w14:textId="77777777" w:rsidR="0021502B" w:rsidRPr="005222F4" w:rsidRDefault="0021502B" w:rsidP="008F5B4D">
            <w:pPr>
              <w:spacing w:line="252" w:lineRule="auto"/>
              <w:rPr>
                <w:rFonts w:eastAsia="Times New Roman" w:cs="Arial"/>
                <w:sz w:val="10"/>
                <w:szCs w:val="10"/>
              </w:rPr>
            </w:pPr>
          </w:p>
          <w:p w14:paraId="47DB6846" w14:textId="08741390" w:rsidR="00A521D2" w:rsidRPr="00E95514" w:rsidRDefault="00A521D2" w:rsidP="00A521D2">
            <w:pPr>
              <w:pStyle w:val="ListParagraph"/>
              <w:numPr>
                <w:ilvl w:val="0"/>
                <w:numId w:val="19"/>
              </w:numPr>
              <w:spacing w:line="252" w:lineRule="auto"/>
              <w:rPr>
                <w:rFonts w:eastAsia="Times New Roman" w:cs="Arial"/>
                <w:sz w:val="21"/>
                <w:szCs w:val="21"/>
              </w:rPr>
            </w:pPr>
            <w:r w:rsidRPr="00E95514">
              <w:rPr>
                <w:rFonts w:eastAsia="Times New Roman" w:cs="Arial"/>
                <w:sz w:val="21"/>
                <w:szCs w:val="21"/>
              </w:rPr>
              <w:t>Teachers</w:t>
            </w:r>
            <w:r w:rsidR="00C32D15" w:rsidRPr="00E95514">
              <w:rPr>
                <w:rFonts w:eastAsia="Times New Roman" w:cs="Arial"/>
                <w:sz w:val="21"/>
                <w:szCs w:val="21"/>
              </w:rPr>
              <w:t>’</w:t>
            </w:r>
            <w:r w:rsidRPr="00E95514">
              <w:rPr>
                <w:rFonts w:eastAsia="Times New Roman" w:cs="Arial"/>
                <w:sz w:val="21"/>
                <w:szCs w:val="21"/>
              </w:rPr>
              <w:t xml:space="preserve"> support line</w:t>
            </w:r>
          </w:p>
          <w:p w14:paraId="511EE6FF" w14:textId="77777777" w:rsidR="00A521D2" w:rsidRPr="005222F4" w:rsidRDefault="00A521D2" w:rsidP="00A521D2">
            <w:pPr>
              <w:pStyle w:val="ListParagraph"/>
              <w:spacing w:line="252" w:lineRule="auto"/>
              <w:rPr>
                <w:rFonts w:eastAsia="Times New Roman" w:cs="Arial"/>
                <w:sz w:val="10"/>
                <w:szCs w:val="10"/>
              </w:rPr>
            </w:pPr>
          </w:p>
          <w:p w14:paraId="2B10EACC" w14:textId="77777777" w:rsidR="008F2299" w:rsidRPr="00E95514" w:rsidRDefault="008F2299" w:rsidP="00F97E30">
            <w:pPr>
              <w:pStyle w:val="ListParagraph"/>
              <w:numPr>
                <w:ilvl w:val="0"/>
                <w:numId w:val="12"/>
              </w:numPr>
              <w:spacing w:line="252" w:lineRule="auto"/>
              <w:rPr>
                <w:rFonts w:eastAsia="Times New Roman" w:cs="Arial"/>
                <w:sz w:val="21"/>
                <w:szCs w:val="21"/>
              </w:rPr>
            </w:pPr>
            <w:r w:rsidRPr="00E95514">
              <w:rPr>
                <w:rFonts w:eastAsia="Times New Roman" w:cs="Arial"/>
                <w:sz w:val="21"/>
                <w:szCs w:val="21"/>
              </w:rPr>
              <w:t>Adult/Parent helplines</w:t>
            </w:r>
          </w:p>
          <w:p w14:paraId="4C4DB2B2" w14:textId="77777777" w:rsidR="008F2299" w:rsidRPr="005222F4" w:rsidRDefault="008F2299" w:rsidP="008F5B4D">
            <w:pPr>
              <w:spacing w:line="252" w:lineRule="auto"/>
              <w:rPr>
                <w:rFonts w:eastAsia="Times New Roman" w:cs="Arial"/>
                <w:sz w:val="10"/>
                <w:szCs w:val="10"/>
              </w:rPr>
            </w:pPr>
          </w:p>
          <w:p w14:paraId="7E778A12" w14:textId="46FAC37E" w:rsidR="00F97E30" w:rsidRPr="00E95514" w:rsidRDefault="00F97E30" w:rsidP="00F97E30">
            <w:pPr>
              <w:pStyle w:val="ListParagraph"/>
              <w:numPr>
                <w:ilvl w:val="0"/>
                <w:numId w:val="12"/>
              </w:numPr>
              <w:spacing w:line="252" w:lineRule="auto"/>
              <w:rPr>
                <w:rFonts w:eastAsia="Times New Roman" w:cs="Arial"/>
                <w:sz w:val="21"/>
                <w:szCs w:val="21"/>
              </w:rPr>
            </w:pPr>
            <w:r w:rsidRPr="00E95514">
              <w:rPr>
                <w:rFonts w:eastAsia="Times New Roman" w:cs="Arial"/>
                <w:sz w:val="21"/>
                <w:szCs w:val="21"/>
              </w:rPr>
              <w:t>Children and young people helplines</w:t>
            </w:r>
          </w:p>
        </w:tc>
        <w:tc>
          <w:tcPr>
            <w:tcW w:w="5245" w:type="dxa"/>
          </w:tcPr>
          <w:p w14:paraId="7F4FE126" w14:textId="36B7AD56" w:rsidR="0038346F" w:rsidRPr="00E95514" w:rsidRDefault="00D05F95" w:rsidP="0038346F">
            <w:pPr>
              <w:rPr>
                <w:rFonts w:cs="Arial"/>
                <w:sz w:val="21"/>
                <w:szCs w:val="21"/>
              </w:rPr>
            </w:pPr>
            <w:r w:rsidRPr="00E95514">
              <w:rPr>
                <w:rFonts w:cs="Arial"/>
                <w:sz w:val="21"/>
                <w:szCs w:val="21"/>
              </w:rPr>
              <w:t>Schools can use and signpost families to these resources. The</w:t>
            </w:r>
            <w:r w:rsidR="0038346F" w:rsidRPr="00E95514">
              <w:rPr>
                <w:rFonts w:cs="Arial"/>
                <w:sz w:val="21"/>
                <w:szCs w:val="21"/>
              </w:rPr>
              <w:t xml:space="preserve"> links provide details of helplines, webchats and text support services </w:t>
            </w:r>
          </w:p>
          <w:p w14:paraId="4AF8CD66" w14:textId="77777777" w:rsidR="008F2299" w:rsidRPr="00E95514" w:rsidRDefault="008F2299" w:rsidP="008F2299">
            <w:pPr>
              <w:rPr>
                <w:rFonts w:cs="Arial"/>
                <w:sz w:val="21"/>
                <w:szCs w:val="21"/>
              </w:rPr>
            </w:pPr>
          </w:p>
        </w:tc>
        <w:tc>
          <w:tcPr>
            <w:tcW w:w="850" w:type="dxa"/>
          </w:tcPr>
          <w:p w14:paraId="309A7998" w14:textId="77777777" w:rsidR="008F2299" w:rsidRPr="00E95514" w:rsidRDefault="008F2299" w:rsidP="008F5B4D">
            <w:pPr>
              <w:spacing w:line="252" w:lineRule="auto"/>
              <w:rPr>
                <w:rFonts w:eastAsia="Times New Roman" w:cs="Arial"/>
                <w:sz w:val="21"/>
                <w:szCs w:val="21"/>
              </w:rPr>
            </w:pPr>
          </w:p>
          <w:p w14:paraId="45EC9B72" w14:textId="5CF8FFCA" w:rsidR="00FC0433" w:rsidRPr="00E95514" w:rsidRDefault="00561F51" w:rsidP="00FC0433">
            <w:pPr>
              <w:spacing w:line="252" w:lineRule="auto"/>
              <w:jc w:val="center"/>
              <w:rPr>
                <w:rFonts w:eastAsia="Times New Roman" w:cs="Arial"/>
                <w:sz w:val="21"/>
                <w:szCs w:val="21"/>
              </w:rPr>
            </w:pPr>
            <w:r w:rsidRPr="00E95514">
              <w:rPr>
                <w:rFonts w:eastAsia="Times New Roman" w:cs="Arial"/>
                <w:sz w:val="21"/>
                <w:szCs w:val="21"/>
              </w:rPr>
              <w:t>1</w:t>
            </w:r>
            <w:r w:rsidR="00307A52">
              <w:rPr>
                <w:rFonts w:eastAsia="Times New Roman" w:cs="Arial"/>
                <w:sz w:val="21"/>
                <w:szCs w:val="21"/>
              </w:rPr>
              <w:t>4</w:t>
            </w:r>
          </w:p>
        </w:tc>
      </w:tr>
      <w:tr w:rsidR="00865E1E" w14:paraId="74B8DB1E" w14:textId="5F328F79" w:rsidTr="0021502B">
        <w:tc>
          <w:tcPr>
            <w:tcW w:w="4673" w:type="dxa"/>
          </w:tcPr>
          <w:p w14:paraId="4A604361" w14:textId="0700E44C" w:rsidR="00865E1E" w:rsidRPr="00E95514" w:rsidRDefault="00865E1E" w:rsidP="00865E1E">
            <w:pPr>
              <w:rPr>
                <w:rFonts w:cs="Arial"/>
                <w:b/>
                <w:bCs/>
                <w:sz w:val="21"/>
                <w:szCs w:val="21"/>
              </w:rPr>
            </w:pPr>
            <w:r w:rsidRPr="00E95514">
              <w:rPr>
                <w:rFonts w:cs="Arial"/>
                <w:b/>
                <w:bCs/>
                <w:sz w:val="21"/>
                <w:szCs w:val="21"/>
              </w:rPr>
              <w:t>Crisis management</w:t>
            </w:r>
            <w:r w:rsidR="00D75D0A" w:rsidRPr="00E95514">
              <w:rPr>
                <w:rFonts w:cs="Arial"/>
                <w:b/>
                <w:bCs/>
                <w:sz w:val="21"/>
                <w:szCs w:val="21"/>
              </w:rPr>
              <w:t xml:space="preserve"> </w:t>
            </w:r>
          </w:p>
          <w:p w14:paraId="0E49EE6D" w14:textId="77777777" w:rsidR="0021502B" w:rsidRPr="005222F4" w:rsidRDefault="0021502B" w:rsidP="00865E1E">
            <w:pPr>
              <w:rPr>
                <w:rFonts w:cs="Arial"/>
                <w:sz w:val="10"/>
                <w:szCs w:val="10"/>
              </w:rPr>
            </w:pPr>
          </w:p>
          <w:p w14:paraId="1CF3F72A" w14:textId="7B412BAB" w:rsidR="00AA6696" w:rsidRPr="00E95514" w:rsidRDefault="00AA6696" w:rsidP="00AA6696">
            <w:pPr>
              <w:pStyle w:val="ListParagraph"/>
              <w:numPr>
                <w:ilvl w:val="0"/>
                <w:numId w:val="14"/>
              </w:numPr>
              <w:rPr>
                <w:rFonts w:cs="Arial"/>
                <w:sz w:val="21"/>
                <w:szCs w:val="21"/>
              </w:rPr>
            </w:pPr>
            <w:r w:rsidRPr="00E95514">
              <w:rPr>
                <w:rFonts w:cs="Arial"/>
                <w:sz w:val="21"/>
                <w:szCs w:val="21"/>
              </w:rPr>
              <w:t xml:space="preserve">Emergencies </w:t>
            </w:r>
          </w:p>
          <w:p w14:paraId="6BAF0E06" w14:textId="35B9DC50" w:rsidR="00672B91" w:rsidRPr="005222F4" w:rsidRDefault="00672B91" w:rsidP="00865E1E">
            <w:pPr>
              <w:rPr>
                <w:rFonts w:cs="Arial"/>
                <w:sz w:val="10"/>
                <w:szCs w:val="10"/>
              </w:rPr>
            </w:pPr>
          </w:p>
          <w:p w14:paraId="3645C4B3" w14:textId="0D64A487" w:rsidR="00672B91" w:rsidRPr="00E95514" w:rsidRDefault="00672B91" w:rsidP="00672B91">
            <w:pPr>
              <w:pStyle w:val="ListParagraph"/>
              <w:numPr>
                <w:ilvl w:val="0"/>
                <w:numId w:val="13"/>
              </w:numPr>
              <w:rPr>
                <w:rFonts w:cs="Arial"/>
                <w:sz w:val="21"/>
                <w:szCs w:val="21"/>
              </w:rPr>
            </w:pPr>
            <w:r w:rsidRPr="00E95514">
              <w:rPr>
                <w:rFonts w:cs="Arial"/>
                <w:sz w:val="21"/>
                <w:szCs w:val="21"/>
              </w:rPr>
              <w:t>Suicide prevention</w:t>
            </w:r>
          </w:p>
          <w:p w14:paraId="6908746E" w14:textId="77777777" w:rsidR="009A7EC2" w:rsidRPr="005222F4" w:rsidRDefault="009A7EC2" w:rsidP="009A7EC2">
            <w:pPr>
              <w:pStyle w:val="ListParagraph"/>
              <w:rPr>
                <w:rFonts w:cs="Arial"/>
                <w:sz w:val="10"/>
                <w:szCs w:val="10"/>
              </w:rPr>
            </w:pPr>
          </w:p>
          <w:p w14:paraId="416280F8" w14:textId="109E100F" w:rsidR="00865E1E" w:rsidRPr="00E95514" w:rsidRDefault="00AA6696" w:rsidP="0021502B">
            <w:pPr>
              <w:pStyle w:val="ListParagraph"/>
              <w:numPr>
                <w:ilvl w:val="0"/>
                <w:numId w:val="13"/>
              </w:numPr>
              <w:rPr>
                <w:rFonts w:cs="Arial"/>
                <w:sz w:val="21"/>
                <w:szCs w:val="21"/>
              </w:rPr>
            </w:pPr>
            <w:r w:rsidRPr="00E95514">
              <w:rPr>
                <w:rFonts w:cs="Arial"/>
                <w:sz w:val="21"/>
                <w:szCs w:val="21"/>
              </w:rPr>
              <w:t xml:space="preserve">Safety planning and self-harm </w:t>
            </w:r>
            <w:r w:rsidR="009A7EC2" w:rsidRPr="00E95514">
              <w:rPr>
                <w:rFonts w:cs="Arial"/>
                <w:sz w:val="21"/>
                <w:szCs w:val="21"/>
              </w:rPr>
              <w:t xml:space="preserve">coping guidance </w:t>
            </w:r>
          </w:p>
        </w:tc>
        <w:tc>
          <w:tcPr>
            <w:tcW w:w="5245" w:type="dxa"/>
          </w:tcPr>
          <w:p w14:paraId="07363F60" w14:textId="0E49865E" w:rsidR="00865E1E" w:rsidRPr="00E95514" w:rsidRDefault="00C23D84" w:rsidP="00865E1E">
            <w:pPr>
              <w:rPr>
                <w:rFonts w:cs="Arial"/>
                <w:sz w:val="21"/>
                <w:szCs w:val="21"/>
              </w:rPr>
            </w:pPr>
            <w:r w:rsidRPr="00E95514">
              <w:rPr>
                <w:rFonts w:cs="Arial"/>
                <w:sz w:val="21"/>
                <w:szCs w:val="21"/>
              </w:rPr>
              <w:t xml:space="preserve">Schools can use and signpost families to these resources. </w:t>
            </w:r>
            <w:r w:rsidR="00865E1E" w:rsidRPr="00E95514">
              <w:rPr>
                <w:rFonts w:cs="Arial"/>
                <w:sz w:val="21"/>
                <w:szCs w:val="21"/>
              </w:rPr>
              <w:t xml:space="preserve">Crisis management is for assessing risk when a person presents as showing signs of distress with their mental health, which causes concern for their safety or others safety </w:t>
            </w:r>
          </w:p>
          <w:p w14:paraId="7AFA7073" w14:textId="77777777" w:rsidR="00865E1E" w:rsidRPr="00E95514" w:rsidRDefault="00865E1E" w:rsidP="008F5B4D">
            <w:pPr>
              <w:spacing w:line="252" w:lineRule="auto"/>
              <w:rPr>
                <w:rFonts w:eastAsia="Times New Roman" w:cs="Arial"/>
                <w:sz w:val="21"/>
                <w:szCs w:val="21"/>
              </w:rPr>
            </w:pPr>
          </w:p>
        </w:tc>
        <w:tc>
          <w:tcPr>
            <w:tcW w:w="850" w:type="dxa"/>
          </w:tcPr>
          <w:p w14:paraId="7EFD13E7" w14:textId="77777777" w:rsidR="00865E1E" w:rsidRPr="00E95514" w:rsidRDefault="00865E1E" w:rsidP="008F5B4D">
            <w:pPr>
              <w:spacing w:line="252" w:lineRule="auto"/>
              <w:rPr>
                <w:rFonts w:eastAsia="Times New Roman" w:cs="Arial"/>
                <w:sz w:val="21"/>
                <w:szCs w:val="21"/>
              </w:rPr>
            </w:pPr>
          </w:p>
          <w:p w14:paraId="4544EB51" w14:textId="77777777" w:rsidR="00FC0433" w:rsidRPr="00E95514" w:rsidRDefault="00FC0433" w:rsidP="008F5B4D">
            <w:pPr>
              <w:spacing w:line="252" w:lineRule="auto"/>
              <w:rPr>
                <w:rFonts w:eastAsia="Times New Roman" w:cs="Arial"/>
                <w:sz w:val="21"/>
                <w:szCs w:val="21"/>
              </w:rPr>
            </w:pPr>
          </w:p>
          <w:p w14:paraId="31B6EF66" w14:textId="76CEE2D9" w:rsidR="00FC0433" w:rsidRPr="00E95514" w:rsidRDefault="000711EB" w:rsidP="00FC0433">
            <w:pPr>
              <w:spacing w:line="252" w:lineRule="auto"/>
              <w:jc w:val="center"/>
              <w:rPr>
                <w:rFonts w:eastAsia="Times New Roman" w:cs="Arial"/>
                <w:sz w:val="21"/>
                <w:szCs w:val="21"/>
              </w:rPr>
            </w:pPr>
            <w:r w:rsidRPr="00E95514">
              <w:rPr>
                <w:rFonts w:eastAsia="Times New Roman" w:cs="Arial"/>
                <w:sz w:val="21"/>
                <w:szCs w:val="21"/>
              </w:rPr>
              <w:t>1</w:t>
            </w:r>
            <w:r w:rsidR="00307A52">
              <w:rPr>
                <w:rFonts w:eastAsia="Times New Roman" w:cs="Arial"/>
                <w:sz w:val="21"/>
                <w:szCs w:val="21"/>
              </w:rPr>
              <w:t>5</w:t>
            </w:r>
          </w:p>
        </w:tc>
      </w:tr>
      <w:tr w:rsidR="00983DB8" w14:paraId="02CD13FC" w14:textId="77777777" w:rsidTr="0021502B">
        <w:tc>
          <w:tcPr>
            <w:tcW w:w="4673" w:type="dxa"/>
          </w:tcPr>
          <w:p w14:paraId="79BD25E7" w14:textId="77777777" w:rsidR="00983DB8" w:rsidRPr="00E95514" w:rsidRDefault="00983DB8" w:rsidP="00983DB8">
            <w:pPr>
              <w:rPr>
                <w:rFonts w:cs="Arial"/>
                <w:b/>
                <w:bCs/>
                <w:sz w:val="21"/>
                <w:szCs w:val="21"/>
              </w:rPr>
            </w:pPr>
            <w:r w:rsidRPr="00E95514">
              <w:rPr>
                <w:rFonts w:cs="Arial"/>
                <w:b/>
                <w:bCs/>
                <w:sz w:val="21"/>
                <w:szCs w:val="21"/>
              </w:rPr>
              <w:t>Appendix 1</w:t>
            </w:r>
          </w:p>
          <w:p w14:paraId="5236CEBA" w14:textId="77777777" w:rsidR="00983DB8" w:rsidRPr="00E95514" w:rsidRDefault="00983DB8" w:rsidP="00983DB8">
            <w:pPr>
              <w:rPr>
                <w:rFonts w:cs="Arial"/>
                <w:b/>
                <w:bCs/>
                <w:sz w:val="21"/>
                <w:szCs w:val="21"/>
              </w:rPr>
            </w:pPr>
          </w:p>
        </w:tc>
        <w:tc>
          <w:tcPr>
            <w:tcW w:w="5245" w:type="dxa"/>
          </w:tcPr>
          <w:p w14:paraId="56082842" w14:textId="77777777" w:rsidR="00983DB8" w:rsidRPr="00E95514" w:rsidRDefault="00983DB8" w:rsidP="00983DB8">
            <w:pPr>
              <w:rPr>
                <w:rFonts w:cs="Arial"/>
                <w:sz w:val="21"/>
                <w:szCs w:val="21"/>
              </w:rPr>
            </w:pPr>
            <w:r w:rsidRPr="00E95514">
              <w:rPr>
                <w:rFonts w:cs="Arial"/>
                <w:sz w:val="21"/>
                <w:szCs w:val="21"/>
              </w:rPr>
              <w:t>Risk and protective factors</w:t>
            </w:r>
          </w:p>
          <w:p w14:paraId="1BA5A225" w14:textId="77777777" w:rsidR="00983DB8" w:rsidRPr="00E95514" w:rsidRDefault="00983DB8" w:rsidP="00865E1E">
            <w:pPr>
              <w:rPr>
                <w:rFonts w:cs="Arial"/>
                <w:sz w:val="21"/>
                <w:szCs w:val="21"/>
              </w:rPr>
            </w:pPr>
          </w:p>
        </w:tc>
        <w:tc>
          <w:tcPr>
            <w:tcW w:w="850" w:type="dxa"/>
          </w:tcPr>
          <w:p w14:paraId="3C4A207C" w14:textId="5E48DD54" w:rsidR="00983DB8" w:rsidRPr="00E95514" w:rsidRDefault="00983DB8" w:rsidP="00983DB8">
            <w:pPr>
              <w:spacing w:line="252" w:lineRule="auto"/>
              <w:jc w:val="center"/>
              <w:rPr>
                <w:rFonts w:eastAsia="Times New Roman" w:cs="Arial"/>
                <w:sz w:val="21"/>
                <w:szCs w:val="21"/>
              </w:rPr>
            </w:pPr>
            <w:r w:rsidRPr="00E95514">
              <w:rPr>
                <w:rFonts w:eastAsia="Times New Roman" w:cs="Arial"/>
                <w:sz w:val="21"/>
                <w:szCs w:val="21"/>
              </w:rPr>
              <w:t>1</w:t>
            </w:r>
            <w:r w:rsidR="00307A52">
              <w:rPr>
                <w:rFonts w:eastAsia="Times New Roman" w:cs="Arial"/>
                <w:sz w:val="21"/>
                <w:szCs w:val="21"/>
              </w:rPr>
              <w:t>7</w:t>
            </w:r>
          </w:p>
        </w:tc>
      </w:tr>
      <w:tr w:rsidR="00E95514" w14:paraId="769762A4" w14:textId="77777777" w:rsidTr="0021502B">
        <w:tc>
          <w:tcPr>
            <w:tcW w:w="4673" w:type="dxa"/>
          </w:tcPr>
          <w:p w14:paraId="34AEC7EC" w14:textId="65EE92D8" w:rsidR="00E95514" w:rsidRPr="00E95514" w:rsidRDefault="00E95514" w:rsidP="00983DB8">
            <w:pPr>
              <w:rPr>
                <w:rFonts w:cs="Arial"/>
                <w:b/>
                <w:bCs/>
                <w:sz w:val="21"/>
                <w:szCs w:val="21"/>
              </w:rPr>
            </w:pPr>
            <w:r w:rsidRPr="00E95514">
              <w:rPr>
                <w:rFonts w:cs="Arial"/>
                <w:b/>
                <w:bCs/>
                <w:sz w:val="21"/>
                <w:szCs w:val="21"/>
              </w:rPr>
              <w:t>Appendix 2</w:t>
            </w:r>
          </w:p>
        </w:tc>
        <w:tc>
          <w:tcPr>
            <w:tcW w:w="5245" w:type="dxa"/>
          </w:tcPr>
          <w:p w14:paraId="30387550" w14:textId="13A5BC81" w:rsidR="00E95514" w:rsidRPr="00E95514" w:rsidRDefault="00E95514" w:rsidP="00983DB8">
            <w:pPr>
              <w:rPr>
                <w:rFonts w:cs="Arial"/>
                <w:sz w:val="21"/>
                <w:szCs w:val="21"/>
              </w:rPr>
            </w:pPr>
            <w:r w:rsidRPr="00E95514">
              <w:rPr>
                <w:rFonts w:cs="Arial"/>
                <w:sz w:val="21"/>
                <w:szCs w:val="21"/>
              </w:rPr>
              <w:t>NELFT NHS Advice &amp; Guidance Flowchart</w:t>
            </w:r>
          </w:p>
        </w:tc>
        <w:tc>
          <w:tcPr>
            <w:tcW w:w="850" w:type="dxa"/>
          </w:tcPr>
          <w:p w14:paraId="31CBE7C7" w14:textId="73C8F684" w:rsidR="00E95514" w:rsidRPr="00E95514" w:rsidRDefault="00D76E67" w:rsidP="00983DB8">
            <w:pPr>
              <w:spacing w:line="252" w:lineRule="auto"/>
              <w:jc w:val="center"/>
              <w:rPr>
                <w:rFonts w:eastAsia="Times New Roman" w:cs="Arial"/>
                <w:sz w:val="21"/>
                <w:szCs w:val="21"/>
              </w:rPr>
            </w:pPr>
            <w:r>
              <w:rPr>
                <w:rFonts w:eastAsia="Times New Roman" w:cs="Arial"/>
                <w:sz w:val="21"/>
                <w:szCs w:val="21"/>
              </w:rPr>
              <w:t>1</w:t>
            </w:r>
            <w:r w:rsidR="00307A52">
              <w:rPr>
                <w:rFonts w:eastAsia="Times New Roman" w:cs="Arial"/>
                <w:sz w:val="21"/>
                <w:szCs w:val="21"/>
              </w:rPr>
              <w:t>9</w:t>
            </w:r>
          </w:p>
          <w:p w14:paraId="00F949F8" w14:textId="252C5BD6" w:rsidR="00E95514" w:rsidRPr="00E95514" w:rsidRDefault="00E95514" w:rsidP="00983DB8">
            <w:pPr>
              <w:spacing w:line="252" w:lineRule="auto"/>
              <w:jc w:val="center"/>
              <w:rPr>
                <w:rFonts w:eastAsia="Times New Roman" w:cs="Arial"/>
                <w:sz w:val="21"/>
                <w:szCs w:val="21"/>
              </w:rPr>
            </w:pPr>
          </w:p>
        </w:tc>
      </w:tr>
    </w:tbl>
    <w:p w14:paraId="335E4252" w14:textId="618E99ED" w:rsidR="008F4011" w:rsidRDefault="008F4011" w:rsidP="00A92DC5">
      <w:pPr>
        <w:rPr>
          <w:b/>
          <w:bCs/>
          <w:u w:val="single"/>
        </w:rPr>
      </w:pPr>
    </w:p>
    <w:p w14:paraId="67094866" w14:textId="0BB94488" w:rsidR="0021502B" w:rsidRPr="00234005" w:rsidRDefault="0021502B" w:rsidP="00A92DC5">
      <w:pPr>
        <w:rPr>
          <w:i/>
          <w:sz w:val="20"/>
          <w:szCs w:val="20"/>
        </w:rPr>
      </w:pPr>
      <w:r w:rsidRPr="00234005">
        <w:rPr>
          <w:b/>
          <w:i/>
          <w:sz w:val="20"/>
          <w:szCs w:val="20"/>
        </w:rPr>
        <w:t>Please note</w:t>
      </w:r>
      <w:r w:rsidRPr="00234005">
        <w:rPr>
          <w:i/>
          <w:sz w:val="20"/>
          <w:szCs w:val="20"/>
        </w:rPr>
        <w:t xml:space="preserve">: Essex County Council does not manage the content nor does it own these resources. It does not hold clinical risk for those using them. Please check the suitability of the resources based on your knowledge of the individual. </w:t>
      </w:r>
    </w:p>
    <w:p w14:paraId="3221BFB7" w14:textId="77777777" w:rsidR="0014305E" w:rsidRDefault="0014305E" w:rsidP="00B71B92">
      <w:pPr>
        <w:rPr>
          <w:b/>
          <w:bCs/>
          <w:sz w:val="32"/>
          <w:szCs w:val="28"/>
          <w:u w:val="single"/>
        </w:rPr>
      </w:pPr>
    </w:p>
    <w:p w14:paraId="46604EA4" w14:textId="23D15E77" w:rsidR="00B71B92" w:rsidRPr="00234005" w:rsidRDefault="00B63841" w:rsidP="00B71B92">
      <w:pPr>
        <w:rPr>
          <w:b/>
          <w:bCs/>
          <w:sz w:val="32"/>
          <w:szCs w:val="28"/>
          <w:u w:val="single"/>
        </w:rPr>
      </w:pPr>
      <w:r>
        <w:rPr>
          <w:b/>
          <w:bCs/>
          <w:sz w:val="32"/>
          <w:szCs w:val="28"/>
          <w:u w:val="single"/>
        </w:rPr>
        <w:lastRenderedPageBreak/>
        <w:t>Welfare checks and safeguarding</w:t>
      </w:r>
      <w:r w:rsidR="00B71B92" w:rsidRPr="00234005">
        <w:rPr>
          <w:b/>
          <w:bCs/>
          <w:sz w:val="32"/>
          <w:szCs w:val="28"/>
          <w:u w:val="single"/>
        </w:rPr>
        <w:t xml:space="preserve"> </w:t>
      </w:r>
    </w:p>
    <w:p w14:paraId="77B5B6C0" w14:textId="77777777" w:rsidR="00B71B92" w:rsidRDefault="00B71B92" w:rsidP="00B71B92"/>
    <w:p w14:paraId="1130E767" w14:textId="77777777" w:rsidR="00B71B92" w:rsidRDefault="00B71B92" w:rsidP="00B71B92">
      <w:r>
        <w:t xml:space="preserve">Emotional wellbeing and mental health is an absolute priority with regard to safeguarding, particularly at this challenging time when you are likely to not see your pupils regularly. </w:t>
      </w:r>
    </w:p>
    <w:p w14:paraId="1C2A1371" w14:textId="77777777" w:rsidR="00B71B92" w:rsidRDefault="00B71B92" w:rsidP="00B71B92"/>
    <w:p w14:paraId="1538924C" w14:textId="77777777" w:rsidR="00B71B92" w:rsidRDefault="00B71B92" w:rsidP="00B71B92">
      <w:r>
        <w:t>Guidance has been provided by the Government about keeping in touch with and supporting vulnerable pupils:</w:t>
      </w:r>
      <w:r w:rsidRPr="00C96F82">
        <w:t xml:space="preserve"> </w:t>
      </w:r>
      <w:hyperlink r:id="rId11" w:history="1">
        <w:r w:rsidRPr="004179E9">
          <w:rPr>
            <w:rStyle w:val="Hyperlink"/>
          </w:rPr>
          <w:t>https://www.gov.uk/government/publications/coronavirus-covid-19-guidance-on-vulnerable-children-and-young-people/coronavirus-covid-19-guidance-on-vulnerable-children-and-young-people</w:t>
        </w:r>
      </w:hyperlink>
      <w:r>
        <w:t xml:space="preserve">. For each of these pupils you are advised to make sure that you are checking in with them regularly. This could be up to daily if/when this is deemed important to do so and you may need to alter your approaches as a result of any changes in their circumstances. </w:t>
      </w:r>
    </w:p>
    <w:p w14:paraId="36512296" w14:textId="77777777" w:rsidR="00B71B92" w:rsidRDefault="00B71B92" w:rsidP="00B71B92"/>
    <w:p w14:paraId="61A89813" w14:textId="77777777" w:rsidR="00B71B92" w:rsidRDefault="00B71B92" w:rsidP="00B71B92">
      <w:r>
        <w:t xml:space="preserve">It may be that some pupils, who did not previously present as vulnerable, become so during this period of isolation. We advise checking in with ALL pupils/families at least weekly to ensure you can monitor and assess changes in need and respond appropriately. This may include making a space available for them in school. </w:t>
      </w:r>
    </w:p>
    <w:p w14:paraId="1BDF0AF7" w14:textId="77777777" w:rsidR="00B71B92" w:rsidRDefault="00B71B92" w:rsidP="00B71B92"/>
    <w:p w14:paraId="2D7BCCDB" w14:textId="77777777" w:rsidR="001A18EA" w:rsidRDefault="00B71B92" w:rsidP="00B71B92">
      <w:r>
        <w:t xml:space="preserve">How you check in with your pupils is at your discretion and should be in agreement with the parents/carers, </w:t>
      </w:r>
      <w:r w:rsidRPr="0057450A">
        <w:t xml:space="preserve">but may include visiting the home to see the child </w:t>
      </w:r>
      <w:r w:rsidR="00301E82">
        <w:t xml:space="preserve">(please refer to the Safeguarding briefing </w:t>
      </w:r>
      <w:r w:rsidR="00382401">
        <w:t>dated 26.03.20 by Jo Barclay),</w:t>
      </w:r>
      <w:r>
        <w:t xml:space="preserve"> video call or a phone call. </w:t>
      </w:r>
    </w:p>
    <w:p w14:paraId="0D219C90" w14:textId="1513AAA2" w:rsidR="001A18EA" w:rsidRDefault="001A18EA" w:rsidP="00B71B92"/>
    <w:p w14:paraId="2E85B463" w14:textId="138B971F" w:rsidR="001A18EA" w:rsidRPr="001A18EA" w:rsidRDefault="001A18EA" w:rsidP="00B71B92">
      <w:pPr>
        <w:rPr>
          <w:b/>
          <w:bCs/>
        </w:rPr>
      </w:pPr>
      <w:r w:rsidRPr="001A18EA">
        <w:rPr>
          <w:b/>
          <w:bCs/>
        </w:rPr>
        <w:t>What to do if you have concerns</w:t>
      </w:r>
    </w:p>
    <w:p w14:paraId="13CC0620" w14:textId="694B980D" w:rsidR="001A18EA" w:rsidRDefault="001A18EA" w:rsidP="00B71B92"/>
    <w:p w14:paraId="4532A0A1" w14:textId="5C0592DE" w:rsidR="00E32AB8" w:rsidRPr="00E32AB8" w:rsidRDefault="00561F51" w:rsidP="00E32AB8">
      <w:r>
        <w:t>I</w:t>
      </w:r>
      <w:r w:rsidR="00E32AB8" w:rsidRPr="00E32AB8">
        <w:t xml:space="preserve">f you have any concerns about children/young people already open to EWMHS, you should contact the relevant local team where a Clinician of Day will respond (on 0300 300 1600). </w:t>
      </w:r>
      <w:r w:rsidR="00275275" w:rsidRPr="00E32AB8">
        <w:t xml:space="preserve">The EWMHS has contacted all </w:t>
      </w:r>
      <w:r w:rsidR="00275275">
        <w:t xml:space="preserve">existing </w:t>
      </w:r>
      <w:r w:rsidR="00275275" w:rsidRPr="00E32AB8">
        <w:t>patients to agree the level of service to be offered during this period.</w:t>
      </w:r>
    </w:p>
    <w:p w14:paraId="42490FFD" w14:textId="77777777" w:rsidR="00E32AB8" w:rsidRPr="00E32AB8" w:rsidRDefault="00E32AB8" w:rsidP="00E32AB8"/>
    <w:p w14:paraId="07F72C0A" w14:textId="735F6374" w:rsidR="00E32AB8" w:rsidRDefault="00E32AB8" w:rsidP="00E32AB8">
      <w:r w:rsidRPr="00E32AB8">
        <w:t xml:space="preserve">For any new concerns, you should contact the Single Point of Access as usual: </w:t>
      </w:r>
      <w:r w:rsidRPr="00E32AB8">
        <w:rPr>
          <w:b/>
          <w:bCs/>
        </w:rPr>
        <w:t>0300 300 1600</w:t>
      </w:r>
      <w:r w:rsidRPr="00E32AB8">
        <w:t xml:space="preserve">  (9 am- 5 pm, Monday – Friday) or via email at </w:t>
      </w:r>
      <w:hyperlink r:id="rId12" w:history="1">
        <w:r w:rsidRPr="00E32AB8">
          <w:rPr>
            <w:rStyle w:val="Hyperlink"/>
          </w:rPr>
          <w:t>nelft-ewmhs.referrals@nhs.net</w:t>
        </w:r>
      </w:hyperlink>
      <w:r w:rsidRPr="00E32AB8">
        <w:t xml:space="preserve"> </w:t>
      </w:r>
    </w:p>
    <w:p w14:paraId="2D775A52" w14:textId="77777777" w:rsidR="00BC37A5" w:rsidRPr="00E32AB8" w:rsidRDefault="00BC37A5" w:rsidP="00E32AB8"/>
    <w:p w14:paraId="306127EB" w14:textId="5977B142" w:rsidR="00E32AB8" w:rsidRPr="00E32AB8" w:rsidRDefault="00E32AB8" w:rsidP="00E32AB8">
      <w:r w:rsidRPr="00E32AB8">
        <w:t xml:space="preserve">The Essex Single Point of Access to Essex EWMHS by NELFT NHS Foundation Trust can </w:t>
      </w:r>
      <w:r w:rsidR="00BC37A5">
        <w:t xml:space="preserve">also </w:t>
      </w:r>
      <w:r w:rsidRPr="00E32AB8">
        <w:t xml:space="preserve">be accessed via: </w:t>
      </w:r>
      <w:hyperlink r:id="rId13" w:history="1">
        <w:r w:rsidRPr="00E32AB8">
          <w:rPr>
            <w:rStyle w:val="Hyperlink"/>
          </w:rPr>
          <w:t>https://www.nelft.nhs.uk/ewmhs-get-in-touch/</w:t>
        </w:r>
      </w:hyperlink>
      <w:r w:rsidRPr="00E32AB8">
        <w:t xml:space="preserve"> </w:t>
      </w:r>
    </w:p>
    <w:p w14:paraId="1A452343" w14:textId="77777777" w:rsidR="00E32AB8" w:rsidRPr="00E32AB8" w:rsidRDefault="00E32AB8" w:rsidP="00E32AB8">
      <w:pPr>
        <w:rPr>
          <w:b/>
          <w:bCs/>
          <w:u w:val="single"/>
        </w:rPr>
      </w:pPr>
    </w:p>
    <w:p w14:paraId="56B45516" w14:textId="3FB9E853" w:rsidR="00B71B92" w:rsidRDefault="00BC37A5" w:rsidP="00B71B92">
      <w:r>
        <w:t>I</w:t>
      </w:r>
      <w:r w:rsidR="00B71B92">
        <w:t xml:space="preserve">f you </w:t>
      </w:r>
      <w:r>
        <w:t>feel a child or young person is at risk of harm</w:t>
      </w:r>
      <w:r w:rsidR="00B71B92">
        <w:t>, you must follow your normal safeguarding procedures;</w:t>
      </w:r>
    </w:p>
    <w:p w14:paraId="5F30FF09" w14:textId="77777777" w:rsidR="00B71B92" w:rsidRDefault="00B71B92" w:rsidP="00B71B92">
      <w:pPr>
        <w:pStyle w:val="ListParagraph"/>
        <w:numPr>
          <w:ilvl w:val="0"/>
          <w:numId w:val="20"/>
        </w:numPr>
      </w:pPr>
      <w:r>
        <w:t>Write down exactly what the child/young person says, using their own words.</w:t>
      </w:r>
    </w:p>
    <w:p w14:paraId="75B4F87F" w14:textId="77777777" w:rsidR="00B71B92" w:rsidRDefault="00B71B92" w:rsidP="00B71B92">
      <w:pPr>
        <w:pStyle w:val="ListParagraph"/>
      </w:pPr>
    </w:p>
    <w:p w14:paraId="3AAE267C" w14:textId="77777777" w:rsidR="00B71B92" w:rsidRDefault="00B71B92" w:rsidP="00B71B92">
      <w:pPr>
        <w:pStyle w:val="ListParagraph"/>
        <w:numPr>
          <w:ilvl w:val="0"/>
          <w:numId w:val="20"/>
        </w:numPr>
      </w:pPr>
      <w:r>
        <w:t xml:space="preserve">Do not promise confidentiality to the child/young person and ensure they understand your duty of care if you have a concern. </w:t>
      </w:r>
    </w:p>
    <w:p w14:paraId="460730BF" w14:textId="77777777" w:rsidR="00B71B92" w:rsidRDefault="00B71B92" w:rsidP="00B71B92"/>
    <w:p w14:paraId="1CE5F717" w14:textId="1629107A" w:rsidR="00B71B92" w:rsidRDefault="00B71B92" w:rsidP="00B71B92">
      <w:pPr>
        <w:pStyle w:val="ListParagraph"/>
        <w:numPr>
          <w:ilvl w:val="0"/>
          <w:numId w:val="20"/>
        </w:numPr>
      </w:pPr>
      <w:r>
        <w:t xml:space="preserve">Enable the child/young person to be part of the process, if appropriate, </w:t>
      </w:r>
      <w:r w:rsidR="00A723DA">
        <w:t>e.g.</w:t>
      </w:r>
      <w:r>
        <w:t xml:space="preserve"> clarifying details with them and ensure they know/understand what is going to be shared and with whom. </w:t>
      </w:r>
    </w:p>
    <w:p w14:paraId="3D44EFD1" w14:textId="77777777" w:rsidR="00B71B92" w:rsidRDefault="00B71B92" w:rsidP="00B71B92"/>
    <w:p w14:paraId="18B10330" w14:textId="77777777" w:rsidR="00B71B92" w:rsidRDefault="00B71B92" w:rsidP="00B71B92">
      <w:pPr>
        <w:pStyle w:val="ListParagraph"/>
        <w:numPr>
          <w:ilvl w:val="0"/>
          <w:numId w:val="20"/>
        </w:numPr>
      </w:pPr>
      <w:r>
        <w:t xml:space="preserve">Share the disclosure with your Designated Safeguarding Lead. </w:t>
      </w:r>
    </w:p>
    <w:p w14:paraId="59D40F3E" w14:textId="6D397D41" w:rsidR="00B71B92" w:rsidRDefault="00B71B92" w:rsidP="00B71B92">
      <w:pPr>
        <w:pStyle w:val="ListParagraph"/>
      </w:pPr>
    </w:p>
    <w:p w14:paraId="51871548" w14:textId="77777777" w:rsidR="008A545B" w:rsidRDefault="008A545B" w:rsidP="00B71B92">
      <w:pPr>
        <w:pStyle w:val="ListParagraph"/>
      </w:pPr>
    </w:p>
    <w:p w14:paraId="3759B050" w14:textId="46484FEF" w:rsidR="00B71B92" w:rsidRDefault="00B71B92" w:rsidP="00B71B92">
      <w:pPr>
        <w:pStyle w:val="ListParagraph"/>
        <w:numPr>
          <w:ilvl w:val="0"/>
          <w:numId w:val="20"/>
        </w:numPr>
      </w:pPr>
      <w:r>
        <w:lastRenderedPageBreak/>
        <w:t>Share the disclosure with the child/young person’s parents/carers, unless it puts the child/young person at further risk to do so, in which case contact:</w:t>
      </w:r>
    </w:p>
    <w:p w14:paraId="5F2F696D" w14:textId="77777777" w:rsidR="008A545B" w:rsidRDefault="008A545B" w:rsidP="00B71B92">
      <w:pPr>
        <w:pStyle w:val="ListParagraph"/>
        <w:numPr>
          <w:ilvl w:val="0"/>
          <w:numId w:val="20"/>
        </w:numPr>
      </w:pPr>
    </w:p>
    <w:p w14:paraId="20E6CB7D" w14:textId="77777777" w:rsidR="00B71B92" w:rsidRDefault="00B71B92" w:rsidP="00B71B92">
      <w:pPr>
        <w:pStyle w:val="ListParagraph"/>
        <w:numPr>
          <w:ilvl w:val="2"/>
          <w:numId w:val="22"/>
        </w:numPr>
      </w:pPr>
      <w:r w:rsidRPr="00F83048">
        <w:rPr>
          <w:color w:val="FF0000"/>
        </w:rPr>
        <w:t xml:space="preserve">Family Operations Hub </w:t>
      </w:r>
      <w:r>
        <w:t>0345 6037627 (ask for the Children and Families Hub Priority Line), and/or contact the following:</w:t>
      </w:r>
    </w:p>
    <w:p w14:paraId="51192BF0" w14:textId="77777777" w:rsidR="00B71B92" w:rsidRDefault="00B71B92" w:rsidP="00B71B92">
      <w:pPr>
        <w:pStyle w:val="ListParagraph"/>
        <w:numPr>
          <w:ilvl w:val="2"/>
          <w:numId w:val="22"/>
        </w:numPr>
      </w:pPr>
      <w:r w:rsidRPr="00F83048">
        <w:rPr>
          <w:color w:val="FF0000"/>
        </w:rPr>
        <w:t xml:space="preserve">Emergency Duty Service </w:t>
      </w:r>
      <w:r>
        <w:t xml:space="preserve">0345 6061212 (immediate out of hours response, Mon-Thurs 5pm-8.45am and Fri 4.30pm-Mon 8.45am inc. Bank Holidays) </w:t>
      </w:r>
    </w:p>
    <w:p w14:paraId="4DB77280" w14:textId="77777777" w:rsidR="00B71B92" w:rsidRDefault="00B71B92" w:rsidP="00B71B92">
      <w:pPr>
        <w:pStyle w:val="ListParagraph"/>
        <w:numPr>
          <w:ilvl w:val="2"/>
          <w:numId w:val="22"/>
        </w:numPr>
      </w:pPr>
      <w:r w:rsidRPr="00F83048">
        <w:rPr>
          <w:color w:val="FF0000"/>
        </w:rPr>
        <w:t>Police</w:t>
      </w:r>
      <w:r>
        <w:t xml:space="preserve"> 999 or 112. </w:t>
      </w:r>
    </w:p>
    <w:p w14:paraId="11B069F3" w14:textId="77777777" w:rsidR="00B71B92" w:rsidRDefault="00B71B92" w:rsidP="00B71B92"/>
    <w:p w14:paraId="37DD53C3" w14:textId="663C2056" w:rsidR="00B71B92" w:rsidRDefault="00524D7A" w:rsidP="00B71B92">
      <w:r>
        <w:t>Further g</w:t>
      </w:r>
      <w:r w:rsidR="00B71B92">
        <w:t>uidance on Safeguarding and procedures can be found here:</w:t>
      </w:r>
    </w:p>
    <w:p w14:paraId="40E33A6E" w14:textId="77777777" w:rsidR="00B71B92" w:rsidRDefault="00B71B92" w:rsidP="00B71B92">
      <w:pPr>
        <w:pStyle w:val="ListParagraph"/>
        <w:numPr>
          <w:ilvl w:val="0"/>
          <w:numId w:val="21"/>
        </w:numPr>
      </w:pPr>
      <w:r>
        <w:t xml:space="preserve">Essex Schools Infolink: </w:t>
      </w:r>
      <w:hyperlink r:id="rId14" w:history="1">
        <w:r w:rsidRPr="00CB45D5">
          <w:rPr>
            <w:rStyle w:val="Hyperlink"/>
          </w:rPr>
          <w:t>https://schools.essex.gov.uk/pupils/Safeguarding/Pages/Safeguarding.aspx</w:t>
        </w:r>
      </w:hyperlink>
      <w:r>
        <w:t xml:space="preserve"> </w:t>
      </w:r>
    </w:p>
    <w:p w14:paraId="68455896" w14:textId="77777777" w:rsidR="00B71B92" w:rsidRDefault="00B71B92" w:rsidP="00B71B92">
      <w:pPr>
        <w:pStyle w:val="ListParagraph"/>
        <w:numPr>
          <w:ilvl w:val="0"/>
          <w:numId w:val="21"/>
        </w:numPr>
      </w:pPr>
      <w:r>
        <w:t xml:space="preserve">Essex Safeguarding Children’s Board: </w:t>
      </w:r>
      <w:hyperlink r:id="rId15" w:history="1">
        <w:r w:rsidRPr="00CB45D5">
          <w:rPr>
            <w:rStyle w:val="Hyperlink"/>
          </w:rPr>
          <w:t>https://www.escb.co.uk/</w:t>
        </w:r>
      </w:hyperlink>
      <w:r>
        <w:t xml:space="preserve"> </w:t>
      </w:r>
    </w:p>
    <w:p w14:paraId="03D5D6AA" w14:textId="77777777" w:rsidR="00BC525F" w:rsidRDefault="00BC525F" w:rsidP="00647CC5">
      <w:pPr>
        <w:spacing w:line="240" w:lineRule="auto"/>
        <w:rPr>
          <w:rFonts w:eastAsia="Calibri" w:cs="Arial"/>
          <w:szCs w:val="24"/>
        </w:rPr>
      </w:pPr>
    </w:p>
    <w:p w14:paraId="67049EE5" w14:textId="323B09CB" w:rsidR="00647CC5" w:rsidRPr="00862F92" w:rsidRDefault="00791A3F" w:rsidP="00862F92">
      <w:pPr>
        <w:pStyle w:val="ListParagraph"/>
        <w:numPr>
          <w:ilvl w:val="0"/>
          <w:numId w:val="21"/>
        </w:numPr>
      </w:pPr>
      <w:r w:rsidRPr="00862F92">
        <w:t xml:space="preserve">Essex Welfare Service are offering </w:t>
      </w:r>
      <w:r w:rsidR="00BB6D9C" w:rsidRPr="00862F92">
        <w:t xml:space="preserve">a request for support service for those who are vulnerable or in need of some support during this difficult time. </w:t>
      </w:r>
      <w:r w:rsidR="005E0158" w:rsidRPr="00862F92">
        <w:t xml:space="preserve">They have volunteers that are happy and still comply with government guidelines: </w:t>
      </w:r>
      <w:r w:rsidRPr="00862F92">
        <w:t xml:space="preserve"> </w:t>
      </w:r>
      <w:hyperlink r:id="rId16" w:history="1">
        <w:r w:rsidR="00862F92" w:rsidRPr="00CA3235">
          <w:rPr>
            <w:rStyle w:val="Hyperlink"/>
          </w:rPr>
          <w:t>https://www.essexwelfareservice.org.uk/support-request</w:t>
        </w:r>
      </w:hyperlink>
      <w:r w:rsidR="00862F92">
        <w:t xml:space="preserve"> </w:t>
      </w:r>
    </w:p>
    <w:p w14:paraId="484C4EBF" w14:textId="77777777" w:rsidR="00791A3F" w:rsidRDefault="00791A3F" w:rsidP="00A92DC5">
      <w:pPr>
        <w:rPr>
          <w:b/>
          <w:bCs/>
          <w:sz w:val="32"/>
          <w:szCs w:val="28"/>
          <w:u w:val="single"/>
        </w:rPr>
      </w:pPr>
    </w:p>
    <w:p w14:paraId="03649E88" w14:textId="77777777" w:rsidR="00781BD9" w:rsidRDefault="00781BD9" w:rsidP="00A92DC5">
      <w:pPr>
        <w:rPr>
          <w:b/>
          <w:sz w:val="32"/>
          <w:szCs w:val="28"/>
          <w:u w:val="single"/>
        </w:rPr>
      </w:pPr>
    </w:p>
    <w:p w14:paraId="33FC1FD6" w14:textId="77777777" w:rsidR="00781BD9" w:rsidRDefault="00781BD9" w:rsidP="00A92DC5">
      <w:pPr>
        <w:rPr>
          <w:b/>
          <w:sz w:val="32"/>
          <w:szCs w:val="28"/>
          <w:u w:val="single"/>
        </w:rPr>
      </w:pPr>
    </w:p>
    <w:p w14:paraId="68F561BE" w14:textId="46227C02" w:rsidR="00A92DC5" w:rsidRPr="00234005" w:rsidRDefault="00E519E5" w:rsidP="00A92DC5">
      <w:pPr>
        <w:rPr>
          <w:b/>
          <w:sz w:val="32"/>
          <w:szCs w:val="28"/>
          <w:u w:val="single"/>
        </w:rPr>
      </w:pPr>
      <w:r w:rsidRPr="00234005">
        <w:rPr>
          <w:b/>
          <w:sz w:val="32"/>
          <w:szCs w:val="28"/>
          <w:u w:val="single"/>
        </w:rPr>
        <w:t xml:space="preserve">Advice &amp; Guidance on Self-isolation: </w:t>
      </w:r>
    </w:p>
    <w:p w14:paraId="242690A5" w14:textId="7687BE9D" w:rsidR="00F970B0" w:rsidRDefault="00F970B0" w:rsidP="00A92DC5">
      <w:pPr>
        <w:rPr>
          <w:b/>
          <w:bCs/>
          <w:u w:val="single"/>
        </w:rPr>
      </w:pPr>
    </w:p>
    <w:p w14:paraId="50A88179" w14:textId="557428CA" w:rsidR="00F970B0" w:rsidRDefault="00F970B0" w:rsidP="00A92DC5">
      <w:r>
        <w:t xml:space="preserve">These links are trusted sources on how and why we need to self-isolate: </w:t>
      </w:r>
    </w:p>
    <w:p w14:paraId="15E7D2E4" w14:textId="77777777" w:rsidR="00A92DC5" w:rsidRDefault="00A92DC5" w:rsidP="00A92DC5">
      <w:pPr>
        <w:rPr>
          <w:szCs w:val="24"/>
        </w:rPr>
      </w:pPr>
    </w:p>
    <w:p w14:paraId="79924154" w14:textId="1BF34AD7" w:rsidR="00A92DC5" w:rsidRDefault="00A92DC5" w:rsidP="00A92DC5">
      <w:pPr>
        <w:pStyle w:val="ListParagraph"/>
        <w:numPr>
          <w:ilvl w:val="0"/>
          <w:numId w:val="6"/>
        </w:numPr>
        <w:spacing w:line="252" w:lineRule="auto"/>
        <w:rPr>
          <w:rFonts w:eastAsia="Times New Roman"/>
          <w:szCs w:val="24"/>
        </w:rPr>
      </w:pPr>
      <w:r w:rsidRPr="0081553E">
        <w:rPr>
          <w:rFonts w:eastAsia="Times New Roman"/>
          <w:szCs w:val="24"/>
        </w:rPr>
        <w:t>Self-isolation guidance</w:t>
      </w:r>
      <w:r w:rsidR="009501AD">
        <w:rPr>
          <w:rFonts w:eastAsia="Times New Roman"/>
          <w:szCs w:val="24"/>
        </w:rPr>
        <w:t xml:space="preserve"> by</w:t>
      </w:r>
      <w:r w:rsidRPr="0081553E">
        <w:rPr>
          <w:rFonts w:eastAsia="Times New Roman"/>
          <w:szCs w:val="24"/>
        </w:rPr>
        <w:t xml:space="preserve"> </w:t>
      </w:r>
      <w:r w:rsidR="009501AD">
        <w:rPr>
          <w:rFonts w:eastAsia="Times New Roman"/>
          <w:szCs w:val="24"/>
        </w:rPr>
        <w:t>P</w:t>
      </w:r>
      <w:r w:rsidRPr="0081553E">
        <w:rPr>
          <w:rFonts w:eastAsia="Times New Roman"/>
          <w:szCs w:val="24"/>
        </w:rPr>
        <w:t xml:space="preserve">ublic </w:t>
      </w:r>
      <w:r w:rsidR="009501AD">
        <w:rPr>
          <w:rFonts w:eastAsia="Times New Roman"/>
          <w:szCs w:val="24"/>
        </w:rPr>
        <w:t>H</w:t>
      </w:r>
      <w:r w:rsidRPr="0081553E">
        <w:rPr>
          <w:rFonts w:eastAsia="Times New Roman"/>
          <w:szCs w:val="24"/>
        </w:rPr>
        <w:t>ealth</w:t>
      </w:r>
      <w:r w:rsidR="009501AD">
        <w:rPr>
          <w:rFonts w:eastAsia="Times New Roman"/>
          <w:szCs w:val="24"/>
        </w:rPr>
        <w:t xml:space="preserve"> England</w:t>
      </w:r>
      <w:r w:rsidRPr="0081553E">
        <w:rPr>
          <w:rFonts w:eastAsia="Times New Roman"/>
          <w:szCs w:val="24"/>
        </w:rPr>
        <w:t xml:space="preserve">: </w:t>
      </w:r>
      <w:hyperlink r:id="rId17" w:history="1">
        <w:r w:rsidRPr="0081553E">
          <w:rPr>
            <w:rStyle w:val="Hyperlink"/>
            <w:rFonts w:eastAsia="Times New Roman"/>
            <w:szCs w:val="24"/>
          </w:rPr>
          <w:t>https://www.gov.uk/government/publications/covid-19-stay-at-home-guidance/stay-at-home-guidance-for-households-with-possible-coronavirus-covid-19-infection</w:t>
        </w:r>
      </w:hyperlink>
      <w:r w:rsidRPr="0081553E">
        <w:rPr>
          <w:rFonts w:eastAsia="Times New Roman"/>
          <w:szCs w:val="24"/>
        </w:rPr>
        <w:t xml:space="preserve"> </w:t>
      </w:r>
    </w:p>
    <w:p w14:paraId="40F613F6" w14:textId="77777777" w:rsidR="00493C3B" w:rsidRPr="0081553E" w:rsidRDefault="00493C3B" w:rsidP="00493C3B">
      <w:pPr>
        <w:pStyle w:val="ListParagraph"/>
        <w:spacing w:line="252" w:lineRule="auto"/>
        <w:rPr>
          <w:rFonts w:eastAsia="Times New Roman"/>
          <w:szCs w:val="24"/>
        </w:rPr>
      </w:pPr>
    </w:p>
    <w:p w14:paraId="7AE11ECF" w14:textId="500B52AB" w:rsidR="00A92DC5" w:rsidRDefault="00A92DC5" w:rsidP="00A92DC5">
      <w:pPr>
        <w:pStyle w:val="ListParagraph"/>
        <w:numPr>
          <w:ilvl w:val="0"/>
          <w:numId w:val="6"/>
        </w:numPr>
        <w:spacing w:line="252" w:lineRule="auto"/>
        <w:rPr>
          <w:rFonts w:eastAsia="Times New Roman"/>
          <w:szCs w:val="24"/>
        </w:rPr>
      </w:pPr>
      <w:r w:rsidRPr="0081553E">
        <w:rPr>
          <w:rFonts w:eastAsia="Times New Roman"/>
          <w:szCs w:val="24"/>
        </w:rPr>
        <w:t>Social distancing</w:t>
      </w:r>
      <w:r w:rsidR="00C253C7">
        <w:rPr>
          <w:rFonts w:eastAsia="Times New Roman"/>
          <w:szCs w:val="24"/>
        </w:rPr>
        <w:t xml:space="preserve"> by Gov.uk</w:t>
      </w:r>
      <w:r w:rsidRPr="0081553E">
        <w:rPr>
          <w:rFonts w:eastAsia="Times New Roman"/>
          <w:szCs w:val="24"/>
        </w:rPr>
        <w:t xml:space="preserve">: </w:t>
      </w:r>
      <w:hyperlink r:id="rId18" w:history="1">
        <w:r w:rsidRPr="0081553E">
          <w:rPr>
            <w:rStyle w:val="Hyperlink"/>
            <w:rFonts w:eastAsia="Times New Roman"/>
            <w:szCs w:val="24"/>
          </w:rPr>
          <w:t>https://www.gov.uk/government/publications/covid-19-guidance-on-social-distancing-and-for-vulnerable-people/guidance-on-social-distancing-for-everyone-in-the-uk-and-protecting-older-people-and-vulnerable-adults</w:t>
        </w:r>
      </w:hyperlink>
      <w:r w:rsidRPr="0081553E">
        <w:rPr>
          <w:rFonts w:eastAsia="Times New Roman"/>
          <w:szCs w:val="24"/>
        </w:rPr>
        <w:t xml:space="preserve"> </w:t>
      </w:r>
    </w:p>
    <w:p w14:paraId="36AFB2C1" w14:textId="77777777" w:rsidR="00493C3B" w:rsidRPr="00493C3B" w:rsidRDefault="00493C3B" w:rsidP="00493C3B">
      <w:pPr>
        <w:spacing w:line="252" w:lineRule="auto"/>
        <w:rPr>
          <w:rFonts w:eastAsia="Times New Roman"/>
          <w:szCs w:val="24"/>
        </w:rPr>
      </w:pPr>
    </w:p>
    <w:p w14:paraId="2967EF99" w14:textId="69E9586C" w:rsidR="00A92DC5" w:rsidRDefault="00A92DC5" w:rsidP="00A92DC5">
      <w:pPr>
        <w:pStyle w:val="ListParagraph"/>
        <w:numPr>
          <w:ilvl w:val="0"/>
          <w:numId w:val="6"/>
        </w:numPr>
        <w:spacing w:line="252" w:lineRule="auto"/>
        <w:rPr>
          <w:rFonts w:eastAsia="Times New Roman"/>
          <w:szCs w:val="24"/>
        </w:rPr>
      </w:pPr>
      <w:r w:rsidRPr="0081553E">
        <w:rPr>
          <w:rFonts w:eastAsia="Times New Roman"/>
          <w:szCs w:val="24"/>
        </w:rPr>
        <w:t xml:space="preserve">BBC News Guidance: </w:t>
      </w:r>
      <w:hyperlink r:id="rId19" w:history="1">
        <w:r w:rsidRPr="0081553E">
          <w:rPr>
            <w:rStyle w:val="Hyperlink"/>
            <w:rFonts w:eastAsia="Times New Roman"/>
            <w:szCs w:val="24"/>
          </w:rPr>
          <w:t>https://www.bbc.com/news/uk-51506729</w:t>
        </w:r>
      </w:hyperlink>
      <w:r w:rsidRPr="0081553E">
        <w:rPr>
          <w:rFonts w:eastAsia="Times New Roman"/>
          <w:szCs w:val="24"/>
        </w:rPr>
        <w:t xml:space="preserve"> </w:t>
      </w:r>
    </w:p>
    <w:p w14:paraId="37F2111C" w14:textId="77777777" w:rsidR="00493C3B" w:rsidRPr="0081553E" w:rsidRDefault="00493C3B" w:rsidP="00493C3B">
      <w:pPr>
        <w:pStyle w:val="ListParagraph"/>
        <w:spacing w:line="252" w:lineRule="auto"/>
        <w:rPr>
          <w:rFonts w:eastAsia="Times New Roman"/>
          <w:szCs w:val="24"/>
        </w:rPr>
      </w:pPr>
    </w:p>
    <w:p w14:paraId="02BA3756" w14:textId="669D02DA" w:rsidR="00F63DCB" w:rsidRDefault="009501AD" w:rsidP="00F63DCB">
      <w:pPr>
        <w:pStyle w:val="ListParagraph"/>
        <w:numPr>
          <w:ilvl w:val="0"/>
          <w:numId w:val="6"/>
        </w:numPr>
      </w:pPr>
      <w:r>
        <w:t xml:space="preserve">Looking after your mental health whilst in self-isolation by Young Minds: </w:t>
      </w:r>
      <w:hyperlink r:id="rId20" w:history="1">
        <w:r w:rsidR="00F63DCB">
          <w:rPr>
            <w:rStyle w:val="Hyperlink"/>
          </w:rPr>
          <w:t>https://youngminds.org.uk/blog/looking-after-your-mental-health-while-self-isolating/</w:t>
        </w:r>
      </w:hyperlink>
      <w:r w:rsidR="00F63DCB">
        <w:t xml:space="preserve">  </w:t>
      </w:r>
    </w:p>
    <w:p w14:paraId="79B9B814" w14:textId="70960652" w:rsidR="00F970B0" w:rsidRDefault="00F970B0" w:rsidP="00F970B0"/>
    <w:p w14:paraId="467D66D5" w14:textId="1A0E6852" w:rsidR="00F970B0" w:rsidRDefault="00F970B0" w:rsidP="00F970B0"/>
    <w:p w14:paraId="6698968F" w14:textId="06D4D96C" w:rsidR="00010F82" w:rsidRDefault="00010F82" w:rsidP="00F970B0"/>
    <w:p w14:paraId="2EA5C62C" w14:textId="28B059D5" w:rsidR="00010F82" w:rsidRDefault="00010F82" w:rsidP="00F970B0"/>
    <w:p w14:paraId="1072FDAC" w14:textId="267A794A" w:rsidR="00010F82" w:rsidRDefault="00010F82" w:rsidP="00F970B0"/>
    <w:p w14:paraId="438BE280" w14:textId="0C37B97B" w:rsidR="00010F82" w:rsidRDefault="00010F82" w:rsidP="00F970B0"/>
    <w:p w14:paraId="50D35609" w14:textId="56987381" w:rsidR="00D3111C" w:rsidRDefault="00D3111C" w:rsidP="00F970B0"/>
    <w:p w14:paraId="31940CB5" w14:textId="17B8445D" w:rsidR="00D3111C" w:rsidRDefault="00D3111C" w:rsidP="00F970B0"/>
    <w:p w14:paraId="2378B6D5" w14:textId="690AC77E" w:rsidR="00010F82" w:rsidRDefault="00010F82" w:rsidP="00F970B0"/>
    <w:p w14:paraId="7806BFC5" w14:textId="77777777" w:rsidR="00781BD9" w:rsidRDefault="00781BD9" w:rsidP="000711EB"/>
    <w:p w14:paraId="2AA1BEBD" w14:textId="2B9E6EA0" w:rsidR="000711EB" w:rsidRPr="00C253C7" w:rsidRDefault="000711EB" w:rsidP="000711EB">
      <w:pPr>
        <w:rPr>
          <w:b/>
          <w:bCs/>
          <w:sz w:val="32"/>
          <w:szCs w:val="28"/>
          <w:u w:val="single"/>
        </w:rPr>
      </w:pPr>
      <w:r w:rsidRPr="00C253C7">
        <w:rPr>
          <w:b/>
          <w:bCs/>
          <w:sz w:val="32"/>
          <w:szCs w:val="28"/>
          <w:u w:val="single"/>
        </w:rPr>
        <w:lastRenderedPageBreak/>
        <w:t xml:space="preserve">Top Tips for Teachers Working in School </w:t>
      </w:r>
    </w:p>
    <w:p w14:paraId="1340177F" w14:textId="77777777" w:rsidR="00B177BE" w:rsidRPr="00B177BE" w:rsidRDefault="00B177BE" w:rsidP="000711EB">
      <w:pPr>
        <w:rPr>
          <w:sz w:val="12"/>
          <w:szCs w:val="10"/>
        </w:rPr>
      </w:pPr>
    </w:p>
    <w:p w14:paraId="135F8993" w14:textId="6E321AEE" w:rsidR="000711EB" w:rsidRDefault="008F4011" w:rsidP="000711EB">
      <w:r>
        <w:t xml:space="preserve">How to structure conversations with children and young people when discussing their emotional wellbeing and mental health: </w:t>
      </w:r>
    </w:p>
    <w:p w14:paraId="36CD8D9C" w14:textId="7E33723C" w:rsidR="000711EB" w:rsidRDefault="000711EB" w:rsidP="000711EB">
      <w:r w:rsidRPr="00754811">
        <w:rPr>
          <w:noProof/>
          <w:lang w:eastAsia="en-GB"/>
        </w:rPr>
        <w:drawing>
          <wp:anchor distT="0" distB="0" distL="114300" distR="114300" simplePos="0" relativeHeight="251658240" behindDoc="0" locked="0" layoutInCell="1" allowOverlap="1" wp14:anchorId="739DBDDA" wp14:editId="4CF9E0FB">
            <wp:simplePos x="0" y="0"/>
            <wp:positionH relativeFrom="margin">
              <wp:posOffset>733845</wp:posOffset>
            </wp:positionH>
            <wp:positionV relativeFrom="paragraph">
              <wp:posOffset>46942</wp:posOffset>
            </wp:positionV>
            <wp:extent cx="5296619" cy="37747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296619" cy="3774717"/>
                    </a:xfrm>
                    <a:prstGeom prst="rect">
                      <a:avLst/>
                    </a:prstGeom>
                  </pic:spPr>
                </pic:pic>
              </a:graphicData>
            </a:graphic>
            <wp14:sizeRelH relativeFrom="page">
              <wp14:pctWidth>0</wp14:pctWidth>
            </wp14:sizeRelH>
            <wp14:sizeRelV relativeFrom="page">
              <wp14:pctHeight>0</wp14:pctHeight>
            </wp14:sizeRelV>
          </wp:anchor>
        </w:drawing>
      </w:r>
    </w:p>
    <w:p w14:paraId="06BE5D56" w14:textId="77777777" w:rsidR="000711EB" w:rsidRDefault="000711EB" w:rsidP="000711EB"/>
    <w:p w14:paraId="500F608B" w14:textId="77777777" w:rsidR="000711EB" w:rsidRDefault="000711EB" w:rsidP="000711EB"/>
    <w:p w14:paraId="78F78617" w14:textId="77777777" w:rsidR="000711EB" w:rsidRDefault="000711EB" w:rsidP="000711EB"/>
    <w:p w14:paraId="4AE01924" w14:textId="77777777" w:rsidR="000711EB" w:rsidRDefault="000711EB" w:rsidP="000711EB"/>
    <w:p w14:paraId="12314C6D" w14:textId="77777777" w:rsidR="000711EB" w:rsidRDefault="000711EB" w:rsidP="000711EB"/>
    <w:p w14:paraId="084DBCFB" w14:textId="77777777" w:rsidR="000711EB" w:rsidRDefault="000711EB" w:rsidP="000711EB"/>
    <w:p w14:paraId="29579252" w14:textId="77777777" w:rsidR="000711EB" w:rsidRDefault="000711EB" w:rsidP="000711EB"/>
    <w:p w14:paraId="1F9522EA" w14:textId="77777777" w:rsidR="000711EB" w:rsidRDefault="000711EB" w:rsidP="000711EB"/>
    <w:p w14:paraId="37693DA8" w14:textId="77777777" w:rsidR="000711EB" w:rsidRDefault="000711EB" w:rsidP="000711EB"/>
    <w:p w14:paraId="5B6F16EB" w14:textId="77777777" w:rsidR="000711EB" w:rsidRDefault="000711EB" w:rsidP="000711EB"/>
    <w:p w14:paraId="4FCF1AC0" w14:textId="77777777" w:rsidR="000711EB" w:rsidRDefault="000711EB" w:rsidP="000711EB"/>
    <w:p w14:paraId="5742085F" w14:textId="77777777" w:rsidR="000711EB" w:rsidRDefault="000711EB" w:rsidP="000711EB"/>
    <w:p w14:paraId="1B480F70" w14:textId="77777777" w:rsidR="000711EB" w:rsidRDefault="000711EB" w:rsidP="000711EB"/>
    <w:p w14:paraId="3684F6E2" w14:textId="77777777" w:rsidR="000711EB" w:rsidRDefault="000711EB" w:rsidP="000711EB"/>
    <w:p w14:paraId="2600029C" w14:textId="77777777" w:rsidR="000711EB" w:rsidRDefault="000711EB" w:rsidP="000711EB"/>
    <w:p w14:paraId="6970F196" w14:textId="77777777" w:rsidR="000711EB" w:rsidRDefault="000711EB" w:rsidP="000711EB"/>
    <w:p w14:paraId="2CF0FC4F" w14:textId="77777777" w:rsidR="000711EB" w:rsidRDefault="000711EB" w:rsidP="000711EB"/>
    <w:p w14:paraId="340C1CFF" w14:textId="77777777" w:rsidR="000711EB" w:rsidRDefault="000711EB" w:rsidP="000711EB"/>
    <w:p w14:paraId="4FC12240" w14:textId="77777777" w:rsidR="000711EB" w:rsidRDefault="000711EB" w:rsidP="000711EB"/>
    <w:p w14:paraId="3F4BD342" w14:textId="77777777" w:rsidR="000711EB" w:rsidRDefault="000711EB" w:rsidP="000711EB">
      <w:r w:rsidRPr="003D0E20">
        <w:rPr>
          <w:noProof/>
          <w:lang w:eastAsia="en-GB"/>
        </w:rPr>
        <w:drawing>
          <wp:anchor distT="0" distB="0" distL="114300" distR="114300" simplePos="0" relativeHeight="251658241" behindDoc="0" locked="0" layoutInCell="1" allowOverlap="1" wp14:anchorId="7C055203" wp14:editId="2DBB4919">
            <wp:simplePos x="0" y="0"/>
            <wp:positionH relativeFrom="margin">
              <wp:align>center</wp:align>
            </wp:positionH>
            <wp:positionV relativeFrom="paragraph">
              <wp:posOffset>86516</wp:posOffset>
            </wp:positionV>
            <wp:extent cx="5538159" cy="5118764"/>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538159" cy="5118764"/>
                    </a:xfrm>
                    <a:prstGeom prst="rect">
                      <a:avLst/>
                    </a:prstGeom>
                  </pic:spPr>
                </pic:pic>
              </a:graphicData>
            </a:graphic>
            <wp14:sizeRelH relativeFrom="page">
              <wp14:pctWidth>0</wp14:pctWidth>
            </wp14:sizeRelH>
            <wp14:sizeRelV relativeFrom="page">
              <wp14:pctHeight>0</wp14:pctHeight>
            </wp14:sizeRelV>
          </wp:anchor>
        </w:drawing>
      </w:r>
    </w:p>
    <w:p w14:paraId="5AF454EE" w14:textId="77777777" w:rsidR="000711EB" w:rsidRDefault="000711EB" w:rsidP="000711EB"/>
    <w:p w14:paraId="6A6B1303" w14:textId="77777777" w:rsidR="000711EB" w:rsidRDefault="000711EB" w:rsidP="000711EB"/>
    <w:p w14:paraId="28C55127" w14:textId="77777777" w:rsidR="000711EB" w:rsidRDefault="000711EB" w:rsidP="000711EB"/>
    <w:p w14:paraId="34C710B2" w14:textId="77777777" w:rsidR="000711EB" w:rsidRDefault="000711EB" w:rsidP="000711EB"/>
    <w:p w14:paraId="53D85A19" w14:textId="77777777" w:rsidR="000711EB" w:rsidRDefault="000711EB" w:rsidP="000711EB"/>
    <w:p w14:paraId="2E055E54" w14:textId="77777777" w:rsidR="000711EB" w:rsidRDefault="000711EB" w:rsidP="000711EB"/>
    <w:p w14:paraId="1F008FEA" w14:textId="77777777" w:rsidR="000711EB" w:rsidRDefault="000711EB" w:rsidP="000711EB"/>
    <w:p w14:paraId="2500B80D" w14:textId="6817EB56" w:rsidR="00010F82" w:rsidRDefault="00010F82" w:rsidP="00F970B0"/>
    <w:p w14:paraId="78AC29DD" w14:textId="27A89523" w:rsidR="000711EB" w:rsidRDefault="000711EB" w:rsidP="00F970B0"/>
    <w:p w14:paraId="096E2E65" w14:textId="62F68187" w:rsidR="000711EB" w:rsidRDefault="000711EB" w:rsidP="00F970B0"/>
    <w:p w14:paraId="25D3F1A9" w14:textId="4EEA9D29" w:rsidR="000711EB" w:rsidRDefault="000711EB" w:rsidP="00F970B0"/>
    <w:p w14:paraId="199C13A6" w14:textId="13AA9469" w:rsidR="000711EB" w:rsidRDefault="000711EB" w:rsidP="00F970B0"/>
    <w:p w14:paraId="120C301A" w14:textId="789E1282" w:rsidR="000711EB" w:rsidRDefault="000711EB" w:rsidP="00F970B0"/>
    <w:p w14:paraId="633906DA" w14:textId="1DC8BC54" w:rsidR="000711EB" w:rsidRDefault="000711EB" w:rsidP="00F970B0"/>
    <w:p w14:paraId="38EDA1E8" w14:textId="0F690E63" w:rsidR="000711EB" w:rsidRDefault="000711EB" w:rsidP="00F970B0"/>
    <w:p w14:paraId="4C599BEB" w14:textId="24BF69CE" w:rsidR="000711EB" w:rsidRDefault="000711EB" w:rsidP="00F970B0"/>
    <w:p w14:paraId="5E4AB8BC" w14:textId="739DE746" w:rsidR="000711EB" w:rsidRDefault="000711EB" w:rsidP="00F970B0"/>
    <w:p w14:paraId="0BBE669D" w14:textId="22734404" w:rsidR="000711EB" w:rsidRDefault="000711EB" w:rsidP="00F970B0"/>
    <w:p w14:paraId="3B052306" w14:textId="4F1D614A" w:rsidR="000711EB" w:rsidRDefault="000711EB" w:rsidP="00F970B0"/>
    <w:p w14:paraId="352A31FE" w14:textId="2ECCBC82" w:rsidR="000711EB" w:rsidRDefault="000711EB" w:rsidP="00F970B0"/>
    <w:p w14:paraId="659905D7" w14:textId="77777777" w:rsidR="000711EB" w:rsidRDefault="000711EB" w:rsidP="00F970B0"/>
    <w:p w14:paraId="7E9AA0D6" w14:textId="0D1925BC" w:rsidR="00010F82" w:rsidRDefault="00010F82" w:rsidP="00F970B0"/>
    <w:p w14:paraId="69B11D0C" w14:textId="77777777" w:rsidR="00FD0F65" w:rsidRDefault="00FD0F65" w:rsidP="00E519E5">
      <w:pPr>
        <w:rPr>
          <w:b/>
          <w:bCs/>
          <w:sz w:val="32"/>
          <w:szCs w:val="28"/>
          <w:u w:val="single"/>
        </w:rPr>
      </w:pPr>
    </w:p>
    <w:p w14:paraId="02AAEDD8" w14:textId="1DF38B90" w:rsidR="00FD0F65" w:rsidRDefault="00DB1B60" w:rsidP="00B177BE">
      <w:pPr>
        <w:pStyle w:val="ListParagraph"/>
        <w:numPr>
          <w:ilvl w:val="0"/>
          <w:numId w:val="25"/>
        </w:numPr>
      </w:pPr>
      <w:r>
        <w:lastRenderedPageBreak/>
        <w:t xml:space="preserve">Supporting schools and colleges booklet </w:t>
      </w:r>
      <w:r w:rsidR="00172E32">
        <w:t xml:space="preserve">by </w:t>
      </w:r>
      <w:r>
        <w:t xml:space="preserve">the Anna Freud Centre: Responding to the coronavirus: resources for mental health and wellbeing: </w:t>
      </w:r>
      <w:hyperlink r:id="rId23" w:history="1">
        <w:r w:rsidRPr="00CA3235">
          <w:rPr>
            <w:rStyle w:val="Hyperlink"/>
          </w:rPr>
          <w:t>https://www.mentallyhealthyschools.org.uk/media/1960/coronavirus-mental-health-and-wellbeing-resources.pdf?utm_source=newsletter&amp;utm_medium=email&amp;utm_campaign=coronavirus&amp;utm_content=toolkit</w:t>
        </w:r>
      </w:hyperlink>
      <w:r w:rsidR="00FD0F65">
        <w:t xml:space="preserve"> </w:t>
      </w:r>
    </w:p>
    <w:p w14:paraId="62CA712A" w14:textId="7BA6EB1C" w:rsidR="007A610B" w:rsidRPr="000D0988" w:rsidRDefault="007A610B" w:rsidP="007A610B">
      <w:pPr>
        <w:rPr>
          <w:sz w:val="10"/>
          <w:szCs w:val="8"/>
        </w:rPr>
      </w:pPr>
    </w:p>
    <w:p w14:paraId="4D9683BD" w14:textId="10994CB9" w:rsidR="007A610B" w:rsidRDefault="007A610B" w:rsidP="00B511F6">
      <w:pPr>
        <w:pStyle w:val="ListParagraph"/>
        <w:numPr>
          <w:ilvl w:val="0"/>
          <w:numId w:val="25"/>
        </w:numPr>
      </w:pPr>
      <w:r w:rsidRPr="008F141F">
        <w:t>Risk-Avert:</w:t>
      </w:r>
      <w:r>
        <w:t xml:space="preserve"> is providing resources to all schools in Southend, Essex and Thurrock which can help support pupils and parents during this unprecedented time. Risk-Avert is open and available to all schools during the pandemic, contact details can be found here: </w:t>
      </w:r>
      <w:hyperlink r:id="rId24" w:history="1">
        <w:r w:rsidR="00B174FB" w:rsidRPr="00CA3235">
          <w:rPr>
            <w:rStyle w:val="Hyperlink"/>
          </w:rPr>
          <w:t>https://www.risk-avert.org/</w:t>
        </w:r>
      </w:hyperlink>
      <w:r w:rsidR="00B174FB">
        <w:t xml:space="preserve"> , </w:t>
      </w:r>
      <w:r>
        <w:t>and they have developed a set of resources to support pupils still in school to talk about concerns and anxiety and promote positive self-help skills. They are appropriate for KS3 and 4. You can also send these to parents if you feel this will be helpful.</w:t>
      </w:r>
      <w:r w:rsidR="008F141F">
        <w:t xml:space="preserve"> </w:t>
      </w:r>
      <w:r>
        <w:t xml:space="preserve">For more information or if you have difficulties accessing the resources, please contact our project co-ordinator Tania Gauder - </w:t>
      </w:r>
      <w:hyperlink r:id="rId25" w:history="1">
        <w:r w:rsidR="00B174FB" w:rsidRPr="00CA3235">
          <w:rPr>
            <w:rStyle w:val="Hyperlink"/>
          </w:rPr>
          <w:t>tania@thetrainingeffect.co.uk</w:t>
        </w:r>
      </w:hyperlink>
      <w:r w:rsidR="00B174FB">
        <w:t xml:space="preserve"> </w:t>
      </w:r>
      <w:r>
        <w:t>or call 01233 503795.</w:t>
      </w:r>
    </w:p>
    <w:p w14:paraId="7311AC7C" w14:textId="08131539" w:rsidR="007C1F77" w:rsidRPr="000D0988" w:rsidRDefault="007C1F77" w:rsidP="007A610B">
      <w:pPr>
        <w:pStyle w:val="ListParagraph"/>
        <w:rPr>
          <w:sz w:val="10"/>
          <w:szCs w:val="8"/>
        </w:rPr>
      </w:pPr>
    </w:p>
    <w:p w14:paraId="2CE10C3B" w14:textId="34C44FDD" w:rsidR="007C1F77" w:rsidRDefault="007C1F77" w:rsidP="00E945D2">
      <w:pPr>
        <w:pStyle w:val="ListParagraph"/>
        <w:numPr>
          <w:ilvl w:val="0"/>
          <w:numId w:val="25"/>
        </w:numPr>
      </w:pPr>
      <w:r>
        <w:t>Toolkit for schools by Action for Happiness</w:t>
      </w:r>
      <w:r w:rsidR="0066736F">
        <w:t>: The Keys to Happier Living Toolkit is an engaging, accessible and evidence-based programme to promote the emotional wellbeing and resilience of children aged 7-11.</w:t>
      </w:r>
      <w:hyperlink r:id="rId26" w:history="1">
        <w:r w:rsidRPr="00CA3235">
          <w:rPr>
            <w:rStyle w:val="Hyperlink"/>
          </w:rPr>
          <w:t>https://www.actionforhappiness.org/toolkit-for-schools</w:t>
        </w:r>
      </w:hyperlink>
      <w:r>
        <w:t xml:space="preserve">  </w:t>
      </w:r>
    </w:p>
    <w:p w14:paraId="6A38B29D" w14:textId="1220CDD2" w:rsidR="003E7B77" w:rsidRPr="000D0988" w:rsidRDefault="003E7B77" w:rsidP="003E7B77">
      <w:pPr>
        <w:rPr>
          <w:sz w:val="10"/>
          <w:szCs w:val="8"/>
        </w:rPr>
      </w:pPr>
    </w:p>
    <w:p w14:paraId="0F84A358" w14:textId="02FD03FB" w:rsidR="003E7B77" w:rsidRPr="000315B4" w:rsidRDefault="001F66B2" w:rsidP="003E7B77">
      <w:pPr>
        <w:pStyle w:val="ListParagraph"/>
        <w:numPr>
          <w:ilvl w:val="0"/>
          <w:numId w:val="25"/>
        </w:numPr>
        <w:spacing w:after="160"/>
        <w:rPr>
          <w:szCs w:val="24"/>
        </w:rPr>
      </w:pPr>
      <w:r w:rsidRPr="00EB4991">
        <w:rPr>
          <w:szCs w:val="24"/>
        </w:rPr>
        <w:t>Guide for PSHE Leads preparing for, or in the event of school closures</w:t>
      </w:r>
      <w:r>
        <w:rPr>
          <w:szCs w:val="24"/>
        </w:rPr>
        <w:t xml:space="preserve"> by</w:t>
      </w:r>
      <w:r w:rsidR="001870A9">
        <w:rPr>
          <w:szCs w:val="24"/>
        </w:rPr>
        <w:t xml:space="preserve"> </w:t>
      </w:r>
      <w:r w:rsidR="003E7B77" w:rsidRPr="00EB4991">
        <w:rPr>
          <w:szCs w:val="24"/>
        </w:rPr>
        <w:t xml:space="preserve">PSHE Association: </w:t>
      </w:r>
      <w:hyperlink r:id="rId27" w:history="1">
        <w:r w:rsidR="003E7B77" w:rsidRPr="00EB4991">
          <w:rPr>
            <w:rStyle w:val="Hyperlink"/>
            <w:szCs w:val="24"/>
          </w:rPr>
          <w:t>https://www.pshe-association.org.uk/system/files/Guide%20for%20PSHE%20Leads%20in%20the%20event%20of%20school%20closures.pdf</w:t>
        </w:r>
      </w:hyperlink>
      <w:r w:rsidR="003E7B77" w:rsidRPr="00EB4991">
        <w:rPr>
          <w:szCs w:val="24"/>
        </w:rPr>
        <w:t xml:space="preserve"> </w:t>
      </w:r>
    </w:p>
    <w:p w14:paraId="6C5AA4C7" w14:textId="094AE2C2" w:rsidR="00F30267" w:rsidRDefault="003F2215" w:rsidP="00F30267">
      <w:pPr>
        <w:numPr>
          <w:ilvl w:val="0"/>
          <w:numId w:val="26"/>
        </w:numPr>
        <w:spacing w:after="160"/>
        <w:contextualSpacing/>
        <w:rPr>
          <w:rFonts w:eastAsia="Calibri" w:cs="Arial"/>
          <w:szCs w:val="24"/>
        </w:rPr>
      </w:pPr>
      <w:r w:rsidRPr="0008084E">
        <w:rPr>
          <w:rFonts w:eastAsia="Calibri" w:cs="Arial"/>
          <w:szCs w:val="24"/>
        </w:rPr>
        <w:t>Text support service for teachers</w:t>
      </w:r>
      <w:r w:rsidRPr="003F2215">
        <w:rPr>
          <w:rFonts w:eastAsia="Calibri" w:cs="Arial"/>
          <w:szCs w:val="24"/>
        </w:rPr>
        <w:t xml:space="preserve"> by </w:t>
      </w:r>
      <w:r w:rsidRPr="0008084E">
        <w:rPr>
          <w:rFonts w:eastAsia="Calibri" w:cs="Arial"/>
          <w:szCs w:val="24"/>
        </w:rPr>
        <w:t xml:space="preserve">Teach Together: </w:t>
      </w:r>
      <w:hyperlink r:id="rId28" w:history="1">
        <w:r w:rsidRPr="0008084E">
          <w:rPr>
            <w:rFonts w:eastAsia="Calibri" w:cs="Arial"/>
            <w:color w:val="0563C1"/>
            <w:szCs w:val="24"/>
            <w:u w:val="single"/>
          </w:rPr>
          <w:t>https://chartered.college/teachtogether/</w:t>
        </w:r>
      </w:hyperlink>
      <w:r w:rsidRPr="0008084E">
        <w:rPr>
          <w:rFonts w:eastAsia="Calibri" w:cs="Arial"/>
          <w:szCs w:val="24"/>
        </w:rPr>
        <w:t xml:space="preserve"> </w:t>
      </w:r>
    </w:p>
    <w:p w14:paraId="18E9DB29" w14:textId="77777777" w:rsidR="00292F1A" w:rsidRPr="000D0988" w:rsidRDefault="00292F1A" w:rsidP="00292F1A">
      <w:pPr>
        <w:spacing w:after="160"/>
        <w:ind w:left="720"/>
        <w:contextualSpacing/>
        <w:rPr>
          <w:rFonts w:eastAsia="Calibri" w:cs="Arial"/>
          <w:sz w:val="10"/>
          <w:szCs w:val="10"/>
        </w:rPr>
      </w:pPr>
    </w:p>
    <w:p w14:paraId="377DA090" w14:textId="1401ADA3" w:rsidR="00F30267" w:rsidRPr="00F30267" w:rsidRDefault="00F30267" w:rsidP="00F30267">
      <w:pPr>
        <w:numPr>
          <w:ilvl w:val="0"/>
          <w:numId w:val="26"/>
        </w:numPr>
        <w:spacing w:after="160"/>
        <w:contextualSpacing/>
        <w:rPr>
          <w:rFonts w:eastAsia="Times New Roman" w:cs="Arial"/>
          <w:color w:val="000000"/>
          <w:szCs w:val="24"/>
          <w:lang w:eastAsia="en-GB"/>
        </w:rPr>
      </w:pPr>
      <w:r w:rsidRPr="00F30267">
        <w:rPr>
          <w:rFonts w:eastAsia="Times New Roman" w:cs="Arial"/>
          <w:color w:val="000000"/>
          <w:szCs w:val="24"/>
          <w:lang w:eastAsia="en-GB"/>
        </w:rPr>
        <w:t xml:space="preserve">Rise Above: </w:t>
      </w:r>
      <w:hyperlink r:id="rId29" w:history="1">
        <w:r w:rsidRPr="00F30267">
          <w:rPr>
            <w:rFonts w:eastAsia="Times New Roman" w:cs="Arial"/>
            <w:color w:val="0563C1"/>
            <w:szCs w:val="24"/>
            <w:u w:val="single"/>
            <w:lang w:eastAsia="en-GB"/>
          </w:rPr>
          <w:t>https://campaignresources.phe.gov.uk/schools/topics/rise-above/overview</w:t>
        </w:r>
      </w:hyperlink>
      <w:r w:rsidRPr="00F30267">
        <w:rPr>
          <w:rFonts w:eastAsia="Times New Roman" w:cs="Arial"/>
          <w:color w:val="000000"/>
          <w:szCs w:val="24"/>
          <w:lang w:eastAsia="en-GB"/>
        </w:rPr>
        <w:t xml:space="preserve"> Helping you teach PSHE curriculum topics to Upper KS2, KS3 and KS4 pupils, with flexible lesson plans and ready-to-use PowerPoints co-created with teachers, and video content developed with 10 to 16-year-olds.</w:t>
      </w:r>
    </w:p>
    <w:p w14:paraId="21AD3791" w14:textId="7C3D0300" w:rsidR="00154F98" w:rsidRDefault="00154F98" w:rsidP="00154F98">
      <w:pPr>
        <w:pStyle w:val="ListParagraph"/>
        <w:numPr>
          <w:ilvl w:val="0"/>
          <w:numId w:val="26"/>
        </w:numPr>
        <w:rPr>
          <w:rFonts w:eastAsia="Times New Roman" w:cs="Arial"/>
          <w:color w:val="000000"/>
          <w:szCs w:val="24"/>
          <w:lang w:eastAsia="en-GB"/>
        </w:rPr>
      </w:pPr>
      <w:r>
        <w:rPr>
          <w:rFonts w:eastAsia="Times New Roman" w:cs="Arial"/>
          <w:color w:val="000000"/>
          <w:szCs w:val="24"/>
          <w:lang w:eastAsia="en-GB"/>
        </w:rPr>
        <w:t>ECC</w:t>
      </w:r>
      <w:r w:rsidRPr="00F42BD1">
        <w:rPr>
          <w:rFonts w:eastAsia="Times New Roman" w:cs="Arial"/>
          <w:color w:val="000000"/>
          <w:szCs w:val="24"/>
          <w:lang w:eastAsia="en-GB"/>
        </w:rPr>
        <w:t xml:space="preserve"> are encouraging schools to make recovery and emotional wellbeing a priority at this time. To support this our SEND Strategy Team for Social, Emotional &amp; Mental Health have developed a collection of free training and resources for school/setting staff promoting the importance of emotional wellbeing for both pupils and staff</w:t>
      </w:r>
      <w:r>
        <w:rPr>
          <w:rFonts w:eastAsia="Times New Roman" w:cs="Arial"/>
          <w:color w:val="000000"/>
          <w:szCs w:val="24"/>
          <w:lang w:eastAsia="en-GB"/>
        </w:rPr>
        <w:t xml:space="preserve">: </w:t>
      </w:r>
      <w:hyperlink r:id="rId30" w:history="1">
        <w:r w:rsidRPr="00A039C8">
          <w:rPr>
            <w:rStyle w:val="Hyperlink"/>
            <w:rFonts w:eastAsia="Times New Roman" w:cs="Arial"/>
            <w:szCs w:val="24"/>
            <w:lang w:eastAsia="en-GB"/>
          </w:rPr>
          <w:t>https://schools.essex.gov.uk/admin/COVID-19/Pages/default.aspx</w:t>
        </w:r>
      </w:hyperlink>
      <w:r>
        <w:rPr>
          <w:rFonts w:eastAsia="Times New Roman" w:cs="Arial"/>
          <w:color w:val="000000"/>
          <w:szCs w:val="24"/>
          <w:lang w:eastAsia="en-GB"/>
        </w:rPr>
        <w:t xml:space="preserve"> </w:t>
      </w:r>
    </w:p>
    <w:p w14:paraId="411586CF" w14:textId="77777777" w:rsidR="00154F98" w:rsidRPr="000D0988" w:rsidRDefault="00154F98" w:rsidP="00154F98">
      <w:pPr>
        <w:pStyle w:val="ListParagraph"/>
        <w:rPr>
          <w:rFonts w:eastAsia="Times New Roman" w:cs="Arial"/>
          <w:color w:val="000000"/>
          <w:sz w:val="10"/>
          <w:szCs w:val="10"/>
          <w:lang w:eastAsia="en-GB"/>
        </w:rPr>
      </w:pPr>
    </w:p>
    <w:p w14:paraId="561D1C26" w14:textId="2D62804D" w:rsidR="00292F1A" w:rsidRDefault="00197A5C" w:rsidP="00292F1A">
      <w:pPr>
        <w:pStyle w:val="ListParagraph"/>
        <w:numPr>
          <w:ilvl w:val="0"/>
          <w:numId w:val="26"/>
        </w:numPr>
        <w:rPr>
          <w:rFonts w:eastAsia="Times New Roman" w:cs="Arial"/>
          <w:color w:val="000000"/>
          <w:szCs w:val="24"/>
          <w:lang w:eastAsia="en-GB"/>
        </w:rPr>
      </w:pPr>
      <w:r w:rsidRPr="00197A5C">
        <w:rPr>
          <w:rFonts w:eastAsia="Times New Roman" w:cs="Arial"/>
          <w:color w:val="000000"/>
          <w:szCs w:val="24"/>
          <w:lang w:eastAsia="en-GB"/>
        </w:rPr>
        <w:t>Coram Life Education launches free teaching toolkit to support children’s health and wellbeing when schools reopen</w:t>
      </w:r>
      <w:r>
        <w:rPr>
          <w:rFonts w:eastAsia="Times New Roman" w:cs="Arial"/>
          <w:color w:val="000000"/>
          <w:szCs w:val="24"/>
          <w:lang w:eastAsia="en-GB"/>
        </w:rPr>
        <w:t xml:space="preserve">: </w:t>
      </w:r>
      <w:hyperlink r:id="rId31" w:history="1">
        <w:r w:rsidR="00E73C6A" w:rsidRPr="00A039C8">
          <w:rPr>
            <w:rStyle w:val="Hyperlink"/>
            <w:rFonts w:eastAsia="Times New Roman" w:cs="Arial"/>
            <w:szCs w:val="24"/>
            <w:lang w:eastAsia="en-GB"/>
          </w:rPr>
          <w:t>https://www.coram.org.uk/news/coram-life-education-launches-free-teaching-toolkit-support-children%E2%80%99s-health-and-wellbeing</w:t>
        </w:r>
      </w:hyperlink>
      <w:r w:rsidR="00E73C6A">
        <w:rPr>
          <w:rFonts w:eastAsia="Times New Roman" w:cs="Arial"/>
          <w:color w:val="000000"/>
          <w:szCs w:val="24"/>
          <w:lang w:eastAsia="en-GB"/>
        </w:rPr>
        <w:t xml:space="preserve"> </w:t>
      </w:r>
    </w:p>
    <w:p w14:paraId="225D32DC" w14:textId="77777777" w:rsidR="00154F98" w:rsidRPr="000D0988" w:rsidRDefault="00154F98" w:rsidP="00154F98">
      <w:pPr>
        <w:rPr>
          <w:rFonts w:eastAsia="Times New Roman" w:cs="Arial"/>
          <w:color w:val="000000"/>
          <w:sz w:val="10"/>
          <w:szCs w:val="10"/>
          <w:lang w:eastAsia="en-GB"/>
        </w:rPr>
      </w:pPr>
    </w:p>
    <w:p w14:paraId="12174921" w14:textId="6B909FBE" w:rsidR="00154F98" w:rsidRDefault="00154F98" w:rsidP="00197A5C">
      <w:pPr>
        <w:pStyle w:val="ListParagraph"/>
        <w:numPr>
          <w:ilvl w:val="0"/>
          <w:numId w:val="26"/>
        </w:numPr>
        <w:rPr>
          <w:rFonts w:eastAsia="Times New Roman" w:cs="Arial"/>
          <w:color w:val="000000"/>
          <w:szCs w:val="24"/>
          <w:lang w:eastAsia="en-GB"/>
        </w:rPr>
      </w:pPr>
      <w:r w:rsidRPr="00154F98">
        <w:rPr>
          <w:rFonts w:eastAsia="Times New Roman" w:cs="Arial"/>
          <w:color w:val="000000"/>
          <w:szCs w:val="24"/>
          <w:lang w:eastAsia="en-GB"/>
        </w:rPr>
        <w:t>The Bupa UK Foundation and the Carnegie Centre of Excellence for Mental Health in Schools are delighted to launch a new seminar series for School Leaders, Senior Mental Health and Pastoral Leads which focuses on the mental wellbeing of staff, pupils and the wider community as schools re-open</w:t>
      </w:r>
      <w:r>
        <w:rPr>
          <w:rFonts w:eastAsia="Times New Roman" w:cs="Arial"/>
          <w:color w:val="000000"/>
          <w:szCs w:val="24"/>
          <w:lang w:eastAsia="en-GB"/>
        </w:rPr>
        <w:t>:</w:t>
      </w:r>
      <w:r w:rsidRPr="00154F98">
        <w:rPr>
          <w:rFonts w:eastAsia="Times New Roman" w:cs="Arial"/>
          <w:color w:val="000000"/>
          <w:szCs w:val="24"/>
          <w:lang w:eastAsia="en-GB"/>
        </w:rPr>
        <w:t xml:space="preserve"> </w:t>
      </w:r>
      <w:hyperlink r:id="rId32" w:history="1">
        <w:r w:rsidRPr="00A039C8">
          <w:rPr>
            <w:rStyle w:val="Hyperlink"/>
            <w:rFonts w:eastAsia="Times New Roman" w:cs="Arial"/>
            <w:szCs w:val="24"/>
            <w:lang w:eastAsia="en-GB"/>
          </w:rPr>
          <w:t>https://leedsbeckett.ac.uk/carnegiebupaseminars/</w:t>
        </w:r>
      </w:hyperlink>
      <w:r>
        <w:rPr>
          <w:rFonts w:eastAsia="Times New Roman" w:cs="Arial"/>
          <w:color w:val="000000"/>
          <w:szCs w:val="24"/>
          <w:lang w:eastAsia="en-GB"/>
        </w:rPr>
        <w:t xml:space="preserve"> </w:t>
      </w:r>
    </w:p>
    <w:p w14:paraId="7CDAE0A0" w14:textId="77777777" w:rsidR="00C50DE8" w:rsidRPr="000D0988" w:rsidRDefault="00C50DE8" w:rsidP="00C50DE8">
      <w:pPr>
        <w:pStyle w:val="ListParagraph"/>
        <w:rPr>
          <w:rFonts w:eastAsia="Times New Roman" w:cs="Arial"/>
          <w:color w:val="000000"/>
          <w:sz w:val="10"/>
          <w:szCs w:val="10"/>
          <w:lang w:eastAsia="en-GB"/>
        </w:rPr>
      </w:pPr>
    </w:p>
    <w:p w14:paraId="712F17E4" w14:textId="79744C9D" w:rsidR="00743A28" w:rsidRDefault="004E16AC" w:rsidP="00DE0F98">
      <w:pPr>
        <w:pStyle w:val="ListParagraph"/>
        <w:numPr>
          <w:ilvl w:val="0"/>
          <w:numId w:val="26"/>
        </w:numPr>
        <w:rPr>
          <w:rFonts w:eastAsia="Times New Roman" w:cs="Arial"/>
          <w:color w:val="000000"/>
          <w:szCs w:val="24"/>
          <w:lang w:eastAsia="en-GB"/>
        </w:rPr>
      </w:pPr>
      <w:r>
        <w:rPr>
          <w:rFonts w:eastAsia="Times New Roman" w:cs="Arial"/>
          <w:color w:val="000000"/>
          <w:szCs w:val="24"/>
          <w:lang w:eastAsia="en-GB"/>
        </w:rPr>
        <w:t xml:space="preserve">The Good Grief Recovery Method. Resources for schools for helping children with loss: </w:t>
      </w:r>
      <w:hyperlink r:id="rId33" w:history="1">
        <w:r w:rsidRPr="00704975">
          <w:rPr>
            <w:rStyle w:val="Hyperlink"/>
            <w:rFonts w:eastAsia="Times New Roman" w:cs="Arial"/>
            <w:szCs w:val="24"/>
            <w:lang w:eastAsia="en-GB"/>
          </w:rPr>
          <w:t>https://www.griefrecoverymethod.co.uk/schools/</w:t>
        </w:r>
      </w:hyperlink>
      <w:r>
        <w:rPr>
          <w:rFonts w:eastAsia="Times New Roman" w:cs="Arial"/>
          <w:color w:val="000000"/>
          <w:szCs w:val="24"/>
          <w:lang w:eastAsia="en-GB"/>
        </w:rPr>
        <w:t xml:space="preserve"> </w:t>
      </w:r>
    </w:p>
    <w:p w14:paraId="2D48A4C0" w14:textId="77777777" w:rsidR="00DE0F98" w:rsidRPr="00741431" w:rsidRDefault="00DE0F98" w:rsidP="00DE0F98">
      <w:pPr>
        <w:pStyle w:val="ListParagraph"/>
        <w:rPr>
          <w:rFonts w:eastAsia="Times New Roman" w:cs="Arial"/>
          <w:color w:val="000000"/>
          <w:sz w:val="10"/>
          <w:szCs w:val="10"/>
          <w:lang w:eastAsia="en-GB"/>
        </w:rPr>
      </w:pPr>
    </w:p>
    <w:p w14:paraId="0B0A82CD" w14:textId="4EAE5A0B" w:rsidR="00DE0F98" w:rsidRDefault="00465AFC" w:rsidP="00DE0F98">
      <w:pPr>
        <w:pStyle w:val="ListParagraph"/>
        <w:numPr>
          <w:ilvl w:val="0"/>
          <w:numId w:val="26"/>
        </w:numPr>
        <w:rPr>
          <w:rFonts w:eastAsia="Times New Roman" w:cs="Arial"/>
          <w:color w:val="000000"/>
          <w:szCs w:val="24"/>
          <w:lang w:eastAsia="en-GB"/>
        </w:rPr>
      </w:pPr>
      <w:r>
        <w:rPr>
          <w:rFonts w:eastAsia="Times New Roman" w:cs="Arial"/>
          <w:color w:val="000000"/>
          <w:szCs w:val="24"/>
          <w:lang w:eastAsia="en-GB"/>
        </w:rPr>
        <w:t xml:space="preserve">ELSA Support have provided resources to support returning to school: </w:t>
      </w:r>
      <w:hyperlink r:id="rId34" w:history="1">
        <w:r w:rsidR="00741431" w:rsidRPr="003C6BF5">
          <w:rPr>
            <w:rStyle w:val="Hyperlink"/>
            <w:rFonts w:eastAsia="Times New Roman" w:cs="Arial"/>
            <w:szCs w:val="24"/>
            <w:lang w:eastAsia="en-GB"/>
          </w:rPr>
          <w:t>https://www.elsa-support.co.uk/wp-content/uploads/2020/05/Wellbeing-questionnaire-back-to-school.pdf</w:t>
        </w:r>
      </w:hyperlink>
      <w:r w:rsidR="00741431">
        <w:rPr>
          <w:rFonts w:eastAsia="Times New Roman" w:cs="Arial"/>
          <w:color w:val="000000"/>
          <w:szCs w:val="24"/>
          <w:lang w:eastAsia="en-GB"/>
        </w:rPr>
        <w:t xml:space="preserve"> </w:t>
      </w:r>
    </w:p>
    <w:p w14:paraId="0E659B24" w14:textId="77777777" w:rsidR="003A1D0B" w:rsidRPr="003A1D0B" w:rsidRDefault="003A1D0B" w:rsidP="003A1D0B">
      <w:pPr>
        <w:pStyle w:val="ListParagraph"/>
        <w:rPr>
          <w:rFonts w:eastAsia="Times New Roman" w:cs="Arial"/>
          <w:color w:val="000000"/>
          <w:szCs w:val="24"/>
          <w:lang w:eastAsia="en-GB"/>
        </w:rPr>
      </w:pPr>
    </w:p>
    <w:p w14:paraId="5225C2DC" w14:textId="3CCCA2F7" w:rsidR="00B74545" w:rsidRDefault="003A1D0B" w:rsidP="00E00681">
      <w:pPr>
        <w:pStyle w:val="ListParagraph"/>
        <w:numPr>
          <w:ilvl w:val="0"/>
          <w:numId w:val="26"/>
        </w:numPr>
        <w:rPr>
          <w:rFonts w:eastAsia="Times New Roman" w:cs="Arial"/>
          <w:color w:val="000000"/>
          <w:szCs w:val="24"/>
          <w:lang w:eastAsia="en-GB"/>
        </w:rPr>
      </w:pPr>
      <w:r w:rsidRPr="005F2505">
        <w:rPr>
          <w:rFonts w:eastAsia="Times New Roman" w:cs="Arial"/>
          <w:color w:val="000000"/>
          <w:szCs w:val="24"/>
          <w:lang w:eastAsia="en-GB"/>
        </w:rPr>
        <w:lastRenderedPageBreak/>
        <w:t xml:space="preserve">CORC Assessments &amp; Outcomes tools: </w:t>
      </w:r>
      <w:hyperlink r:id="rId35" w:history="1">
        <w:r w:rsidR="005F2505" w:rsidRPr="005F2505">
          <w:rPr>
            <w:rStyle w:val="Hyperlink"/>
            <w:rFonts w:eastAsia="Times New Roman" w:cs="Arial"/>
            <w:szCs w:val="24"/>
            <w:lang w:eastAsia="en-GB"/>
          </w:rPr>
          <w:t>https://www.corc.uk.net/outcome-experience-measures/</w:t>
        </w:r>
      </w:hyperlink>
      <w:r w:rsidR="005F2505" w:rsidRPr="005F2505">
        <w:rPr>
          <w:rFonts w:eastAsia="Times New Roman" w:cs="Arial"/>
          <w:color w:val="000000"/>
          <w:szCs w:val="24"/>
          <w:lang w:eastAsia="en-GB"/>
        </w:rPr>
        <w:t xml:space="preserve"> </w:t>
      </w:r>
    </w:p>
    <w:p w14:paraId="7FA0330B" w14:textId="77777777" w:rsidR="005F2505" w:rsidRPr="002A7CE4" w:rsidRDefault="005F2505" w:rsidP="005F2505">
      <w:pPr>
        <w:rPr>
          <w:rFonts w:eastAsia="Times New Roman" w:cs="Arial"/>
          <w:color w:val="000000"/>
          <w:sz w:val="10"/>
          <w:szCs w:val="10"/>
          <w:lang w:eastAsia="en-GB"/>
        </w:rPr>
      </w:pPr>
    </w:p>
    <w:p w14:paraId="26958BED" w14:textId="1044F9DF" w:rsidR="00B74545" w:rsidRDefault="00B74545" w:rsidP="00DE0F98">
      <w:pPr>
        <w:pStyle w:val="ListParagraph"/>
        <w:numPr>
          <w:ilvl w:val="0"/>
          <w:numId w:val="26"/>
        </w:numPr>
        <w:rPr>
          <w:rFonts w:eastAsia="Times New Roman" w:cs="Arial"/>
          <w:color w:val="000000"/>
          <w:szCs w:val="24"/>
          <w:lang w:eastAsia="en-GB"/>
        </w:rPr>
      </w:pPr>
      <w:r>
        <w:rPr>
          <w:rFonts w:eastAsia="Times New Roman" w:cs="Arial"/>
          <w:color w:val="000000"/>
          <w:szCs w:val="24"/>
          <w:lang w:eastAsia="en-GB"/>
        </w:rPr>
        <w:t xml:space="preserve">The Children’s Society resources and advice for returning to school: </w:t>
      </w:r>
      <w:hyperlink r:id="rId36" w:history="1">
        <w:r w:rsidRPr="003C6BF5">
          <w:rPr>
            <w:rStyle w:val="Hyperlink"/>
            <w:rFonts w:eastAsia="Times New Roman" w:cs="Arial"/>
            <w:szCs w:val="24"/>
            <w:lang w:eastAsia="en-GB"/>
          </w:rPr>
          <w:t>https://www.childrenssociety.org.uk/back-to-school/childrens-well-being-and-mental-health</w:t>
        </w:r>
      </w:hyperlink>
      <w:r>
        <w:rPr>
          <w:rFonts w:eastAsia="Times New Roman" w:cs="Arial"/>
          <w:color w:val="000000"/>
          <w:szCs w:val="24"/>
          <w:lang w:eastAsia="en-GB"/>
        </w:rPr>
        <w:t xml:space="preserve"> </w:t>
      </w:r>
    </w:p>
    <w:p w14:paraId="5C4B6FC3" w14:textId="77777777" w:rsidR="001B26DF" w:rsidRPr="00307A52" w:rsidRDefault="001B26DF" w:rsidP="001B26DF">
      <w:pPr>
        <w:pStyle w:val="ListParagraph"/>
        <w:rPr>
          <w:rFonts w:eastAsia="Times New Roman" w:cs="Arial"/>
          <w:color w:val="000000"/>
          <w:sz w:val="10"/>
          <w:szCs w:val="10"/>
          <w:lang w:eastAsia="en-GB"/>
        </w:rPr>
      </w:pPr>
    </w:p>
    <w:p w14:paraId="57290902" w14:textId="7E48B5B3" w:rsidR="001B26DF" w:rsidRDefault="00433FAD" w:rsidP="00DE0F98">
      <w:pPr>
        <w:pStyle w:val="ListParagraph"/>
        <w:numPr>
          <w:ilvl w:val="0"/>
          <w:numId w:val="26"/>
        </w:numPr>
        <w:rPr>
          <w:rFonts w:eastAsia="Times New Roman" w:cs="Arial"/>
          <w:color w:val="000000"/>
          <w:szCs w:val="24"/>
          <w:lang w:eastAsia="en-GB"/>
        </w:rPr>
      </w:pPr>
      <w:r>
        <w:rPr>
          <w:rFonts w:eastAsia="Times New Roman" w:cs="Arial"/>
          <w:color w:val="000000"/>
          <w:szCs w:val="24"/>
          <w:lang w:eastAsia="en-GB"/>
        </w:rPr>
        <w:t xml:space="preserve">A book </w:t>
      </w:r>
      <w:r w:rsidR="00307A52">
        <w:rPr>
          <w:rFonts w:eastAsia="Times New Roman" w:cs="Arial"/>
          <w:color w:val="000000"/>
          <w:szCs w:val="24"/>
          <w:lang w:eastAsia="en-GB"/>
        </w:rPr>
        <w:t>for</w:t>
      </w:r>
      <w:r>
        <w:rPr>
          <w:rFonts w:eastAsia="Times New Roman" w:cs="Arial"/>
          <w:color w:val="000000"/>
          <w:szCs w:val="24"/>
          <w:lang w:eastAsia="en-GB"/>
        </w:rPr>
        <w:t xml:space="preserve"> children created by a school about returning to school in a </w:t>
      </w:r>
      <w:r w:rsidR="00307A52">
        <w:rPr>
          <w:rFonts w:eastAsia="Times New Roman" w:cs="Arial"/>
          <w:color w:val="000000"/>
          <w:szCs w:val="24"/>
          <w:lang w:eastAsia="en-GB"/>
        </w:rPr>
        <w:t xml:space="preserve">bubble: </w:t>
      </w:r>
      <w:hyperlink r:id="rId37" w:history="1">
        <w:r w:rsidR="00307A52" w:rsidRPr="003C6BF5">
          <w:rPr>
            <w:rStyle w:val="Hyperlink"/>
            <w:rFonts w:eastAsia="Times New Roman" w:cs="Arial"/>
            <w:szCs w:val="24"/>
            <w:lang w:eastAsia="en-GB"/>
          </w:rPr>
          <w:t>http://www.adamsrill.lewisham.sch.uk/wp-content/uploads/2020/05/Coming_back_to_school_in_a_bubble__A_book_for_children__1_-1.pdf</w:t>
        </w:r>
      </w:hyperlink>
      <w:r w:rsidR="00307A52">
        <w:rPr>
          <w:rFonts w:eastAsia="Times New Roman" w:cs="Arial"/>
          <w:color w:val="000000"/>
          <w:szCs w:val="24"/>
          <w:lang w:eastAsia="en-GB"/>
        </w:rPr>
        <w:t xml:space="preserve"> </w:t>
      </w:r>
    </w:p>
    <w:p w14:paraId="466F9C3F" w14:textId="77777777" w:rsidR="00930A3F" w:rsidRPr="00930A3F" w:rsidRDefault="00930A3F" w:rsidP="00930A3F">
      <w:pPr>
        <w:rPr>
          <w:rFonts w:eastAsia="Times New Roman" w:cs="Arial"/>
          <w:color w:val="000000"/>
          <w:szCs w:val="24"/>
          <w:lang w:eastAsia="en-GB"/>
        </w:rPr>
      </w:pPr>
    </w:p>
    <w:p w14:paraId="0D6D84B3" w14:textId="291AE4C4" w:rsidR="00644FCB" w:rsidRDefault="00644FCB" w:rsidP="00644FCB">
      <w:pPr>
        <w:pStyle w:val="ListParagraph"/>
        <w:numPr>
          <w:ilvl w:val="0"/>
          <w:numId w:val="26"/>
        </w:numPr>
        <w:rPr>
          <w:rFonts w:eastAsia="Times New Roman" w:cs="Arial"/>
          <w:color w:val="000000"/>
          <w:szCs w:val="24"/>
          <w:lang w:eastAsia="en-GB"/>
        </w:rPr>
      </w:pPr>
      <w:r w:rsidRPr="00644FCB">
        <w:rPr>
          <w:rFonts w:eastAsia="Times New Roman" w:cs="Arial"/>
          <w:color w:val="000000"/>
          <w:szCs w:val="24"/>
          <w:highlight w:val="yellow"/>
          <w:lang w:eastAsia="en-GB"/>
        </w:rPr>
        <w:t>*</w:t>
      </w:r>
      <w:r>
        <w:rPr>
          <w:rFonts w:eastAsia="Times New Roman" w:cs="Arial"/>
          <w:color w:val="000000"/>
          <w:szCs w:val="24"/>
          <w:lang w:eastAsia="en-GB"/>
        </w:rPr>
        <w:t xml:space="preserve"> </w:t>
      </w:r>
      <w:r w:rsidRPr="00644FCB">
        <w:rPr>
          <w:rFonts w:eastAsia="Times New Roman" w:cs="Arial"/>
          <w:color w:val="000000"/>
          <w:szCs w:val="24"/>
          <w:lang w:eastAsia="en-GB"/>
        </w:rPr>
        <w:t xml:space="preserve">Anna Freud Centre Managing the transition back to school: a guide for schools and colleges </w:t>
      </w:r>
      <w:hyperlink r:id="rId38" w:history="1">
        <w:r w:rsidRPr="0005149B">
          <w:rPr>
            <w:rStyle w:val="Hyperlink"/>
            <w:rFonts w:eastAsia="Times New Roman" w:cs="Arial"/>
            <w:szCs w:val="24"/>
            <w:lang w:eastAsia="en-GB"/>
          </w:rPr>
          <w:t>https://www.annafreud.org/media/11727/managing-transition-back-to-school-jun2020.pdf</w:t>
        </w:r>
      </w:hyperlink>
      <w:r>
        <w:rPr>
          <w:rFonts w:eastAsia="Times New Roman" w:cs="Arial"/>
          <w:color w:val="000000"/>
          <w:szCs w:val="24"/>
          <w:lang w:eastAsia="en-GB"/>
        </w:rPr>
        <w:t xml:space="preserve"> </w:t>
      </w:r>
    </w:p>
    <w:p w14:paraId="4D19A141" w14:textId="5E8773AC" w:rsidR="00644FCB" w:rsidRPr="00644FCB" w:rsidRDefault="00644FCB" w:rsidP="00644FCB">
      <w:pPr>
        <w:rPr>
          <w:rFonts w:eastAsia="Times New Roman" w:cs="Arial"/>
          <w:color w:val="000000"/>
          <w:szCs w:val="24"/>
          <w:lang w:eastAsia="en-GB"/>
        </w:rPr>
      </w:pPr>
      <w:r w:rsidRPr="00644FCB">
        <w:rPr>
          <w:rFonts w:eastAsia="Times New Roman" w:cs="Arial"/>
          <w:color w:val="000000"/>
          <w:szCs w:val="24"/>
          <w:lang w:eastAsia="en-GB"/>
        </w:rPr>
        <w:t xml:space="preserve"> </w:t>
      </w:r>
    </w:p>
    <w:p w14:paraId="614EF116" w14:textId="7912DEC3" w:rsidR="00644FCB" w:rsidRPr="00644FCB" w:rsidRDefault="00644FCB" w:rsidP="00644FCB">
      <w:pPr>
        <w:pStyle w:val="ListParagraph"/>
        <w:numPr>
          <w:ilvl w:val="0"/>
          <w:numId w:val="26"/>
        </w:numPr>
        <w:rPr>
          <w:rFonts w:eastAsia="Times New Roman" w:cs="Arial"/>
          <w:color w:val="000000"/>
          <w:szCs w:val="24"/>
          <w:lang w:eastAsia="en-GB"/>
        </w:rPr>
      </w:pPr>
      <w:r w:rsidRPr="00644FCB">
        <w:rPr>
          <w:rFonts w:eastAsia="Times New Roman" w:cs="Arial"/>
          <w:color w:val="000000"/>
          <w:szCs w:val="24"/>
          <w:highlight w:val="yellow"/>
          <w:lang w:eastAsia="en-GB"/>
        </w:rPr>
        <w:t>*</w:t>
      </w:r>
      <w:r>
        <w:rPr>
          <w:rFonts w:eastAsia="Times New Roman" w:cs="Arial"/>
          <w:color w:val="000000"/>
          <w:szCs w:val="24"/>
          <w:lang w:eastAsia="en-GB"/>
        </w:rPr>
        <w:t xml:space="preserve"> </w:t>
      </w:r>
      <w:r w:rsidRPr="00644FCB">
        <w:rPr>
          <w:rFonts w:eastAsia="Times New Roman" w:cs="Arial"/>
          <w:color w:val="000000"/>
          <w:szCs w:val="24"/>
          <w:lang w:eastAsia="en-GB"/>
        </w:rPr>
        <w:t xml:space="preserve">Back To School: Behaviours That Challenge Prevention Checklist (Blog and Infographic)  </w:t>
      </w:r>
      <w:hyperlink r:id="rId39" w:history="1">
        <w:r w:rsidRPr="0005149B">
          <w:rPr>
            <w:rStyle w:val="Hyperlink"/>
            <w:rFonts w:eastAsia="Times New Roman" w:cs="Arial"/>
            <w:szCs w:val="24"/>
            <w:lang w:eastAsia="en-GB"/>
          </w:rPr>
          <w:t>https://positiveyoungmind.com/back-to-school-behaviours-that-challenge-prevention-checklist/</w:t>
        </w:r>
      </w:hyperlink>
      <w:r>
        <w:rPr>
          <w:rFonts w:eastAsia="Times New Roman" w:cs="Arial"/>
          <w:color w:val="000000"/>
          <w:szCs w:val="24"/>
          <w:lang w:eastAsia="en-GB"/>
        </w:rPr>
        <w:t xml:space="preserve"> </w:t>
      </w:r>
      <w:r w:rsidRPr="00644FCB">
        <w:rPr>
          <w:rFonts w:eastAsia="Times New Roman" w:cs="Arial"/>
          <w:color w:val="000000"/>
          <w:szCs w:val="24"/>
          <w:lang w:eastAsia="en-GB"/>
        </w:rPr>
        <w:t xml:space="preserve"> </w:t>
      </w:r>
    </w:p>
    <w:p w14:paraId="2C83C26B" w14:textId="77777777" w:rsidR="00644FCB" w:rsidRPr="00644FCB" w:rsidRDefault="00644FCB" w:rsidP="00644FCB">
      <w:pPr>
        <w:rPr>
          <w:rFonts w:eastAsia="Times New Roman" w:cs="Arial"/>
          <w:color w:val="000000"/>
          <w:szCs w:val="24"/>
          <w:lang w:eastAsia="en-GB"/>
        </w:rPr>
      </w:pPr>
    </w:p>
    <w:p w14:paraId="6D7B0B4C" w14:textId="5BD3EEB6" w:rsidR="006B0D08" w:rsidRPr="00930A3F" w:rsidRDefault="00644FCB" w:rsidP="00644FCB">
      <w:pPr>
        <w:pStyle w:val="ListParagraph"/>
        <w:numPr>
          <w:ilvl w:val="0"/>
          <w:numId w:val="26"/>
        </w:numPr>
        <w:rPr>
          <w:rFonts w:eastAsia="Times New Roman" w:cs="Arial"/>
          <w:color w:val="000000"/>
          <w:szCs w:val="24"/>
          <w:lang w:eastAsia="en-GB"/>
        </w:rPr>
      </w:pPr>
      <w:r w:rsidRPr="00644FCB">
        <w:rPr>
          <w:rFonts w:eastAsia="Times New Roman" w:cs="Arial"/>
          <w:color w:val="000000"/>
          <w:szCs w:val="24"/>
          <w:highlight w:val="yellow"/>
          <w:lang w:eastAsia="en-GB"/>
        </w:rPr>
        <w:t>*</w:t>
      </w:r>
      <w:r>
        <w:rPr>
          <w:rFonts w:eastAsia="Times New Roman" w:cs="Arial"/>
          <w:color w:val="000000"/>
          <w:szCs w:val="24"/>
          <w:lang w:eastAsia="en-GB"/>
        </w:rPr>
        <w:t xml:space="preserve"> </w:t>
      </w:r>
      <w:r w:rsidRPr="00644FCB">
        <w:rPr>
          <w:rFonts w:eastAsia="Times New Roman" w:cs="Arial"/>
          <w:color w:val="000000"/>
          <w:szCs w:val="24"/>
          <w:lang w:eastAsia="en-GB"/>
        </w:rPr>
        <w:t xml:space="preserve">PSHE Association Coronavirus Hub: </w:t>
      </w:r>
      <w:hyperlink r:id="rId40" w:history="1">
        <w:r w:rsidRPr="0005149B">
          <w:rPr>
            <w:rStyle w:val="Hyperlink"/>
            <w:rFonts w:eastAsia="Times New Roman" w:cs="Arial"/>
            <w:szCs w:val="24"/>
            <w:lang w:eastAsia="en-GB"/>
          </w:rPr>
          <w:t>https://www.pshe-association.org.uk/content/coronavirus-hub</w:t>
        </w:r>
      </w:hyperlink>
      <w:r>
        <w:rPr>
          <w:rFonts w:eastAsia="Times New Roman" w:cs="Arial"/>
          <w:color w:val="000000"/>
          <w:szCs w:val="24"/>
          <w:lang w:eastAsia="en-GB"/>
        </w:rPr>
        <w:t xml:space="preserve"> </w:t>
      </w:r>
    </w:p>
    <w:p w14:paraId="5C1CF97F" w14:textId="77777777" w:rsidR="00740966" w:rsidRDefault="00740966" w:rsidP="00E519E5">
      <w:pPr>
        <w:rPr>
          <w:b/>
          <w:bCs/>
          <w:sz w:val="32"/>
          <w:szCs w:val="28"/>
          <w:u w:val="single"/>
        </w:rPr>
      </w:pPr>
    </w:p>
    <w:p w14:paraId="2EBEA69F" w14:textId="77777777" w:rsidR="00740966" w:rsidRDefault="00740966" w:rsidP="00E519E5">
      <w:pPr>
        <w:rPr>
          <w:b/>
          <w:bCs/>
          <w:sz w:val="32"/>
          <w:szCs w:val="28"/>
          <w:u w:val="single"/>
        </w:rPr>
      </w:pPr>
    </w:p>
    <w:p w14:paraId="37EFEE48" w14:textId="77777777" w:rsidR="00740966" w:rsidRDefault="00740966" w:rsidP="00E519E5">
      <w:pPr>
        <w:rPr>
          <w:b/>
          <w:bCs/>
          <w:sz w:val="32"/>
          <w:szCs w:val="28"/>
          <w:u w:val="single"/>
        </w:rPr>
      </w:pPr>
    </w:p>
    <w:p w14:paraId="137DCF8C" w14:textId="77777777" w:rsidR="00740966" w:rsidRDefault="00740966" w:rsidP="00E519E5">
      <w:pPr>
        <w:rPr>
          <w:b/>
          <w:bCs/>
          <w:sz w:val="32"/>
          <w:szCs w:val="28"/>
          <w:u w:val="single"/>
        </w:rPr>
      </w:pPr>
    </w:p>
    <w:p w14:paraId="3A0EC22B" w14:textId="77777777" w:rsidR="00740966" w:rsidRDefault="00740966" w:rsidP="00E519E5">
      <w:pPr>
        <w:rPr>
          <w:b/>
          <w:bCs/>
          <w:sz w:val="32"/>
          <w:szCs w:val="28"/>
          <w:u w:val="single"/>
        </w:rPr>
      </w:pPr>
    </w:p>
    <w:p w14:paraId="0480CF29" w14:textId="77777777" w:rsidR="00740966" w:rsidRDefault="00740966" w:rsidP="00E519E5">
      <w:pPr>
        <w:rPr>
          <w:b/>
          <w:bCs/>
          <w:sz w:val="32"/>
          <w:szCs w:val="28"/>
          <w:u w:val="single"/>
        </w:rPr>
      </w:pPr>
    </w:p>
    <w:p w14:paraId="4D9A8879" w14:textId="77777777" w:rsidR="00740966" w:rsidRDefault="00740966" w:rsidP="00E519E5">
      <w:pPr>
        <w:rPr>
          <w:b/>
          <w:bCs/>
          <w:sz w:val="32"/>
          <w:szCs w:val="28"/>
          <w:u w:val="single"/>
        </w:rPr>
      </w:pPr>
    </w:p>
    <w:p w14:paraId="096E91AD" w14:textId="77777777" w:rsidR="00740966" w:rsidRDefault="00740966" w:rsidP="00E519E5">
      <w:pPr>
        <w:rPr>
          <w:b/>
          <w:bCs/>
          <w:sz w:val="32"/>
          <w:szCs w:val="28"/>
          <w:u w:val="single"/>
        </w:rPr>
      </w:pPr>
    </w:p>
    <w:p w14:paraId="6BC11AB1" w14:textId="77777777" w:rsidR="00740966" w:rsidRDefault="00740966" w:rsidP="00E519E5">
      <w:pPr>
        <w:rPr>
          <w:b/>
          <w:bCs/>
          <w:sz w:val="32"/>
          <w:szCs w:val="28"/>
          <w:u w:val="single"/>
        </w:rPr>
      </w:pPr>
    </w:p>
    <w:p w14:paraId="6682C65E" w14:textId="77777777" w:rsidR="00740966" w:rsidRDefault="00740966" w:rsidP="00E519E5">
      <w:pPr>
        <w:rPr>
          <w:b/>
          <w:bCs/>
          <w:sz w:val="32"/>
          <w:szCs w:val="28"/>
          <w:u w:val="single"/>
        </w:rPr>
      </w:pPr>
    </w:p>
    <w:p w14:paraId="39DA7BD8" w14:textId="77777777" w:rsidR="00740966" w:rsidRDefault="00740966" w:rsidP="00E519E5">
      <w:pPr>
        <w:rPr>
          <w:b/>
          <w:bCs/>
          <w:sz w:val="32"/>
          <w:szCs w:val="28"/>
          <w:u w:val="single"/>
        </w:rPr>
      </w:pPr>
    </w:p>
    <w:p w14:paraId="300CE96A" w14:textId="77777777" w:rsidR="00740966" w:rsidRDefault="00740966" w:rsidP="00E519E5">
      <w:pPr>
        <w:rPr>
          <w:b/>
          <w:bCs/>
          <w:sz w:val="32"/>
          <w:szCs w:val="28"/>
          <w:u w:val="single"/>
        </w:rPr>
      </w:pPr>
    </w:p>
    <w:p w14:paraId="4FF997C1" w14:textId="77777777" w:rsidR="00740966" w:rsidRDefault="00740966" w:rsidP="00E519E5">
      <w:pPr>
        <w:rPr>
          <w:b/>
          <w:bCs/>
          <w:sz w:val="32"/>
          <w:szCs w:val="28"/>
          <w:u w:val="single"/>
        </w:rPr>
      </w:pPr>
    </w:p>
    <w:p w14:paraId="68501CCE" w14:textId="77777777" w:rsidR="00740966" w:rsidRDefault="00740966" w:rsidP="00E519E5">
      <w:pPr>
        <w:rPr>
          <w:b/>
          <w:bCs/>
          <w:sz w:val="32"/>
          <w:szCs w:val="28"/>
          <w:u w:val="single"/>
        </w:rPr>
      </w:pPr>
    </w:p>
    <w:p w14:paraId="6BB8DB2A" w14:textId="77777777" w:rsidR="00740966" w:rsidRDefault="00740966" w:rsidP="00E519E5">
      <w:pPr>
        <w:rPr>
          <w:b/>
          <w:bCs/>
          <w:sz w:val="32"/>
          <w:szCs w:val="28"/>
          <w:u w:val="single"/>
        </w:rPr>
      </w:pPr>
    </w:p>
    <w:p w14:paraId="4126F1D7" w14:textId="77777777" w:rsidR="00740966" w:rsidRDefault="00740966" w:rsidP="00E519E5">
      <w:pPr>
        <w:rPr>
          <w:b/>
          <w:bCs/>
          <w:sz w:val="32"/>
          <w:szCs w:val="28"/>
          <w:u w:val="single"/>
        </w:rPr>
      </w:pPr>
    </w:p>
    <w:p w14:paraId="5EDBFB03" w14:textId="77777777" w:rsidR="00740966" w:rsidRDefault="00740966" w:rsidP="00E519E5">
      <w:pPr>
        <w:rPr>
          <w:b/>
          <w:bCs/>
          <w:sz w:val="32"/>
          <w:szCs w:val="28"/>
          <w:u w:val="single"/>
        </w:rPr>
      </w:pPr>
    </w:p>
    <w:p w14:paraId="10DB450F" w14:textId="77777777" w:rsidR="00740966" w:rsidRDefault="00740966" w:rsidP="00E519E5">
      <w:pPr>
        <w:rPr>
          <w:b/>
          <w:bCs/>
          <w:sz w:val="32"/>
          <w:szCs w:val="28"/>
          <w:u w:val="single"/>
        </w:rPr>
      </w:pPr>
    </w:p>
    <w:p w14:paraId="404B50C7" w14:textId="77777777" w:rsidR="00740966" w:rsidRDefault="00740966" w:rsidP="00E519E5">
      <w:pPr>
        <w:rPr>
          <w:b/>
          <w:bCs/>
          <w:sz w:val="32"/>
          <w:szCs w:val="28"/>
          <w:u w:val="single"/>
        </w:rPr>
      </w:pPr>
    </w:p>
    <w:p w14:paraId="1620C0F2" w14:textId="77777777" w:rsidR="00740966" w:rsidRDefault="00740966" w:rsidP="00E519E5">
      <w:pPr>
        <w:rPr>
          <w:b/>
          <w:bCs/>
          <w:sz w:val="32"/>
          <w:szCs w:val="28"/>
          <w:u w:val="single"/>
        </w:rPr>
      </w:pPr>
    </w:p>
    <w:p w14:paraId="10C68951" w14:textId="77777777" w:rsidR="00740966" w:rsidRDefault="00740966" w:rsidP="00E519E5">
      <w:pPr>
        <w:rPr>
          <w:b/>
          <w:bCs/>
          <w:sz w:val="32"/>
          <w:szCs w:val="28"/>
          <w:u w:val="single"/>
        </w:rPr>
      </w:pPr>
    </w:p>
    <w:p w14:paraId="1CD9BDBC" w14:textId="77777777" w:rsidR="00740966" w:rsidRDefault="00740966" w:rsidP="00E519E5">
      <w:pPr>
        <w:rPr>
          <w:b/>
          <w:bCs/>
          <w:sz w:val="32"/>
          <w:szCs w:val="28"/>
          <w:u w:val="single"/>
        </w:rPr>
      </w:pPr>
    </w:p>
    <w:p w14:paraId="4BC1805B" w14:textId="7060E160" w:rsidR="00E519E5" w:rsidRPr="00C760CA" w:rsidRDefault="00E519E5" w:rsidP="00E519E5">
      <w:pPr>
        <w:rPr>
          <w:b/>
          <w:bCs/>
          <w:sz w:val="32"/>
          <w:szCs w:val="28"/>
          <w:u w:val="single"/>
        </w:rPr>
      </w:pPr>
      <w:r w:rsidRPr="00C760CA">
        <w:rPr>
          <w:b/>
          <w:bCs/>
          <w:sz w:val="32"/>
          <w:szCs w:val="28"/>
          <w:u w:val="single"/>
        </w:rPr>
        <w:t>Emotional Wellbeing whilst in self-isolation (children, young people and adults)</w:t>
      </w:r>
    </w:p>
    <w:p w14:paraId="45007181" w14:textId="3D0F3688" w:rsidR="00010F82" w:rsidRPr="00C760CA" w:rsidRDefault="00010F82" w:rsidP="00E519E5">
      <w:pPr>
        <w:rPr>
          <w:b/>
          <w:bCs/>
          <w:sz w:val="14"/>
          <w:szCs w:val="12"/>
          <w:u w:val="single"/>
        </w:rPr>
      </w:pPr>
    </w:p>
    <w:p w14:paraId="6024C93B" w14:textId="77777777" w:rsidR="00010F82" w:rsidRPr="00C760CA" w:rsidRDefault="00010F82" w:rsidP="00E519E5">
      <w:pPr>
        <w:rPr>
          <w:sz w:val="14"/>
          <w:szCs w:val="12"/>
        </w:rPr>
      </w:pPr>
    </w:p>
    <w:p w14:paraId="0BABE2FD" w14:textId="316DE632" w:rsidR="00010F82" w:rsidRDefault="00010F82" w:rsidP="00E519E5">
      <w:r>
        <w:t xml:space="preserve">Top tips for staying emotionally healthy during self-isolation: </w:t>
      </w:r>
    </w:p>
    <w:p w14:paraId="1BABCE62" w14:textId="291944FE" w:rsidR="00010F82" w:rsidRDefault="00010F82" w:rsidP="00E519E5"/>
    <w:p w14:paraId="135F98ED" w14:textId="77777777" w:rsidR="00A92DC5" w:rsidRPr="00E519E5" w:rsidRDefault="00A92DC5" w:rsidP="00A92DC5">
      <w:pPr>
        <w:pStyle w:val="ListParagraph"/>
        <w:rPr>
          <w:b/>
          <w:bCs/>
          <w:szCs w:val="24"/>
        </w:rPr>
      </w:pPr>
    </w:p>
    <w:p w14:paraId="557A757E" w14:textId="77777777" w:rsidR="00A92DC5" w:rsidRPr="00E519E5" w:rsidRDefault="00A92DC5" w:rsidP="00A92DC5">
      <w:pPr>
        <w:rPr>
          <w:b/>
          <w:bCs/>
          <w:szCs w:val="24"/>
        </w:rPr>
      </w:pPr>
      <w:r w:rsidRPr="00E519E5">
        <w:rPr>
          <w:b/>
          <w:bCs/>
          <w:szCs w:val="24"/>
        </w:rPr>
        <w:t xml:space="preserve">5 ways of wellness: </w:t>
      </w:r>
    </w:p>
    <w:p w14:paraId="55FA41DB" w14:textId="77777777" w:rsidR="00A92DC5" w:rsidRDefault="00A92DC5" w:rsidP="00A92DC5">
      <w:pPr>
        <w:rPr>
          <w:sz w:val="20"/>
          <w:szCs w:val="20"/>
        </w:rPr>
      </w:pPr>
      <w:r>
        <w:rPr>
          <w:noProof/>
          <w:sz w:val="20"/>
          <w:szCs w:val="20"/>
          <w:lang w:eastAsia="en-GB"/>
        </w:rPr>
        <w:drawing>
          <wp:inline distT="0" distB="0" distL="0" distR="0" wp14:anchorId="6F5B7786" wp14:editId="230533DC">
            <wp:extent cx="6634480" cy="1988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6634480" cy="1988185"/>
                    </a:xfrm>
                    <a:prstGeom prst="rect">
                      <a:avLst/>
                    </a:prstGeom>
                    <a:noFill/>
                    <a:ln>
                      <a:noFill/>
                    </a:ln>
                  </pic:spPr>
                </pic:pic>
              </a:graphicData>
            </a:graphic>
          </wp:inline>
        </w:drawing>
      </w:r>
    </w:p>
    <w:p w14:paraId="7CBD5BA7" w14:textId="77777777" w:rsidR="00A92DC5" w:rsidRDefault="00A92DC5" w:rsidP="00A92DC5">
      <w:pPr>
        <w:rPr>
          <w:sz w:val="20"/>
          <w:szCs w:val="20"/>
        </w:rPr>
      </w:pPr>
    </w:p>
    <w:p w14:paraId="0772017E" w14:textId="620D0998" w:rsidR="00A92DC5" w:rsidRPr="004B71A1" w:rsidRDefault="00A92DC5" w:rsidP="004B71A1">
      <w:pPr>
        <w:pStyle w:val="ListParagraph"/>
        <w:numPr>
          <w:ilvl w:val="1"/>
          <w:numId w:val="7"/>
        </w:numPr>
        <w:spacing w:line="252" w:lineRule="auto"/>
        <w:ind w:left="426"/>
        <w:rPr>
          <w:rFonts w:eastAsia="Times New Roman"/>
          <w:szCs w:val="24"/>
        </w:rPr>
      </w:pPr>
      <w:r>
        <w:rPr>
          <w:rFonts w:eastAsia="Times New Roman"/>
          <w:b/>
          <w:bCs/>
        </w:rPr>
        <w:t>Stick to a active daily routine</w:t>
      </w:r>
      <w:r>
        <w:rPr>
          <w:rFonts w:eastAsia="Times New Roman"/>
        </w:rPr>
        <w:t xml:space="preserve"> (e.g. creating your own daily programme including three meals a day, activity time slots, self-care opportunities and bedtime routine)</w:t>
      </w:r>
    </w:p>
    <w:p w14:paraId="2935FA4A" w14:textId="77777777" w:rsidR="004B71A1" w:rsidRPr="004B71A1" w:rsidRDefault="004B71A1" w:rsidP="004B71A1">
      <w:pPr>
        <w:pStyle w:val="ListParagraph"/>
        <w:spacing w:line="252" w:lineRule="auto"/>
        <w:ind w:left="426"/>
        <w:rPr>
          <w:rFonts w:eastAsia="Times New Roman"/>
          <w:sz w:val="20"/>
          <w:szCs w:val="20"/>
        </w:rPr>
      </w:pPr>
    </w:p>
    <w:p w14:paraId="3BB000F0" w14:textId="16CFBC35" w:rsidR="00A92DC5" w:rsidRDefault="00A92DC5" w:rsidP="004B71A1">
      <w:pPr>
        <w:pStyle w:val="ListParagraph"/>
        <w:numPr>
          <w:ilvl w:val="1"/>
          <w:numId w:val="7"/>
        </w:numPr>
        <w:spacing w:line="252" w:lineRule="auto"/>
        <w:ind w:left="426"/>
        <w:rPr>
          <w:rFonts w:eastAsia="Times New Roman"/>
        </w:rPr>
      </w:pPr>
      <w:r>
        <w:rPr>
          <w:rFonts w:eastAsia="Times New Roman"/>
          <w:b/>
          <w:bCs/>
        </w:rPr>
        <w:t>Do light activity</w:t>
      </w:r>
      <w:r>
        <w:rPr>
          <w:rFonts w:eastAsia="Times New Roman"/>
        </w:rPr>
        <w:t xml:space="preserve"> - stretch and home workouts (e.g. yoga, dance, spring cleaning the house)</w:t>
      </w:r>
    </w:p>
    <w:p w14:paraId="3A73F022" w14:textId="77777777" w:rsidR="004B71A1" w:rsidRPr="004B71A1" w:rsidRDefault="004B71A1" w:rsidP="004B71A1">
      <w:pPr>
        <w:spacing w:line="252" w:lineRule="auto"/>
        <w:rPr>
          <w:rFonts w:eastAsia="Times New Roman"/>
          <w:sz w:val="20"/>
          <w:szCs w:val="18"/>
        </w:rPr>
      </w:pPr>
    </w:p>
    <w:p w14:paraId="6A20B992" w14:textId="0D17F65F" w:rsidR="00A92DC5" w:rsidRDefault="00A92DC5" w:rsidP="004B71A1">
      <w:pPr>
        <w:pStyle w:val="ListParagraph"/>
        <w:numPr>
          <w:ilvl w:val="1"/>
          <w:numId w:val="7"/>
        </w:numPr>
        <w:spacing w:line="252" w:lineRule="auto"/>
        <w:ind w:left="426"/>
        <w:rPr>
          <w:rFonts w:eastAsia="Times New Roman"/>
        </w:rPr>
      </w:pPr>
      <w:r>
        <w:rPr>
          <w:rFonts w:eastAsia="Times New Roman"/>
          <w:b/>
          <w:bCs/>
        </w:rPr>
        <w:t>Keep up hobbies that keep you moving</w:t>
      </w:r>
      <w:r>
        <w:rPr>
          <w:rFonts w:eastAsia="Times New Roman"/>
        </w:rPr>
        <w:t xml:space="preserve"> (e.g. baking, reading, writing, making music, gardening etc)</w:t>
      </w:r>
    </w:p>
    <w:p w14:paraId="6B534FEF" w14:textId="77777777" w:rsidR="004B71A1" w:rsidRPr="004B71A1" w:rsidRDefault="004B71A1" w:rsidP="004B71A1">
      <w:pPr>
        <w:spacing w:line="252" w:lineRule="auto"/>
        <w:rPr>
          <w:rFonts w:eastAsia="Times New Roman"/>
          <w:sz w:val="20"/>
          <w:szCs w:val="18"/>
        </w:rPr>
      </w:pPr>
    </w:p>
    <w:p w14:paraId="047C13B3" w14:textId="10213251" w:rsidR="00A92DC5" w:rsidRDefault="00A92DC5" w:rsidP="004B71A1">
      <w:pPr>
        <w:pStyle w:val="ListParagraph"/>
        <w:numPr>
          <w:ilvl w:val="1"/>
          <w:numId w:val="7"/>
        </w:numPr>
        <w:spacing w:line="252" w:lineRule="auto"/>
        <w:ind w:left="426"/>
        <w:rPr>
          <w:rFonts w:eastAsia="Times New Roman"/>
        </w:rPr>
      </w:pPr>
      <w:r>
        <w:rPr>
          <w:rFonts w:eastAsia="Times New Roman"/>
          <w:b/>
          <w:bCs/>
        </w:rPr>
        <w:t>Engage in creative activities</w:t>
      </w:r>
      <w:r>
        <w:rPr>
          <w:rFonts w:eastAsia="Times New Roman"/>
        </w:rPr>
        <w:t xml:space="preserve"> (e.g. art, scrap book making, junk modelling, restoring furniture, create music, redecorating)</w:t>
      </w:r>
    </w:p>
    <w:p w14:paraId="64941355" w14:textId="77777777" w:rsidR="004B71A1" w:rsidRPr="004B71A1" w:rsidRDefault="004B71A1" w:rsidP="004B71A1">
      <w:pPr>
        <w:spacing w:line="252" w:lineRule="auto"/>
        <w:rPr>
          <w:rFonts w:eastAsia="Times New Roman"/>
          <w:sz w:val="20"/>
          <w:szCs w:val="18"/>
        </w:rPr>
      </w:pPr>
    </w:p>
    <w:p w14:paraId="270C5E98" w14:textId="0C25480E" w:rsidR="00A92DC5" w:rsidRDefault="00A92DC5" w:rsidP="004B71A1">
      <w:pPr>
        <w:pStyle w:val="ListParagraph"/>
        <w:numPr>
          <w:ilvl w:val="1"/>
          <w:numId w:val="7"/>
        </w:numPr>
        <w:spacing w:line="252" w:lineRule="auto"/>
        <w:ind w:left="426"/>
        <w:rPr>
          <w:rFonts w:eastAsia="Times New Roman"/>
        </w:rPr>
      </w:pPr>
      <w:r>
        <w:rPr>
          <w:rFonts w:eastAsia="Times New Roman"/>
          <w:b/>
          <w:bCs/>
        </w:rPr>
        <w:t>Keep connected to others</w:t>
      </w:r>
      <w:r>
        <w:rPr>
          <w:rFonts w:eastAsia="Times New Roman"/>
        </w:rPr>
        <w:t xml:space="preserve"> (e.g. phones, email, skype, websites, helplines &amp; online counselling)</w:t>
      </w:r>
    </w:p>
    <w:p w14:paraId="0D4A0B91" w14:textId="77777777" w:rsidR="004B71A1" w:rsidRPr="004B71A1" w:rsidRDefault="004B71A1" w:rsidP="004B71A1">
      <w:pPr>
        <w:spacing w:line="252" w:lineRule="auto"/>
        <w:rPr>
          <w:rFonts w:eastAsia="Times New Roman"/>
          <w:sz w:val="20"/>
          <w:szCs w:val="18"/>
        </w:rPr>
      </w:pPr>
    </w:p>
    <w:p w14:paraId="2095B946" w14:textId="003E4D2C" w:rsidR="00A92DC5" w:rsidRDefault="00A92DC5" w:rsidP="004B71A1">
      <w:pPr>
        <w:pStyle w:val="ListParagraph"/>
        <w:numPr>
          <w:ilvl w:val="1"/>
          <w:numId w:val="7"/>
        </w:numPr>
        <w:spacing w:line="252" w:lineRule="auto"/>
        <w:ind w:left="426"/>
        <w:rPr>
          <w:rFonts w:eastAsia="Times New Roman"/>
        </w:rPr>
      </w:pPr>
      <w:r>
        <w:rPr>
          <w:rFonts w:eastAsia="Times New Roman"/>
          <w:b/>
          <w:bCs/>
        </w:rPr>
        <w:t>Keep an active mind</w:t>
      </w:r>
      <w:r>
        <w:rPr>
          <w:rFonts w:eastAsia="Times New Roman"/>
        </w:rPr>
        <w:t xml:space="preserve"> (e.g. learning a new skill, research, brain training games, home learning using such free websites)</w:t>
      </w:r>
    </w:p>
    <w:p w14:paraId="71234DF9" w14:textId="77777777" w:rsidR="004B71A1" w:rsidRPr="004B71A1" w:rsidRDefault="004B71A1" w:rsidP="004B71A1">
      <w:pPr>
        <w:spacing w:line="252" w:lineRule="auto"/>
        <w:rPr>
          <w:rFonts w:eastAsia="Times New Roman"/>
          <w:sz w:val="20"/>
          <w:szCs w:val="18"/>
        </w:rPr>
      </w:pPr>
    </w:p>
    <w:p w14:paraId="2AF173EB" w14:textId="34099988" w:rsidR="00A92DC5" w:rsidRDefault="00A92DC5" w:rsidP="004B71A1">
      <w:pPr>
        <w:pStyle w:val="ListParagraph"/>
        <w:numPr>
          <w:ilvl w:val="1"/>
          <w:numId w:val="7"/>
        </w:numPr>
        <w:spacing w:line="252" w:lineRule="auto"/>
        <w:ind w:left="426"/>
        <w:rPr>
          <w:rFonts w:eastAsia="Times New Roman"/>
        </w:rPr>
      </w:pPr>
      <w:r>
        <w:rPr>
          <w:rFonts w:eastAsia="Times New Roman"/>
          <w:b/>
          <w:bCs/>
        </w:rPr>
        <w:t>Try Meditation and relaxation</w:t>
      </w:r>
      <w:r>
        <w:rPr>
          <w:rFonts w:eastAsia="Times New Roman"/>
        </w:rPr>
        <w:t xml:space="preserve"> (e.g. Apps and free YouTube videos such as headspace)</w:t>
      </w:r>
    </w:p>
    <w:p w14:paraId="6F53C1DB" w14:textId="77777777" w:rsidR="004B71A1" w:rsidRPr="004B71A1" w:rsidRDefault="004B71A1" w:rsidP="004B71A1">
      <w:pPr>
        <w:spacing w:line="252" w:lineRule="auto"/>
        <w:rPr>
          <w:rFonts w:eastAsia="Times New Roman"/>
          <w:sz w:val="20"/>
          <w:szCs w:val="18"/>
        </w:rPr>
      </w:pPr>
    </w:p>
    <w:p w14:paraId="0BF8CEC6" w14:textId="1C1C252E" w:rsidR="00A92DC5" w:rsidRDefault="00A92DC5" w:rsidP="004B71A1">
      <w:pPr>
        <w:pStyle w:val="ListParagraph"/>
        <w:numPr>
          <w:ilvl w:val="1"/>
          <w:numId w:val="7"/>
        </w:numPr>
        <w:spacing w:line="252" w:lineRule="auto"/>
        <w:ind w:left="426"/>
        <w:rPr>
          <w:rFonts w:eastAsia="Times New Roman"/>
          <w:b/>
          <w:bCs/>
        </w:rPr>
      </w:pPr>
      <w:r>
        <w:rPr>
          <w:rFonts w:eastAsia="Times New Roman"/>
          <w:b/>
          <w:bCs/>
        </w:rPr>
        <w:t>Hot desk at home with planned short brain breaks</w:t>
      </w:r>
    </w:p>
    <w:p w14:paraId="7ECB07AF" w14:textId="77777777" w:rsidR="004B71A1" w:rsidRPr="004B71A1" w:rsidRDefault="004B71A1" w:rsidP="004B71A1">
      <w:pPr>
        <w:spacing w:line="252" w:lineRule="auto"/>
        <w:rPr>
          <w:rFonts w:eastAsia="Times New Roman"/>
          <w:b/>
          <w:bCs/>
          <w:sz w:val="20"/>
          <w:szCs w:val="18"/>
        </w:rPr>
      </w:pPr>
    </w:p>
    <w:p w14:paraId="63213195" w14:textId="74D4E59C" w:rsidR="00A92DC5" w:rsidRDefault="00A92DC5" w:rsidP="004B71A1">
      <w:pPr>
        <w:pStyle w:val="ListParagraph"/>
        <w:numPr>
          <w:ilvl w:val="1"/>
          <w:numId w:val="7"/>
        </w:numPr>
        <w:spacing w:line="252" w:lineRule="auto"/>
        <w:ind w:left="426"/>
        <w:rPr>
          <w:rFonts w:eastAsia="Times New Roman"/>
          <w:b/>
          <w:bCs/>
        </w:rPr>
      </w:pPr>
      <w:r>
        <w:rPr>
          <w:rFonts w:eastAsia="Times New Roman"/>
          <w:b/>
          <w:bCs/>
        </w:rPr>
        <w:t>Plan meals in advance</w:t>
      </w:r>
    </w:p>
    <w:p w14:paraId="267996F9" w14:textId="77777777" w:rsidR="004B71A1" w:rsidRPr="004B71A1" w:rsidRDefault="004B71A1" w:rsidP="004B71A1">
      <w:pPr>
        <w:spacing w:line="252" w:lineRule="auto"/>
        <w:rPr>
          <w:rFonts w:eastAsia="Times New Roman"/>
          <w:b/>
          <w:bCs/>
          <w:sz w:val="20"/>
          <w:szCs w:val="18"/>
        </w:rPr>
      </w:pPr>
    </w:p>
    <w:p w14:paraId="0B780F0D" w14:textId="77781E1A" w:rsidR="00A92DC5" w:rsidRDefault="00A92DC5" w:rsidP="004B71A1">
      <w:pPr>
        <w:pStyle w:val="ListParagraph"/>
        <w:numPr>
          <w:ilvl w:val="1"/>
          <w:numId w:val="7"/>
        </w:numPr>
        <w:spacing w:line="252" w:lineRule="auto"/>
        <w:ind w:left="426"/>
        <w:rPr>
          <w:rFonts w:eastAsia="Times New Roman"/>
        </w:rPr>
      </w:pPr>
      <w:r>
        <w:rPr>
          <w:rFonts w:eastAsia="Times New Roman"/>
          <w:b/>
          <w:bCs/>
        </w:rPr>
        <w:t>Do things you enjoy doing</w:t>
      </w:r>
      <w:r>
        <w:rPr>
          <w:rFonts w:eastAsia="Times New Roman"/>
        </w:rPr>
        <w:t xml:space="preserve"> (e.g. watch a boxset, paint your nails, listen to podcasts, reading etc)  </w:t>
      </w:r>
    </w:p>
    <w:p w14:paraId="5627D098" w14:textId="77777777" w:rsidR="004B71A1" w:rsidRPr="004B71A1" w:rsidRDefault="004B71A1" w:rsidP="004B71A1">
      <w:pPr>
        <w:spacing w:line="252" w:lineRule="auto"/>
        <w:ind w:left="66"/>
        <w:rPr>
          <w:rFonts w:eastAsia="Times New Roman"/>
          <w:sz w:val="20"/>
          <w:szCs w:val="18"/>
        </w:rPr>
      </w:pPr>
    </w:p>
    <w:p w14:paraId="7913C54A" w14:textId="77777777" w:rsidR="004B71A1" w:rsidRDefault="00A92DC5" w:rsidP="004B71A1">
      <w:pPr>
        <w:pStyle w:val="ListParagraph"/>
        <w:numPr>
          <w:ilvl w:val="1"/>
          <w:numId w:val="7"/>
        </w:numPr>
        <w:spacing w:line="252" w:lineRule="auto"/>
        <w:ind w:left="426"/>
        <w:rPr>
          <w:rFonts w:eastAsia="Times New Roman"/>
          <w:b/>
          <w:bCs/>
        </w:rPr>
      </w:pPr>
      <w:r>
        <w:rPr>
          <w:rFonts w:eastAsia="Times New Roman"/>
          <w:b/>
          <w:bCs/>
        </w:rPr>
        <w:t>Keeping hydrated</w:t>
      </w:r>
    </w:p>
    <w:p w14:paraId="0684A936" w14:textId="77777777" w:rsidR="004B71A1" w:rsidRPr="004B71A1" w:rsidRDefault="004B71A1" w:rsidP="004B71A1">
      <w:pPr>
        <w:pStyle w:val="ListParagraph"/>
        <w:rPr>
          <w:rFonts w:eastAsia="Times New Roman"/>
          <w:b/>
          <w:bCs/>
        </w:rPr>
      </w:pPr>
    </w:p>
    <w:p w14:paraId="7F0314DD" w14:textId="0B272DC6" w:rsidR="00FC38FE" w:rsidRPr="004B71A1" w:rsidRDefault="00A92DC5" w:rsidP="004B71A1">
      <w:pPr>
        <w:pStyle w:val="ListParagraph"/>
        <w:numPr>
          <w:ilvl w:val="1"/>
          <w:numId w:val="7"/>
        </w:numPr>
        <w:spacing w:line="252" w:lineRule="auto"/>
        <w:ind w:left="426"/>
        <w:rPr>
          <w:rFonts w:eastAsia="Times New Roman"/>
          <w:b/>
          <w:bCs/>
        </w:rPr>
      </w:pPr>
      <w:r w:rsidRPr="004B71A1">
        <w:rPr>
          <w:rFonts w:eastAsia="Times New Roman"/>
          <w:b/>
          <w:bCs/>
        </w:rPr>
        <w:t>Self-care opportunities</w:t>
      </w:r>
      <w:r w:rsidRPr="004B71A1">
        <w:rPr>
          <w:rFonts w:eastAsia="Times New Roman"/>
        </w:rPr>
        <w:t xml:space="preserve"> (Self-care is any activity that we do deliberately in order to take care of our mental, emotional, and physical health. Although it's a simple concept in theory, it's something we very often overlook. Good self-care is key to improved mood and reduced anxiety)</w:t>
      </w:r>
    </w:p>
    <w:p w14:paraId="55A01652" w14:textId="77777777" w:rsidR="00D11587" w:rsidRDefault="00D11587" w:rsidP="00A92DC5">
      <w:pPr>
        <w:rPr>
          <w:b/>
          <w:bCs/>
          <w:sz w:val="32"/>
          <w:szCs w:val="28"/>
          <w:u w:val="single"/>
        </w:rPr>
      </w:pPr>
    </w:p>
    <w:p w14:paraId="775134AD" w14:textId="6C716798" w:rsidR="00A92DC5" w:rsidRDefault="00A92DC5" w:rsidP="00A92DC5">
      <w:pPr>
        <w:rPr>
          <w:b/>
          <w:bCs/>
          <w:sz w:val="32"/>
          <w:szCs w:val="28"/>
          <w:u w:val="single"/>
        </w:rPr>
      </w:pPr>
      <w:r w:rsidRPr="00805C43">
        <w:rPr>
          <w:b/>
          <w:bCs/>
          <w:sz w:val="32"/>
          <w:szCs w:val="28"/>
          <w:u w:val="single"/>
        </w:rPr>
        <w:t xml:space="preserve">Parent/Adult Resources </w:t>
      </w:r>
    </w:p>
    <w:p w14:paraId="7447A899" w14:textId="7C1BFBDA" w:rsidR="00FC38FE" w:rsidRDefault="00FC38FE" w:rsidP="00A92DC5">
      <w:pPr>
        <w:rPr>
          <w:b/>
          <w:bCs/>
          <w:sz w:val="32"/>
          <w:szCs w:val="28"/>
          <w:u w:val="single"/>
        </w:rPr>
      </w:pPr>
    </w:p>
    <w:p w14:paraId="5899C737" w14:textId="3FD49E2C" w:rsidR="00FC38FE" w:rsidRPr="00FC38FE" w:rsidRDefault="00FC38FE" w:rsidP="00A92DC5">
      <w:r>
        <w:t xml:space="preserve">The following </w:t>
      </w:r>
      <w:r w:rsidR="003329C7">
        <w:t xml:space="preserve">resources will help you to support the emotional wellbeing </w:t>
      </w:r>
      <w:r w:rsidR="00372B5A">
        <w:t xml:space="preserve">and mental health </w:t>
      </w:r>
      <w:r w:rsidR="003329C7">
        <w:t>of your</w:t>
      </w:r>
      <w:r w:rsidR="00372B5A">
        <w:t>self and your</w:t>
      </w:r>
      <w:r w:rsidR="003329C7">
        <w:t xml:space="preserve"> family</w:t>
      </w:r>
      <w:r w:rsidR="00372B5A">
        <w:t>:</w:t>
      </w:r>
      <w:r w:rsidR="003329C7">
        <w:t xml:space="preserve"> </w:t>
      </w:r>
    </w:p>
    <w:p w14:paraId="66F47E91" w14:textId="4CA8720B" w:rsidR="00805C43" w:rsidRDefault="00805C43" w:rsidP="00A92DC5">
      <w:pPr>
        <w:rPr>
          <w:b/>
          <w:bCs/>
          <w:u w:val="single"/>
        </w:rPr>
      </w:pPr>
    </w:p>
    <w:p w14:paraId="32947FEC" w14:textId="1C2A5AD2" w:rsidR="00805C43" w:rsidRDefault="00805C43" w:rsidP="00A92DC5">
      <w:pPr>
        <w:rPr>
          <w:b/>
          <w:bCs/>
          <w:u w:val="single"/>
        </w:rPr>
      </w:pPr>
      <w:r>
        <w:rPr>
          <w:b/>
          <w:bCs/>
          <w:u w:val="single"/>
        </w:rPr>
        <w:t>Emotional Wellbeing through Coronavirus:</w:t>
      </w:r>
    </w:p>
    <w:p w14:paraId="015EC25E" w14:textId="77777777" w:rsidR="00A92DC5" w:rsidRDefault="00A92DC5" w:rsidP="00A92DC5"/>
    <w:p w14:paraId="73B47B90" w14:textId="7E3913B7" w:rsidR="00A92DC5" w:rsidRDefault="00FC0433" w:rsidP="008B2A8C">
      <w:pPr>
        <w:pStyle w:val="ListParagraph"/>
        <w:numPr>
          <w:ilvl w:val="0"/>
          <w:numId w:val="8"/>
        </w:numPr>
      </w:pPr>
      <w:r>
        <w:t xml:space="preserve">Public Health England Coronavirus resources: </w:t>
      </w:r>
      <w:hyperlink r:id="rId43" w:history="1">
        <w:r w:rsidR="00A92DC5">
          <w:rPr>
            <w:rStyle w:val="Hyperlink"/>
          </w:rPr>
          <w:t>https://campaignresources.phe.gov.uk/resources/campaigns/101-coronavirus-/resources</w:t>
        </w:r>
      </w:hyperlink>
      <w:r w:rsidR="00A92DC5">
        <w:t xml:space="preserve"> </w:t>
      </w:r>
    </w:p>
    <w:p w14:paraId="57E6BDF0" w14:textId="77777777" w:rsidR="008B2A8C" w:rsidRDefault="008B2A8C" w:rsidP="008B2A8C">
      <w:pPr>
        <w:pStyle w:val="ListParagraph"/>
      </w:pPr>
    </w:p>
    <w:p w14:paraId="53F2782F" w14:textId="71B736B5" w:rsidR="008B2A8C" w:rsidRDefault="00493C3B" w:rsidP="008B2A8C">
      <w:pPr>
        <w:pStyle w:val="ListParagraph"/>
        <w:numPr>
          <w:ilvl w:val="0"/>
          <w:numId w:val="8"/>
        </w:numPr>
      </w:pPr>
      <w:r>
        <w:t xml:space="preserve">Advice for children, families and staff: </w:t>
      </w:r>
      <w:hyperlink r:id="rId44" w:history="1">
        <w:r w:rsidRPr="00442FB1">
          <w:rPr>
            <w:rStyle w:val="Hyperlink"/>
          </w:rPr>
          <w:t>https://www.annafreud.org/coronavirus/</w:t>
        </w:r>
      </w:hyperlink>
      <w:r w:rsidR="008B2A8C" w:rsidRPr="002215B5">
        <w:t xml:space="preserve"> </w:t>
      </w:r>
    </w:p>
    <w:p w14:paraId="439EF018" w14:textId="3F82ABF5" w:rsidR="008B2A8C" w:rsidRDefault="008B2A8C" w:rsidP="008B2A8C"/>
    <w:p w14:paraId="6A3FA05C" w14:textId="1C3BD9C0" w:rsidR="0093373D" w:rsidRDefault="00493C3B" w:rsidP="0093373D">
      <w:pPr>
        <w:pStyle w:val="ListParagraph"/>
        <w:numPr>
          <w:ilvl w:val="0"/>
          <w:numId w:val="8"/>
        </w:numPr>
      </w:pPr>
      <w:r>
        <w:t xml:space="preserve">Mental health foundation, How to look after yourself after your mental health during the Coronavirus outbreak: </w:t>
      </w:r>
      <w:hyperlink r:id="rId45" w:history="1">
        <w:r w:rsidR="008B2A8C" w:rsidRPr="007D7169">
          <w:rPr>
            <w:rStyle w:val="Hyperlink"/>
          </w:rPr>
          <w:t>https://mentalhealth.org.uk/coronavirus</w:t>
        </w:r>
      </w:hyperlink>
      <w:r w:rsidR="008B2A8C">
        <w:t xml:space="preserve"> </w:t>
      </w:r>
    </w:p>
    <w:p w14:paraId="628E15E5" w14:textId="77777777" w:rsidR="0093373D" w:rsidRDefault="0093373D" w:rsidP="0093373D">
      <w:pPr>
        <w:pStyle w:val="ListParagraph"/>
      </w:pPr>
    </w:p>
    <w:p w14:paraId="3F1D4FE0" w14:textId="1CB6332B" w:rsidR="0093373D" w:rsidRPr="00DD3BF5" w:rsidRDefault="000B51CE" w:rsidP="000B51CE">
      <w:pPr>
        <w:pStyle w:val="ListParagraph"/>
        <w:numPr>
          <w:ilvl w:val="0"/>
          <w:numId w:val="8"/>
        </w:numPr>
      </w:pPr>
      <w:r w:rsidRPr="00DD3BF5">
        <w:t xml:space="preserve">Guidance for the public on the mental health and wellbeing aspects of coronavirus (COVID-19): </w:t>
      </w:r>
      <w:hyperlink r:id="rId46" w:history="1">
        <w:r w:rsidRPr="00DD3BF5">
          <w:rPr>
            <w:rStyle w:val="Hyperlink"/>
          </w:rPr>
          <w:t>https://www.gov.uk/government/publications/covid-19-guidance-for-the-public-on-mental-health-and-wellbeing/guidance-for-the-public-on-the-mental-health-and-wellbeing-aspects-of-coronavirus-covid-19</w:t>
        </w:r>
      </w:hyperlink>
      <w:r w:rsidRPr="00DD3BF5">
        <w:t xml:space="preserve"> </w:t>
      </w:r>
    </w:p>
    <w:p w14:paraId="2AB13564" w14:textId="77777777" w:rsidR="000B51CE" w:rsidRPr="00DD3BF5" w:rsidRDefault="000B51CE" w:rsidP="000B51CE">
      <w:pPr>
        <w:pStyle w:val="ListParagraph"/>
      </w:pPr>
    </w:p>
    <w:p w14:paraId="41D8869E" w14:textId="14D5BCF5" w:rsidR="000B51CE" w:rsidRPr="00DD3BF5" w:rsidRDefault="00ED4415" w:rsidP="00ED4415">
      <w:pPr>
        <w:pStyle w:val="ListParagraph"/>
        <w:numPr>
          <w:ilvl w:val="0"/>
          <w:numId w:val="8"/>
        </w:numPr>
      </w:pPr>
      <w:r w:rsidRPr="00DD3BF5">
        <w:t xml:space="preserve">New advice to support mental health during coronavirus outbreak: People struggling with their mental health during the coronavirus (COVID-19) outbreak will be offered additional online support and practical guidance to help them cope by Gov.uk: </w:t>
      </w:r>
      <w:hyperlink r:id="rId47" w:history="1">
        <w:r w:rsidRPr="00DD3BF5">
          <w:rPr>
            <w:rStyle w:val="Hyperlink"/>
          </w:rPr>
          <w:t>https://www.gov.uk/government/news/new-advice-to-support-mental-health-during-coronavirus-outbreak?utm_source=6030a355-bc47-42d5-acc5-8499a6f38573&amp;utm_medium=email&amp;utm_campaign=govuk-notifications&amp;utm_content=immediate</w:t>
        </w:r>
      </w:hyperlink>
      <w:r w:rsidRPr="00DD3BF5">
        <w:t xml:space="preserve"> </w:t>
      </w:r>
    </w:p>
    <w:p w14:paraId="538E5902" w14:textId="77777777" w:rsidR="008B2A8C" w:rsidRDefault="008B2A8C" w:rsidP="008B2A8C"/>
    <w:p w14:paraId="2E1A2DC0" w14:textId="0629D3B0" w:rsidR="00505F85" w:rsidRDefault="00493C3B" w:rsidP="0093373D">
      <w:pPr>
        <w:pStyle w:val="ListParagraph"/>
        <w:numPr>
          <w:ilvl w:val="0"/>
          <w:numId w:val="8"/>
        </w:numPr>
      </w:pPr>
      <w:r>
        <w:t xml:space="preserve">Mind, coronavirus and your wellbeing: </w:t>
      </w:r>
      <w:hyperlink r:id="rId48" w:history="1">
        <w:r w:rsidR="008B2A8C">
          <w:rPr>
            <w:rStyle w:val="Hyperlink"/>
          </w:rPr>
          <w:t>https://www.mind.org.uk/information-support/coronavirus-and-your-wellbeing/</w:t>
        </w:r>
      </w:hyperlink>
      <w:r w:rsidR="008B2A8C">
        <w:t xml:space="preserve"> </w:t>
      </w:r>
    </w:p>
    <w:p w14:paraId="57E1334B" w14:textId="77777777" w:rsidR="00A95F49" w:rsidRDefault="00A95F49" w:rsidP="00A95F49"/>
    <w:p w14:paraId="241836B3" w14:textId="768AAA01" w:rsidR="00A95F49" w:rsidRDefault="00493C3B" w:rsidP="00A95F49">
      <w:pPr>
        <w:pStyle w:val="ListParagraph"/>
        <w:numPr>
          <w:ilvl w:val="0"/>
          <w:numId w:val="8"/>
        </w:numPr>
      </w:pPr>
      <w:r>
        <w:t xml:space="preserve">6 ways parents can support their kids through coronavirus (Unicef): </w:t>
      </w:r>
      <w:hyperlink r:id="rId49" w:history="1">
        <w:r w:rsidRPr="00442FB1">
          <w:rPr>
            <w:rStyle w:val="Hyperlink"/>
          </w:rPr>
          <w:t>https://www.unicef.org/coronavirus/6-ways-parents-can-support-their-kids-through-coronavirus-covid-19</w:t>
        </w:r>
      </w:hyperlink>
    </w:p>
    <w:p w14:paraId="130BAECC" w14:textId="5D19245E" w:rsidR="008B2A8C" w:rsidRDefault="008B2A8C" w:rsidP="008B2A8C"/>
    <w:p w14:paraId="7CFCEE47" w14:textId="7FD287D5" w:rsidR="00FA59E0" w:rsidRDefault="00AF0757" w:rsidP="00FA59E0">
      <w:pPr>
        <w:pStyle w:val="ListParagraph"/>
        <w:numPr>
          <w:ilvl w:val="0"/>
          <w:numId w:val="8"/>
        </w:numPr>
      </w:pPr>
      <w:r>
        <w:t>Young minds</w:t>
      </w:r>
      <w:r w:rsidR="009B6A7D">
        <w:t>;</w:t>
      </w:r>
      <w:r>
        <w:t xml:space="preserve"> advice to young people and parent on mental health and impact of coronavirus: </w:t>
      </w:r>
      <w:hyperlink r:id="rId50" w:history="1">
        <w:r w:rsidR="00DB02D8">
          <w:rPr>
            <w:rStyle w:val="Hyperlink"/>
          </w:rPr>
          <w:t>https://youngminds.org.uk/about-us/media-centre/press-releases/youngminds-publishes-advice-for-young-people-and-parents-on-mental-health-impact-of-coronavirus/</w:t>
        </w:r>
      </w:hyperlink>
      <w:r w:rsidR="00DB02D8">
        <w:t xml:space="preserve"> </w:t>
      </w:r>
    </w:p>
    <w:p w14:paraId="32A64BE7" w14:textId="77777777" w:rsidR="00FA59E0" w:rsidRDefault="00FA59E0" w:rsidP="00FA59E0">
      <w:pPr>
        <w:pStyle w:val="ListParagraph"/>
      </w:pPr>
    </w:p>
    <w:p w14:paraId="4C354509" w14:textId="433C6A9B" w:rsidR="00FA59E0" w:rsidRDefault="00AD715E" w:rsidP="00AD715E">
      <w:pPr>
        <w:pStyle w:val="ListParagraph"/>
        <w:numPr>
          <w:ilvl w:val="0"/>
          <w:numId w:val="8"/>
        </w:numPr>
      </w:pPr>
      <w:r>
        <w:t>Young minds</w:t>
      </w:r>
      <w:r w:rsidR="009B6A7D">
        <w:t>;</w:t>
      </w:r>
      <w:r>
        <w:t xml:space="preserve"> what to do if you are anxious about coronavirus: </w:t>
      </w:r>
      <w:hyperlink r:id="rId51" w:history="1">
        <w:r w:rsidRPr="00442FB1">
          <w:rPr>
            <w:rStyle w:val="Hyperlink"/>
          </w:rPr>
          <w:t>https://youngminds.org.uk/blog/what-to-do-if-you-re-anxious-about-coronavirus/</w:t>
        </w:r>
      </w:hyperlink>
      <w:r>
        <w:t xml:space="preserve"> </w:t>
      </w:r>
    </w:p>
    <w:p w14:paraId="1D42E02A" w14:textId="1FEAF3A5" w:rsidR="00E90020" w:rsidRDefault="00E90020" w:rsidP="00A92DC5"/>
    <w:p w14:paraId="6EB19095" w14:textId="2B965159" w:rsidR="00865307" w:rsidRPr="002827E2" w:rsidRDefault="00865307" w:rsidP="00865307">
      <w:pPr>
        <w:pStyle w:val="ListParagraph"/>
        <w:numPr>
          <w:ilvl w:val="0"/>
          <w:numId w:val="26"/>
        </w:numPr>
        <w:spacing w:after="160"/>
        <w:rPr>
          <w:rFonts w:eastAsia="Times New Roman" w:cs="Arial"/>
          <w:color w:val="000000"/>
          <w:szCs w:val="24"/>
          <w:lang w:eastAsia="en-GB"/>
        </w:rPr>
      </w:pPr>
      <w:r w:rsidRPr="002827E2">
        <w:rPr>
          <w:rFonts w:eastAsia="Times New Roman" w:cs="Arial"/>
          <w:color w:val="000000"/>
          <w:szCs w:val="24"/>
          <w:lang w:eastAsia="en-GB"/>
        </w:rPr>
        <w:t xml:space="preserve">Coronavirus: A book for Children: </w:t>
      </w:r>
      <w:hyperlink r:id="rId52" w:history="1">
        <w:r w:rsidRPr="002827E2">
          <w:rPr>
            <w:rStyle w:val="Hyperlink"/>
            <w:rFonts w:eastAsia="Times New Roman" w:cs="Arial"/>
            <w:szCs w:val="24"/>
            <w:lang w:eastAsia="en-GB"/>
          </w:rPr>
          <w:t>https://nosycrow.com/blog/released-today-free-information-book-explaining-coronavirus-children-illustrated-gruffalo-illustrator-axel-scheffler/</w:t>
        </w:r>
      </w:hyperlink>
      <w:r w:rsidRPr="002827E2">
        <w:rPr>
          <w:rFonts w:eastAsia="Times New Roman" w:cs="Arial"/>
          <w:color w:val="000000"/>
          <w:szCs w:val="24"/>
          <w:lang w:eastAsia="en-GB"/>
        </w:rPr>
        <w:t xml:space="preserve"> </w:t>
      </w:r>
    </w:p>
    <w:p w14:paraId="2D04A276" w14:textId="64211F02" w:rsidR="00865307" w:rsidRDefault="00865307" w:rsidP="00865307">
      <w:pPr>
        <w:pStyle w:val="ListParagraph"/>
        <w:rPr>
          <w:rFonts w:eastAsia="Times New Roman" w:cs="Arial"/>
          <w:color w:val="000000"/>
          <w:szCs w:val="24"/>
          <w:lang w:eastAsia="en-GB"/>
        </w:rPr>
      </w:pPr>
      <w:r w:rsidRPr="002827E2">
        <w:rPr>
          <w:rFonts w:eastAsia="Times New Roman" w:cs="Arial"/>
          <w:color w:val="000000"/>
          <w:szCs w:val="24"/>
          <w:lang w:eastAsia="en-GB"/>
        </w:rPr>
        <w:t>Axel Scheffler has illustrated a digital book for primary school age children, free for anyone to read on screen or print out, about the coronavirus and the measures taken to control it.</w:t>
      </w:r>
      <w:r w:rsidRPr="002827E2">
        <w:rPr>
          <w:rFonts w:cs="Arial"/>
        </w:rPr>
        <w:t xml:space="preserve"> </w:t>
      </w:r>
      <w:r w:rsidRPr="002827E2">
        <w:rPr>
          <w:rFonts w:eastAsia="Times New Roman" w:cs="Arial"/>
          <w:color w:val="000000"/>
          <w:szCs w:val="24"/>
          <w:lang w:eastAsia="en-GB"/>
        </w:rPr>
        <w:t xml:space="preserve">The book answers key questions in simple language appropriate for 5 to 9 year olds. </w:t>
      </w:r>
    </w:p>
    <w:p w14:paraId="65AF8CB4" w14:textId="77777777" w:rsidR="008F141F" w:rsidRDefault="008F141F" w:rsidP="00865307">
      <w:pPr>
        <w:pStyle w:val="ListParagraph"/>
        <w:rPr>
          <w:rFonts w:eastAsia="Times New Roman" w:cs="Arial"/>
          <w:color w:val="000000"/>
          <w:szCs w:val="24"/>
          <w:lang w:eastAsia="en-GB"/>
        </w:rPr>
      </w:pPr>
    </w:p>
    <w:p w14:paraId="0419CA3A" w14:textId="05B61B01" w:rsidR="00CA5406" w:rsidRPr="002F1648" w:rsidRDefault="002F1648" w:rsidP="002F1648">
      <w:pPr>
        <w:pStyle w:val="ListParagraph"/>
        <w:numPr>
          <w:ilvl w:val="0"/>
          <w:numId w:val="26"/>
        </w:numPr>
        <w:rPr>
          <w:rFonts w:eastAsia="Times New Roman" w:cs="Arial"/>
          <w:color w:val="000000"/>
          <w:szCs w:val="24"/>
          <w:lang w:eastAsia="en-GB"/>
        </w:rPr>
      </w:pPr>
      <w:r w:rsidRPr="002F1648">
        <w:rPr>
          <w:rFonts w:eastAsia="Times New Roman" w:cs="Arial"/>
          <w:color w:val="000000"/>
          <w:szCs w:val="24"/>
          <w:lang w:eastAsia="en-GB"/>
        </w:rPr>
        <w:t>King’s College London’s Institute of Psychiatry, Psychology &amp; Neuroscience, South London and Maudsley NHS Foundation Trust and Maudsley Charity have launched a series of eight short films to help families struggling under the coronavirus pandemic. The Families Under Pressure series offers parenting tips and advice</w:t>
      </w:r>
      <w:r w:rsidR="00FE2561">
        <w:rPr>
          <w:rFonts w:eastAsia="Times New Roman" w:cs="Arial"/>
          <w:color w:val="000000"/>
          <w:szCs w:val="24"/>
          <w:lang w:eastAsia="en-GB"/>
        </w:rPr>
        <w:t xml:space="preserve">: </w:t>
      </w:r>
      <w:hyperlink r:id="rId53" w:history="1">
        <w:r w:rsidR="00FE2561" w:rsidRPr="00A039C8">
          <w:rPr>
            <w:rStyle w:val="Hyperlink"/>
            <w:rFonts w:eastAsia="Times New Roman" w:cs="Arial"/>
            <w:szCs w:val="24"/>
            <w:lang w:eastAsia="en-GB"/>
          </w:rPr>
          <w:t>https://maudsleycharity.org/whats-on/news/kings-college-london-nhs-maudsley-hospital-and-maudsley-charity-launch-families-under-pressure/</w:t>
        </w:r>
      </w:hyperlink>
      <w:r w:rsidR="00FE2561">
        <w:rPr>
          <w:rFonts w:eastAsia="Times New Roman" w:cs="Arial"/>
          <w:color w:val="000000"/>
          <w:szCs w:val="24"/>
          <w:lang w:eastAsia="en-GB"/>
        </w:rPr>
        <w:t xml:space="preserve"> </w:t>
      </w:r>
    </w:p>
    <w:p w14:paraId="407CCE4B" w14:textId="03C8CA92" w:rsidR="005E002F" w:rsidRDefault="005E002F" w:rsidP="00A92DC5">
      <w:pPr>
        <w:rPr>
          <w:b/>
          <w:bCs/>
          <w:u w:val="single"/>
        </w:rPr>
      </w:pPr>
    </w:p>
    <w:p w14:paraId="490FEB46" w14:textId="62CFEFEF" w:rsidR="003B3A6F" w:rsidRPr="00265BC7" w:rsidRDefault="003B3A6F" w:rsidP="003B3A6F">
      <w:pPr>
        <w:pStyle w:val="ListParagraph"/>
        <w:numPr>
          <w:ilvl w:val="0"/>
          <w:numId w:val="26"/>
        </w:numPr>
        <w:rPr>
          <w:b/>
          <w:bCs/>
          <w:u w:val="single"/>
        </w:rPr>
      </w:pPr>
      <w:r w:rsidRPr="003B3A6F">
        <w:t xml:space="preserve">Nip in the Bud has produced a short film and fact sheet to help parents and teachers deal with any potential feelings of apprehension and anxiety that children may experience on returning to school. </w:t>
      </w:r>
      <w:r w:rsidR="00137241">
        <w:t>T</w:t>
      </w:r>
      <w:r w:rsidRPr="003B3A6F">
        <w:t>h</w:t>
      </w:r>
      <w:r w:rsidR="00137241">
        <w:t>e</w:t>
      </w:r>
      <w:r w:rsidRPr="003B3A6F">
        <w:t xml:space="preserve"> 8 minute short film provides important and straightforward advice. </w:t>
      </w:r>
      <w:hyperlink r:id="rId54" w:history="1">
        <w:r w:rsidRPr="00A039C8">
          <w:rPr>
            <w:rStyle w:val="Hyperlink"/>
          </w:rPr>
          <w:t>https://nipinthebud.org/information-films/tips-for-returning-to-school/</w:t>
        </w:r>
      </w:hyperlink>
      <w:r>
        <w:t xml:space="preserve"> </w:t>
      </w:r>
    </w:p>
    <w:p w14:paraId="2188D49E" w14:textId="77777777" w:rsidR="00265BC7" w:rsidRPr="00265BC7" w:rsidRDefault="00265BC7" w:rsidP="00265BC7">
      <w:pPr>
        <w:pStyle w:val="ListParagraph"/>
        <w:rPr>
          <w:b/>
          <w:bCs/>
          <w:u w:val="single"/>
        </w:rPr>
      </w:pPr>
    </w:p>
    <w:p w14:paraId="5B50667D" w14:textId="7AFBE44D" w:rsidR="00265BC7" w:rsidRDefault="00265BC7" w:rsidP="00265BC7">
      <w:pPr>
        <w:pStyle w:val="ListParagraph"/>
        <w:numPr>
          <w:ilvl w:val="0"/>
          <w:numId w:val="26"/>
        </w:numPr>
      </w:pPr>
      <w:r w:rsidRPr="00265BC7">
        <w:rPr>
          <w:highlight w:val="yellow"/>
        </w:rPr>
        <w:t>*</w:t>
      </w:r>
      <w:r>
        <w:t xml:space="preserve"> </w:t>
      </w:r>
      <w:r w:rsidRPr="00265BC7">
        <w:t xml:space="preserve">HeadStart Kent: resources &amp; info </w:t>
      </w:r>
      <w:hyperlink r:id="rId55" w:history="1">
        <w:r w:rsidRPr="0005149B">
          <w:rPr>
            <w:rStyle w:val="Hyperlink"/>
          </w:rPr>
          <w:t>https://kentresiliencehub.org.uk/covid-19-resources/</w:t>
        </w:r>
      </w:hyperlink>
      <w:r>
        <w:t xml:space="preserve"> </w:t>
      </w:r>
    </w:p>
    <w:p w14:paraId="1208BBD4" w14:textId="0AFE5D5D" w:rsidR="00265BC7" w:rsidRPr="00265BC7" w:rsidRDefault="00265BC7" w:rsidP="00265BC7">
      <w:r w:rsidRPr="00265BC7">
        <w:t xml:space="preserve"> </w:t>
      </w:r>
    </w:p>
    <w:p w14:paraId="5E349018" w14:textId="38D90A03" w:rsidR="00265BC7" w:rsidRPr="00265BC7" w:rsidRDefault="00265BC7" w:rsidP="00265BC7">
      <w:pPr>
        <w:pStyle w:val="ListParagraph"/>
        <w:numPr>
          <w:ilvl w:val="0"/>
          <w:numId w:val="26"/>
        </w:numPr>
      </w:pPr>
      <w:r w:rsidRPr="00265BC7">
        <w:rPr>
          <w:highlight w:val="yellow"/>
        </w:rPr>
        <w:t>*</w:t>
      </w:r>
      <w:r>
        <w:t xml:space="preserve"> </w:t>
      </w:r>
      <w:r w:rsidRPr="00265BC7">
        <w:t xml:space="preserve">SEN Show Series: From the UK's leading show for the SEN community, the SEN Show Series aims to prepare educational staff of all levels, parents and carers for the return to school in the 'new normal'. </w:t>
      </w:r>
      <w:hyperlink r:id="rId56" w:history="1">
        <w:r w:rsidRPr="0005149B">
          <w:rPr>
            <w:rStyle w:val="Hyperlink"/>
          </w:rPr>
          <w:t>https://www.bigmarker.com/series/sen-show-series1/series_summit</w:t>
        </w:r>
      </w:hyperlink>
      <w:r>
        <w:t xml:space="preserve"> </w:t>
      </w:r>
    </w:p>
    <w:p w14:paraId="3332DA67" w14:textId="77777777" w:rsidR="003F5258" w:rsidRDefault="003F5258" w:rsidP="00A92DC5">
      <w:pPr>
        <w:rPr>
          <w:b/>
          <w:bCs/>
          <w:u w:val="single"/>
        </w:rPr>
      </w:pPr>
    </w:p>
    <w:p w14:paraId="1391D41D" w14:textId="438A7EE4" w:rsidR="00805C43" w:rsidRPr="00FC38FE" w:rsidRDefault="00427882" w:rsidP="00A92DC5">
      <w:pPr>
        <w:rPr>
          <w:b/>
          <w:bCs/>
          <w:u w:val="single"/>
        </w:rPr>
      </w:pPr>
      <w:r w:rsidRPr="00FC38FE">
        <w:rPr>
          <w:b/>
          <w:bCs/>
          <w:u w:val="single"/>
        </w:rPr>
        <w:t>Supporting children and young people:</w:t>
      </w:r>
    </w:p>
    <w:p w14:paraId="66D83459" w14:textId="77777777" w:rsidR="008B2A8C" w:rsidRDefault="008B2A8C" w:rsidP="00A92DC5"/>
    <w:p w14:paraId="3F28DB7D" w14:textId="615A2A76" w:rsidR="00E90020" w:rsidRDefault="00786260" w:rsidP="008B2A8C">
      <w:pPr>
        <w:pStyle w:val="ListParagraph"/>
        <w:numPr>
          <w:ilvl w:val="0"/>
          <w:numId w:val="8"/>
        </w:numPr>
      </w:pPr>
      <w:r>
        <w:t xml:space="preserve">Supporting children and young peoples’ mental health advice: </w:t>
      </w:r>
      <w:hyperlink r:id="rId57" w:history="1">
        <w:r w:rsidRPr="00442FB1">
          <w:rPr>
            <w:rStyle w:val="Hyperlink"/>
          </w:rPr>
          <w:t>https://www.nhs.uk/conditions/stress-anxiety-depression/</w:t>
        </w:r>
      </w:hyperlink>
      <w:r w:rsidR="00E90020">
        <w:t xml:space="preserve"> </w:t>
      </w:r>
    </w:p>
    <w:p w14:paraId="0AD248BE" w14:textId="77777777" w:rsidR="00375B1C" w:rsidRDefault="00375B1C" w:rsidP="00375B1C"/>
    <w:p w14:paraId="403D63C9" w14:textId="79AC7EC8" w:rsidR="00375B1C" w:rsidRDefault="00786260" w:rsidP="00375B1C">
      <w:pPr>
        <w:pStyle w:val="ListParagraph"/>
        <w:numPr>
          <w:ilvl w:val="0"/>
          <w:numId w:val="8"/>
        </w:numPr>
      </w:pPr>
      <w:r>
        <w:t>NSPCC</w:t>
      </w:r>
      <w:r w:rsidR="009B6A7D">
        <w:t>;</w:t>
      </w:r>
      <w:r>
        <w:t xml:space="preserve"> Mental health and parenting: </w:t>
      </w:r>
      <w:hyperlink r:id="rId58" w:history="1">
        <w:r w:rsidR="00375B1C">
          <w:rPr>
            <w:rStyle w:val="Hyperlink"/>
          </w:rPr>
          <w:t>https://www.nspcc.org.uk/keeping-children-safe/support-for-parents/mental-health-parenting/</w:t>
        </w:r>
      </w:hyperlink>
      <w:r w:rsidR="00375B1C">
        <w:t xml:space="preserve"> </w:t>
      </w:r>
    </w:p>
    <w:p w14:paraId="3ABBF5F3" w14:textId="77777777" w:rsidR="00857C11" w:rsidRDefault="00857C11" w:rsidP="00857C11">
      <w:pPr>
        <w:pStyle w:val="ListParagraph"/>
      </w:pPr>
    </w:p>
    <w:p w14:paraId="7E76503D" w14:textId="37B5E496" w:rsidR="00857C11" w:rsidRPr="005A228E" w:rsidRDefault="00857C11" w:rsidP="00857C11">
      <w:pPr>
        <w:pStyle w:val="ListParagraph"/>
        <w:numPr>
          <w:ilvl w:val="0"/>
          <w:numId w:val="26"/>
        </w:numPr>
        <w:spacing w:after="160"/>
        <w:rPr>
          <w:szCs w:val="24"/>
        </w:rPr>
      </w:pPr>
      <w:r w:rsidRPr="005A228E">
        <w:rPr>
          <w:szCs w:val="24"/>
        </w:rPr>
        <w:t xml:space="preserve">Kids Inspire: </w:t>
      </w:r>
      <w:hyperlink r:id="rId59" w:history="1">
        <w:r w:rsidRPr="005A228E">
          <w:rPr>
            <w:rStyle w:val="Hyperlink"/>
            <w:szCs w:val="24"/>
          </w:rPr>
          <w:t>https://kidsinspire.org.uk/virtual-childrens-mental-health-therapy-for-those-most-in-need/</w:t>
        </w:r>
      </w:hyperlink>
      <w:r w:rsidRPr="005A228E">
        <w:rPr>
          <w:szCs w:val="24"/>
        </w:rPr>
        <w:t xml:space="preserve"> The service remains open and the team are continuing to support families right across the county. If you need to speak with one of the team, you can still do so on one of the phone numbers. A member of the team will be available Monday - Friday between 9am – 5pm.</w:t>
      </w:r>
    </w:p>
    <w:p w14:paraId="1BF1350A" w14:textId="77777777" w:rsidR="00857C11" w:rsidRPr="00A71A44" w:rsidRDefault="00857C11" w:rsidP="00857C11">
      <w:pPr>
        <w:pStyle w:val="ListParagraph"/>
        <w:rPr>
          <w:szCs w:val="24"/>
        </w:rPr>
      </w:pPr>
      <w:r w:rsidRPr="00A71A44">
        <w:rPr>
          <w:szCs w:val="24"/>
        </w:rPr>
        <w:t xml:space="preserve">- </w:t>
      </w:r>
      <w:r>
        <w:rPr>
          <w:szCs w:val="24"/>
        </w:rPr>
        <w:t>They</w:t>
      </w:r>
      <w:r w:rsidRPr="00A71A44">
        <w:rPr>
          <w:szCs w:val="24"/>
        </w:rPr>
        <w:t xml:space="preserve"> are using safe online platforms to provide much needed therapy</w:t>
      </w:r>
    </w:p>
    <w:p w14:paraId="0F8C844C" w14:textId="77777777" w:rsidR="00857C11" w:rsidRPr="00A71A44" w:rsidRDefault="00857C11" w:rsidP="00857C11">
      <w:pPr>
        <w:pStyle w:val="ListParagraph"/>
        <w:rPr>
          <w:szCs w:val="24"/>
        </w:rPr>
      </w:pPr>
      <w:r w:rsidRPr="00A71A44">
        <w:rPr>
          <w:szCs w:val="24"/>
        </w:rPr>
        <w:t xml:space="preserve">- A very small number of </w:t>
      </w:r>
      <w:r>
        <w:rPr>
          <w:szCs w:val="24"/>
        </w:rPr>
        <w:t>the</w:t>
      </w:r>
      <w:r w:rsidRPr="00A71A44">
        <w:rPr>
          <w:szCs w:val="24"/>
        </w:rPr>
        <w:t xml:space="preserve"> most vulnerable young people are currently receiving face to face therapy</w:t>
      </w:r>
    </w:p>
    <w:p w14:paraId="1CBC0BE9" w14:textId="77777777" w:rsidR="00857C11" w:rsidRPr="00A71A44" w:rsidRDefault="00857C11" w:rsidP="00857C11">
      <w:pPr>
        <w:pStyle w:val="ListParagraph"/>
        <w:rPr>
          <w:szCs w:val="24"/>
        </w:rPr>
      </w:pPr>
      <w:r w:rsidRPr="00A71A44">
        <w:rPr>
          <w:szCs w:val="24"/>
        </w:rPr>
        <w:t xml:space="preserve">- </w:t>
      </w:r>
      <w:r>
        <w:rPr>
          <w:szCs w:val="24"/>
        </w:rPr>
        <w:t>They</w:t>
      </w:r>
      <w:r w:rsidRPr="00A71A44">
        <w:rPr>
          <w:szCs w:val="24"/>
        </w:rPr>
        <w:t xml:space="preserve"> are offering online consultation/support service for all key workers </w:t>
      </w:r>
    </w:p>
    <w:p w14:paraId="6824761F" w14:textId="2C02DB7A" w:rsidR="006B5728" w:rsidRPr="006B5728" w:rsidRDefault="00857C11" w:rsidP="006B5728">
      <w:pPr>
        <w:pStyle w:val="ListParagraph"/>
        <w:rPr>
          <w:szCs w:val="24"/>
        </w:rPr>
      </w:pPr>
      <w:r w:rsidRPr="00A71A44">
        <w:rPr>
          <w:szCs w:val="24"/>
        </w:rPr>
        <w:t xml:space="preserve">- If it would help to speak to one of </w:t>
      </w:r>
      <w:r>
        <w:rPr>
          <w:szCs w:val="24"/>
        </w:rPr>
        <w:t>the</w:t>
      </w:r>
      <w:r w:rsidRPr="00A71A44">
        <w:rPr>
          <w:szCs w:val="24"/>
        </w:rPr>
        <w:t xml:space="preserve"> qualified therapists please get in touch.  </w:t>
      </w:r>
    </w:p>
    <w:p w14:paraId="1F397329" w14:textId="77777777" w:rsidR="006B5728" w:rsidRPr="006B5728" w:rsidRDefault="006B5728" w:rsidP="006B5728">
      <w:pPr>
        <w:rPr>
          <w:szCs w:val="24"/>
        </w:rPr>
      </w:pPr>
    </w:p>
    <w:p w14:paraId="1C691566" w14:textId="07C08C1F" w:rsidR="006B5728" w:rsidRPr="006B5728" w:rsidRDefault="006B5728" w:rsidP="006B5728">
      <w:pPr>
        <w:pStyle w:val="ListParagraph"/>
        <w:numPr>
          <w:ilvl w:val="0"/>
          <w:numId w:val="26"/>
        </w:numPr>
        <w:rPr>
          <w:szCs w:val="24"/>
        </w:rPr>
      </w:pPr>
      <w:r w:rsidRPr="006B5728">
        <w:rPr>
          <w:szCs w:val="24"/>
          <w:highlight w:val="yellow"/>
        </w:rPr>
        <w:t>*</w:t>
      </w:r>
      <w:r>
        <w:rPr>
          <w:szCs w:val="24"/>
        </w:rPr>
        <w:t xml:space="preserve"> </w:t>
      </w:r>
      <w:r w:rsidRPr="006B5728">
        <w:rPr>
          <w:szCs w:val="24"/>
        </w:rPr>
        <w:t>Article about getting through lockdown with teenagers:</w:t>
      </w:r>
      <w:r>
        <w:rPr>
          <w:szCs w:val="24"/>
        </w:rPr>
        <w:t xml:space="preserve"> </w:t>
      </w:r>
      <w:hyperlink r:id="rId60" w:history="1">
        <w:r w:rsidRPr="0005149B">
          <w:rPr>
            <w:rStyle w:val="Hyperlink"/>
            <w:szCs w:val="24"/>
          </w:rPr>
          <w:t>https://weneedtotalkaboutchildrensmentalhealth.wordpress.com/2020/03/29/2and-getting-through-lockdown-together-with-teenagers/</w:t>
        </w:r>
      </w:hyperlink>
      <w:r>
        <w:rPr>
          <w:szCs w:val="24"/>
        </w:rPr>
        <w:t xml:space="preserve"> </w:t>
      </w:r>
    </w:p>
    <w:p w14:paraId="6988A8AD" w14:textId="4C36658D" w:rsidR="00857C11" w:rsidRDefault="00857C11" w:rsidP="00857C11">
      <w:pPr>
        <w:pStyle w:val="ListParagraph"/>
      </w:pPr>
    </w:p>
    <w:p w14:paraId="3E00A9DD" w14:textId="77777777" w:rsidR="00375B1C" w:rsidRPr="00FC38FE" w:rsidRDefault="00375B1C" w:rsidP="00427882">
      <w:pPr>
        <w:rPr>
          <w:b/>
          <w:bCs/>
          <w:u w:val="single"/>
        </w:rPr>
      </w:pPr>
    </w:p>
    <w:p w14:paraId="625AC3EF" w14:textId="38CDC91D" w:rsidR="00427882" w:rsidRPr="00FC38FE" w:rsidRDefault="00427882" w:rsidP="00427882">
      <w:pPr>
        <w:rPr>
          <w:b/>
          <w:bCs/>
          <w:u w:val="single"/>
        </w:rPr>
      </w:pPr>
      <w:r w:rsidRPr="00FC38FE">
        <w:rPr>
          <w:b/>
          <w:bCs/>
          <w:u w:val="single"/>
        </w:rPr>
        <w:t>Supporting yoursel</w:t>
      </w:r>
      <w:r w:rsidR="00C03BF7">
        <w:rPr>
          <w:b/>
          <w:bCs/>
          <w:u w:val="single"/>
        </w:rPr>
        <w:t>f</w:t>
      </w:r>
      <w:r w:rsidR="008277B0" w:rsidRPr="00FC38FE">
        <w:rPr>
          <w:b/>
          <w:bCs/>
          <w:u w:val="single"/>
        </w:rPr>
        <w:t xml:space="preserve"> and your family</w:t>
      </w:r>
      <w:r w:rsidRPr="00FC38FE">
        <w:rPr>
          <w:b/>
          <w:bCs/>
          <w:u w:val="single"/>
        </w:rPr>
        <w:t xml:space="preserve">: </w:t>
      </w:r>
    </w:p>
    <w:p w14:paraId="7337C733" w14:textId="77777777" w:rsidR="00A92DC5" w:rsidRDefault="00A92DC5" w:rsidP="00A92DC5"/>
    <w:p w14:paraId="4C82583E" w14:textId="7EF5AEB0" w:rsidR="0077340E" w:rsidRDefault="00AF2C78" w:rsidP="008B2A8C">
      <w:pPr>
        <w:pStyle w:val="ListParagraph"/>
        <w:numPr>
          <w:ilvl w:val="0"/>
          <w:numId w:val="8"/>
        </w:numPr>
      </w:pPr>
      <w:r>
        <w:t xml:space="preserve">How to support your mental health whilst working from home by Mental Health First Aid England: </w:t>
      </w:r>
      <w:hyperlink r:id="rId61" w:history="1">
        <w:r w:rsidR="003D0E20" w:rsidRPr="00442FB1">
          <w:rPr>
            <w:rStyle w:val="Hyperlink"/>
          </w:rPr>
          <w:t>https://mhfaengland.org/</w:t>
        </w:r>
      </w:hyperlink>
      <w:r w:rsidR="0077340E">
        <w:t xml:space="preserve"> </w:t>
      </w:r>
    </w:p>
    <w:p w14:paraId="2F5FDDE2" w14:textId="77777777" w:rsidR="0077340E" w:rsidRDefault="0077340E" w:rsidP="0077340E">
      <w:pPr>
        <w:pStyle w:val="ListParagraph"/>
      </w:pPr>
    </w:p>
    <w:p w14:paraId="5F0E95E6" w14:textId="19FDF9FF" w:rsidR="00A92DC5" w:rsidRDefault="00786260" w:rsidP="008B2A8C">
      <w:pPr>
        <w:pStyle w:val="ListParagraph"/>
        <w:numPr>
          <w:ilvl w:val="0"/>
          <w:numId w:val="8"/>
        </w:numPr>
      </w:pPr>
      <w:r>
        <w:t>For your mind health get ‘your mind plan’ quiz, get ‘your physical health quiz’</w:t>
      </w:r>
      <w:r w:rsidR="00B10567">
        <w:t>,</w:t>
      </w:r>
      <w:r>
        <w:t xml:space="preserve"> </w:t>
      </w:r>
      <w:r w:rsidR="00B10567">
        <w:t xml:space="preserve">plus </w:t>
      </w:r>
      <w:r>
        <w:t xml:space="preserve">NHS endorsed Apps: </w:t>
      </w:r>
      <w:hyperlink r:id="rId62" w:history="1">
        <w:r w:rsidR="00A92DC5">
          <w:rPr>
            <w:rStyle w:val="Hyperlink"/>
          </w:rPr>
          <w:t>https://www.nhs.uk/oneyou/every-mind-matters/your-mind-plan-quiz/?WT.tsrc=Search&amp;WT.mc_id=MentalHealthGeneric&amp;gclid=CjwKCAjw3-bzBRBhEiwAgnnLCgr2g84Ag7XAbtbARWt6APSWPwt75UUcPUtsNkI6L37vTprESbG_wBoC8XwQAvD_BwE</w:t>
        </w:r>
      </w:hyperlink>
      <w:r w:rsidR="00A92DC5">
        <w:t xml:space="preserve"> </w:t>
      </w:r>
    </w:p>
    <w:p w14:paraId="3C4034FF" w14:textId="77777777" w:rsidR="003D1C79" w:rsidRDefault="003D1C79" w:rsidP="003D1C79">
      <w:pPr>
        <w:pStyle w:val="ListParagraph"/>
      </w:pPr>
    </w:p>
    <w:p w14:paraId="3F6C63DF" w14:textId="66BECFA7" w:rsidR="003D1C79" w:rsidRDefault="003D1C79" w:rsidP="008B2A8C">
      <w:pPr>
        <w:pStyle w:val="ListParagraph"/>
        <w:numPr>
          <w:ilvl w:val="0"/>
          <w:numId w:val="8"/>
        </w:numPr>
      </w:pPr>
      <w:r w:rsidRPr="003D1C79">
        <w:t>Coronavirus</w:t>
      </w:r>
      <w:r>
        <w:t xml:space="preserve"> </w:t>
      </w:r>
      <w:r w:rsidRPr="003D1C79">
        <w:t>Colchester Borough Council’s</w:t>
      </w:r>
      <w:r w:rsidR="009B6A7D">
        <w:t xml:space="preserve"> </w:t>
      </w:r>
      <w:r w:rsidRPr="003D1C79">
        <w:t>Covid-19 Community</w:t>
      </w:r>
      <w:r>
        <w:t xml:space="preserve"> </w:t>
      </w:r>
      <w:r w:rsidRPr="003D1C79">
        <w:t>Response Pack</w:t>
      </w:r>
      <w:r>
        <w:t xml:space="preserve">: </w:t>
      </w:r>
      <w:hyperlink r:id="rId63" w:history="1">
        <w:r w:rsidR="00EC544F" w:rsidRPr="00CA3235">
          <w:rPr>
            <w:rStyle w:val="Hyperlink"/>
          </w:rPr>
          <w:t>https://cbccrmdata.blob.core.windows.net/noteattachment/CBC-Our-Council-Community-Support-Pack-Community%20Response%20Pack%20PDF.pdf</w:t>
        </w:r>
      </w:hyperlink>
      <w:r w:rsidR="00EC544F">
        <w:t xml:space="preserve"> </w:t>
      </w:r>
    </w:p>
    <w:p w14:paraId="5B1EBEF9" w14:textId="77777777" w:rsidR="00B10567" w:rsidRDefault="00B10567" w:rsidP="00B10567">
      <w:pPr>
        <w:pStyle w:val="ListParagraph"/>
      </w:pPr>
    </w:p>
    <w:p w14:paraId="18F1C1D4" w14:textId="77777777" w:rsidR="00D248E4" w:rsidRDefault="00B10567" w:rsidP="008B2A8C">
      <w:pPr>
        <w:pStyle w:val="ListParagraph"/>
        <w:numPr>
          <w:ilvl w:val="0"/>
          <w:numId w:val="8"/>
        </w:numPr>
      </w:pPr>
      <w:r>
        <w:t xml:space="preserve">Mental health explained by the organisation Mind: </w:t>
      </w:r>
      <w:hyperlink r:id="rId64" w:history="1">
        <w:r w:rsidR="00A92DC5">
          <w:rPr>
            <w:rStyle w:val="Hyperlink"/>
          </w:rPr>
          <w:t>https://www.mind.org.uk/information-support/types-of-mental-health-problems/mental-health-problems-introduction/support-services/</w:t>
        </w:r>
      </w:hyperlink>
      <w:r w:rsidR="00A92DC5">
        <w:t xml:space="preserve"> </w:t>
      </w:r>
    </w:p>
    <w:p w14:paraId="0DA59917" w14:textId="77777777" w:rsidR="00D248E4" w:rsidRDefault="00D248E4" w:rsidP="00D248E4">
      <w:pPr>
        <w:pStyle w:val="ListParagraph"/>
      </w:pPr>
    </w:p>
    <w:p w14:paraId="28024283" w14:textId="413132E7" w:rsidR="00D248E4" w:rsidRDefault="00D248E4" w:rsidP="00D248E4">
      <w:pPr>
        <w:pStyle w:val="ListParagraph"/>
        <w:numPr>
          <w:ilvl w:val="0"/>
          <w:numId w:val="8"/>
        </w:numPr>
      </w:pPr>
      <w:r>
        <w:t>Get tips and advice to look after your mental health by Every Mind Matters</w:t>
      </w:r>
    </w:p>
    <w:p w14:paraId="12E5FCF2" w14:textId="30EC3740" w:rsidR="00A92DC5" w:rsidRDefault="00790541" w:rsidP="00D248E4">
      <w:pPr>
        <w:pStyle w:val="ListParagraph"/>
      </w:pPr>
      <w:hyperlink r:id="rId65" w:history="1">
        <w:r w:rsidR="00D248E4" w:rsidRPr="00CA3235">
          <w:rPr>
            <w:rStyle w:val="Hyperlink"/>
          </w:rPr>
          <w:t>https://www.nhs.uk/oneyou/every-mind-matters/your-mind-plan-quiz/?WT.tsrc=Search&amp;WT.mc_id=Brand&amp;gclid=EAIaIQobChMIoOfyrMrE6AIVQbDtCh2GjwJREAAYASAAEgJPO_D_BwE</w:t>
        </w:r>
      </w:hyperlink>
      <w:r w:rsidR="00D248E4">
        <w:t xml:space="preserve"> </w:t>
      </w:r>
    </w:p>
    <w:p w14:paraId="71104F50" w14:textId="19BFB1B1" w:rsidR="001F4070" w:rsidRDefault="001F4070" w:rsidP="00D248E4">
      <w:pPr>
        <w:pStyle w:val="ListParagraph"/>
      </w:pPr>
    </w:p>
    <w:p w14:paraId="2305A5AC" w14:textId="177A9DB7" w:rsidR="001F4070" w:rsidRDefault="001F4070" w:rsidP="001F4070">
      <w:pPr>
        <w:pStyle w:val="ListParagraph"/>
        <w:numPr>
          <w:ilvl w:val="0"/>
          <w:numId w:val="8"/>
        </w:numPr>
      </w:pPr>
      <w:r>
        <w:t xml:space="preserve">Active Coping Calendar for April by Action for Happiness:  </w:t>
      </w:r>
      <w:hyperlink r:id="rId66" w:history="1">
        <w:r w:rsidRPr="00CA3235">
          <w:rPr>
            <w:rStyle w:val="Hyperlink"/>
          </w:rPr>
          <w:t>https://www.actionforhappiness.org/active-april</w:t>
        </w:r>
      </w:hyperlink>
      <w:r>
        <w:t xml:space="preserve">   </w:t>
      </w:r>
    </w:p>
    <w:p w14:paraId="2AB18D0E" w14:textId="77777777" w:rsidR="001F4070" w:rsidRDefault="001F4070" w:rsidP="001F4070">
      <w:pPr>
        <w:ind w:left="360"/>
      </w:pPr>
    </w:p>
    <w:p w14:paraId="54276328" w14:textId="56012822" w:rsidR="001F4070" w:rsidRDefault="001F4070" w:rsidP="00F0406D">
      <w:pPr>
        <w:pStyle w:val="ListParagraph"/>
        <w:numPr>
          <w:ilvl w:val="0"/>
          <w:numId w:val="8"/>
        </w:numPr>
      </w:pPr>
      <w:r>
        <w:t>The app by Action for Happiness is like having a little personal action coach in your pocket who; Gives you friendly 'nudges' with an action idea each day; sends you inspiring messages to give you a boost and; helps you connect &amp; share ideas with like-minded people</w:t>
      </w:r>
      <w:r w:rsidR="00BA223A">
        <w:t>:</w:t>
      </w:r>
      <w:r>
        <w:t xml:space="preserve"> </w:t>
      </w:r>
      <w:hyperlink r:id="rId67" w:history="1">
        <w:r w:rsidRPr="00CA3235">
          <w:rPr>
            <w:rStyle w:val="Hyperlink"/>
          </w:rPr>
          <w:t>https://www.actionforhappiness.org/app</w:t>
        </w:r>
      </w:hyperlink>
      <w:r>
        <w:t xml:space="preserve"> </w:t>
      </w:r>
    </w:p>
    <w:p w14:paraId="5BBD3292" w14:textId="77777777" w:rsidR="00A061B4" w:rsidRDefault="00A061B4" w:rsidP="00A061B4">
      <w:pPr>
        <w:pStyle w:val="ListParagraph"/>
      </w:pPr>
    </w:p>
    <w:p w14:paraId="544D90B9" w14:textId="056D721A" w:rsidR="00A061B4" w:rsidRDefault="00A061B4" w:rsidP="00977839">
      <w:pPr>
        <w:pStyle w:val="ListParagraph"/>
        <w:numPr>
          <w:ilvl w:val="0"/>
          <w:numId w:val="8"/>
        </w:numPr>
      </w:pPr>
      <w:r>
        <w:t>The Wilderness Foundation provide resources and activities to keep you focussed, active and entertained. Keeping you and your family physically and mentally healthy:</w:t>
      </w:r>
      <w:r w:rsidRPr="00A061B4">
        <w:t xml:space="preserve"> </w:t>
      </w:r>
      <w:hyperlink r:id="rId68" w:history="1">
        <w:r w:rsidRPr="00CA3235">
          <w:rPr>
            <w:rStyle w:val="Hyperlink"/>
          </w:rPr>
          <w:t>https://wildernessfoundation.org.uk/wildtime/</w:t>
        </w:r>
      </w:hyperlink>
    </w:p>
    <w:p w14:paraId="763EA141" w14:textId="77777777" w:rsidR="00A061B4" w:rsidRDefault="00A061B4" w:rsidP="00A061B4">
      <w:pPr>
        <w:pStyle w:val="ListParagraph"/>
      </w:pPr>
    </w:p>
    <w:p w14:paraId="1C257BF9" w14:textId="3718F979" w:rsidR="00A92DC5" w:rsidRDefault="001F4070" w:rsidP="001F4070">
      <w:r>
        <w:t xml:space="preserve"> </w:t>
      </w:r>
    </w:p>
    <w:p w14:paraId="6511D1CD" w14:textId="334CC07D" w:rsidR="00A92DC5" w:rsidRDefault="00B10567" w:rsidP="008B2A8C">
      <w:pPr>
        <w:pStyle w:val="ListParagraph"/>
        <w:numPr>
          <w:ilvl w:val="0"/>
          <w:numId w:val="8"/>
        </w:numPr>
      </w:pPr>
      <w:r>
        <w:t xml:space="preserve">Time to </w:t>
      </w:r>
      <w:r w:rsidR="00373ABA">
        <w:t>C</w:t>
      </w:r>
      <w:r>
        <w:t xml:space="preserve">hange website &amp; signposting to other websites: </w:t>
      </w:r>
      <w:hyperlink r:id="rId69" w:history="1">
        <w:r w:rsidR="00A92DC5">
          <w:rPr>
            <w:rStyle w:val="Hyperlink"/>
          </w:rPr>
          <w:t>https://www.time-to-change.org.uk/mental-health-and-stigma/help-and-support</w:t>
        </w:r>
      </w:hyperlink>
      <w:r w:rsidR="00A92DC5">
        <w:t xml:space="preserve"> </w:t>
      </w:r>
    </w:p>
    <w:p w14:paraId="77AA9736" w14:textId="77777777" w:rsidR="00A92DC5" w:rsidRDefault="00A92DC5" w:rsidP="00A92DC5"/>
    <w:p w14:paraId="6677E87A" w14:textId="1E57FB8E" w:rsidR="00A92DC5" w:rsidRDefault="00373ABA" w:rsidP="008B2A8C">
      <w:pPr>
        <w:pStyle w:val="ListParagraph"/>
        <w:numPr>
          <w:ilvl w:val="0"/>
          <w:numId w:val="8"/>
        </w:numPr>
      </w:pPr>
      <w:r>
        <w:t xml:space="preserve">How to support someone experiencing mental health difficulties by the Mental Health Foundation: </w:t>
      </w:r>
      <w:hyperlink r:id="rId70" w:history="1">
        <w:r w:rsidR="00A92DC5">
          <w:rPr>
            <w:rStyle w:val="Hyperlink"/>
          </w:rPr>
          <w:t>https://www.mentalhealth.org.uk/publications/supporting-someone-mental-health-problem</w:t>
        </w:r>
      </w:hyperlink>
      <w:r w:rsidR="00A92DC5">
        <w:t xml:space="preserve"> </w:t>
      </w:r>
    </w:p>
    <w:p w14:paraId="115F5335" w14:textId="77777777" w:rsidR="00B23D7E" w:rsidRDefault="00B23D7E" w:rsidP="00B23D7E">
      <w:pPr>
        <w:pStyle w:val="ListParagraph"/>
      </w:pPr>
    </w:p>
    <w:p w14:paraId="305A403E" w14:textId="521EBCE5" w:rsidR="00B23D7E" w:rsidRDefault="00AD1F2F" w:rsidP="008B2A8C">
      <w:pPr>
        <w:pStyle w:val="ListParagraph"/>
        <w:numPr>
          <w:ilvl w:val="0"/>
          <w:numId w:val="8"/>
        </w:numPr>
      </w:pPr>
      <w:r>
        <w:t>That discomfort you’re feeling is feeling is grief by Scott Berin</w:t>
      </w:r>
      <w:r w:rsidR="00A71CB4">
        <w:t>ato</w:t>
      </w:r>
      <w:r w:rsidR="00BA223A">
        <w:t>:</w:t>
      </w:r>
    </w:p>
    <w:p w14:paraId="47518B40" w14:textId="00C0F43C" w:rsidR="00B23D7E" w:rsidRDefault="00790541" w:rsidP="00A71CB4">
      <w:pPr>
        <w:ind w:left="720"/>
      </w:pPr>
      <w:hyperlink r:id="rId71" w:history="1">
        <w:r w:rsidR="00A71CB4" w:rsidRPr="0002631D">
          <w:rPr>
            <w:rStyle w:val="Hyperlink"/>
          </w:rPr>
          <w:t>https://hbr.org/2020/03/that-discomfort-youre-feeling-is-grief?sfns=mo</w:t>
        </w:r>
      </w:hyperlink>
    </w:p>
    <w:p w14:paraId="211E85E3" w14:textId="77777777" w:rsidR="00A92DC5" w:rsidRDefault="00A92DC5" w:rsidP="00A92DC5"/>
    <w:p w14:paraId="2B0308B8" w14:textId="5A48860A" w:rsidR="00A92DC5" w:rsidRDefault="00373ABA" w:rsidP="008B2A8C">
      <w:pPr>
        <w:pStyle w:val="ListParagraph"/>
        <w:numPr>
          <w:ilvl w:val="0"/>
          <w:numId w:val="8"/>
        </w:numPr>
      </w:pPr>
      <w:r>
        <w:t>Helping your friends and family 12 things to try when a loved one is struggling</w:t>
      </w:r>
      <w:r w:rsidR="00F05C22">
        <w:t xml:space="preserve"> by Scottish Association for Mental Health (SAMH)</w:t>
      </w:r>
      <w:r>
        <w:t xml:space="preserve">: </w:t>
      </w:r>
      <w:hyperlink r:id="rId72" w:history="1">
        <w:r w:rsidR="00A92DC5">
          <w:rPr>
            <w:rStyle w:val="Hyperlink"/>
          </w:rPr>
          <w:t>https://www.samh.org.uk/documents/looking_after_friends_and_family_factsheet.pdf</w:t>
        </w:r>
      </w:hyperlink>
      <w:r w:rsidR="00A92DC5">
        <w:t xml:space="preserve"> </w:t>
      </w:r>
    </w:p>
    <w:p w14:paraId="2E72379D" w14:textId="77777777" w:rsidR="00A92DC5" w:rsidRDefault="00A92DC5" w:rsidP="00A92DC5"/>
    <w:p w14:paraId="2CF6BFB3" w14:textId="769E00E5" w:rsidR="00A92DC5" w:rsidRDefault="00F05C22" w:rsidP="00A92DC5">
      <w:pPr>
        <w:pStyle w:val="ListParagraph"/>
        <w:numPr>
          <w:ilvl w:val="0"/>
          <w:numId w:val="8"/>
        </w:numPr>
      </w:pPr>
      <w:r>
        <w:t xml:space="preserve">16+ self-help CBT online course </w:t>
      </w:r>
      <w:r w:rsidR="003D4B3F">
        <w:t xml:space="preserve">by Moodgym </w:t>
      </w:r>
      <w:r>
        <w:t xml:space="preserve">(advocated from SAMHs document above): </w:t>
      </w:r>
      <w:hyperlink r:id="rId73" w:history="1">
        <w:r w:rsidRPr="00442FB1">
          <w:rPr>
            <w:rStyle w:val="Hyperlink"/>
          </w:rPr>
          <w:t>https://moodgym.com.au/info/faq</w:t>
        </w:r>
      </w:hyperlink>
      <w:r w:rsidR="00A92DC5">
        <w:t xml:space="preserve"> </w:t>
      </w:r>
    </w:p>
    <w:p w14:paraId="2695463B" w14:textId="77777777" w:rsidR="007051DE" w:rsidRDefault="007051DE" w:rsidP="007051DE"/>
    <w:p w14:paraId="11250C6C" w14:textId="7621C163" w:rsidR="00A92DC5" w:rsidRDefault="003D4B3F" w:rsidP="008B2A8C">
      <w:pPr>
        <w:pStyle w:val="ListParagraph"/>
        <w:numPr>
          <w:ilvl w:val="0"/>
          <w:numId w:val="8"/>
        </w:numPr>
      </w:pPr>
      <w:r>
        <w:t xml:space="preserve">24/7 safe community to support your mental health by Big White Wall: </w:t>
      </w:r>
      <w:hyperlink r:id="rId74" w:history="1">
        <w:r w:rsidR="00A92DC5">
          <w:rPr>
            <w:rStyle w:val="Hyperlink"/>
          </w:rPr>
          <w:t>https://www.bigwhitewall.com/</w:t>
        </w:r>
      </w:hyperlink>
      <w:r w:rsidR="00A92DC5">
        <w:t xml:space="preserve"> </w:t>
      </w:r>
    </w:p>
    <w:p w14:paraId="555A4F45" w14:textId="77777777" w:rsidR="00A92DC5" w:rsidRDefault="00A92DC5" w:rsidP="00A92DC5"/>
    <w:p w14:paraId="049FE136" w14:textId="7145D9D5" w:rsidR="00A92DC5" w:rsidRDefault="003D4B3F" w:rsidP="008B2A8C">
      <w:pPr>
        <w:pStyle w:val="ListParagraph"/>
        <w:numPr>
          <w:ilvl w:val="0"/>
          <w:numId w:val="8"/>
        </w:numPr>
      </w:pPr>
      <w:r>
        <w:t xml:space="preserve">Course for learning and practicing mindfulness by Be Mindful Online: </w:t>
      </w:r>
      <w:hyperlink r:id="rId75" w:history="1">
        <w:r w:rsidRPr="00442FB1">
          <w:rPr>
            <w:rStyle w:val="Hyperlink"/>
          </w:rPr>
          <w:t>https://www.bemindfulonline.com/</w:t>
        </w:r>
      </w:hyperlink>
      <w:r w:rsidR="00A92DC5">
        <w:t xml:space="preserve"> </w:t>
      </w:r>
    </w:p>
    <w:p w14:paraId="18D6A7D6" w14:textId="77777777" w:rsidR="00A92DC5" w:rsidRDefault="00A92DC5" w:rsidP="00A92DC5"/>
    <w:p w14:paraId="7DF16DD1" w14:textId="74B36BEC" w:rsidR="00A92DC5" w:rsidRDefault="003D4B3F" w:rsidP="008B2A8C">
      <w:pPr>
        <w:pStyle w:val="ListParagraph"/>
        <w:numPr>
          <w:ilvl w:val="0"/>
          <w:numId w:val="8"/>
        </w:numPr>
      </w:pPr>
      <w:r>
        <w:t xml:space="preserve">Parental mental health: How to help children living with parents with mental health problems by NSPCC: </w:t>
      </w:r>
      <w:hyperlink r:id="rId76" w:history="1">
        <w:r w:rsidRPr="00442FB1">
          <w:rPr>
            <w:rStyle w:val="Hyperlink"/>
          </w:rPr>
          <w:t>https://www.nspcc.org.uk/keeping-children-safe/child-protection-system/parental-mental-health/</w:t>
        </w:r>
      </w:hyperlink>
      <w:r w:rsidR="00A92DC5">
        <w:t xml:space="preserve"> </w:t>
      </w:r>
    </w:p>
    <w:p w14:paraId="320EEA28" w14:textId="77777777" w:rsidR="00A92DC5" w:rsidRDefault="00A92DC5" w:rsidP="00A92DC5"/>
    <w:p w14:paraId="0139C47F" w14:textId="16C4AE15" w:rsidR="00A92DC5" w:rsidRDefault="003D4B3F" w:rsidP="008B2A8C">
      <w:pPr>
        <w:pStyle w:val="ListParagraph"/>
        <w:numPr>
          <w:ilvl w:val="0"/>
          <w:numId w:val="8"/>
        </w:numPr>
      </w:pPr>
      <w:r>
        <w:t xml:space="preserve">Parenting with mental health challenges by Mind: </w:t>
      </w:r>
      <w:hyperlink r:id="rId77" w:history="1">
        <w:r w:rsidRPr="00442FB1">
          <w:rPr>
            <w:rStyle w:val="Hyperlink"/>
          </w:rPr>
          <w:t>https://www.mind.org.uk/information-support/tips-for-everyday-living/parenting-with-a-mental-health-problem/parenting-and-mental-health/</w:t>
        </w:r>
      </w:hyperlink>
      <w:r w:rsidR="00A92DC5">
        <w:t xml:space="preserve"> </w:t>
      </w:r>
    </w:p>
    <w:p w14:paraId="2033E5F3" w14:textId="77777777" w:rsidR="00A92DC5" w:rsidRDefault="00A92DC5" w:rsidP="00A92DC5"/>
    <w:p w14:paraId="02095C65" w14:textId="10E26038" w:rsidR="00A92DC5" w:rsidRDefault="003D4B3F" w:rsidP="008B2A8C">
      <w:pPr>
        <w:pStyle w:val="ListParagraph"/>
        <w:numPr>
          <w:ilvl w:val="0"/>
          <w:numId w:val="8"/>
        </w:numPr>
      </w:pPr>
      <w:r>
        <w:t xml:space="preserve">Young Minds for parents: </w:t>
      </w:r>
      <w:hyperlink r:id="rId78" w:history="1">
        <w:r w:rsidR="00A92DC5">
          <w:rPr>
            <w:rStyle w:val="Hyperlink"/>
          </w:rPr>
          <w:t>https://youngminds.org.uk/find-help/for-parents/</w:t>
        </w:r>
      </w:hyperlink>
      <w:r w:rsidR="00A92DC5">
        <w:t xml:space="preserve"> </w:t>
      </w:r>
    </w:p>
    <w:p w14:paraId="3C2A47C0" w14:textId="77777777" w:rsidR="00A92DC5" w:rsidRDefault="00A92DC5" w:rsidP="00A92DC5"/>
    <w:p w14:paraId="17701549" w14:textId="0B1D851D" w:rsidR="00A92DC5" w:rsidRDefault="003D4B3F" w:rsidP="00A92DC5">
      <w:pPr>
        <w:pStyle w:val="ListParagraph"/>
        <w:numPr>
          <w:ilvl w:val="0"/>
          <w:numId w:val="8"/>
        </w:numPr>
      </w:pPr>
      <w:r>
        <w:t xml:space="preserve">Parenting with mental health illness by Young Minds: </w:t>
      </w:r>
      <w:hyperlink r:id="rId79" w:history="1">
        <w:r w:rsidR="00A92DC5">
          <w:rPr>
            <w:rStyle w:val="Hyperlink"/>
          </w:rPr>
          <w:t>https://youngminds.org.uk/find-help/for-parents/parents-guide-to-support-a-z/parents-guide-to-support-parental-mental-illness/</w:t>
        </w:r>
      </w:hyperlink>
      <w:r w:rsidR="00A92DC5">
        <w:t xml:space="preserve"> </w:t>
      </w:r>
    </w:p>
    <w:p w14:paraId="06885FF0" w14:textId="77777777" w:rsidR="00FF6355" w:rsidRDefault="00FF6355" w:rsidP="00FF6355"/>
    <w:p w14:paraId="44CE610B" w14:textId="6D8C1596" w:rsidR="00A92DC5" w:rsidRDefault="00FF6355" w:rsidP="008B2A8C">
      <w:pPr>
        <w:pStyle w:val="ListParagraph"/>
        <w:numPr>
          <w:ilvl w:val="0"/>
          <w:numId w:val="8"/>
        </w:numPr>
      </w:pPr>
      <w:r>
        <w:t xml:space="preserve">Activities for families whilst in self-isolation by Home Start: </w:t>
      </w:r>
      <w:hyperlink r:id="rId80" w:history="1">
        <w:r w:rsidR="00A92DC5">
          <w:rPr>
            <w:rStyle w:val="Hyperlink"/>
          </w:rPr>
          <w:t>https://www.home-start.org.uk/news/activities-for-families-during-self-isolation</w:t>
        </w:r>
      </w:hyperlink>
      <w:r w:rsidR="00A92DC5">
        <w:t xml:space="preserve"> </w:t>
      </w:r>
    </w:p>
    <w:p w14:paraId="3C6DBF76" w14:textId="77777777" w:rsidR="00A92DC5" w:rsidRDefault="00A92DC5" w:rsidP="00A92DC5"/>
    <w:p w14:paraId="5956D946" w14:textId="6C17F121" w:rsidR="00A92DC5" w:rsidRDefault="00FF6355" w:rsidP="008B2A8C">
      <w:pPr>
        <w:pStyle w:val="ListParagraph"/>
        <w:numPr>
          <w:ilvl w:val="0"/>
          <w:numId w:val="8"/>
        </w:numPr>
      </w:pPr>
      <w:r>
        <w:t xml:space="preserve">Parent helpline and online counselling by Relate: </w:t>
      </w:r>
      <w:hyperlink r:id="rId81" w:history="1">
        <w:r w:rsidR="00A92DC5">
          <w:rPr>
            <w:rStyle w:val="Hyperlink"/>
          </w:rPr>
          <w:t>https://www.relate.org.uk/relationship-help/talk-someone</w:t>
        </w:r>
      </w:hyperlink>
      <w:r w:rsidR="00A92DC5">
        <w:t xml:space="preserve"> </w:t>
      </w:r>
    </w:p>
    <w:p w14:paraId="41ED497E" w14:textId="6B7644F8" w:rsidR="00A92DC5" w:rsidRDefault="00A92DC5" w:rsidP="00A92DC5"/>
    <w:p w14:paraId="51B3D9B7" w14:textId="00C663B5" w:rsidR="0056198F" w:rsidRDefault="005F5C96" w:rsidP="008B2A8C">
      <w:pPr>
        <w:pStyle w:val="ListParagraph"/>
        <w:numPr>
          <w:ilvl w:val="0"/>
          <w:numId w:val="8"/>
        </w:numPr>
      </w:pPr>
      <w:r>
        <w:t xml:space="preserve">NHS </w:t>
      </w:r>
      <w:r w:rsidR="0083766E">
        <w:t>m</w:t>
      </w:r>
      <w:r>
        <w:t xml:space="preserve">ental wellbeing audio guides: </w:t>
      </w:r>
      <w:hyperlink r:id="rId82" w:history="1">
        <w:r w:rsidR="0056198F" w:rsidRPr="007D7169">
          <w:rPr>
            <w:rStyle w:val="Hyperlink"/>
          </w:rPr>
          <w:t>https://www.nhs.uk/conditions/stress-anxiety-depression/moodzone-mental-wellbeing-audio-guides/</w:t>
        </w:r>
      </w:hyperlink>
      <w:r w:rsidR="0056198F">
        <w:t xml:space="preserve"> </w:t>
      </w:r>
    </w:p>
    <w:p w14:paraId="2A5039A7" w14:textId="62C0809A" w:rsidR="0056198F" w:rsidRDefault="0056198F" w:rsidP="00A92DC5"/>
    <w:p w14:paraId="0E1271FC" w14:textId="12FC930F" w:rsidR="0056198F" w:rsidRDefault="0083766E" w:rsidP="008B2A8C">
      <w:pPr>
        <w:pStyle w:val="ListParagraph"/>
        <w:numPr>
          <w:ilvl w:val="0"/>
          <w:numId w:val="8"/>
        </w:numPr>
      </w:pPr>
      <w:r>
        <w:t xml:space="preserve">Mental Health Foundation Podcasts: </w:t>
      </w:r>
      <w:hyperlink r:id="rId83" w:history="1">
        <w:r w:rsidR="0056198F" w:rsidRPr="007D7169">
          <w:rPr>
            <w:rStyle w:val="Hyperlink"/>
          </w:rPr>
          <w:t>https://www.mentalhealth.org.uk/podcasts-and-videos/podcasts-for-your-wellbeing</w:t>
        </w:r>
      </w:hyperlink>
      <w:r w:rsidR="0056198F">
        <w:t xml:space="preserve"> </w:t>
      </w:r>
    </w:p>
    <w:p w14:paraId="301253E5" w14:textId="4A295062" w:rsidR="00B11E2E" w:rsidRDefault="00B11E2E" w:rsidP="00A92DC5"/>
    <w:p w14:paraId="2DFD916D" w14:textId="308FE4BE" w:rsidR="00B11E2E" w:rsidRDefault="0083766E" w:rsidP="008B2A8C">
      <w:pPr>
        <w:pStyle w:val="ListParagraph"/>
        <w:numPr>
          <w:ilvl w:val="0"/>
          <w:numId w:val="8"/>
        </w:numPr>
      </w:pPr>
      <w:r>
        <w:t xml:space="preserve">Obsessional Compulsive Disorder - OCD UK: </w:t>
      </w:r>
      <w:hyperlink r:id="rId84" w:history="1">
        <w:r w:rsidR="00B11E2E" w:rsidRPr="007D7169">
          <w:rPr>
            <w:rStyle w:val="Hyperlink"/>
          </w:rPr>
          <w:t>https://www.ocduk.org/</w:t>
        </w:r>
      </w:hyperlink>
      <w:r w:rsidR="00B11E2E">
        <w:t xml:space="preserve"> </w:t>
      </w:r>
    </w:p>
    <w:p w14:paraId="111B5B72" w14:textId="77777777" w:rsidR="006C1F6F" w:rsidRDefault="006C1F6F" w:rsidP="006C1F6F">
      <w:pPr>
        <w:pStyle w:val="ListParagraph"/>
      </w:pPr>
    </w:p>
    <w:p w14:paraId="1B4715C8" w14:textId="05D9FE29" w:rsidR="006C1F6F" w:rsidRDefault="006E7B92" w:rsidP="00495D55">
      <w:pPr>
        <w:pStyle w:val="ListParagraph"/>
        <w:numPr>
          <w:ilvl w:val="0"/>
          <w:numId w:val="8"/>
        </w:numPr>
      </w:pPr>
      <w:r>
        <w:t>Good days and bad days during lockdown</w:t>
      </w:r>
      <w:r w:rsidR="00495D55">
        <w:t xml:space="preserve"> </w:t>
      </w:r>
      <w:r>
        <w:t>by Beyond Words</w:t>
      </w:r>
      <w:r w:rsidR="00495D55">
        <w:t>. This is a short wordless booklet with scenes from existing Beyond Words stories looking at what makes a ‘good day’ and what makes a ‘bad day’. Scenes address social distancing, lockdown, mental health and daily routines</w:t>
      </w:r>
      <w:r w:rsidR="00BA223A">
        <w:t>:</w:t>
      </w:r>
      <w:r>
        <w:t xml:space="preserve"> </w:t>
      </w:r>
      <w:hyperlink r:id="rId85" w:history="1">
        <w:r w:rsidR="00214112" w:rsidRPr="00CA3235">
          <w:rPr>
            <w:rStyle w:val="Hyperlink"/>
          </w:rPr>
          <w:t>https://booksbeyondwords.co.uk/downloads-shop</w:t>
        </w:r>
      </w:hyperlink>
      <w:r>
        <w:t xml:space="preserve"> </w:t>
      </w:r>
    </w:p>
    <w:p w14:paraId="25CEEF5D" w14:textId="77777777" w:rsidR="007322F9" w:rsidRDefault="007322F9" w:rsidP="007322F9">
      <w:pPr>
        <w:pStyle w:val="ListParagraph"/>
      </w:pPr>
    </w:p>
    <w:p w14:paraId="063F1698" w14:textId="52BF0970" w:rsidR="00255313" w:rsidRDefault="00141714" w:rsidP="00CB7340">
      <w:pPr>
        <w:pStyle w:val="ListParagraph"/>
        <w:numPr>
          <w:ilvl w:val="0"/>
          <w:numId w:val="8"/>
        </w:numPr>
      </w:pPr>
      <w:r w:rsidRPr="008F141F">
        <w:t>Beating the Virus</w:t>
      </w:r>
      <w:r>
        <w:t xml:space="preserve"> by Beyond Words is a short wordless story</w:t>
      </w:r>
      <w:r w:rsidR="00255313">
        <w:t xml:space="preserve"> that will help people to understand what to do if you have Coronavirus and how to keep yourself and those who you care about safe.</w:t>
      </w:r>
      <w:r w:rsidR="00495D55">
        <w:t xml:space="preserve"> </w:t>
      </w:r>
      <w:r w:rsidR="00255313">
        <w:t>The story also shows how to safely help others who may be self-isolating.</w:t>
      </w:r>
    </w:p>
    <w:p w14:paraId="3D527C84" w14:textId="5AD8C707" w:rsidR="00255313" w:rsidRDefault="00255313" w:rsidP="00255313">
      <w:pPr>
        <w:pStyle w:val="ListParagraph"/>
      </w:pPr>
      <w:r>
        <w:t>Supplementary text at the end of the story gives information on where people can seek help if they are unwell and signposts to other useful resources</w:t>
      </w:r>
      <w:r w:rsidR="00BA223A">
        <w:t>:</w:t>
      </w:r>
    </w:p>
    <w:p w14:paraId="7B6D291B" w14:textId="557F8ABC" w:rsidR="007322F9" w:rsidRDefault="00790541" w:rsidP="00255313">
      <w:pPr>
        <w:pStyle w:val="ListParagraph"/>
      </w:pPr>
      <w:hyperlink r:id="rId86" w:history="1">
        <w:r w:rsidR="00255313" w:rsidRPr="00CA3235">
          <w:rPr>
            <w:rStyle w:val="Hyperlink"/>
          </w:rPr>
          <w:t>https://booksbeyondwords.co.uk/downloads-shop/beating-the-virus</w:t>
        </w:r>
      </w:hyperlink>
      <w:r w:rsidR="007322F9">
        <w:t xml:space="preserve"> </w:t>
      </w:r>
    </w:p>
    <w:p w14:paraId="18FA3EC4" w14:textId="5346B154" w:rsidR="00AE3DBF" w:rsidRDefault="00AE3DBF" w:rsidP="00255313">
      <w:pPr>
        <w:pStyle w:val="ListParagraph"/>
      </w:pPr>
    </w:p>
    <w:p w14:paraId="45D9BF27" w14:textId="36B47699" w:rsidR="00AE3DBF" w:rsidRPr="00AE3DBF" w:rsidRDefault="00AE3DBF" w:rsidP="00AE3DBF">
      <w:pPr>
        <w:numPr>
          <w:ilvl w:val="0"/>
          <w:numId w:val="26"/>
        </w:numPr>
        <w:spacing w:after="160"/>
        <w:contextualSpacing/>
        <w:rPr>
          <w:rFonts w:eastAsia="Times New Roman" w:cs="Arial"/>
          <w:color w:val="000000"/>
          <w:szCs w:val="24"/>
          <w:lang w:eastAsia="en-GB"/>
        </w:rPr>
      </w:pPr>
      <w:r w:rsidRPr="00AE3DBF">
        <w:rPr>
          <w:rFonts w:eastAsia="Times New Roman" w:cs="Arial"/>
          <w:color w:val="000000"/>
          <w:szCs w:val="24"/>
          <w:lang w:eastAsia="en-GB"/>
        </w:rPr>
        <w:t xml:space="preserve">The Atrium Clinic: </w:t>
      </w:r>
      <w:hyperlink r:id="rId87" w:history="1">
        <w:r w:rsidRPr="00AE3DBF">
          <w:rPr>
            <w:rFonts w:eastAsia="Times New Roman" w:cs="Arial"/>
            <w:color w:val="0563C1"/>
            <w:szCs w:val="24"/>
            <w:u w:val="single"/>
            <w:lang w:eastAsia="en-GB"/>
          </w:rPr>
          <w:t>www.atriumclinic.co.uk</w:t>
        </w:r>
      </w:hyperlink>
      <w:r w:rsidRPr="00AE3DBF">
        <w:rPr>
          <w:rFonts w:eastAsia="Times New Roman" w:cs="Arial"/>
          <w:color w:val="000000"/>
          <w:szCs w:val="24"/>
          <w:lang w:eastAsia="en-GB"/>
        </w:rPr>
        <w:t xml:space="preserve"> / 01702 332857</w:t>
      </w:r>
    </w:p>
    <w:p w14:paraId="4D87124F" w14:textId="3D06DDAA" w:rsidR="00AE3DBF" w:rsidRDefault="00AE3DBF" w:rsidP="00AE3DBF">
      <w:pPr>
        <w:spacing w:after="160"/>
        <w:ind w:left="720"/>
        <w:contextualSpacing/>
        <w:rPr>
          <w:rFonts w:eastAsia="Times New Roman" w:cs="Arial"/>
          <w:color w:val="000000"/>
          <w:szCs w:val="24"/>
          <w:lang w:eastAsia="en-GB"/>
        </w:rPr>
      </w:pPr>
      <w:r w:rsidRPr="00AE3DBF">
        <w:rPr>
          <w:rFonts w:eastAsia="Times New Roman" w:cs="Arial"/>
          <w:color w:val="000000"/>
          <w:szCs w:val="24"/>
          <w:lang w:eastAsia="en-GB"/>
        </w:rPr>
        <w:t xml:space="preserve">Atrium are launching new online and telephone-based early intervention services to support parents during this difficult period delivered by our therapy-trained family coaches. Coaches have additional trainings in parenting and are experienced in working with families. Group sessions are FREE. They are also able to offer help to worried patients via Zoom for both group and individual consultations. Telephone support is also available for those who would prefer it. (Some services are chargeable). </w:t>
      </w:r>
    </w:p>
    <w:p w14:paraId="027749BC" w14:textId="44368D4B" w:rsidR="0020638F" w:rsidRPr="00B04859" w:rsidRDefault="0020638F" w:rsidP="0020638F">
      <w:pPr>
        <w:pStyle w:val="ListParagraph"/>
        <w:numPr>
          <w:ilvl w:val="0"/>
          <w:numId w:val="26"/>
        </w:numPr>
        <w:spacing w:after="160"/>
        <w:rPr>
          <w:rFonts w:eastAsia="Times New Roman" w:cs="Arial"/>
          <w:color w:val="000000"/>
          <w:szCs w:val="24"/>
          <w:lang w:eastAsia="en-GB"/>
        </w:rPr>
      </w:pPr>
      <w:r w:rsidRPr="00B04859">
        <w:rPr>
          <w:rFonts w:eastAsia="Times New Roman" w:cs="Arial"/>
          <w:color w:val="000000"/>
          <w:szCs w:val="24"/>
          <w:lang w:eastAsia="en-GB"/>
        </w:rPr>
        <w:t xml:space="preserve">Rethink Advocacy: </w:t>
      </w:r>
      <w:hyperlink r:id="rId88" w:history="1">
        <w:r w:rsidRPr="00B04859">
          <w:rPr>
            <w:rStyle w:val="Hyperlink"/>
            <w:rFonts w:eastAsia="Times New Roman" w:cs="Arial"/>
            <w:szCs w:val="24"/>
            <w:lang w:eastAsia="en-GB"/>
          </w:rPr>
          <w:t>https://www.rethinkessexadvocacy.org/</w:t>
        </w:r>
      </w:hyperlink>
      <w:r w:rsidRPr="00B04859">
        <w:rPr>
          <w:rFonts w:eastAsia="Times New Roman" w:cs="Arial"/>
          <w:color w:val="000000"/>
          <w:szCs w:val="24"/>
          <w:lang w:eastAsia="en-GB"/>
        </w:rPr>
        <w:t xml:space="preserve"> </w:t>
      </w:r>
    </w:p>
    <w:p w14:paraId="3DD92754" w14:textId="6993C4BF" w:rsidR="000A5344" w:rsidRDefault="0020638F" w:rsidP="000A5344">
      <w:pPr>
        <w:pStyle w:val="ListParagraph"/>
        <w:rPr>
          <w:rFonts w:eastAsia="Times New Roman" w:cs="Arial"/>
          <w:color w:val="000000"/>
          <w:szCs w:val="24"/>
          <w:lang w:eastAsia="en-GB"/>
        </w:rPr>
      </w:pPr>
      <w:r w:rsidRPr="00B04859">
        <w:rPr>
          <w:rFonts w:eastAsia="Times New Roman" w:cs="Arial"/>
          <w:color w:val="000000"/>
          <w:szCs w:val="24"/>
          <w:lang w:eastAsia="en-GB"/>
        </w:rPr>
        <w:t>Essex All Age Advocacy service provides statutory and non-statutory advocacy for the community in Essex. Phone line remains active between 9am and 5pm, please leave a message with your name and contact details and they will get back to you within the same working day. Advocates are still working and doing all they can to continue to support clients in the best possible way.</w:t>
      </w:r>
    </w:p>
    <w:p w14:paraId="64EFBBD6" w14:textId="77777777" w:rsidR="000A5344" w:rsidRPr="000A5344" w:rsidRDefault="000A5344" w:rsidP="000A5344">
      <w:pPr>
        <w:pStyle w:val="ListParagraph"/>
        <w:rPr>
          <w:rFonts w:eastAsia="Times New Roman" w:cs="Arial"/>
          <w:color w:val="000000"/>
          <w:szCs w:val="24"/>
          <w:lang w:eastAsia="en-GB"/>
        </w:rPr>
      </w:pPr>
    </w:p>
    <w:p w14:paraId="3E419A5C" w14:textId="7BD75B8C" w:rsidR="00302E25" w:rsidRPr="00302E25" w:rsidRDefault="00302E25" w:rsidP="00302E25">
      <w:pPr>
        <w:numPr>
          <w:ilvl w:val="0"/>
          <w:numId w:val="26"/>
        </w:numPr>
        <w:spacing w:after="160"/>
        <w:contextualSpacing/>
        <w:rPr>
          <w:rFonts w:eastAsia="Times New Roman" w:cs="Arial"/>
          <w:color w:val="000000"/>
          <w:szCs w:val="24"/>
          <w:lang w:eastAsia="en-GB"/>
        </w:rPr>
      </w:pPr>
      <w:r w:rsidRPr="00302E25">
        <w:rPr>
          <w:rFonts w:eastAsia="Times New Roman" w:cs="Arial"/>
          <w:color w:val="000000"/>
          <w:szCs w:val="24"/>
          <w:lang w:eastAsia="en-GB"/>
        </w:rPr>
        <w:t xml:space="preserve">Renew Counselling </w:t>
      </w:r>
      <w:hyperlink r:id="rId89" w:history="1">
        <w:r w:rsidRPr="00302E25">
          <w:rPr>
            <w:rFonts w:eastAsia="Times New Roman" w:cs="Arial"/>
            <w:color w:val="0563C1"/>
            <w:szCs w:val="24"/>
            <w:u w:val="single"/>
            <w:lang w:eastAsia="en-GB"/>
          </w:rPr>
          <w:t>https://www.renew-us.org/</w:t>
        </w:r>
      </w:hyperlink>
      <w:r w:rsidRPr="00302E25">
        <w:rPr>
          <w:rFonts w:eastAsia="Times New Roman" w:cs="Arial"/>
          <w:color w:val="000000"/>
          <w:szCs w:val="24"/>
          <w:lang w:eastAsia="en-GB"/>
        </w:rPr>
        <w:t xml:space="preserve"> / 01245 359353 or 01268 822 800</w:t>
      </w:r>
    </w:p>
    <w:p w14:paraId="75CB9F13" w14:textId="77777777" w:rsidR="00302E25" w:rsidRPr="00302E25" w:rsidRDefault="00302E25" w:rsidP="00302E25">
      <w:pPr>
        <w:spacing w:after="160"/>
        <w:ind w:left="720"/>
        <w:contextualSpacing/>
        <w:rPr>
          <w:rFonts w:eastAsia="Times New Roman" w:cs="Arial"/>
          <w:color w:val="000000"/>
          <w:szCs w:val="24"/>
          <w:lang w:eastAsia="en-GB"/>
        </w:rPr>
      </w:pPr>
      <w:r w:rsidRPr="00302E25">
        <w:rPr>
          <w:rFonts w:eastAsia="Times New Roman" w:cs="Arial"/>
          <w:color w:val="000000"/>
          <w:szCs w:val="24"/>
          <w:lang w:eastAsia="en-GB"/>
        </w:rPr>
        <w:t>Telephone support is now available to anyone who needs it, including existing clients and those who have not worked with us before.</w:t>
      </w:r>
    </w:p>
    <w:p w14:paraId="23D96378" w14:textId="77777777" w:rsidR="00302E25" w:rsidRPr="000A5344" w:rsidRDefault="00302E25" w:rsidP="000A5344">
      <w:pPr>
        <w:rPr>
          <w:rFonts w:eastAsia="Times New Roman" w:cs="Arial"/>
          <w:color w:val="000000"/>
          <w:szCs w:val="24"/>
          <w:lang w:eastAsia="en-GB"/>
        </w:rPr>
      </w:pPr>
    </w:p>
    <w:p w14:paraId="0EF143E1" w14:textId="0FDFF9E1" w:rsidR="00122E36" w:rsidRPr="000A5344" w:rsidRDefault="00BC6CE6" w:rsidP="000A5344">
      <w:pPr>
        <w:numPr>
          <w:ilvl w:val="0"/>
          <w:numId w:val="26"/>
        </w:numPr>
        <w:spacing w:after="160"/>
        <w:contextualSpacing/>
        <w:rPr>
          <w:rFonts w:eastAsia="Times New Roman" w:cs="Arial"/>
          <w:color w:val="000000"/>
          <w:szCs w:val="24"/>
          <w:lang w:eastAsia="en-GB"/>
        </w:rPr>
      </w:pPr>
      <w:r w:rsidRPr="00BC6CE6">
        <w:rPr>
          <w:rFonts w:eastAsia="Times New Roman" w:cs="Arial"/>
          <w:color w:val="000000"/>
          <w:szCs w:val="24"/>
          <w:lang w:eastAsia="en-GB"/>
        </w:rPr>
        <w:t xml:space="preserve">The Pandemic Toolkit Parents Need, by Psychology Today: </w:t>
      </w:r>
      <w:hyperlink r:id="rId90" w:history="1">
        <w:r w:rsidRPr="00BC6CE6">
          <w:rPr>
            <w:rFonts w:eastAsia="Times New Roman" w:cs="Arial"/>
            <w:color w:val="0563C1"/>
            <w:szCs w:val="24"/>
            <w:u w:val="single"/>
            <w:lang w:eastAsia="en-GB"/>
          </w:rPr>
          <w:t>https://www.psychologytoday.com/us/blog/pulling-through/202004/the-pandemic-toolkit-parents-need?eml</w:t>
        </w:r>
      </w:hyperlink>
      <w:r w:rsidRPr="00BC6CE6">
        <w:rPr>
          <w:rFonts w:eastAsia="Times New Roman" w:cs="Arial"/>
          <w:color w:val="000000"/>
          <w:szCs w:val="24"/>
          <w:lang w:eastAsia="en-GB"/>
        </w:rPr>
        <w:t xml:space="preserve"> Dr. Bruce Perry, child psychologist and trauma expert, has a helpful guide for parents looking for answers. His research on handling stress and staying regulated can inform us as we’re faced with challenges ahead.</w:t>
      </w:r>
    </w:p>
    <w:p w14:paraId="40313D05" w14:textId="1E81F57F" w:rsidR="00A90A0C" w:rsidRDefault="00A90A0C" w:rsidP="00A90A0C">
      <w:pPr>
        <w:pStyle w:val="ListParagraph"/>
        <w:numPr>
          <w:ilvl w:val="0"/>
          <w:numId w:val="26"/>
        </w:numPr>
        <w:spacing w:after="160"/>
        <w:rPr>
          <w:rFonts w:eastAsia="Times New Roman" w:cs="Arial"/>
          <w:color w:val="000000"/>
          <w:szCs w:val="24"/>
          <w:lang w:eastAsia="en-GB"/>
        </w:rPr>
      </w:pPr>
      <w:r w:rsidRPr="00A90A0C">
        <w:rPr>
          <w:rFonts w:eastAsia="Times New Roman" w:cs="Arial"/>
          <w:color w:val="000000"/>
          <w:szCs w:val="24"/>
          <w:lang w:eastAsia="en-GB"/>
        </w:rPr>
        <w:t xml:space="preserve">N.O.Ws The Time for Change </w:t>
      </w:r>
      <w:hyperlink r:id="rId91" w:history="1">
        <w:r w:rsidRPr="00A90A0C">
          <w:rPr>
            <w:rStyle w:val="Hyperlink"/>
            <w:rFonts w:eastAsia="Times New Roman" w:cs="Arial"/>
            <w:szCs w:val="24"/>
            <w:lang w:eastAsia="en-GB"/>
          </w:rPr>
          <w:t>https://www.nowsthetimeforchange.com/</w:t>
        </w:r>
      </w:hyperlink>
      <w:r w:rsidRPr="00A90A0C">
        <w:rPr>
          <w:rFonts w:eastAsia="Times New Roman" w:cs="Arial"/>
          <w:color w:val="000000"/>
          <w:szCs w:val="24"/>
          <w:lang w:eastAsia="en-GB"/>
        </w:rPr>
        <w:t xml:space="preserve"> NOW is the time for change uses coaching methods combined with alternative therapies to improve wellbeing. Please see their website for contact details and links to their social media. </w:t>
      </w:r>
    </w:p>
    <w:p w14:paraId="366E2C00" w14:textId="77777777" w:rsidR="00122E36" w:rsidRPr="00122E36" w:rsidRDefault="00122E36" w:rsidP="00122E36">
      <w:pPr>
        <w:pStyle w:val="ListParagraph"/>
        <w:rPr>
          <w:rFonts w:eastAsia="Times New Roman" w:cs="Arial"/>
          <w:color w:val="000000"/>
          <w:szCs w:val="24"/>
          <w:lang w:eastAsia="en-GB"/>
        </w:rPr>
      </w:pPr>
    </w:p>
    <w:p w14:paraId="3778F57A" w14:textId="775802D0" w:rsidR="00122E36" w:rsidRPr="00C84144" w:rsidRDefault="00B62495" w:rsidP="00C84144">
      <w:pPr>
        <w:pStyle w:val="ListParagraph"/>
        <w:numPr>
          <w:ilvl w:val="0"/>
          <w:numId w:val="26"/>
        </w:numPr>
        <w:spacing w:after="160"/>
        <w:rPr>
          <w:rFonts w:eastAsia="Times New Roman" w:cs="Arial"/>
          <w:color w:val="000000"/>
          <w:szCs w:val="24"/>
          <w:lang w:eastAsia="en-GB"/>
        </w:rPr>
      </w:pPr>
      <w:r w:rsidRPr="00B62495">
        <w:rPr>
          <w:rFonts w:eastAsia="Times New Roman" w:cs="Arial"/>
          <w:color w:val="000000"/>
          <w:szCs w:val="24"/>
          <w:lang w:eastAsia="en-GB"/>
        </w:rPr>
        <w:t xml:space="preserve">Colchester and Tendring Youth Enquiry Service: </w:t>
      </w:r>
      <w:hyperlink r:id="rId92" w:history="1">
        <w:r w:rsidRPr="00B62495">
          <w:rPr>
            <w:rStyle w:val="Hyperlink"/>
            <w:rFonts w:eastAsia="Times New Roman" w:cs="Arial"/>
            <w:szCs w:val="24"/>
            <w:lang w:eastAsia="en-GB"/>
          </w:rPr>
          <w:t>www.yesyouthenquiryservice.org</w:t>
        </w:r>
      </w:hyperlink>
      <w:r w:rsidRPr="00B62495">
        <w:rPr>
          <w:rFonts w:eastAsia="Times New Roman" w:cs="Arial"/>
          <w:color w:val="000000"/>
          <w:szCs w:val="24"/>
          <w:lang w:eastAsia="en-GB"/>
        </w:rPr>
        <w:t xml:space="preserve"> If YOU are between 11- 19 years old or are the parent or carer of a child or young person who is struggling, and need someone to talk to please call Maria Hales on 07436805270 between 11- 2pm  Monday/Tuesday/ Wednesday or Thursday. Or call YES family therapist Karen Atwell on 07484091578 Mondays or Wednesdays between 11-2pm. If the phones are engaged, please leave your number and they’ll call you back as soon as they are able to.</w:t>
      </w:r>
    </w:p>
    <w:p w14:paraId="263C8083" w14:textId="4BAE6940" w:rsidR="00C710E6" w:rsidRDefault="00C710E6" w:rsidP="00C710E6">
      <w:pPr>
        <w:numPr>
          <w:ilvl w:val="0"/>
          <w:numId w:val="26"/>
        </w:numPr>
        <w:spacing w:after="160"/>
        <w:contextualSpacing/>
        <w:rPr>
          <w:rFonts w:eastAsia="Times New Roman" w:cs="Arial"/>
          <w:color w:val="000000"/>
          <w:szCs w:val="24"/>
          <w:lang w:eastAsia="en-GB"/>
        </w:rPr>
      </w:pPr>
      <w:r w:rsidRPr="00C710E6">
        <w:rPr>
          <w:rFonts w:eastAsia="Times New Roman" w:cs="Arial"/>
          <w:color w:val="000000"/>
          <w:szCs w:val="24"/>
          <w:lang w:eastAsia="en-GB"/>
        </w:rPr>
        <w:t xml:space="preserve">Essex Family Wellbeing Resource Hub: </w:t>
      </w:r>
      <w:hyperlink r:id="rId93" w:history="1">
        <w:r w:rsidRPr="00C710E6">
          <w:rPr>
            <w:rFonts w:eastAsia="Times New Roman" w:cs="Arial"/>
            <w:color w:val="0563C1"/>
            <w:szCs w:val="24"/>
            <w:u w:val="single"/>
            <w:lang w:eastAsia="en-GB"/>
          </w:rPr>
          <w:t>https://essexfamilywellbeing.co.uk/covid-19-pandemic-resource-hub/</w:t>
        </w:r>
      </w:hyperlink>
      <w:r w:rsidRPr="00C710E6">
        <w:rPr>
          <w:rFonts w:eastAsia="Times New Roman" w:cs="Arial"/>
          <w:color w:val="000000"/>
          <w:szCs w:val="24"/>
          <w:lang w:eastAsia="en-GB"/>
        </w:rPr>
        <w:t xml:space="preserve"> To support you and your family through the COVID-19 pandemic, Essex Child and Family Wellbeing Service has created a brand new resource hub.</w:t>
      </w:r>
    </w:p>
    <w:p w14:paraId="7D08A572" w14:textId="4FC00784" w:rsidR="00DF3B25" w:rsidRPr="000413A7" w:rsidRDefault="00DF3B25" w:rsidP="00DF3B25">
      <w:pPr>
        <w:spacing w:after="160"/>
        <w:contextualSpacing/>
        <w:rPr>
          <w:rFonts w:eastAsia="Times New Roman" w:cs="Arial"/>
          <w:color w:val="000000"/>
          <w:sz w:val="8"/>
          <w:szCs w:val="8"/>
          <w:lang w:eastAsia="en-GB"/>
        </w:rPr>
      </w:pPr>
    </w:p>
    <w:p w14:paraId="14ED2B99" w14:textId="3B5A7476" w:rsidR="00DF3B25" w:rsidRPr="000413A7" w:rsidRDefault="000413A7" w:rsidP="00AF06B1">
      <w:pPr>
        <w:pStyle w:val="ListParagraph"/>
        <w:numPr>
          <w:ilvl w:val="0"/>
          <w:numId w:val="26"/>
        </w:numPr>
        <w:spacing w:after="160"/>
        <w:rPr>
          <w:rFonts w:eastAsia="Times New Roman" w:cs="Arial"/>
          <w:color w:val="000000"/>
          <w:szCs w:val="24"/>
          <w:lang w:eastAsia="en-GB"/>
        </w:rPr>
      </w:pPr>
      <w:r w:rsidRPr="000413A7">
        <w:rPr>
          <w:rFonts w:eastAsia="Times New Roman" w:cs="Arial"/>
          <w:color w:val="000000"/>
          <w:szCs w:val="24"/>
          <w:lang w:eastAsia="en-GB"/>
        </w:rPr>
        <w:t>Practical help and tips from us which may help you if you are newly bereaved under any circumstance,</w:t>
      </w:r>
      <w:r>
        <w:rPr>
          <w:rFonts w:eastAsia="Times New Roman" w:cs="Arial"/>
          <w:color w:val="000000"/>
          <w:szCs w:val="24"/>
          <w:lang w:eastAsia="en-GB"/>
        </w:rPr>
        <w:t xml:space="preserve"> including a</w:t>
      </w:r>
      <w:r w:rsidRPr="000413A7">
        <w:rPr>
          <w:rFonts w:eastAsia="Times New Roman" w:cs="Arial"/>
          <w:color w:val="000000"/>
          <w:szCs w:val="24"/>
          <w:lang w:eastAsia="en-GB"/>
        </w:rPr>
        <w:t xml:space="preserve"> UK map to find your nearest support organisation</w:t>
      </w:r>
      <w:r>
        <w:rPr>
          <w:rFonts w:eastAsia="Times New Roman" w:cs="Arial"/>
          <w:color w:val="000000"/>
          <w:szCs w:val="24"/>
          <w:lang w:eastAsia="en-GB"/>
        </w:rPr>
        <w:t xml:space="preserve">: </w:t>
      </w:r>
      <w:hyperlink r:id="rId94" w:history="1">
        <w:r w:rsidRPr="00704975">
          <w:rPr>
            <w:rStyle w:val="Hyperlink"/>
            <w:rFonts w:eastAsia="Times New Roman" w:cs="Arial"/>
            <w:szCs w:val="24"/>
            <w:lang w:eastAsia="en-GB"/>
          </w:rPr>
          <w:t>https://www.thegoodgrieftrust.org/</w:t>
        </w:r>
      </w:hyperlink>
      <w:r>
        <w:rPr>
          <w:rFonts w:eastAsia="Times New Roman" w:cs="Arial"/>
          <w:color w:val="000000"/>
          <w:szCs w:val="24"/>
          <w:lang w:eastAsia="en-GB"/>
        </w:rPr>
        <w:t xml:space="preserve"> </w:t>
      </w:r>
    </w:p>
    <w:p w14:paraId="772EC86A" w14:textId="77777777" w:rsidR="00C710E6" w:rsidRPr="00A90A0C" w:rsidRDefault="00C710E6" w:rsidP="00B62495">
      <w:pPr>
        <w:pStyle w:val="ListParagraph"/>
        <w:spacing w:after="160"/>
        <w:rPr>
          <w:rFonts w:eastAsia="Times New Roman" w:cs="Arial"/>
          <w:color w:val="000000"/>
          <w:szCs w:val="24"/>
          <w:lang w:eastAsia="en-GB"/>
        </w:rPr>
      </w:pPr>
    </w:p>
    <w:p w14:paraId="35150180" w14:textId="77777777" w:rsidR="00BC6CE6" w:rsidRPr="00AE3DBF" w:rsidRDefault="00BC6CE6" w:rsidP="00AE3DBF">
      <w:pPr>
        <w:spacing w:after="160"/>
        <w:ind w:left="720"/>
        <w:contextualSpacing/>
        <w:rPr>
          <w:rFonts w:eastAsia="Times New Roman" w:cs="Arial"/>
          <w:color w:val="000000"/>
          <w:szCs w:val="24"/>
          <w:lang w:eastAsia="en-GB"/>
        </w:rPr>
      </w:pPr>
    </w:p>
    <w:p w14:paraId="5A0DD255" w14:textId="77777777" w:rsidR="00AE3DBF" w:rsidRDefault="00AE3DBF" w:rsidP="00255313">
      <w:pPr>
        <w:pStyle w:val="ListParagraph"/>
      </w:pPr>
    </w:p>
    <w:p w14:paraId="138583F3" w14:textId="2C8DA5D9" w:rsidR="009949CB" w:rsidRDefault="009949CB" w:rsidP="009949CB">
      <w:pPr>
        <w:pStyle w:val="ListParagraph"/>
      </w:pPr>
    </w:p>
    <w:p w14:paraId="7F004D81" w14:textId="49AA4BBE" w:rsidR="009A7EC2" w:rsidRDefault="009A7EC2" w:rsidP="009949CB">
      <w:pPr>
        <w:pStyle w:val="ListParagraph"/>
      </w:pPr>
    </w:p>
    <w:p w14:paraId="252897DC" w14:textId="2156929D" w:rsidR="009A7EC2" w:rsidRDefault="009A7EC2" w:rsidP="009949CB">
      <w:pPr>
        <w:pStyle w:val="ListParagraph"/>
      </w:pPr>
    </w:p>
    <w:p w14:paraId="58346869" w14:textId="12A6BDA6" w:rsidR="00CF7EEA" w:rsidRPr="008F2299" w:rsidRDefault="00CF7EEA" w:rsidP="00CF7EEA">
      <w:pPr>
        <w:rPr>
          <w:b/>
          <w:bCs/>
          <w:sz w:val="32"/>
          <w:szCs w:val="28"/>
          <w:u w:val="single"/>
        </w:rPr>
      </w:pPr>
      <w:r w:rsidRPr="008F2299">
        <w:rPr>
          <w:b/>
          <w:bCs/>
          <w:sz w:val="32"/>
          <w:szCs w:val="28"/>
          <w:u w:val="single"/>
        </w:rPr>
        <w:t>Child/Young People Resources</w:t>
      </w:r>
    </w:p>
    <w:p w14:paraId="70E04565" w14:textId="66D32BE0" w:rsidR="00CF7EEA" w:rsidRPr="0061439E" w:rsidRDefault="00CF7EEA" w:rsidP="00CF7EEA">
      <w:pPr>
        <w:rPr>
          <w:b/>
          <w:bCs/>
          <w:sz w:val="16"/>
          <w:szCs w:val="14"/>
          <w:u w:val="single"/>
        </w:rPr>
      </w:pPr>
    </w:p>
    <w:p w14:paraId="79B1A160" w14:textId="7830A4D1" w:rsidR="00CF7EEA" w:rsidRPr="00FC38FE" w:rsidRDefault="00CF7EEA" w:rsidP="00CF7EEA">
      <w:r>
        <w:t>The following resources will help children and young people to manage their</w:t>
      </w:r>
      <w:r w:rsidR="008F2299">
        <w:t xml:space="preserve"> own</w:t>
      </w:r>
      <w:r>
        <w:t xml:space="preserve"> emotional wellbeing and mental health</w:t>
      </w:r>
      <w:r w:rsidR="008F2299">
        <w:t xml:space="preserve">: </w:t>
      </w:r>
    </w:p>
    <w:p w14:paraId="40AB2FA9" w14:textId="77777777" w:rsidR="00CF7EEA" w:rsidRPr="0061439E" w:rsidRDefault="00CF7EEA" w:rsidP="00CF7EEA">
      <w:pPr>
        <w:rPr>
          <w:sz w:val="16"/>
          <w:szCs w:val="14"/>
        </w:rPr>
      </w:pPr>
    </w:p>
    <w:p w14:paraId="02504C87" w14:textId="77777777" w:rsidR="00CF7EEA" w:rsidRPr="00FC0433" w:rsidRDefault="00CF7EEA" w:rsidP="00CF7EEA">
      <w:pPr>
        <w:rPr>
          <w:b/>
          <w:bCs/>
          <w:u w:val="single"/>
        </w:rPr>
      </w:pPr>
      <w:r w:rsidRPr="00FC0433">
        <w:rPr>
          <w:b/>
          <w:bCs/>
          <w:u w:val="single"/>
        </w:rPr>
        <w:t xml:space="preserve">Apps: </w:t>
      </w:r>
    </w:p>
    <w:p w14:paraId="5D947A42" w14:textId="77777777" w:rsidR="00CF7EEA" w:rsidRPr="0061439E" w:rsidRDefault="00CF7EEA" w:rsidP="00CF7EEA">
      <w:pPr>
        <w:rPr>
          <w:sz w:val="16"/>
          <w:szCs w:val="14"/>
        </w:rPr>
      </w:pPr>
    </w:p>
    <w:p w14:paraId="451CD501" w14:textId="77777777" w:rsidR="0087774A" w:rsidRDefault="0083766E" w:rsidP="00CF7EEA">
      <w:r>
        <w:t xml:space="preserve">NHS approved mental health apps list: </w:t>
      </w:r>
    </w:p>
    <w:p w14:paraId="24231E0E" w14:textId="4C5E3592" w:rsidR="00CF7EEA" w:rsidRDefault="00790541" w:rsidP="00CF7EEA">
      <w:hyperlink r:id="rId95" w:history="1">
        <w:r w:rsidR="0087774A" w:rsidRPr="00442FB1">
          <w:rPr>
            <w:rStyle w:val="Hyperlink"/>
          </w:rPr>
          <w:t>https://www.nhs.uk/apps-library/filter/?categories=Mental%20health</w:t>
        </w:r>
      </w:hyperlink>
      <w:r w:rsidR="00CF7EEA">
        <w:t xml:space="preserve"> </w:t>
      </w:r>
    </w:p>
    <w:p w14:paraId="50AE253E" w14:textId="77777777" w:rsidR="0087774A" w:rsidRDefault="0087774A" w:rsidP="00CF7EEA">
      <w:pPr>
        <w:rPr>
          <w:b/>
          <w:bCs/>
          <w:u w:val="single"/>
        </w:rPr>
      </w:pPr>
    </w:p>
    <w:p w14:paraId="55AD547E" w14:textId="4C470B69" w:rsidR="00CF7EEA" w:rsidRPr="00FC0433" w:rsidRDefault="00CF7EEA" w:rsidP="00CF7EEA">
      <w:pPr>
        <w:rPr>
          <w:b/>
          <w:bCs/>
          <w:u w:val="single"/>
        </w:rPr>
      </w:pPr>
      <w:r w:rsidRPr="00FC0433">
        <w:rPr>
          <w:b/>
          <w:bCs/>
          <w:u w:val="single"/>
        </w:rPr>
        <w:t>Guidance</w:t>
      </w:r>
      <w:r w:rsidR="00FA59E0">
        <w:rPr>
          <w:b/>
          <w:bCs/>
          <w:u w:val="single"/>
        </w:rPr>
        <w:t xml:space="preserve"> &amp; Activities</w:t>
      </w:r>
      <w:r w:rsidRPr="00FC0433">
        <w:rPr>
          <w:b/>
          <w:bCs/>
          <w:u w:val="single"/>
        </w:rPr>
        <w:t xml:space="preserve"> for Children: </w:t>
      </w:r>
    </w:p>
    <w:p w14:paraId="758F55CA" w14:textId="77777777" w:rsidR="00CF7EEA" w:rsidRDefault="00CF7EEA" w:rsidP="00CF7EEA"/>
    <w:p w14:paraId="16DB156E" w14:textId="6A9EB5F7" w:rsidR="00CF7EEA" w:rsidRDefault="0083766E" w:rsidP="00CF7EEA">
      <w:pPr>
        <w:pStyle w:val="ListParagraph"/>
        <w:numPr>
          <w:ilvl w:val="0"/>
          <w:numId w:val="9"/>
        </w:numPr>
      </w:pPr>
      <w:r>
        <w:t xml:space="preserve">At home activity guide and ideas (Toddlers and Young children) by </w:t>
      </w:r>
      <w:r w:rsidR="00FA59E0">
        <w:t>Z</w:t>
      </w:r>
      <w:r>
        <w:t>ero</w:t>
      </w:r>
      <w:r w:rsidR="008C3348">
        <w:t xml:space="preserve"> </w:t>
      </w:r>
      <w:r>
        <w:t>to</w:t>
      </w:r>
      <w:r w:rsidR="008C3348">
        <w:t xml:space="preserve"> T</w:t>
      </w:r>
      <w:r>
        <w:t xml:space="preserve">hree: </w:t>
      </w:r>
      <w:hyperlink r:id="rId96" w:history="1">
        <w:r w:rsidRPr="00442FB1">
          <w:rPr>
            <w:rStyle w:val="Hyperlink"/>
          </w:rPr>
          <w:t>https://www.zerotothree.org/resources/3264-at-home-activity-guide</w:t>
        </w:r>
      </w:hyperlink>
    </w:p>
    <w:p w14:paraId="6DD1D7ED" w14:textId="77777777" w:rsidR="00CF7EEA" w:rsidRDefault="00CF7EEA" w:rsidP="00CF7EEA"/>
    <w:p w14:paraId="26559D6E" w14:textId="33C872AE" w:rsidR="00CF7EEA" w:rsidRDefault="0083766E" w:rsidP="00CF7EEA">
      <w:pPr>
        <w:pStyle w:val="ListParagraph"/>
        <w:numPr>
          <w:ilvl w:val="0"/>
          <w:numId w:val="9"/>
        </w:numPr>
      </w:pPr>
      <w:r>
        <w:t>Make the most of video chats to families and friends with young children by Zero</w:t>
      </w:r>
      <w:r w:rsidR="008C3348">
        <w:t xml:space="preserve"> </w:t>
      </w:r>
      <w:r>
        <w:t>to</w:t>
      </w:r>
      <w:r w:rsidR="008C3348">
        <w:t xml:space="preserve"> T</w:t>
      </w:r>
      <w:r>
        <w:t xml:space="preserve">hree: </w:t>
      </w:r>
      <w:hyperlink r:id="rId97" w:history="1">
        <w:r w:rsidR="00CF7EEA">
          <w:rPr>
            <w:rStyle w:val="Hyperlink"/>
          </w:rPr>
          <w:t>https://www.zerotothree.org/resources/2535-five-tips-to-make-the-most-of-video-chats</w:t>
        </w:r>
      </w:hyperlink>
      <w:r w:rsidR="00CF7EEA">
        <w:t xml:space="preserve">  </w:t>
      </w:r>
    </w:p>
    <w:p w14:paraId="3D854207" w14:textId="77777777" w:rsidR="00CF7EEA" w:rsidRDefault="00CF7EEA" w:rsidP="00CF7EEA"/>
    <w:p w14:paraId="3C42E1CE" w14:textId="65F2CE94" w:rsidR="00CF7EEA" w:rsidRDefault="00FA59E0" w:rsidP="00CF7EEA">
      <w:pPr>
        <w:pStyle w:val="ListParagraph"/>
        <w:numPr>
          <w:ilvl w:val="0"/>
          <w:numId w:val="9"/>
        </w:numPr>
      </w:pPr>
      <w:r>
        <w:t xml:space="preserve">Cosmic Kids Yoga: </w:t>
      </w:r>
      <w:hyperlink r:id="rId98" w:history="1">
        <w:r w:rsidR="00CF7EEA">
          <w:rPr>
            <w:rStyle w:val="Hyperlink"/>
          </w:rPr>
          <w:t>https://www.youtube.com/user/CosmicKidsYoga</w:t>
        </w:r>
      </w:hyperlink>
      <w:r w:rsidR="00CF7EEA">
        <w:t xml:space="preserve"> </w:t>
      </w:r>
    </w:p>
    <w:p w14:paraId="6CDD7ED0" w14:textId="77777777" w:rsidR="00CF7EEA" w:rsidRDefault="00CF7EEA" w:rsidP="00CF7EEA"/>
    <w:p w14:paraId="0856EFBF" w14:textId="383EE3E5" w:rsidR="00CF7EEA" w:rsidRDefault="00FA59E0" w:rsidP="00CF7EEA">
      <w:pPr>
        <w:pStyle w:val="ListParagraph"/>
        <w:numPr>
          <w:ilvl w:val="0"/>
          <w:numId w:val="9"/>
        </w:numPr>
      </w:pPr>
      <w:r>
        <w:t xml:space="preserve">Joe Wicks workout for kids: </w:t>
      </w:r>
      <w:hyperlink r:id="rId99" w:history="1">
        <w:r w:rsidR="00CF7EEA">
          <w:rPr>
            <w:rStyle w:val="Hyperlink"/>
          </w:rPr>
          <w:t>https://www.youtube.com/watch?v=Rz0go1pTda8</w:t>
        </w:r>
      </w:hyperlink>
      <w:r w:rsidR="00CF7EEA">
        <w:t xml:space="preserve"> </w:t>
      </w:r>
    </w:p>
    <w:p w14:paraId="0A38215F" w14:textId="77777777" w:rsidR="00CF7EEA" w:rsidRDefault="00CF7EEA" w:rsidP="00CF7EEA"/>
    <w:p w14:paraId="2664E8B8" w14:textId="0A6AD3D6" w:rsidR="00CF7EEA" w:rsidRDefault="00FA59E0" w:rsidP="00CF7EEA">
      <w:pPr>
        <w:pStyle w:val="ListParagraph"/>
        <w:numPr>
          <w:ilvl w:val="0"/>
          <w:numId w:val="9"/>
        </w:numPr>
      </w:pPr>
      <w:r>
        <w:t xml:space="preserve">Joe Wicks Home workout: </w:t>
      </w:r>
      <w:hyperlink r:id="rId100" w:history="1">
        <w:r w:rsidR="00CF7EEA">
          <w:rPr>
            <w:rStyle w:val="Hyperlink"/>
          </w:rPr>
          <w:t>https://www.youtube.com/watch?v=fHfTCd2q-rg</w:t>
        </w:r>
      </w:hyperlink>
      <w:r w:rsidR="00CF7EEA">
        <w:t xml:space="preserve"> </w:t>
      </w:r>
    </w:p>
    <w:p w14:paraId="1B2310A7" w14:textId="77777777" w:rsidR="0061439E" w:rsidRDefault="0061439E" w:rsidP="0061439E">
      <w:pPr>
        <w:pStyle w:val="ListParagraph"/>
      </w:pPr>
    </w:p>
    <w:p w14:paraId="5D2C6AF5" w14:textId="7C4F1791" w:rsidR="0061439E" w:rsidRDefault="0061439E" w:rsidP="0061439E">
      <w:pPr>
        <w:pStyle w:val="ListParagraph"/>
        <w:numPr>
          <w:ilvl w:val="0"/>
          <w:numId w:val="9"/>
        </w:numPr>
      </w:pPr>
      <w:r w:rsidRPr="0061439E">
        <w:rPr>
          <w:highlight w:val="yellow"/>
        </w:rPr>
        <w:t>*</w:t>
      </w:r>
      <w:r>
        <w:t xml:space="preserve"> Book: How not to go to school. Free to download: </w:t>
      </w:r>
      <w:hyperlink r:id="rId101" w:history="1">
        <w:r w:rsidRPr="0005149B">
          <w:rPr>
            <w:rStyle w:val="Hyperlink"/>
          </w:rPr>
          <w:t>https://parsleymimblewood.files.wordpress.com/2020/04/parsleymimblewoodsavestheworld.pdf</w:t>
        </w:r>
      </w:hyperlink>
      <w:r>
        <w:t xml:space="preserve"> </w:t>
      </w:r>
    </w:p>
    <w:p w14:paraId="654A018B" w14:textId="13FFF37B" w:rsidR="0061439E" w:rsidRDefault="0061439E" w:rsidP="0061439E">
      <w:r>
        <w:t xml:space="preserve"> </w:t>
      </w:r>
    </w:p>
    <w:p w14:paraId="3F4D7F8D" w14:textId="0363ED06" w:rsidR="0061439E" w:rsidRDefault="0061439E" w:rsidP="0061439E">
      <w:pPr>
        <w:pStyle w:val="ListParagraph"/>
        <w:numPr>
          <w:ilvl w:val="0"/>
          <w:numId w:val="9"/>
        </w:numPr>
      </w:pPr>
      <w:r w:rsidRPr="0061439E">
        <w:rPr>
          <w:highlight w:val="yellow"/>
        </w:rPr>
        <w:t>*</w:t>
      </w:r>
      <w:r>
        <w:t xml:space="preserve"> Book: Back to School, a story about returning to school. Free to download: </w:t>
      </w:r>
      <w:hyperlink r:id="rId102" w:history="1">
        <w:r w:rsidRPr="0005149B">
          <w:rPr>
            <w:rStyle w:val="Hyperlink"/>
          </w:rPr>
          <w:t>https://www.elsa-support.co.uk/wp-content/uploads/2020/05/Back-to-school-after-Coronavirus-1.pdf</w:t>
        </w:r>
      </w:hyperlink>
      <w:r>
        <w:t xml:space="preserve"> </w:t>
      </w:r>
    </w:p>
    <w:p w14:paraId="08409EF5" w14:textId="77777777" w:rsidR="00CF7EEA" w:rsidRDefault="00CF7EEA" w:rsidP="00CF7EEA"/>
    <w:p w14:paraId="63D4A8FB" w14:textId="77777777" w:rsidR="00CF7EEA" w:rsidRPr="00FC0433" w:rsidRDefault="00CF7EEA" w:rsidP="00CF7EEA">
      <w:pPr>
        <w:rPr>
          <w:b/>
          <w:bCs/>
          <w:u w:val="single"/>
        </w:rPr>
      </w:pPr>
      <w:r w:rsidRPr="00FC0433">
        <w:rPr>
          <w:b/>
          <w:bCs/>
          <w:u w:val="single"/>
        </w:rPr>
        <w:t xml:space="preserve">Guidance for Young People: </w:t>
      </w:r>
    </w:p>
    <w:p w14:paraId="7063A037" w14:textId="77777777" w:rsidR="00CF7EEA" w:rsidRPr="00561F51" w:rsidRDefault="00CF7EEA" w:rsidP="00CF7EEA">
      <w:pPr>
        <w:rPr>
          <w:sz w:val="18"/>
          <w:szCs w:val="16"/>
        </w:rPr>
      </w:pPr>
    </w:p>
    <w:p w14:paraId="39064190" w14:textId="0819E604" w:rsidR="00CF7EEA" w:rsidRDefault="00FA59E0" w:rsidP="00FA59E0">
      <w:pPr>
        <w:pStyle w:val="ListParagraph"/>
        <w:numPr>
          <w:ilvl w:val="0"/>
          <w:numId w:val="15"/>
        </w:numPr>
      </w:pPr>
      <w:r>
        <w:t>We all have mental health</w:t>
      </w:r>
      <w:r w:rsidRPr="00FA59E0">
        <w:t xml:space="preserve"> </w:t>
      </w:r>
      <w:r>
        <w:t xml:space="preserve">by Anna Feud: </w:t>
      </w:r>
      <w:hyperlink r:id="rId103" w:history="1">
        <w:r w:rsidR="00CF7EEA">
          <w:rPr>
            <w:rStyle w:val="Hyperlink"/>
          </w:rPr>
          <w:t>https://www.youtube.com/watch?v=DxIDKZHW3-E</w:t>
        </w:r>
      </w:hyperlink>
      <w:r w:rsidR="00CF7EEA">
        <w:t xml:space="preserve"> </w:t>
      </w:r>
    </w:p>
    <w:p w14:paraId="440586F4" w14:textId="77777777" w:rsidR="00CF7EEA" w:rsidRPr="0061439E" w:rsidRDefault="00CF7EEA" w:rsidP="00CF7EEA">
      <w:pPr>
        <w:rPr>
          <w:sz w:val="16"/>
          <w:szCs w:val="14"/>
        </w:rPr>
      </w:pPr>
    </w:p>
    <w:p w14:paraId="23170D64" w14:textId="08283BAA" w:rsidR="00CF7EEA" w:rsidRDefault="00AD715E" w:rsidP="00FA59E0">
      <w:pPr>
        <w:pStyle w:val="ListParagraph"/>
        <w:numPr>
          <w:ilvl w:val="0"/>
          <w:numId w:val="15"/>
        </w:numPr>
      </w:pPr>
      <w:r>
        <w:t xml:space="preserve">Social media and mental health by Young Minds: </w:t>
      </w:r>
      <w:hyperlink r:id="rId104" w:history="1">
        <w:r w:rsidR="00CF7EEA">
          <w:rPr>
            <w:rStyle w:val="Hyperlink"/>
          </w:rPr>
          <w:t>https://youngminds.org.uk/find-help/looking-after-yourself/social-media-and-mental-health/</w:t>
        </w:r>
      </w:hyperlink>
      <w:r w:rsidR="00CF7EEA">
        <w:t xml:space="preserve">  </w:t>
      </w:r>
    </w:p>
    <w:p w14:paraId="46698B7F" w14:textId="77777777" w:rsidR="00CF7EEA" w:rsidRPr="00561F51" w:rsidRDefault="00CF7EEA" w:rsidP="00CF7EEA">
      <w:pPr>
        <w:rPr>
          <w:sz w:val="16"/>
          <w:szCs w:val="14"/>
        </w:rPr>
      </w:pPr>
    </w:p>
    <w:p w14:paraId="5A195CA1" w14:textId="5DA9D80A" w:rsidR="00CF7EEA" w:rsidRDefault="00AD715E" w:rsidP="00FA59E0">
      <w:pPr>
        <w:pStyle w:val="ListParagraph"/>
        <w:numPr>
          <w:ilvl w:val="0"/>
          <w:numId w:val="15"/>
        </w:numPr>
      </w:pPr>
      <w:r>
        <w:t xml:space="preserve">Wysa a private reflective space: </w:t>
      </w:r>
      <w:hyperlink r:id="rId105" w:history="1">
        <w:r w:rsidR="00CF7EEA" w:rsidRPr="007D7169">
          <w:rPr>
            <w:rStyle w:val="Hyperlink"/>
          </w:rPr>
          <w:t>https://www.wysa.io/</w:t>
        </w:r>
      </w:hyperlink>
      <w:r w:rsidR="00CF7EEA">
        <w:t xml:space="preserve"> </w:t>
      </w:r>
    </w:p>
    <w:p w14:paraId="26B44843" w14:textId="77777777" w:rsidR="00FC42B3" w:rsidRPr="0061439E" w:rsidRDefault="00FC42B3" w:rsidP="00FC42B3">
      <w:pPr>
        <w:pStyle w:val="ListParagraph"/>
        <w:rPr>
          <w:sz w:val="16"/>
          <w:szCs w:val="14"/>
        </w:rPr>
      </w:pPr>
    </w:p>
    <w:p w14:paraId="57D1CD0D" w14:textId="1BED0791" w:rsidR="00FC42B3" w:rsidRDefault="00FC42B3" w:rsidP="00FA59E0">
      <w:pPr>
        <w:pStyle w:val="ListParagraph"/>
        <w:numPr>
          <w:ilvl w:val="0"/>
          <w:numId w:val="15"/>
        </w:numPr>
      </w:pPr>
      <w:r>
        <w:t xml:space="preserve">Mindfulness explained and activities by Headspace for Kids: </w:t>
      </w:r>
      <w:hyperlink r:id="rId106" w:history="1">
        <w:r w:rsidRPr="00442FB1">
          <w:rPr>
            <w:rStyle w:val="Hyperlink"/>
          </w:rPr>
          <w:t>https://www.youtube.com/channel/UC3JhfsgFPLSLNEROQCdj-GQ</w:t>
        </w:r>
      </w:hyperlink>
      <w:r>
        <w:t xml:space="preserve"> </w:t>
      </w:r>
    </w:p>
    <w:p w14:paraId="0C966A2B" w14:textId="77777777" w:rsidR="0099732F" w:rsidRPr="0061439E" w:rsidRDefault="0099732F" w:rsidP="00A92DC5">
      <w:pPr>
        <w:rPr>
          <w:rFonts w:cs="Arial"/>
          <w:b/>
          <w:sz w:val="16"/>
          <w:szCs w:val="16"/>
          <w:u w:val="single"/>
        </w:rPr>
      </w:pPr>
    </w:p>
    <w:p w14:paraId="4F1EC92B" w14:textId="32DB1128" w:rsidR="000315B4" w:rsidRDefault="006C4955" w:rsidP="000315B4">
      <w:pPr>
        <w:numPr>
          <w:ilvl w:val="0"/>
          <w:numId w:val="26"/>
        </w:numPr>
        <w:spacing w:after="160"/>
        <w:contextualSpacing/>
        <w:rPr>
          <w:rFonts w:eastAsia="Times New Roman" w:cs="Arial"/>
          <w:color w:val="000000"/>
          <w:szCs w:val="24"/>
          <w:lang w:eastAsia="en-GB"/>
        </w:rPr>
      </w:pPr>
      <w:r w:rsidRPr="006C4955">
        <w:rPr>
          <w:rFonts w:eastAsia="Times New Roman" w:cs="Arial"/>
          <w:color w:val="000000"/>
          <w:szCs w:val="24"/>
          <w:lang w:eastAsia="en-GB"/>
        </w:rPr>
        <w:t xml:space="preserve">Essex Youth Service E-learning courses: </w:t>
      </w:r>
      <w:hyperlink r:id="rId107" w:history="1">
        <w:r w:rsidRPr="006C4955">
          <w:rPr>
            <w:rFonts w:eastAsia="Times New Roman" w:cs="Arial"/>
            <w:color w:val="0563C1"/>
            <w:szCs w:val="24"/>
            <w:u w:val="single"/>
            <w:lang w:eastAsia="en-GB"/>
          </w:rPr>
          <w:t>https://youth.essex.gov.uk/young-people/free-resources-for-you/</w:t>
        </w:r>
      </w:hyperlink>
      <w:r w:rsidRPr="006C4955">
        <w:rPr>
          <w:rFonts w:eastAsia="Times New Roman" w:cs="Arial"/>
          <w:color w:val="000000"/>
          <w:szCs w:val="24"/>
          <w:lang w:eastAsia="en-GB"/>
        </w:rPr>
        <w:t xml:space="preserve"> Free online courses for young people (secondary phase+).</w:t>
      </w:r>
    </w:p>
    <w:p w14:paraId="1ED67BE0" w14:textId="77777777" w:rsidR="000315B4" w:rsidRPr="0061439E" w:rsidRDefault="000315B4" w:rsidP="000315B4">
      <w:pPr>
        <w:spacing w:after="160"/>
        <w:ind w:left="720"/>
        <w:contextualSpacing/>
        <w:rPr>
          <w:rFonts w:eastAsia="Times New Roman" w:cs="Arial"/>
          <w:color w:val="000000"/>
          <w:sz w:val="16"/>
          <w:szCs w:val="16"/>
          <w:lang w:eastAsia="en-GB"/>
        </w:rPr>
      </w:pPr>
    </w:p>
    <w:p w14:paraId="35041876" w14:textId="72124DB8" w:rsidR="000315B4" w:rsidRDefault="000315B4" w:rsidP="000315B4">
      <w:pPr>
        <w:numPr>
          <w:ilvl w:val="0"/>
          <w:numId w:val="26"/>
        </w:numPr>
        <w:spacing w:after="160"/>
        <w:contextualSpacing/>
        <w:rPr>
          <w:rFonts w:eastAsia="Times New Roman" w:cs="Arial"/>
          <w:color w:val="000000"/>
          <w:szCs w:val="24"/>
          <w:lang w:eastAsia="en-GB"/>
        </w:rPr>
      </w:pPr>
      <w:r w:rsidRPr="000315B4">
        <w:rPr>
          <w:rFonts w:eastAsia="Times New Roman" w:cs="Arial"/>
          <w:color w:val="000000"/>
          <w:szCs w:val="24"/>
          <w:lang w:eastAsia="en-GB"/>
        </w:rPr>
        <w:t xml:space="preserve">Rise Above: </w:t>
      </w:r>
      <w:hyperlink r:id="rId108" w:history="1">
        <w:r w:rsidRPr="000315B4">
          <w:rPr>
            <w:rStyle w:val="Hyperlink"/>
            <w:rFonts w:eastAsia="Times New Roman" w:cs="Arial"/>
            <w:szCs w:val="24"/>
            <w:lang w:eastAsia="en-GB"/>
          </w:rPr>
          <w:t>https://riseabove.org.uk/</w:t>
        </w:r>
      </w:hyperlink>
      <w:r w:rsidRPr="000315B4">
        <w:rPr>
          <w:rFonts w:eastAsia="Times New Roman" w:cs="Arial"/>
          <w:color w:val="000000"/>
          <w:szCs w:val="24"/>
          <w:lang w:eastAsia="en-GB"/>
        </w:rPr>
        <w:t xml:space="preserve">  Mental Health website for young people (secondary phase+).</w:t>
      </w:r>
    </w:p>
    <w:p w14:paraId="030F4E8B" w14:textId="77777777" w:rsidR="00474CBB" w:rsidRPr="0061439E" w:rsidRDefault="00474CBB" w:rsidP="00474CBB">
      <w:pPr>
        <w:ind w:left="360"/>
        <w:rPr>
          <w:rFonts w:eastAsia="Times New Roman" w:cs="Arial"/>
          <w:color w:val="000000"/>
          <w:sz w:val="16"/>
          <w:szCs w:val="16"/>
          <w:lang w:eastAsia="en-GB"/>
        </w:rPr>
      </w:pPr>
    </w:p>
    <w:p w14:paraId="433C8035" w14:textId="6CA9FC3D" w:rsidR="00474CBB" w:rsidRPr="000315B4" w:rsidRDefault="00474CBB" w:rsidP="000315B4">
      <w:pPr>
        <w:numPr>
          <w:ilvl w:val="0"/>
          <w:numId w:val="26"/>
        </w:numPr>
        <w:spacing w:after="160"/>
        <w:contextualSpacing/>
        <w:rPr>
          <w:rFonts w:eastAsia="Times New Roman" w:cs="Arial"/>
          <w:color w:val="000000"/>
          <w:szCs w:val="24"/>
          <w:lang w:eastAsia="en-GB"/>
        </w:rPr>
      </w:pPr>
      <w:r w:rsidRPr="00474CBB">
        <w:rPr>
          <w:rFonts w:eastAsia="Times New Roman" w:cs="Arial"/>
          <w:color w:val="000000"/>
          <w:szCs w:val="24"/>
          <w:highlight w:val="yellow"/>
          <w:lang w:eastAsia="en-GB"/>
        </w:rPr>
        <w:t>*</w:t>
      </w:r>
      <w:r>
        <w:rPr>
          <w:rFonts w:eastAsia="Times New Roman" w:cs="Arial"/>
          <w:color w:val="000000"/>
          <w:szCs w:val="24"/>
          <w:lang w:eastAsia="en-GB"/>
        </w:rPr>
        <w:t xml:space="preserve"> </w:t>
      </w:r>
      <w:r w:rsidRPr="00474CBB">
        <w:rPr>
          <w:rFonts w:eastAsia="Times New Roman" w:cs="Arial"/>
          <w:color w:val="000000"/>
          <w:szCs w:val="24"/>
          <w:lang w:eastAsia="en-GB"/>
        </w:rPr>
        <w:t xml:space="preserve">Teen Talk </w:t>
      </w:r>
      <w:hyperlink r:id="rId109" w:history="1">
        <w:r w:rsidRPr="0005149B">
          <w:rPr>
            <w:rStyle w:val="Hyperlink"/>
            <w:rFonts w:eastAsia="Times New Roman" w:cs="Arial"/>
            <w:szCs w:val="24"/>
            <w:lang w:eastAsia="en-GB"/>
          </w:rPr>
          <w:t>http://www.teentalkharwich.co.uk/indexmain.php</w:t>
        </w:r>
      </w:hyperlink>
      <w:r>
        <w:rPr>
          <w:rFonts w:eastAsia="Times New Roman" w:cs="Arial"/>
          <w:color w:val="000000"/>
          <w:szCs w:val="24"/>
          <w:lang w:eastAsia="en-GB"/>
        </w:rPr>
        <w:t xml:space="preserve"> </w:t>
      </w:r>
      <w:r w:rsidRPr="00474CBB">
        <w:rPr>
          <w:rFonts w:eastAsia="Times New Roman" w:cs="Arial"/>
          <w:color w:val="000000"/>
          <w:szCs w:val="24"/>
          <w:lang w:eastAsia="en-GB"/>
        </w:rPr>
        <w:t>offer a free and confidential information and support service for young people aged 11-25 years in Essex.</w:t>
      </w:r>
    </w:p>
    <w:p w14:paraId="661F65F8" w14:textId="0701CF8D" w:rsidR="00CF7EEA" w:rsidRPr="00CF7EEA" w:rsidRDefault="00CF7EEA" w:rsidP="00A92DC5">
      <w:pPr>
        <w:rPr>
          <w:b/>
          <w:bCs/>
          <w:sz w:val="32"/>
          <w:szCs w:val="28"/>
          <w:u w:val="single"/>
        </w:rPr>
      </w:pPr>
      <w:r w:rsidRPr="00CF7EEA">
        <w:rPr>
          <w:b/>
          <w:bCs/>
          <w:sz w:val="32"/>
          <w:szCs w:val="28"/>
          <w:u w:val="single"/>
        </w:rPr>
        <w:t xml:space="preserve">Helplines </w:t>
      </w:r>
    </w:p>
    <w:p w14:paraId="692EF344" w14:textId="1FAE8561" w:rsidR="00CF7EEA" w:rsidRPr="00561F51" w:rsidRDefault="00CF7EEA" w:rsidP="00A92DC5">
      <w:pPr>
        <w:rPr>
          <w:sz w:val="6"/>
          <w:szCs w:val="4"/>
        </w:rPr>
      </w:pPr>
    </w:p>
    <w:p w14:paraId="053F97E8" w14:textId="4DB59692" w:rsidR="00F97E30" w:rsidRDefault="00F97E30" w:rsidP="00A92DC5">
      <w:r>
        <w:t xml:space="preserve">The following links provide details of </w:t>
      </w:r>
      <w:r w:rsidR="0038346F">
        <w:t xml:space="preserve">helplines, webchats and text support services: </w:t>
      </w:r>
    </w:p>
    <w:p w14:paraId="4A5E34AF" w14:textId="1B17E8A8" w:rsidR="00A521D2" w:rsidRPr="000D1426" w:rsidRDefault="00A521D2" w:rsidP="00A92DC5">
      <w:pPr>
        <w:rPr>
          <w:sz w:val="16"/>
          <w:szCs w:val="14"/>
        </w:rPr>
      </w:pPr>
    </w:p>
    <w:p w14:paraId="7F4528A7" w14:textId="14E74C27" w:rsidR="00A521D2" w:rsidRPr="00A521D2" w:rsidRDefault="00A521D2" w:rsidP="00A92DC5">
      <w:pPr>
        <w:rPr>
          <w:b/>
          <w:bCs/>
          <w:u w:val="single"/>
        </w:rPr>
      </w:pPr>
      <w:r w:rsidRPr="00A521D2">
        <w:rPr>
          <w:b/>
          <w:bCs/>
          <w:u w:val="single"/>
        </w:rPr>
        <w:t>Teacher Support Line:</w:t>
      </w:r>
    </w:p>
    <w:p w14:paraId="66E161DB" w14:textId="77777777" w:rsidR="00A521D2" w:rsidRPr="00AC6A58" w:rsidRDefault="00A521D2" w:rsidP="00A521D2">
      <w:pPr>
        <w:ind w:left="426" w:hanging="436"/>
        <w:rPr>
          <w:sz w:val="16"/>
          <w:szCs w:val="14"/>
        </w:rPr>
      </w:pPr>
    </w:p>
    <w:p w14:paraId="66AD6C20" w14:textId="6118781F" w:rsidR="001C2EB8" w:rsidRDefault="00A521D2" w:rsidP="007A3836">
      <w:pPr>
        <w:pStyle w:val="ListParagraph"/>
        <w:numPr>
          <w:ilvl w:val="0"/>
          <w:numId w:val="17"/>
        </w:numPr>
        <w:ind w:left="426" w:hanging="436"/>
      </w:pPr>
      <w:r>
        <w:t xml:space="preserve">Teachers telephone support and counselling:  </w:t>
      </w:r>
      <w:hyperlink r:id="rId110" w:history="1">
        <w:r>
          <w:rPr>
            <w:rStyle w:val="Hyperlink"/>
          </w:rPr>
          <w:t>https://www.educationsupport.org.uk/individuals/telephone-support?gclid=CjwKCAjw3-bzBRBhEiwAgnnLCmUfeRwOAhPpgEqBxPPesGqh43Okyn8ax-Rs9wge26DOqT4gFhsejRoCiI4QAvD_BwE</w:t>
        </w:r>
      </w:hyperlink>
      <w:r>
        <w:t xml:space="preserve"> </w:t>
      </w:r>
    </w:p>
    <w:p w14:paraId="3CC8D2E8" w14:textId="77777777" w:rsidR="0038346F" w:rsidRPr="000D1426" w:rsidRDefault="0038346F" w:rsidP="00A92DC5">
      <w:pPr>
        <w:rPr>
          <w:sz w:val="16"/>
          <w:szCs w:val="14"/>
        </w:rPr>
      </w:pPr>
    </w:p>
    <w:p w14:paraId="47E6EFEE" w14:textId="77777777" w:rsidR="00561F51" w:rsidRPr="00561F51" w:rsidRDefault="00561F51" w:rsidP="00A92DC5">
      <w:pPr>
        <w:rPr>
          <w:b/>
          <w:bCs/>
          <w:sz w:val="10"/>
          <w:szCs w:val="8"/>
          <w:u w:val="single"/>
        </w:rPr>
      </w:pPr>
    </w:p>
    <w:p w14:paraId="4729348D" w14:textId="018F5BA7" w:rsidR="00A92DC5" w:rsidRPr="002215B5" w:rsidRDefault="00A92DC5" w:rsidP="00A92DC5">
      <w:pPr>
        <w:rPr>
          <w:b/>
          <w:bCs/>
          <w:u w:val="single"/>
        </w:rPr>
      </w:pPr>
      <w:r w:rsidRPr="002215B5">
        <w:rPr>
          <w:b/>
          <w:bCs/>
          <w:u w:val="single"/>
        </w:rPr>
        <w:t>Parent Support lines</w:t>
      </w:r>
    </w:p>
    <w:p w14:paraId="12D1CD88" w14:textId="77777777" w:rsidR="00A92DC5" w:rsidRPr="00AC6A58" w:rsidRDefault="00A92DC5" w:rsidP="00A92DC5">
      <w:pPr>
        <w:rPr>
          <w:sz w:val="14"/>
          <w:szCs w:val="14"/>
        </w:rPr>
      </w:pPr>
    </w:p>
    <w:p w14:paraId="15C698C0" w14:textId="3C12286D" w:rsidR="00A92DC5" w:rsidRDefault="00DB265C" w:rsidP="00CE2BF7">
      <w:pPr>
        <w:pStyle w:val="ListParagraph"/>
        <w:numPr>
          <w:ilvl w:val="0"/>
          <w:numId w:val="17"/>
        </w:numPr>
        <w:ind w:left="426" w:hanging="436"/>
      </w:pPr>
      <w:r>
        <w:t>Samaritans helpline</w:t>
      </w:r>
      <w:r w:rsidR="00281C8A">
        <w:t xml:space="preserve"> 116 123</w:t>
      </w:r>
      <w:r>
        <w:t xml:space="preserve">: </w:t>
      </w:r>
      <w:hyperlink r:id="rId111" w:history="1">
        <w:r w:rsidR="00A92DC5">
          <w:rPr>
            <w:rStyle w:val="Hyperlink"/>
          </w:rPr>
          <w:t>https://www.samaritans.org/chatappeal3/?gclid=CjwKCAjw3-bzBRBhEiwAgnnLCgy8E_S_3AFSQ4rm0TOPR1nPGC-5sd-rCSlqvqCWHquaN_u-8QEdMRoCBqcQAvD_BwE</w:t>
        </w:r>
      </w:hyperlink>
      <w:r w:rsidR="00A92DC5">
        <w:t xml:space="preserve"> </w:t>
      </w:r>
    </w:p>
    <w:p w14:paraId="7EDEB605" w14:textId="77777777" w:rsidR="00A92DC5" w:rsidRPr="00A521D2" w:rsidRDefault="00A92DC5" w:rsidP="00CE2BF7">
      <w:pPr>
        <w:ind w:left="426" w:hanging="436"/>
        <w:rPr>
          <w:sz w:val="16"/>
          <w:szCs w:val="14"/>
        </w:rPr>
      </w:pPr>
    </w:p>
    <w:p w14:paraId="40F9C777" w14:textId="5C165D64" w:rsidR="00A92DC5" w:rsidRDefault="00DB265C" w:rsidP="00CE2BF7">
      <w:pPr>
        <w:pStyle w:val="ListParagraph"/>
        <w:numPr>
          <w:ilvl w:val="0"/>
          <w:numId w:val="17"/>
        </w:numPr>
        <w:ind w:left="426" w:hanging="436"/>
      </w:pPr>
      <w:r>
        <w:t>Text support if you are experiencing a crisis by</w:t>
      </w:r>
      <w:r w:rsidR="00281C8A">
        <w:t xml:space="preserve"> Give Us a Shout:</w:t>
      </w:r>
      <w:r>
        <w:t xml:space="preserve"> </w:t>
      </w:r>
      <w:hyperlink r:id="rId112" w:history="1">
        <w:r w:rsidR="00A92DC5">
          <w:rPr>
            <w:rStyle w:val="Hyperlink"/>
          </w:rPr>
          <w:t>https://www.giveusashout.org/about-shout/</w:t>
        </w:r>
      </w:hyperlink>
    </w:p>
    <w:p w14:paraId="4965FE91" w14:textId="77777777" w:rsidR="00A92DC5" w:rsidRPr="00A521D2" w:rsidRDefault="00A92DC5" w:rsidP="00CE2BF7">
      <w:pPr>
        <w:ind w:left="426" w:hanging="436"/>
        <w:rPr>
          <w:sz w:val="16"/>
          <w:szCs w:val="14"/>
        </w:rPr>
      </w:pPr>
    </w:p>
    <w:p w14:paraId="68E3CE73" w14:textId="5FAF2D71" w:rsidR="00A92DC5" w:rsidRDefault="00281C8A" w:rsidP="00CE2BF7">
      <w:pPr>
        <w:pStyle w:val="ListParagraph"/>
        <w:numPr>
          <w:ilvl w:val="0"/>
          <w:numId w:val="17"/>
        </w:numPr>
        <w:ind w:left="426" w:hanging="436"/>
      </w:pPr>
      <w:r>
        <w:t>Family support helpline</w:t>
      </w:r>
      <w:r w:rsidR="00FC42B3">
        <w:t xml:space="preserve"> by Families in Action</w:t>
      </w:r>
      <w:r>
        <w:t xml:space="preserve">: </w:t>
      </w:r>
      <w:hyperlink r:id="rId113" w:history="1">
        <w:r w:rsidR="00A92DC5">
          <w:rPr>
            <w:rStyle w:val="Hyperlink"/>
          </w:rPr>
          <w:t>https://www.family-action.org.uk/what-we-do/children-families/family-support-services/</w:t>
        </w:r>
      </w:hyperlink>
      <w:r w:rsidR="00A92DC5">
        <w:t xml:space="preserve"> </w:t>
      </w:r>
    </w:p>
    <w:p w14:paraId="06740073" w14:textId="77777777" w:rsidR="00A92DC5" w:rsidRPr="00A521D2" w:rsidRDefault="00A92DC5" w:rsidP="00CE2BF7">
      <w:pPr>
        <w:ind w:left="426" w:hanging="436"/>
        <w:rPr>
          <w:sz w:val="16"/>
          <w:szCs w:val="14"/>
        </w:rPr>
      </w:pPr>
    </w:p>
    <w:p w14:paraId="2B41FA1F" w14:textId="14AC5D17" w:rsidR="00A92DC5" w:rsidRDefault="00281C8A" w:rsidP="00CE2BF7">
      <w:pPr>
        <w:pStyle w:val="ListParagraph"/>
        <w:numPr>
          <w:ilvl w:val="0"/>
          <w:numId w:val="17"/>
        </w:numPr>
        <w:ind w:left="426" w:hanging="436"/>
      </w:pPr>
      <w:r>
        <w:t>Helpline by Supportline (any age): </w:t>
      </w:r>
      <w:hyperlink r:id="rId114" w:history="1">
        <w:r w:rsidR="00A92DC5">
          <w:rPr>
            <w:rStyle w:val="Hyperlink"/>
          </w:rPr>
          <w:t>https://www.supportline.org.uk/about/aims-of-service/</w:t>
        </w:r>
      </w:hyperlink>
      <w:r w:rsidR="00A92DC5">
        <w:t xml:space="preserve">  </w:t>
      </w:r>
    </w:p>
    <w:p w14:paraId="1D252F89" w14:textId="77777777" w:rsidR="00A92DC5" w:rsidRPr="00561F51" w:rsidRDefault="00A92DC5" w:rsidP="00CE2BF7">
      <w:pPr>
        <w:ind w:left="426" w:hanging="436"/>
        <w:rPr>
          <w:sz w:val="12"/>
          <w:szCs w:val="10"/>
        </w:rPr>
      </w:pPr>
    </w:p>
    <w:p w14:paraId="369D5E0E" w14:textId="0EF5588B" w:rsidR="00A92DC5" w:rsidRDefault="00281C8A" w:rsidP="00CE2BF7">
      <w:pPr>
        <w:pStyle w:val="ListParagraph"/>
        <w:numPr>
          <w:ilvl w:val="0"/>
          <w:numId w:val="17"/>
        </w:numPr>
        <w:ind w:left="426" w:hanging="436"/>
      </w:pPr>
      <w:r>
        <w:t xml:space="preserve">Parent helpline by Young Minds: </w:t>
      </w:r>
      <w:hyperlink r:id="rId115" w:history="1">
        <w:r w:rsidR="00A92DC5">
          <w:rPr>
            <w:rStyle w:val="Hyperlink"/>
          </w:rPr>
          <w:t>https://youngminds.org.uk/find-help/for-parents/</w:t>
        </w:r>
      </w:hyperlink>
      <w:r w:rsidR="00A92DC5">
        <w:t xml:space="preserve"> </w:t>
      </w:r>
    </w:p>
    <w:p w14:paraId="4E2E1D45" w14:textId="77777777" w:rsidR="00A92DC5" w:rsidRPr="00561F51" w:rsidRDefault="00A92DC5" w:rsidP="00CE2BF7">
      <w:pPr>
        <w:ind w:left="426" w:hanging="436"/>
        <w:rPr>
          <w:sz w:val="12"/>
          <w:szCs w:val="10"/>
        </w:rPr>
      </w:pPr>
    </w:p>
    <w:p w14:paraId="5A25C644" w14:textId="43B4CA28" w:rsidR="00A92DC5" w:rsidRDefault="00281C8A" w:rsidP="00CE2BF7">
      <w:pPr>
        <w:pStyle w:val="ListParagraph"/>
        <w:numPr>
          <w:ilvl w:val="0"/>
          <w:numId w:val="17"/>
        </w:numPr>
        <w:ind w:left="426" w:hanging="436"/>
      </w:pPr>
      <w:r>
        <w:t xml:space="preserve">Parent confidential helpline by Family Lives: </w:t>
      </w:r>
      <w:hyperlink r:id="rId116" w:history="1">
        <w:r w:rsidR="00A92DC5">
          <w:rPr>
            <w:rStyle w:val="Hyperlink"/>
          </w:rPr>
          <w:t>https://www.familylives.org.uk/</w:t>
        </w:r>
      </w:hyperlink>
      <w:r w:rsidR="00A92DC5">
        <w:t xml:space="preserve"> </w:t>
      </w:r>
    </w:p>
    <w:p w14:paraId="31C38EC7" w14:textId="364933D2" w:rsidR="00B11E2E" w:rsidRPr="000D1426" w:rsidRDefault="00B11E2E" w:rsidP="00CE2BF7">
      <w:pPr>
        <w:ind w:left="426" w:hanging="436"/>
        <w:rPr>
          <w:sz w:val="16"/>
          <w:szCs w:val="14"/>
        </w:rPr>
      </w:pPr>
    </w:p>
    <w:p w14:paraId="3155DCBA" w14:textId="5673B063" w:rsidR="00B11E2E" w:rsidRDefault="00221BC0" w:rsidP="00CE2BF7">
      <w:pPr>
        <w:pStyle w:val="ListParagraph"/>
        <w:numPr>
          <w:ilvl w:val="0"/>
          <w:numId w:val="17"/>
        </w:numPr>
        <w:ind w:left="426" w:hanging="436"/>
      </w:pPr>
      <w:r>
        <w:t>B</w:t>
      </w:r>
      <w:r w:rsidR="00281C8A">
        <w:t>ereavement care support line</w:t>
      </w:r>
      <w:r w:rsidRPr="00221BC0">
        <w:t xml:space="preserve"> </w:t>
      </w:r>
      <w:r>
        <w:t>by Cruse</w:t>
      </w:r>
      <w:r w:rsidR="00281C8A">
        <w:t xml:space="preserve">: </w:t>
      </w:r>
      <w:hyperlink r:id="rId117" w:history="1">
        <w:r w:rsidR="00B11E2E" w:rsidRPr="007D7169">
          <w:rPr>
            <w:rStyle w:val="Hyperlink"/>
          </w:rPr>
          <w:t>https://www.cruse.org.uk/</w:t>
        </w:r>
      </w:hyperlink>
      <w:r w:rsidR="00B11E2E">
        <w:t xml:space="preserve"> </w:t>
      </w:r>
    </w:p>
    <w:p w14:paraId="443BF532" w14:textId="4B3A45D2" w:rsidR="00A92DC5" w:rsidRPr="00561F51" w:rsidRDefault="00A92DC5" w:rsidP="00CE2BF7">
      <w:pPr>
        <w:ind w:left="426" w:hanging="436"/>
        <w:rPr>
          <w:sz w:val="2"/>
          <w:szCs w:val="2"/>
        </w:rPr>
      </w:pPr>
    </w:p>
    <w:p w14:paraId="5718F531" w14:textId="77777777" w:rsidR="002774E2" w:rsidRPr="00561F51" w:rsidRDefault="002774E2" w:rsidP="00CE2BF7">
      <w:pPr>
        <w:ind w:left="426" w:hanging="436"/>
        <w:rPr>
          <w:b/>
          <w:bCs/>
          <w:sz w:val="18"/>
          <w:szCs w:val="16"/>
          <w:u w:val="single"/>
        </w:rPr>
      </w:pPr>
    </w:p>
    <w:p w14:paraId="69819827" w14:textId="665E9F7A" w:rsidR="0056198F" w:rsidRPr="0056198F" w:rsidRDefault="0056198F" w:rsidP="00CE2BF7">
      <w:pPr>
        <w:ind w:left="426" w:hanging="436"/>
        <w:rPr>
          <w:b/>
          <w:bCs/>
          <w:u w:val="single"/>
        </w:rPr>
      </w:pPr>
      <w:r w:rsidRPr="0056198F">
        <w:rPr>
          <w:b/>
          <w:bCs/>
          <w:u w:val="single"/>
        </w:rPr>
        <w:t xml:space="preserve">Children &amp; Young People Support Lines: </w:t>
      </w:r>
    </w:p>
    <w:p w14:paraId="0DE9AE44" w14:textId="77777777" w:rsidR="00D91225" w:rsidRPr="00CE2BF7" w:rsidRDefault="00D91225" w:rsidP="00CE2BF7">
      <w:pPr>
        <w:ind w:left="426" w:hanging="436"/>
        <w:rPr>
          <w:sz w:val="20"/>
          <w:szCs w:val="18"/>
        </w:rPr>
      </w:pPr>
    </w:p>
    <w:p w14:paraId="1CBFFDC6" w14:textId="042B9E8D" w:rsidR="00B65038" w:rsidRDefault="00281C8A" w:rsidP="00CE2BF7">
      <w:pPr>
        <w:pStyle w:val="ListParagraph"/>
        <w:numPr>
          <w:ilvl w:val="0"/>
          <w:numId w:val="16"/>
        </w:numPr>
        <w:ind w:left="426" w:hanging="436"/>
      </w:pPr>
      <w:r>
        <w:t>NSPCC helpline</w:t>
      </w:r>
      <w:r w:rsidR="00E2498F">
        <w:t xml:space="preserve"> 0808 800 5000</w:t>
      </w:r>
      <w:r>
        <w:t xml:space="preserve">: </w:t>
      </w:r>
      <w:hyperlink r:id="rId118" w:history="1">
        <w:r w:rsidR="00B65038" w:rsidRPr="007D7169">
          <w:rPr>
            <w:rStyle w:val="Hyperlink"/>
          </w:rPr>
          <w:t>https://www.nspcc.org.uk/what-you-can-do/make-a-donation/kids-in-real-life/</w:t>
        </w:r>
      </w:hyperlink>
      <w:r w:rsidR="00B65038">
        <w:t xml:space="preserve"> </w:t>
      </w:r>
      <w:r w:rsidR="0001545D">
        <w:t>(</w:t>
      </w:r>
      <w:r w:rsidR="00EC5344">
        <w:t>The service includes emotional support)</w:t>
      </w:r>
    </w:p>
    <w:p w14:paraId="1054BC58" w14:textId="1DCA48D9" w:rsidR="00B65038" w:rsidRPr="000D1426" w:rsidRDefault="00B65038" w:rsidP="00CE2BF7">
      <w:pPr>
        <w:ind w:left="426" w:hanging="436"/>
        <w:rPr>
          <w:sz w:val="16"/>
          <w:szCs w:val="14"/>
        </w:rPr>
      </w:pPr>
    </w:p>
    <w:p w14:paraId="74596E3E" w14:textId="46479D15" w:rsidR="00B65038" w:rsidRDefault="00281C8A" w:rsidP="00CE2BF7">
      <w:pPr>
        <w:pStyle w:val="ListParagraph"/>
        <w:numPr>
          <w:ilvl w:val="0"/>
          <w:numId w:val="16"/>
        </w:numPr>
        <w:ind w:left="426" w:hanging="436"/>
      </w:pPr>
      <w:r>
        <w:t>Online or on the phone anytime by Childline</w:t>
      </w:r>
      <w:r w:rsidR="00E2498F">
        <w:t xml:space="preserve"> 0800 1111</w:t>
      </w:r>
      <w:r>
        <w:t xml:space="preserve">: </w:t>
      </w:r>
      <w:hyperlink r:id="rId119" w:history="1">
        <w:r w:rsidR="00BA28EA" w:rsidRPr="007D7169">
          <w:rPr>
            <w:rStyle w:val="Hyperlink"/>
          </w:rPr>
          <w:t>https://www.childline.org.uk/</w:t>
        </w:r>
      </w:hyperlink>
      <w:r w:rsidR="00BA28EA">
        <w:t xml:space="preserve"> </w:t>
      </w:r>
      <w:r w:rsidR="00EC5344">
        <w:t>(The service includes emotional support)</w:t>
      </w:r>
    </w:p>
    <w:p w14:paraId="579A4A05" w14:textId="77777777" w:rsidR="00B65038" w:rsidRPr="00561F51" w:rsidRDefault="00B65038" w:rsidP="00CE2BF7">
      <w:pPr>
        <w:ind w:left="426" w:hanging="436"/>
        <w:rPr>
          <w:sz w:val="14"/>
          <w:szCs w:val="12"/>
        </w:rPr>
      </w:pPr>
    </w:p>
    <w:p w14:paraId="02E4E076" w14:textId="0D7B99AE" w:rsidR="0056198F" w:rsidRDefault="00A50A62" w:rsidP="00CE2BF7">
      <w:pPr>
        <w:pStyle w:val="ListParagraph"/>
        <w:numPr>
          <w:ilvl w:val="0"/>
          <w:numId w:val="16"/>
        </w:numPr>
        <w:ind w:left="426" w:hanging="436"/>
      </w:pPr>
      <w:r>
        <w:t>F</w:t>
      </w:r>
      <w:r w:rsidR="00281C8A">
        <w:t>ree, safe, and anonymous online support for young people</w:t>
      </w:r>
      <w:r w:rsidR="00E2498F">
        <w:t xml:space="preserve"> by Kooth.com:</w:t>
      </w:r>
      <w:r w:rsidR="00281C8A">
        <w:t xml:space="preserve"> </w:t>
      </w:r>
      <w:hyperlink r:id="rId120" w:history="1">
        <w:r w:rsidR="00B65038" w:rsidRPr="007D7169">
          <w:rPr>
            <w:rStyle w:val="Hyperlink"/>
          </w:rPr>
          <w:t>https://www.kooth.com/</w:t>
        </w:r>
      </w:hyperlink>
      <w:r w:rsidR="0056198F">
        <w:t xml:space="preserve"> </w:t>
      </w:r>
    </w:p>
    <w:p w14:paraId="37AF7B48" w14:textId="62194834" w:rsidR="0056198F" w:rsidRPr="000D1426" w:rsidRDefault="0056198F" w:rsidP="00CE2BF7">
      <w:pPr>
        <w:ind w:left="426" w:hanging="436"/>
        <w:rPr>
          <w:sz w:val="16"/>
          <w:szCs w:val="14"/>
        </w:rPr>
      </w:pPr>
    </w:p>
    <w:p w14:paraId="7EF3E4EE" w14:textId="2B572CDE" w:rsidR="0056198F" w:rsidRDefault="00E2498F" w:rsidP="00CE2BF7">
      <w:pPr>
        <w:pStyle w:val="ListParagraph"/>
        <w:numPr>
          <w:ilvl w:val="0"/>
          <w:numId w:val="16"/>
        </w:numPr>
        <w:ind w:left="426" w:hanging="436"/>
      </w:pPr>
      <w:r>
        <w:t xml:space="preserve">Advice and helpline by Anxiety UK: </w:t>
      </w:r>
      <w:hyperlink r:id="rId121" w:history="1">
        <w:r w:rsidR="00E90020" w:rsidRPr="007D7169">
          <w:rPr>
            <w:rStyle w:val="Hyperlink"/>
          </w:rPr>
          <w:t>https://www.anxietyuk.org.uk/</w:t>
        </w:r>
      </w:hyperlink>
      <w:r w:rsidR="00E90020">
        <w:t xml:space="preserve"> </w:t>
      </w:r>
    </w:p>
    <w:p w14:paraId="314D19C5" w14:textId="75E2730E" w:rsidR="00E90020" w:rsidRPr="00561F51" w:rsidRDefault="00E90020" w:rsidP="00CE2BF7">
      <w:pPr>
        <w:ind w:left="426" w:hanging="436"/>
        <w:rPr>
          <w:sz w:val="12"/>
          <w:szCs w:val="10"/>
        </w:rPr>
      </w:pPr>
    </w:p>
    <w:p w14:paraId="0B64CDC9" w14:textId="22498E82" w:rsidR="00E90020" w:rsidRDefault="00E2498F" w:rsidP="00CE2BF7">
      <w:pPr>
        <w:pStyle w:val="ListParagraph"/>
        <w:numPr>
          <w:ilvl w:val="0"/>
          <w:numId w:val="16"/>
        </w:numPr>
        <w:ind w:left="426" w:hanging="436"/>
      </w:pPr>
      <w:r>
        <w:t>Advice &amp; helpline by Be</w:t>
      </w:r>
      <w:r w:rsidR="00A50A62">
        <w:t>a</w:t>
      </w:r>
      <w:r>
        <w:t>t</w:t>
      </w:r>
      <w:r w:rsidR="00A50A62">
        <w:t xml:space="preserve"> Eating Disorders:</w:t>
      </w:r>
      <w:r>
        <w:t xml:space="preserve"> </w:t>
      </w:r>
      <w:hyperlink r:id="rId122" w:history="1">
        <w:r w:rsidR="00E90020" w:rsidRPr="007D7169">
          <w:rPr>
            <w:rStyle w:val="Hyperlink"/>
          </w:rPr>
          <w:t>https://www.beateatingdisorders.org.uk/support-services/helplines</w:t>
        </w:r>
      </w:hyperlink>
      <w:r w:rsidR="00E90020">
        <w:t xml:space="preserve"> </w:t>
      </w:r>
    </w:p>
    <w:p w14:paraId="6A3A086E" w14:textId="77777777" w:rsidR="00377683" w:rsidRPr="000D1426" w:rsidRDefault="00377683" w:rsidP="00377683">
      <w:pPr>
        <w:pStyle w:val="ListParagraph"/>
        <w:rPr>
          <w:sz w:val="16"/>
          <w:szCs w:val="14"/>
        </w:rPr>
      </w:pPr>
    </w:p>
    <w:p w14:paraId="7AECD1D0" w14:textId="3A99C9A8" w:rsidR="00377683" w:rsidRDefault="009663AA" w:rsidP="00CE2BF7">
      <w:pPr>
        <w:pStyle w:val="ListParagraph"/>
        <w:numPr>
          <w:ilvl w:val="0"/>
          <w:numId w:val="16"/>
        </w:numPr>
        <w:ind w:left="426" w:hanging="436"/>
      </w:pPr>
      <w:r>
        <w:t xml:space="preserve">Confidential advice and support around a range of </w:t>
      </w:r>
      <w:r w:rsidR="009A1FD9">
        <w:t xml:space="preserve">physical and emotional needs. </w:t>
      </w:r>
      <w:r w:rsidR="00377683">
        <w:t>Essex school nurse</w:t>
      </w:r>
      <w:r w:rsidR="009A1FD9">
        <w:t xml:space="preserve"> text service</w:t>
      </w:r>
      <w:r w:rsidR="00377683">
        <w:t xml:space="preserve">: </w:t>
      </w:r>
      <w:hyperlink r:id="rId123" w:history="1">
        <w:r w:rsidR="00377683" w:rsidRPr="00442FB1">
          <w:rPr>
            <w:rStyle w:val="Hyperlink"/>
          </w:rPr>
          <w:t>https://essexfamilywellbeing.co.uk/chat-health/</w:t>
        </w:r>
      </w:hyperlink>
      <w:r w:rsidR="00377683">
        <w:t xml:space="preserve"> </w:t>
      </w:r>
    </w:p>
    <w:p w14:paraId="38D9F278" w14:textId="77777777" w:rsidR="000D1426" w:rsidRPr="000D1426" w:rsidRDefault="000D1426" w:rsidP="000D1426">
      <w:pPr>
        <w:rPr>
          <w:sz w:val="16"/>
          <w:szCs w:val="14"/>
        </w:rPr>
      </w:pPr>
    </w:p>
    <w:p w14:paraId="6ED60642" w14:textId="77777777" w:rsidR="000315B4" w:rsidRDefault="00F81793" w:rsidP="00865E1E">
      <w:pPr>
        <w:pStyle w:val="ListParagraph"/>
        <w:numPr>
          <w:ilvl w:val="0"/>
          <w:numId w:val="16"/>
        </w:numPr>
        <w:ind w:left="426" w:hanging="426"/>
      </w:pPr>
      <w:r>
        <w:t xml:space="preserve">Helpline for under 25s by The Mix: </w:t>
      </w:r>
      <w:hyperlink r:id="rId124" w:history="1">
        <w:r w:rsidR="00D91225" w:rsidRPr="007D7169">
          <w:rPr>
            <w:rStyle w:val="Hyperlink"/>
          </w:rPr>
          <w:t>https://www.themix.org.uk/?gclid=Cj0KCQjwpfHzBRCiARIsAHHzyZo3TCEkwAkum3duWevgywH_dkez2OvQWI2kBXrPb5GkTZS6AjdBErkaAngiEALw_wcB</w:t>
        </w:r>
      </w:hyperlink>
      <w:r w:rsidR="00D91225">
        <w:t xml:space="preserve"> </w:t>
      </w:r>
    </w:p>
    <w:p w14:paraId="0BD6E721" w14:textId="765D280A" w:rsidR="00865E1E" w:rsidRPr="000315B4" w:rsidRDefault="00CE2BF7" w:rsidP="000315B4">
      <w:r w:rsidRPr="000315B4">
        <w:rPr>
          <w:b/>
          <w:bCs/>
          <w:sz w:val="32"/>
          <w:szCs w:val="28"/>
          <w:u w:val="single"/>
        </w:rPr>
        <w:t>C</w:t>
      </w:r>
      <w:r w:rsidR="00865E1E" w:rsidRPr="000315B4">
        <w:rPr>
          <w:b/>
          <w:bCs/>
          <w:sz w:val="32"/>
          <w:szCs w:val="28"/>
          <w:u w:val="single"/>
        </w:rPr>
        <w:t>risis Management</w:t>
      </w:r>
    </w:p>
    <w:p w14:paraId="4E6D93D6" w14:textId="77777777" w:rsidR="00865E1E" w:rsidRDefault="00865E1E" w:rsidP="00865E1E">
      <w:pPr>
        <w:rPr>
          <w:b/>
          <w:bCs/>
          <w:u w:val="single"/>
        </w:rPr>
      </w:pPr>
    </w:p>
    <w:p w14:paraId="5CCD5115" w14:textId="77777777" w:rsidR="00865E1E" w:rsidRPr="00713C6B" w:rsidRDefault="00865E1E" w:rsidP="00865E1E">
      <w:r>
        <w:t xml:space="preserve">Crisis management is for assessing risk when a person presents as showing signs of distress with their mental health, which causes concern for their safety or others safety. </w:t>
      </w:r>
    </w:p>
    <w:p w14:paraId="4BAC7263" w14:textId="0467924E" w:rsidR="00865E1E" w:rsidRDefault="00865E1E" w:rsidP="00865E1E">
      <w:pPr>
        <w:rPr>
          <w:b/>
          <w:bCs/>
          <w:u w:val="single"/>
        </w:rPr>
      </w:pPr>
    </w:p>
    <w:p w14:paraId="146474DC" w14:textId="4F22CB1F" w:rsidR="009A7EC2" w:rsidRDefault="009A7EC2" w:rsidP="00865E1E">
      <w:pPr>
        <w:rPr>
          <w:b/>
          <w:bCs/>
          <w:u w:val="single"/>
        </w:rPr>
      </w:pPr>
      <w:r>
        <w:rPr>
          <w:b/>
          <w:bCs/>
          <w:u w:val="single"/>
        </w:rPr>
        <w:t>Emergencies</w:t>
      </w:r>
    </w:p>
    <w:p w14:paraId="31AD1F0D" w14:textId="3929945E" w:rsidR="00865E1E" w:rsidRDefault="00865E1E" w:rsidP="00865E1E"/>
    <w:p w14:paraId="598CFC74" w14:textId="77777777" w:rsidR="00865E1E" w:rsidRDefault="00865E1E" w:rsidP="00865E1E">
      <w:pPr>
        <w:pStyle w:val="ListParagraph"/>
        <w:numPr>
          <w:ilvl w:val="0"/>
          <w:numId w:val="2"/>
        </w:numPr>
      </w:pPr>
      <w:r>
        <w:t xml:space="preserve">Essex crisis management page guidance: </w:t>
      </w:r>
      <w:hyperlink r:id="rId125" w:history="1">
        <w:r>
          <w:rPr>
            <w:rStyle w:val="Hyperlink"/>
          </w:rPr>
          <w:t>https://www.essex.gov.uk/mental-health</w:t>
        </w:r>
      </w:hyperlink>
      <w:r>
        <w:t xml:space="preserve"> </w:t>
      </w:r>
    </w:p>
    <w:p w14:paraId="10BDD9F7" w14:textId="77777777" w:rsidR="00865E1E" w:rsidRDefault="00865E1E" w:rsidP="00865E1E"/>
    <w:p w14:paraId="5E5F9AD1" w14:textId="13EC9E9B" w:rsidR="00865E1E" w:rsidRPr="00471AE7" w:rsidRDefault="00865E1E" w:rsidP="00865E1E">
      <w:pPr>
        <w:rPr>
          <w:color w:val="FF0000"/>
        </w:rPr>
      </w:pPr>
      <w:r w:rsidRPr="00471AE7">
        <w:rPr>
          <w:color w:val="FF0000"/>
        </w:rPr>
        <w:t>Emergency or crisis help</w:t>
      </w:r>
      <w:r w:rsidR="00A957BC">
        <w:rPr>
          <w:color w:val="FF0000"/>
        </w:rPr>
        <w:t>:</w:t>
      </w:r>
    </w:p>
    <w:p w14:paraId="14C325B6" w14:textId="77777777" w:rsidR="00865E1E" w:rsidRDefault="00865E1E" w:rsidP="00865E1E"/>
    <w:p w14:paraId="1D8A6C2B" w14:textId="77777777" w:rsidR="00865E1E" w:rsidRDefault="00865E1E" w:rsidP="00865E1E">
      <w:r>
        <w:t>When you or someone that you care for is having extreme mental health difficulties, you may need to get help very quickly. This information is only to be used for a mental health emergency or crisis.</w:t>
      </w:r>
    </w:p>
    <w:p w14:paraId="6264782C" w14:textId="77777777" w:rsidR="00865E1E" w:rsidRDefault="00865E1E" w:rsidP="00865E1E"/>
    <w:p w14:paraId="436325EC" w14:textId="686346AE" w:rsidR="00865E1E" w:rsidRPr="00A957BC" w:rsidRDefault="00865E1E" w:rsidP="00865E1E">
      <w:pPr>
        <w:rPr>
          <w:color w:val="FF0000"/>
        </w:rPr>
      </w:pPr>
      <w:r w:rsidRPr="00A957BC">
        <w:rPr>
          <w:color w:val="FF0000"/>
        </w:rPr>
        <w:t>Serious or life</w:t>
      </w:r>
      <w:r w:rsidR="00643A80" w:rsidRPr="00A957BC">
        <w:rPr>
          <w:color w:val="FF0000"/>
        </w:rPr>
        <w:t>-</w:t>
      </w:r>
      <w:r w:rsidRPr="00A957BC">
        <w:rPr>
          <w:color w:val="FF0000"/>
        </w:rPr>
        <w:t>threatening issues</w:t>
      </w:r>
      <w:r w:rsidR="00EF506F" w:rsidRPr="00A957BC">
        <w:rPr>
          <w:color w:val="FF0000"/>
        </w:rPr>
        <w:t>:</w:t>
      </w:r>
    </w:p>
    <w:p w14:paraId="4DB2A4D4" w14:textId="77777777" w:rsidR="00865E1E" w:rsidRDefault="00865E1E" w:rsidP="00865E1E"/>
    <w:p w14:paraId="596A278A" w14:textId="77777777" w:rsidR="00865E1E" w:rsidRDefault="00865E1E" w:rsidP="00865E1E">
      <w:r>
        <w:t>If you or someone that you care for is in immediate danger, you should:</w:t>
      </w:r>
    </w:p>
    <w:p w14:paraId="587BC0C2" w14:textId="387D1674" w:rsidR="00865E1E" w:rsidRPr="00643A80" w:rsidRDefault="00643A80" w:rsidP="00643A80">
      <w:pPr>
        <w:pStyle w:val="ListParagraph"/>
        <w:numPr>
          <w:ilvl w:val="0"/>
          <w:numId w:val="2"/>
        </w:numPr>
        <w:rPr>
          <w:b/>
          <w:bCs/>
          <w:color w:val="FF0000"/>
        </w:rPr>
      </w:pPr>
      <w:r>
        <w:rPr>
          <w:b/>
          <w:bCs/>
          <w:color w:val="FF0000"/>
        </w:rPr>
        <w:t>C</w:t>
      </w:r>
      <w:r w:rsidR="00865E1E" w:rsidRPr="00643A80">
        <w:rPr>
          <w:b/>
          <w:bCs/>
          <w:color w:val="FF0000"/>
        </w:rPr>
        <w:t>ontact the emergency services on 999</w:t>
      </w:r>
    </w:p>
    <w:p w14:paraId="1E9EB456" w14:textId="0D75BA1A" w:rsidR="00865E1E" w:rsidRPr="00643A80" w:rsidRDefault="00643A80" w:rsidP="00643A80">
      <w:pPr>
        <w:pStyle w:val="ListParagraph"/>
        <w:numPr>
          <w:ilvl w:val="0"/>
          <w:numId w:val="2"/>
        </w:numPr>
        <w:rPr>
          <w:b/>
          <w:bCs/>
          <w:color w:val="FF0000"/>
        </w:rPr>
      </w:pPr>
      <w:r>
        <w:rPr>
          <w:b/>
          <w:bCs/>
          <w:color w:val="FF0000"/>
        </w:rPr>
        <w:t>G</w:t>
      </w:r>
      <w:r w:rsidR="00865E1E" w:rsidRPr="00643A80">
        <w:rPr>
          <w:b/>
          <w:bCs/>
          <w:color w:val="FF0000"/>
        </w:rPr>
        <w:t xml:space="preserve">o to your nearest A&amp;E department </w:t>
      </w:r>
    </w:p>
    <w:p w14:paraId="49790342" w14:textId="77777777" w:rsidR="00865E1E" w:rsidRDefault="00865E1E" w:rsidP="00865E1E"/>
    <w:p w14:paraId="427EE7C6" w14:textId="033E9E6C" w:rsidR="00865E1E" w:rsidRPr="00A957BC" w:rsidRDefault="00865E1E" w:rsidP="00865E1E">
      <w:pPr>
        <w:rPr>
          <w:color w:val="FF0000"/>
        </w:rPr>
      </w:pPr>
      <w:r w:rsidRPr="00A957BC">
        <w:rPr>
          <w:color w:val="FF0000"/>
        </w:rPr>
        <w:t>Urgent issues</w:t>
      </w:r>
      <w:r w:rsidR="00A957BC" w:rsidRPr="00A957BC">
        <w:rPr>
          <w:color w:val="FF0000"/>
        </w:rPr>
        <w:t>:</w:t>
      </w:r>
    </w:p>
    <w:p w14:paraId="198E66E1" w14:textId="77777777" w:rsidR="00865E1E" w:rsidRDefault="00865E1E" w:rsidP="00865E1E"/>
    <w:p w14:paraId="070D9850" w14:textId="439B73ED" w:rsidR="00865E1E" w:rsidRDefault="00865E1E" w:rsidP="00865E1E">
      <w:r>
        <w:t>If you or someone that you care for is having an urgent mental health issue, you should:</w:t>
      </w:r>
    </w:p>
    <w:p w14:paraId="3DBB2875" w14:textId="77777777" w:rsidR="00EF506F" w:rsidRDefault="00EF506F" w:rsidP="00865E1E"/>
    <w:p w14:paraId="2F98EEFC" w14:textId="22A2C5A1" w:rsidR="00865E1E" w:rsidRDefault="00EF506F" w:rsidP="00EF506F">
      <w:pPr>
        <w:pStyle w:val="ListParagraph"/>
        <w:numPr>
          <w:ilvl w:val="0"/>
          <w:numId w:val="18"/>
        </w:numPr>
      </w:pPr>
      <w:r w:rsidRPr="00EF506F">
        <w:t>C</w:t>
      </w:r>
      <w:r w:rsidR="00865E1E" w:rsidRPr="00EF506F">
        <w:t>all your mental health support worker,</w:t>
      </w:r>
      <w:r w:rsidR="00865E1E">
        <w:t xml:space="preserve"> if you have one - this may be your care co-ordinator or key worker</w:t>
      </w:r>
    </w:p>
    <w:p w14:paraId="598477EB" w14:textId="77777777" w:rsidR="00EF506F" w:rsidRDefault="00EF506F" w:rsidP="00EF506F"/>
    <w:p w14:paraId="1914FCAF" w14:textId="7A2773F7" w:rsidR="00865E1E" w:rsidRDefault="00EF506F" w:rsidP="00EF506F">
      <w:pPr>
        <w:pStyle w:val="ListParagraph"/>
        <w:numPr>
          <w:ilvl w:val="0"/>
          <w:numId w:val="18"/>
        </w:numPr>
      </w:pPr>
      <w:r>
        <w:t>C</w:t>
      </w:r>
      <w:r w:rsidR="00865E1E">
        <w:t>all NHS 111: This NHS service is available 24 hours a day</w:t>
      </w:r>
    </w:p>
    <w:p w14:paraId="2A5AC2DD" w14:textId="77777777" w:rsidR="00EF506F" w:rsidRDefault="00EF506F" w:rsidP="00EF506F">
      <w:pPr>
        <w:pStyle w:val="ListParagraph"/>
      </w:pPr>
    </w:p>
    <w:p w14:paraId="23ADB3ED" w14:textId="77777777" w:rsidR="00EF506F" w:rsidRDefault="00EF506F" w:rsidP="00EF506F">
      <w:pPr>
        <w:pStyle w:val="ListParagraph"/>
        <w:numPr>
          <w:ilvl w:val="0"/>
          <w:numId w:val="18"/>
        </w:numPr>
      </w:pPr>
      <w:r>
        <w:t>B</w:t>
      </w:r>
      <w:r w:rsidR="00865E1E">
        <w:t>ook an emergency GP appointment - they should be able to offer you an appointment in a crisis with the first available doctor</w:t>
      </w:r>
    </w:p>
    <w:p w14:paraId="59DC51E8" w14:textId="77777777" w:rsidR="00EF506F" w:rsidRDefault="00EF506F" w:rsidP="00EF506F">
      <w:pPr>
        <w:pStyle w:val="ListParagraph"/>
      </w:pPr>
    </w:p>
    <w:p w14:paraId="773687BB" w14:textId="76ADA3FE" w:rsidR="00865E1E" w:rsidRDefault="00EF506F" w:rsidP="00EF506F">
      <w:pPr>
        <w:pStyle w:val="ListParagraph"/>
        <w:numPr>
          <w:ilvl w:val="0"/>
          <w:numId w:val="18"/>
        </w:numPr>
      </w:pPr>
      <w:r>
        <w:t>Ca</w:t>
      </w:r>
      <w:r w:rsidR="00865E1E">
        <w:t>ll Adult Social Care on 0345 603 7630 or 0345 606 1212 (outside of normal working hours)</w:t>
      </w:r>
    </w:p>
    <w:p w14:paraId="7E793138" w14:textId="77777777" w:rsidR="00EF506F" w:rsidRDefault="00EF506F" w:rsidP="00EF506F"/>
    <w:p w14:paraId="0202071A" w14:textId="49707C84" w:rsidR="00865E1E" w:rsidRPr="00CD3BE1" w:rsidRDefault="00EF506F" w:rsidP="00EF506F">
      <w:pPr>
        <w:pStyle w:val="ListParagraph"/>
        <w:numPr>
          <w:ilvl w:val="0"/>
          <w:numId w:val="18"/>
        </w:numPr>
        <w:rPr>
          <w:color w:val="FF0000"/>
        </w:rPr>
      </w:pPr>
      <w:r>
        <w:t>C</w:t>
      </w:r>
      <w:r w:rsidR="00865E1E">
        <w:t xml:space="preserve">all the Crisis Team at EPUT (for Adults) or the </w:t>
      </w:r>
      <w:r w:rsidR="00865E1E" w:rsidRPr="00CD3BE1">
        <w:rPr>
          <w:color w:val="FF0000"/>
        </w:rPr>
        <w:t>Crisis Support Service (for Young People) on 0300 555 1201</w:t>
      </w:r>
    </w:p>
    <w:p w14:paraId="7B65A4A6" w14:textId="77777777" w:rsidR="00EF506F" w:rsidRDefault="00EF506F" w:rsidP="00EF506F"/>
    <w:p w14:paraId="22D70ECB" w14:textId="440E3210" w:rsidR="00865E1E" w:rsidRDefault="00865E1E" w:rsidP="00EF506F">
      <w:pPr>
        <w:pStyle w:val="ListParagraph"/>
        <w:numPr>
          <w:ilvl w:val="0"/>
          <w:numId w:val="18"/>
        </w:numPr>
      </w:pPr>
      <w:r>
        <w:t>NHS Choices has a mental health helpline page with a list of organisations you can call for immediate assistance</w:t>
      </w:r>
    </w:p>
    <w:p w14:paraId="691C343A" w14:textId="77777777" w:rsidR="00D81567" w:rsidRDefault="00D81567" w:rsidP="00D81567">
      <w:pPr>
        <w:pStyle w:val="ListParagraph"/>
      </w:pPr>
    </w:p>
    <w:p w14:paraId="31735B2E" w14:textId="69FB857F" w:rsidR="00D81567" w:rsidRPr="00D81567" w:rsidRDefault="00D81567" w:rsidP="00D81567">
      <w:pPr>
        <w:rPr>
          <w:b/>
          <w:bCs/>
        </w:rPr>
      </w:pPr>
      <w:r w:rsidRPr="00D81567">
        <w:rPr>
          <w:b/>
          <w:bCs/>
        </w:rPr>
        <w:t xml:space="preserve">Further information </w:t>
      </w:r>
    </w:p>
    <w:p w14:paraId="48B78336" w14:textId="7ED37A1D" w:rsidR="00D911C0" w:rsidRDefault="00D911C0" w:rsidP="00D911C0"/>
    <w:p w14:paraId="263054D3" w14:textId="77777777" w:rsidR="00865E1E" w:rsidRDefault="00865E1E" w:rsidP="00865E1E">
      <w:pPr>
        <w:pStyle w:val="ListParagraph"/>
        <w:numPr>
          <w:ilvl w:val="0"/>
          <w:numId w:val="1"/>
        </w:numPr>
      </w:pPr>
      <w:r>
        <w:t xml:space="preserve">NHS guidance on: Dealing with Mental Health Crisis or Emergency: </w:t>
      </w:r>
      <w:hyperlink r:id="rId126" w:history="1">
        <w:r>
          <w:rPr>
            <w:rStyle w:val="Hyperlink"/>
          </w:rPr>
          <w:t>https://www.nhs.uk/using-the-nhs/nhs-services/mental-health-services/dealing-with-a-mental-health-crisis-or-emergency/</w:t>
        </w:r>
      </w:hyperlink>
      <w:r>
        <w:t xml:space="preserve"> </w:t>
      </w:r>
    </w:p>
    <w:p w14:paraId="2732E0FF" w14:textId="77777777" w:rsidR="00865E1E" w:rsidRDefault="00865E1E" w:rsidP="00865E1E">
      <w:pPr>
        <w:ind w:left="360"/>
      </w:pPr>
    </w:p>
    <w:p w14:paraId="025603EF" w14:textId="59A5ACAF" w:rsidR="00865E1E" w:rsidRDefault="00865E1E" w:rsidP="00865E1E">
      <w:pPr>
        <w:ind w:left="360"/>
      </w:pPr>
    </w:p>
    <w:p w14:paraId="43DEAE35" w14:textId="77777777" w:rsidR="00561F51" w:rsidRDefault="00561F51" w:rsidP="00865E1E">
      <w:pPr>
        <w:ind w:left="360"/>
      </w:pPr>
    </w:p>
    <w:p w14:paraId="737E6C7A" w14:textId="1FA6479C" w:rsidR="000A2D5F" w:rsidRPr="00805EA9" w:rsidRDefault="00904F40" w:rsidP="00904F40">
      <w:pPr>
        <w:rPr>
          <w:b/>
          <w:bCs/>
          <w:u w:val="single"/>
        </w:rPr>
      </w:pPr>
      <w:r w:rsidRPr="00805EA9">
        <w:rPr>
          <w:b/>
          <w:bCs/>
          <w:u w:val="single"/>
        </w:rPr>
        <w:t>Suicide Prevention</w:t>
      </w:r>
    </w:p>
    <w:p w14:paraId="51305038" w14:textId="77777777" w:rsidR="00904F40" w:rsidRDefault="00904F40" w:rsidP="00904F40"/>
    <w:p w14:paraId="585848A1" w14:textId="77777777" w:rsidR="00786FA2" w:rsidRDefault="00786FA2" w:rsidP="00904F40">
      <w:pPr>
        <w:pStyle w:val="ListParagraph"/>
        <w:numPr>
          <w:ilvl w:val="0"/>
          <w:numId w:val="8"/>
        </w:numPr>
      </w:pPr>
      <w:r w:rsidRPr="00786FA2">
        <w:t>How to promote positive emotional well-being and reduce the risk of suicide in children and young people by</w:t>
      </w:r>
      <w:r>
        <w:rPr>
          <w:b/>
          <w:bCs/>
        </w:rPr>
        <w:t xml:space="preserve"> </w:t>
      </w:r>
      <w:r>
        <w:t xml:space="preserve">Essex County Council: </w:t>
      </w:r>
      <w:hyperlink r:id="rId127" w:history="1">
        <w:r w:rsidRPr="00337E75">
          <w:rPr>
            <w:rStyle w:val="Hyperlink"/>
          </w:rPr>
          <w:t>https://schools.essex.gov.uk/pupils/Safeguarding/Emotional_Wellbeing_and_Mental_Health/Documents/Promoting%20Positive%20Emotional%20Well-being%20and%20Reducing%20the%20Risk%20of%20Suicide%20-%20Spring%202018.pdf</w:t>
        </w:r>
      </w:hyperlink>
    </w:p>
    <w:p w14:paraId="3B417278" w14:textId="77777777" w:rsidR="00786FA2" w:rsidRDefault="00786FA2" w:rsidP="00786FA2">
      <w:pPr>
        <w:pStyle w:val="ListParagraph"/>
      </w:pPr>
    </w:p>
    <w:p w14:paraId="458242F2" w14:textId="4DE73DFA" w:rsidR="00904F40" w:rsidRDefault="00842EE5" w:rsidP="00904F40">
      <w:pPr>
        <w:pStyle w:val="ListParagraph"/>
        <w:numPr>
          <w:ilvl w:val="0"/>
          <w:numId w:val="8"/>
        </w:numPr>
      </w:pPr>
      <w:r>
        <w:t xml:space="preserve">Advice and free online training by Zero Suicide Alliance: </w:t>
      </w:r>
      <w:hyperlink r:id="rId128" w:history="1">
        <w:r w:rsidR="00904F40" w:rsidRPr="007D7169">
          <w:rPr>
            <w:rStyle w:val="Hyperlink"/>
          </w:rPr>
          <w:t>https://www.zerosuicidealliance.com/</w:t>
        </w:r>
      </w:hyperlink>
      <w:r w:rsidR="00904F40">
        <w:t xml:space="preserve"> </w:t>
      </w:r>
    </w:p>
    <w:p w14:paraId="314F0625" w14:textId="22824EDB" w:rsidR="00904F40" w:rsidRDefault="00904F40" w:rsidP="00904F40">
      <w:pPr>
        <w:pStyle w:val="ListParagraph"/>
      </w:pPr>
    </w:p>
    <w:p w14:paraId="53D43BC3" w14:textId="5639A405" w:rsidR="004B4900" w:rsidRDefault="00842EE5" w:rsidP="004B4900">
      <w:pPr>
        <w:pStyle w:val="ListParagraph"/>
        <w:numPr>
          <w:ilvl w:val="0"/>
          <w:numId w:val="8"/>
        </w:numPr>
      </w:pPr>
      <w:r>
        <w:t xml:space="preserve">prevention of young suicide Hopeline by Papyrus: </w:t>
      </w:r>
      <w:hyperlink r:id="rId129" w:history="1">
        <w:r w:rsidR="00904F40" w:rsidRPr="007D7169">
          <w:rPr>
            <w:rStyle w:val="Hyperlink"/>
          </w:rPr>
          <w:t>https://papyrus-uk.org/</w:t>
        </w:r>
      </w:hyperlink>
      <w:r w:rsidR="00904F40">
        <w:t xml:space="preserve"> </w:t>
      </w:r>
    </w:p>
    <w:p w14:paraId="1C5E4A2A" w14:textId="77777777" w:rsidR="004B4900" w:rsidRDefault="004B4900" w:rsidP="004B4900">
      <w:pPr>
        <w:pStyle w:val="ListParagraph"/>
      </w:pPr>
    </w:p>
    <w:p w14:paraId="0BA4A12E" w14:textId="5CF0C400" w:rsidR="004B4900" w:rsidRDefault="00842EE5" w:rsidP="004B4900">
      <w:pPr>
        <w:pStyle w:val="ListParagraph"/>
        <w:numPr>
          <w:ilvl w:val="0"/>
          <w:numId w:val="16"/>
        </w:numPr>
      </w:pPr>
      <w:r>
        <w:t xml:space="preserve">Advice, helpline and webchat </w:t>
      </w:r>
      <w:r w:rsidR="00093BB3">
        <w:t>for y</w:t>
      </w:r>
      <w:r>
        <w:t>oung males</w:t>
      </w:r>
      <w:r w:rsidR="00093BB3">
        <w:t xml:space="preserve"> aged</w:t>
      </w:r>
      <w:r>
        <w:t xml:space="preserve"> 15-35 by Campaign </w:t>
      </w:r>
      <w:r w:rsidR="00093BB3">
        <w:t>A</w:t>
      </w:r>
      <w:r>
        <w:t xml:space="preserve">gainst </w:t>
      </w:r>
      <w:r w:rsidR="00093BB3">
        <w:t>L</w:t>
      </w:r>
      <w:r>
        <w:t xml:space="preserve">iving </w:t>
      </w:r>
      <w:r w:rsidR="00093BB3">
        <w:t>M</w:t>
      </w:r>
      <w:r>
        <w:t>iserably (CALM)</w:t>
      </w:r>
      <w:r w:rsidR="00093BB3">
        <w:t>:</w:t>
      </w:r>
      <w:r>
        <w:t xml:space="preserve"> </w:t>
      </w:r>
      <w:hyperlink r:id="rId130" w:history="1">
        <w:r w:rsidRPr="00442FB1">
          <w:rPr>
            <w:rStyle w:val="Hyperlink"/>
          </w:rPr>
          <w:t>https://www.thecalmzone.net/</w:t>
        </w:r>
      </w:hyperlink>
      <w:r w:rsidR="004B4900">
        <w:t xml:space="preserve"> </w:t>
      </w:r>
    </w:p>
    <w:p w14:paraId="45C8132A" w14:textId="3C164308" w:rsidR="004B4900" w:rsidRDefault="004B4900" w:rsidP="004B4900"/>
    <w:p w14:paraId="2D0724AE" w14:textId="6C3EA9A5" w:rsidR="00D97D1D" w:rsidRDefault="00093BB3" w:rsidP="00786FA2">
      <w:pPr>
        <w:pStyle w:val="ListParagraph"/>
        <w:numPr>
          <w:ilvl w:val="0"/>
          <w:numId w:val="16"/>
        </w:numPr>
      </w:pPr>
      <w:r>
        <w:t>O</w:t>
      </w:r>
      <w:r w:rsidRPr="00D91225">
        <w:t>nly national out-of-hours specialist helpline for people affected by mental illness. Text care and call backs</w:t>
      </w:r>
      <w:r w:rsidR="007C1303">
        <w:t xml:space="preserve"> by SANEline:</w:t>
      </w:r>
      <w:r w:rsidRPr="00D91225">
        <w:t xml:space="preserve"> </w:t>
      </w:r>
      <w:hyperlink r:id="rId131" w:history="1">
        <w:r w:rsidR="004B4900" w:rsidRPr="007D7169">
          <w:rPr>
            <w:rStyle w:val="Hyperlink"/>
          </w:rPr>
          <w:t>http://www.sane.org.uk/what_we_do/support/helpline/</w:t>
        </w:r>
      </w:hyperlink>
      <w:r w:rsidR="004B4900">
        <w:t xml:space="preserve"> </w:t>
      </w:r>
      <w:r w:rsidR="004B4900" w:rsidRPr="00D91225">
        <w:t xml:space="preserve"> </w:t>
      </w:r>
    </w:p>
    <w:p w14:paraId="0498ADF5" w14:textId="445CEBF7" w:rsidR="007C1303" w:rsidRDefault="007C1303" w:rsidP="007C1303">
      <w:pPr>
        <w:pStyle w:val="ListParagraph"/>
      </w:pPr>
    </w:p>
    <w:p w14:paraId="710915DD" w14:textId="3F6CBE7B" w:rsidR="007C1303" w:rsidRDefault="007C1303" w:rsidP="007C1303"/>
    <w:p w14:paraId="304CDAB9" w14:textId="4915F241" w:rsidR="00904F40" w:rsidRPr="00805EA9" w:rsidRDefault="00904F40" w:rsidP="00904F40">
      <w:pPr>
        <w:rPr>
          <w:b/>
          <w:bCs/>
          <w:u w:val="single"/>
        </w:rPr>
      </w:pPr>
      <w:r w:rsidRPr="00805EA9">
        <w:rPr>
          <w:b/>
          <w:bCs/>
          <w:u w:val="single"/>
        </w:rPr>
        <w:t>Safety Planning and Self-harm Coping Guidance</w:t>
      </w:r>
    </w:p>
    <w:p w14:paraId="0F6FA68E" w14:textId="413E2D07" w:rsidR="00904F40" w:rsidRDefault="00904F40" w:rsidP="00904F40"/>
    <w:p w14:paraId="495543AB" w14:textId="7565B2AE" w:rsidR="00904F40" w:rsidRDefault="007C1303" w:rsidP="00904F40">
      <w:pPr>
        <w:pStyle w:val="ListParagraph"/>
        <w:numPr>
          <w:ilvl w:val="0"/>
          <w:numId w:val="8"/>
        </w:numPr>
      </w:pPr>
      <w:r>
        <w:t xml:space="preserve">Safety Planning and Self-harm coping plan guidance by Students Against Depression:  </w:t>
      </w:r>
      <w:hyperlink r:id="rId132" w:history="1">
        <w:r w:rsidR="00904F40" w:rsidRPr="007D7169">
          <w:rPr>
            <w:rStyle w:val="Hyperlink"/>
          </w:rPr>
          <w:t>https://www.studentsagainstdepression.org/self-help/</w:t>
        </w:r>
      </w:hyperlink>
      <w:r w:rsidR="00904F40">
        <w:t xml:space="preserve"> </w:t>
      </w:r>
    </w:p>
    <w:p w14:paraId="6711C5CB" w14:textId="0EF12FAA" w:rsidR="00904F40" w:rsidRDefault="00904F40" w:rsidP="00904F40"/>
    <w:p w14:paraId="2FDDF24F" w14:textId="7CA4E744" w:rsidR="00904F40" w:rsidRDefault="00A12F5C" w:rsidP="00904F40">
      <w:pPr>
        <w:pStyle w:val="ListParagraph"/>
        <w:numPr>
          <w:ilvl w:val="0"/>
          <w:numId w:val="8"/>
        </w:numPr>
      </w:pPr>
      <w:r>
        <w:t xml:space="preserve">Safety planning by Safe Lives: </w:t>
      </w:r>
      <w:hyperlink r:id="rId133" w:history="1">
        <w:r w:rsidR="00904F40" w:rsidRPr="007D7169">
          <w:rPr>
            <w:rStyle w:val="Hyperlink"/>
          </w:rPr>
          <w:t>http://www.safelives.org.uk/sites/default/files/resources/YP_safetyplan.pdf</w:t>
        </w:r>
      </w:hyperlink>
      <w:r w:rsidR="00904F40">
        <w:t xml:space="preserve"> </w:t>
      </w:r>
    </w:p>
    <w:p w14:paraId="70A59A50" w14:textId="65733960" w:rsidR="00904F40" w:rsidRDefault="00904F40" w:rsidP="00904F40"/>
    <w:p w14:paraId="1C1DD232" w14:textId="458EEFEE" w:rsidR="00904F40" w:rsidRDefault="00A12F5C" w:rsidP="00904F40">
      <w:pPr>
        <w:pStyle w:val="ListParagraph"/>
        <w:numPr>
          <w:ilvl w:val="0"/>
          <w:numId w:val="8"/>
        </w:numPr>
      </w:pPr>
      <w:r>
        <w:t xml:space="preserve">Self-harm management toolkit by Essex County Council </w:t>
      </w:r>
      <w:r w:rsidR="00FE56EA">
        <w:t>&amp; Partners:</w:t>
      </w:r>
      <w:r>
        <w:t xml:space="preserve"> </w:t>
      </w:r>
      <w:hyperlink r:id="rId134" w:history="1">
        <w:r w:rsidR="00904F40" w:rsidRPr="00442FB1">
          <w:rPr>
            <w:rStyle w:val="Hyperlink"/>
          </w:rPr>
          <w:t>https://schools.essex.gov.uk/pupils/Emotional_Wellbeing_and_Mental_Health_Information_Portal_for_Schools/Documents/DS17_5950_SelfHarm_Toolkit_Digital.pdf</w:t>
        </w:r>
      </w:hyperlink>
      <w:r w:rsidR="00904F40">
        <w:t xml:space="preserve"> </w:t>
      </w:r>
    </w:p>
    <w:p w14:paraId="3F1587A1" w14:textId="42099F6A" w:rsidR="00904F40" w:rsidRDefault="00904F40" w:rsidP="00904F40"/>
    <w:p w14:paraId="23950B2E" w14:textId="78A16784" w:rsidR="00FF6355" w:rsidRDefault="00FF6355" w:rsidP="00FF6355">
      <w:pPr>
        <w:pStyle w:val="ListParagraph"/>
        <w:numPr>
          <w:ilvl w:val="0"/>
          <w:numId w:val="8"/>
        </w:numPr>
      </w:pPr>
      <w:r>
        <w:t>Calm harm app, to support people managing the urges to self-harm</w:t>
      </w:r>
      <w:r w:rsidR="00FE56EA">
        <w:t>:</w:t>
      </w:r>
      <w:r>
        <w:t xml:space="preserve"> </w:t>
      </w:r>
      <w:hyperlink r:id="rId135" w:history="1">
        <w:r>
          <w:rPr>
            <w:rStyle w:val="Hyperlink"/>
          </w:rPr>
          <w:t>https://www.nhs.uk/apps-library/calm-harm/</w:t>
        </w:r>
      </w:hyperlink>
      <w:r>
        <w:t xml:space="preserve"> </w:t>
      </w:r>
    </w:p>
    <w:p w14:paraId="32F2E05D" w14:textId="24F87D6C" w:rsidR="00865E1E" w:rsidRDefault="00865E1E" w:rsidP="00A92DC5"/>
    <w:p w14:paraId="23500DDB" w14:textId="63890F58" w:rsidR="00DB265C" w:rsidRDefault="00DB265C" w:rsidP="00DB265C">
      <w:pPr>
        <w:pStyle w:val="ListParagraph"/>
        <w:numPr>
          <w:ilvl w:val="0"/>
          <w:numId w:val="15"/>
        </w:numPr>
      </w:pPr>
      <w:r>
        <w:t xml:space="preserve">Advice and guidance by Harmless: </w:t>
      </w:r>
      <w:hyperlink r:id="rId136" w:history="1">
        <w:r w:rsidRPr="007D7169">
          <w:rPr>
            <w:rStyle w:val="Hyperlink"/>
          </w:rPr>
          <w:t>http://www.harmless.org.uk/ourResources/copingStrategies</w:t>
        </w:r>
      </w:hyperlink>
      <w:r>
        <w:t xml:space="preserve"> </w:t>
      </w:r>
    </w:p>
    <w:p w14:paraId="5E3AAB9F" w14:textId="749FB94A" w:rsidR="00865E1E" w:rsidRDefault="00865E1E" w:rsidP="00A92DC5"/>
    <w:p w14:paraId="71CFB978" w14:textId="6A517DE6" w:rsidR="0082390A" w:rsidRPr="00754811" w:rsidRDefault="004B4900" w:rsidP="004B4900">
      <w:pPr>
        <w:pStyle w:val="ListParagraph"/>
        <w:numPr>
          <w:ilvl w:val="0"/>
          <w:numId w:val="15"/>
        </w:numPr>
        <w:rPr>
          <w:rStyle w:val="Hyperlink"/>
          <w:color w:val="auto"/>
          <w:u w:val="none"/>
        </w:rPr>
      </w:pPr>
      <w:r>
        <w:t xml:space="preserve">Self-injury support helpline, text support and </w:t>
      </w:r>
      <w:r w:rsidR="00CE2BF7">
        <w:t>w</w:t>
      </w:r>
      <w:r>
        <w:t>ebchat</w:t>
      </w:r>
      <w:r w:rsidR="00FE56EA">
        <w:t>:</w:t>
      </w:r>
      <w:r>
        <w:t xml:space="preserve"> </w:t>
      </w:r>
      <w:hyperlink r:id="rId137" w:history="1">
        <w:r w:rsidRPr="007D7169">
          <w:rPr>
            <w:rStyle w:val="Hyperlink"/>
          </w:rPr>
          <w:t>https://www.selfinjurysupport.org.uk/</w:t>
        </w:r>
      </w:hyperlink>
    </w:p>
    <w:p w14:paraId="6CB54B63" w14:textId="7060B97E" w:rsidR="00754811" w:rsidRDefault="00754811" w:rsidP="00754811">
      <w:pPr>
        <w:pStyle w:val="ListParagraph"/>
      </w:pPr>
    </w:p>
    <w:p w14:paraId="35F2F025" w14:textId="77777777" w:rsidR="00754811" w:rsidRDefault="00754811" w:rsidP="00754811"/>
    <w:p w14:paraId="6165C651" w14:textId="70361CE0" w:rsidR="00717CA6" w:rsidRDefault="00717CA6" w:rsidP="00754811">
      <w:pPr>
        <w:rPr>
          <w:b/>
          <w:bCs/>
        </w:rPr>
      </w:pPr>
    </w:p>
    <w:p w14:paraId="66FEA320" w14:textId="51C4F63D" w:rsidR="00394144" w:rsidRDefault="00394144" w:rsidP="00754811">
      <w:pPr>
        <w:rPr>
          <w:b/>
          <w:bCs/>
        </w:rPr>
      </w:pPr>
    </w:p>
    <w:p w14:paraId="0C27666B" w14:textId="5E90CBB2" w:rsidR="00394144" w:rsidRDefault="00394144" w:rsidP="00754811">
      <w:pPr>
        <w:rPr>
          <w:b/>
          <w:bCs/>
        </w:rPr>
      </w:pPr>
    </w:p>
    <w:p w14:paraId="73E347AC" w14:textId="714193C8" w:rsidR="00394144" w:rsidRDefault="00394144" w:rsidP="00754811">
      <w:pPr>
        <w:rPr>
          <w:b/>
          <w:bCs/>
        </w:rPr>
      </w:pPr>
    </w:p>
    <w:p w14:paraId="7BCF5B0F" w14:textId="5CE554F2" w:rsidR="00394144" w:rsidRDefault="00394144" w:rsidP="00754811">
      <w:pPr>
        <w:rPr>
          <w:b/>
          <w:bCs/>
        </w:rPr>
      </w:pPr>
    </w:p>
    <w:p w14:paraId="64F8A38D" w14:textId="31A737AF" w:rsidR="00394144" w:rsidRDefault="00394144" w:rsidP="00754811">
      <w:pPr>
        <w:rPr>
          <w:b/>
          <w:bCs/>
        </w:rPr>
      </w:pPr>
    </w:p>
    <w:p w14:paraId="770FF7C8" w14:textId="3AA1B13D" w:rsidR="00394144" w:rsidRDefault="00394144" w:rsidP="00754811">
      <w:pPr>
        <w:rPr>
          <w:b/>
          <w:bCs/>
        </w:rPr>
      </w:pPr>
    </w:p>
    <w:p w14:paraId="6819351E" w14:textId="2A17B670" w:rsidR="00394144" w:rsidRDefault="00394144" w:rsidP="00754811">
      <w:pPr>
        <w:rPr>
          <w:b/>
          <w:bCs/>
        </w:rPr>
      </w:pPr>
    </w:p>
    <w:p w14:paraId="5D2F7BEE" w14:textId="1C4E09D3" w:rsidR="00983DB8" w:rsidRPr="00983DB8" w:rsidRDefault="00983DB8" w:rsidP="00394144">
      <w:pPr>
        <w:spacing w:line="240" w:lineRule="auto"/>
        <w:rPr>
          <w:rFonts w:eastAsia="Calibri" w:cs="Arial"/>
          <w:b/>
          <w:bCs/>
          <w:szCs w:val="24"/>
        </w:rPr>
      </w:pPr>
      <w:r w:rsidRPr="00983DB8">
        <w:rPr>
          <w:rFonts w:eastAsia="Calibri" w:cs="Arial"/>
          <w:b/>
          <w:bCs/>
          <w:szCs w:val="24"/>
        </w:rPr>
        <w:t>Appendix 1</w:t>
      </w:r>
    </w:p>
    <w:p w14:paraId="61209792" w14:textId="77777777" w:rsidR="00983DB8" w:rsidRDefault="00983DB8" w:rsidP="00394144">
      <w:pPr>
        <w:spacing w:line="240" w:lineRule="auto"/>
        <w:rPr>
          <w:rFonts w:eastAsia="Calibri" w:cs="Arial"/>
          <w:b/>
          <w:bCs/>
          <w:szCs w:val="24"/>
          <w:u w:val="single"/>
        </w:rPr>
      </w:pPr>
    </w:p>
    <w:p w14:paraId="05595DB3" w14:textId="6D8D34CD" w:rsidR="00394144" w:rsidRPr="00394144" w:rsidRDefault="00394144" w:rsidP="00394144">
      <w:pPr>
        <w:spacing w:line="240" w:lineRule="auto"/>
        <w:rPr>
          <w:rFonts w:eastAsia="Calibri" w:cs="Arial"/>
          <w:sz w:val="32"/>
          <w:szCs w:val="32"/>
        </w:rPr>
      </w:pPr>
      <w:r w:rsidRPr="00394144">
        <w:rPr>
          <w:rFonts w:eastAsia="Calibri" w:cs="Arial"/>
          <w:b/>
          <w:bCs/>
          <w:sz w:val="32"/>
          <w:szCs w:val="32"/>
          <w:u w:val="single"/>
        </w:rPr>
        <w:t>Risk and protective factors</w:t>
      </w:r>
    </w:p>
    <w:p w14:paraId="506C5E43" w14:textId="77777777" w:rsidR="00394144" w:rsidRPr="00394144" w:rsidRDefault="00394144" w:rsidP="00394144">
      <w:pPr>
        <w:spacing w:line="240" w:lineRule="auto"/>
        <w:rPr>
          <w:rFonts w:eastAsia="Calibri" w:cs="Arial"/>
          <w:szCs w:val="24"/>
        </w:rPr>
      </w:pPr>
    </w:p>
    <w:p w14:paraId="6869200E" w14:textId="77777777" w:rsidR="00394144" w:rsidRPr="00394144" w:rsidRDefault="00394144" w:rsidP="00394144">
      <w:pPr>
        <w:spacing w:line="240" w:lineRule="auto"/>
        <w:rPr>
          <w:rFonts w:eastAsia="Calibri" w:cs="Arial"/>
          <w:sz w:val="20"/>
          <w:szCs w:val="20"/>
        </w:rPr>
      </w:pPr>
      <w:r w:rsidRPr="00394144">
        <w:rPr>
          <w:rFonts w:eastAsia="Calibri" w:cs="Arial"/>
          <w:sz w:val="20"/>
          <w:szCs w:val="20"/>
        </w:rPr>
        <w:t>There are sets of risk and protective factors that may be present in someone’s life and these factors interact to form feelings, thoughts and actions. The more risk factors present in a person’s life, the more protective factors are needed to counterbalance the areas of risk. These factors exist on an individual level, within families and within wider communities.</w:t>
      </w:r>
    </w:p>
    <w:tbl>
      <w:tblPr>
        <w:tblW w:w="0" w:type="auto"/>
        <w:tblCellMar>
          <w:left w:w="0" w:type="dxa"/>
          <w:right w:w="0" w:type="dxa"/>
        </w:tblCellMar>
        <w:tblLook w:val="04A0" w:firstRow="1" w:lastRow="0" w:firstColumn="1" w:lastColumn="0" w:noHBand="0" w:noVBand="1"/>
      </w:tblPr>
      <w:tblGrid>
        <w:gridCol w:w="30"/>
      </w:tblGrid>
      <w:tr w:rsidR="00394144" w:rsidRPr="00394144" w14:paraId="23744911" w14:textId="77777777" w:rsidTr="00394144">
        <w:trPr>
          <w:trHeight w:val="203"/>
        </w:trPr>
        <w:tc>
          <w:tcPr>
            <w:tcW w:w="30" w:type="dxa"/>
            <w:vAlign w:val="bottom"/>
          </w:tcPr>
          <w:p w14:paraId="23FFB29F" w14:textId="77777777" w:rsidR="00394144" w:rsidRPr="00394144" w:rsidRDefault="00394144" w:rsidP="00394144">
            <w:pPr>
              <w:spacing w:line="240" w:lineRule="auto"/>
              <w:rPr>
                <w:rFonts w:eastAsia="Calibri" w:cs="Arial"/>
                <w:szCs w:val="24"/>
              </w:rPr>
            </w:pPr>
          </w:p>
        </w:tc>
      </w:tr>
    </w:tbl>
    <w:p w14:paraId="3F23D9B5" w14:textId="77777777" w:rsidR="00394144" w:rsidRPr="00394144" w:rsidRDefault="00394144" w:rsidP="00394144">
      <w:pPr>
        <w:spacing w:line="240" w:lineRule="auto"/>
        <w:rPr>
          <w:rFonts w:ascii="Calibri" w:eastAsia="Times New Roman" w:hAnsi="Calibri" w:cs="Calibri"/>
          <w:vanish/>
          <w:sz w:val="22"/>
          <w:lang w:eastAsia="en-GB"/>
        </w:rPr>
      </w:pPr>
    </w:p>
    <w:tbl>
      <w:tblPr>
        <w:tblW w:w="10314" w:type="dxa"/>
        <w:tblCellMar>
          <w:left w:w="0" w:type="dxa"/>
          <w:right w:w="0" w:type="dxa"/>
        </w:tblCellMar>
        <w:tblLook w:val="04A0" w:firstRow="1" w:lastRow="0" w:firstColumn="1" w:lastColumn="0" w:noHBand="0" w:noVBand="1"/>
      </w:tblPr>
      <w:tblGrid>
        <w:gridCol w:w="817"/>
        <w:gridCol w:w="4678"/>
        <w:gridCol w:w="4819"/>
      </w:tblGrid>
      <w:tr w:rsidR="00394144" w:rsidRPr="00394144" w14:paraId="679372B9" w14:textId="77777777" w:rsidTr="00394144">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63C7FF" w14:textId="77777777" w:rsidR="00394144" w:rsidRPr="00394144" w:rsidRDefault="00394144" w:rsidP="00394144">
            <w:pPr>
              <w:spacing w:line="240" w:lineRule="auto"/>
              <w:rPr>
                <w:rFonts w:eastAsia="Calibri" w:cs="Arial"/>
                <w:szCs w:val="24"/>
              </w:rPr>
            </w:pP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FC7A45" w14:textId="77777777" w:rsidR="00394144" w:rsidRPr="00394144" w:rsidRDefault="00394144" w:rsidP="00394144">
            <w:pPr>
              <w:spacing w:line="240" w:lineRule="auto"/>
              <w:rPr>
                <w:rFonts w:eastAsia="Calibri" w:cs="Arial"/>
                <w:b/>
                <w:bCs/>
                <w:szCs w:val="24"/>
              </w:rPr>
            </w:pPr>
            <w:r w:rsidRPr="00394144">
              <w:rPr>
                <w:rFonts w:eastAsia="Calibri" w:cs="Arial"/>
                <w:b/>
                <w:bCs/>
                <w:szCs w:val="24"/>
              </w:rPr>
              <w:t>RISK Factors for vulnerability</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B93D8" w14:textId="77777777" w:rsidR="00394144" w:rsidRPr="00394144" w:rsidRDefault="00394144" w:rsidP="00394144">
            <w:pPr>
              <w:spacing w:line="240" w:lineRule="auto"/>
              <w:rPr>
                <w:rFonts w:eastAsia="Calibri" w:cs="Arial"/>
                <w:b/>
                <w:bCs/>
                <w:szCs w:val="24"/>
              </w:rPr>
            </w:pPr>
            <w:r w:rsidRPr="00394144">
              <w:rPr>
                <w:rFonts w:eastAsia="Calibri" w:cs="Arial"/>
                <w:b/>
                <w:bCs/>
                <w:szCs w:val="24"/>
              </w:rPr>
              <w:t>PROTECTIVE factors for growing resilience</w:t>
            </w:r>
          </w:p>
        </w:tc>
      </w:tr>
      <w:tr w:rsidR="00394144" w:rsidRPr="00394144" w14:paraId="5A3533F4" w14:textId="77777777" w:rsidTr="00394144">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A51853" w14:textId="77777777" w:rsidR="00394144" w:rsidRPr="00394144" w:rsidRDefault="00394144" w:rsidP="00394144">
            <w:pPr>
              <w:spacing w:line="240" w:lineRule="auto"/>
              <w:rPr>
                <w:rFonts w:eastAsia="Calibri" w:cs="Arial"/>
                <w:szCs w:val="24"/>
              </w:rPr>
            </w:pPr>
          </w:p>
          <w:p w14:paraId="3EA2D7F5" w14:textId="77777777" w:rsidR="00394144" w:rsidRPr="00394144" w:rsidRDefault="00394144" w:rsidP="00394144">
            <w:pPr>
              <w:spacing w:line="240" w:lineRule="auto"/>
              <w:rPr>
                <w:rFonts w:eastAsia="Calibri" w:cs="Arial"/>
                <w:szCs w:val="24"/>
              </w:rPr>
            </w:pPr>
            <w:r w:rsidRPr="00394144">
              <w:rPr>
                <w:rFonts w:eastAsia="Calibri" w:cs="Arial"/>
                <w:szCs w:val="24"/>
              </w:rPr>
              <w:t>I</w:t>
            </w:r>
          </w:p>
          <w:p w14:paraId="0843A780" w14:textId="77777777" w:rsidR="00394144" w:rsidRPr="00394144" w:rsidRDefault="00394144" w:rsidP="00394144">
            <w:pPr>
              <w:spacing w:line="240" w:lineRule="auto"/>
              <w:rPr>
                <w:rFonts w:eastAsia="Calibri" w:cs="Arial"/>
                <w:szCs w:val="24"/>
              </w:rPr>
            </w:pPr>
            <w:r w:rsidRPr="00394144">
              <w:rPr>
                <w:rFonts w:eastAsia="Calibri" w:cs="Arial"/>
                <w:szCs w:val="24"/>
              </w:rPr>
              <w:t>N</w:t>
            </w:r>
          </w:p>
          <w:p w14:paraId="267D96A5" w14:textId="77777777" w:rsidR="00394144" w:rsidRPr="00394144" w:rsidRDefault="00394144" w:rsidP="00394144">
            <w:pPr>
              <w:spacing w:line="240" w:lineRule="auto"/>
              <w:rPr>
                <w:rFonts w:eastAsia="Calibri" w:cs="Arial"/>
                <w:szCs w:val="24"/>
              </w:rPr>
            </w:pPr>
            <w:r w:rsidRPr="00394144">
              <w:rPr>
                <w:rFonts w:eastAsia="Calibri" w:cs="Arial"/>
                <w:szCs w:val="24"/>
              </w:rPr>
              <w:t>D</w:t>
            </w:r>
          </w:p>
          <w:p w14:paraId="3B08F3CF" w14:textId="77777777" w:rsidR="00394144" w:rsidRPr="00394144" w:rsidRDefault="00394144" w:rsidP="00394144">
            <w:pPr>
              <w:spacing w:line="240" w:lineRule="auto"/>
              <w:rPr>
                <w:rFonts w:eastAsia="Calibri" w:cs="Arial"/>
                <w:szCs w:val="24"/>
              </w:rPr>
            </w:pPr>
            <w:r w:rsidRPr="00394144">
              <w:rPr>
                <w:rFonts w:eastAsia="Calibri" w:cs="Arial"/>
                <w:szCs w:val="24"/>
              </w:rPr>
              <w:t>I</w:t>
            </w:r>
          </w:p>
          <w:p w14:paraId="617E2B0F" w14:textId="77777777" w:rsidR="00394144" w:rsidRPr="00394144" w:rsidRDefault="00394144" w:rsidP="00394144">
            <w:pPr>
              <w:spacing w:line="240" w:lineRule="auto"/>
              <w:rPr>
                <w:rFonts w:eastAsia="Calibri" w:cs="Arial"/>
                <w:szCs w:val="24"/>
              </w:rPr>
            </w:pPr>
            <w:r w:rsidRPr="00394144">
              <w:rPr>
                <w:rFonts w:eastAsia="Calibri" w:cs="Arial"/>
                <w:szCs w:val="24"/>
              </w:rPr>
              <w:t>V</w:t>
            </w:r>
          </w:p>
          <w:p w14:paraId="4046B6A4" w14:textId="77777777" w:rsidR="00394144" w:rsidRPr="00394144" w:rsidRDefault="00394144" w:rsidP="00394144">
            <w:pPr>
              <w:spacing w:line="240" w:lineRule="auto"/>
              <w:rPr>
                <w:rFonts w:eastAsia="Calibri" w:cs="Arial"/>
                <w:szCs w:val="24"/>
              </w:rPr>
            </w:pPr>
            <w:r w:rsidRPr="00394144">
              <w:rPr>
                <w:rFonts w:eastAsia="Calibri" w:cs="Arial"/>
                <w:szCs w:val="24"/>
              </w:rPr>
              <w:t>I</w:t>
            </w:r>
          </w:p>
          <w:p w14:paraId="73D98366" w14:textId="77777777" w:rsidR="00394144" w:rsidRPr="00394144" w:rsidRDefault="00394144" w:rsidP="00394144">
            <w:pPr>
              <w:spacing w:line="240" w:lineRule="auto"/>
              <w:rPr>
                <w:rFonts w:eastAsia="Calibri" w:cs="Arial"/>
                <w:szCs w:val="24"/>
              </w:rPr>
            </w:pPr>
            <w:r w:rsidRPr="00394144">
              <w:rPr>
                <w:rFonts w:eastAsia="Calibri" w:cs="Arial"/>
                <w:szCs w:val="24"/>
              </w:rPr>
              <w:t>U</w:t>
            </w:r>
          </w:p>
          <w:p w14:paraId="7A92C761" w14:textId="77777777" w:rsidR="00394144" w:rsidRPr="00394144" w:rsidRDefault="00394144" w:rsidP="00394144">
            <w:pPr>
              <w:spacing w:line="240" w:lineRule="auto"/>
              <w:rPr>
                <w:rFonts w:eastAsia="Calibri" w:cs="Arial"/>
                <w:szCs w:val="24"/>
              </w:rPr>
            </w:pPr>
            <w:r w:rsidRPr="00394144">
              <w:rPr>
                <w:rFonts w:eastAsia="Calibri" w:cs="Arial"/>
                <w:szCs w:val="24"/>
              </w:rPr>
              <w:t>A</w:t>
            </w:r>
          </w:p>
          <w:p w14:paraId="6BF7C0A8" w14:textId="77777777" w:rsidR="00394144" w:rsidRPr="00394144" w:rsidRDefault="00394144" w:rsidP="00394144">
            <w:pPr>
              <w:spacing w:line="240" w:lineRule="auto"/>
              <w:rPr>
                <w:rFonts w:eastAsia="Calibri" w:cs="Arial"/>
                <w:szCs w:val="24"/>
              </w:rPr>
            </w:pPr>
            <w:r w:rsidRPr="00394144">
              <w:rPr>
                <w:rFonts w:eastAsia="Calibri" w:cs="Arial"/>
                <w:szCs w:val="24"/>
              </w:rPr>
              <w:t>L</w:t>
            </w:r>
          </w:p>
          <w:p w14:paraId="1AA6E6F1" w14:textId="77777777" w:rsidR="00394144" w:rsidRPr="00394144" w:rsidRDefault="00394144" w:rsidP="00394144">
            <w:pPr>
              <w:spacing w:line="240" w:lineRule="auto"/>
              <w:rPr>
                <w:rFonts w:eastAsia="Calibri" w:cs="Arial"/>
                <w:szCs w:val="24"/>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FF67369" w14:textId="77777777" w:rsidR="00394144" w:rsidRPr="00394144" w:rsidRDefault="00394144" w:rsidP="00394144">
            <w:pPr>
              <w:spacing w:line="240" w:lineRule="auto"/>
              <w:rPr>
                <w:rFonts w:eastAsia="Calibri" w:cs="Arial"/>
                <w:szCs w:val="24"/>
              </w:rPr>
            </w:pPr>
            <w:r w:rsidRPr="00394144">
              <w:rPr>
                <w:rFonts w:eastAsia="Calibri" w:cs="Arial"/>
                <w:szCs w:val="24"/>
              </w:rPr>
              <w:t>Prenatal trauma / premature birth / birth trauma, difficult temperament</w:t>
            </w:r>
          </w:p>
          <w:p w14:paraId="7CB63E09" w14:textId="77777777" w:rsidR="00394144" w:rsidRPr="00394144" w:rsidRDefault="00394144" w:rsidP="00394144">
            <w:pPr>
              <w:spacing w:line="240" w:lineRule="auto"/>
              <w:rPr>
                <w:rFonts w:eastAsia="Calibri" w:cs="Arial"/>
                <w:szCs w:val="24"/>
              </w:rPr>
            </w:pPr>
          </w:p>
          <w:p w14:paraId="7676D6A1" w14:textId="77777777" w:rsidR="00394144" w:rsidRPr="00394144" w:rsidRDefault="00394144" w:rsidP="00394144">
            <w:pPr>
              <w:spacing w:line="240" w:lineRule="auto"/>
              <w:rPr>
                <w:rFonts w:eastAsia="Calibri" w:cs="Arial"/>
                <w:szCs w:val="24"/>
              </w:rPr>
            </w:pPr>
            <w:r w:rsidRPr="00394144">
              <w:rPr>
                <w:rFonts w:eastAsia="Calibri" w:cs="Arial"/>
                <w:szCs w:val="24"/>
              </w:rPr>
              <w:t>Physical illness, especially if chronic or neurological</w:t>
            </w:r>
          </w:p>
          <w:p w14:paraId="4814C5F7" w14:textId="77777777" w:rsidR="00394144" w:rsidRPr="00394144" w:rsidRDefault="00394144" w:rsidP="00394144">
            <w:pPr>
              <w:spacing w:line="240" w:lineRule="auto"/>
              <w:rPr>
                <w:rFonts w:eastAsia="Calibri" w:cs="Arial"/>
                <w:szCs w:val="24"/>
              </w:rPr>
            </w:pPr>
          </w:p>
          <w:p w14:paraId="5FFB68B9" w14:textId="77777777" w:rsidR="00394144" w:rsidRPr="00394144" w:rsidRDefault="00394144" w:rsidP="00394144">
            <w:pPr>
              <w:spacing w:line="240" w:lineRule="auto"/>
              <w:rPr>
                <w:rFonts w:eastAsia="Calibri" w:cs="Arial"/>
                <w:szCs w:val="24"/>
              </w:rPr>
            </w:pPr>
            <w:r w:rsidRPr="00394144">
              <w:rPr>
                <w:rFonts w:eastAsia="Calibri" w:cs="Arial"/>
                <w:szCs w:val="24"/>
              </w:rPr>
              <w:t>Learning or communication difficulties / disabilities</w:t>
            </w:r>
          </w:p>
          <w:p w14:paraId="4AED72CC" w14:textId="77777777" w:rsidR="00394144" w:rsidRPr="00394144" w:rsidRDefault="00394144" w:rsidP="00394144">
            <w:pPr>
              <w:spacing w:line="240" w:lineRule="auto"/>
              <w:rPr>
                <w:rFonts w:eastAsia="Calibri" w:cs="Arial"/>
                <w:szCs w:val="24"/>
              </w:rPr>
            </w:pPr>
          </w:p>
          <w:p w14:paraId="1259E40A" w14:textId="77777777" w:rsidR="00394144" w:rsidRPr="00394144" w:rsidRDefault="00394144" w:rsidP="00394144">
            <w:pPr>
              <w:spacing w:line="240" w:lineRule="auto"/>
              <w:rPr>
                <w:rFonts w:eastAsia="Calibri" w:cs="Arial"/>
                <w:szCs w:val="24"/>
              </w:rPr>
            </w:pPr>
            <w:r w:rsidRPr="00394144">
              <w:rPr>
                <w:rFonts w:eastAsia="Calibri" w:cs="Arial"/>
                <w:szCs w:val="24"/>
              </w:rPr>
              <w:t>Separation from parents</w:t>
            </w:r>
          </w:p>
          <w:p w14:paraId="1D8E04A3" w14:textId="77777777" w:rsidR="00394144" w:rsidRPr="00394144" w:rsidRDefault="00394144" w:rsidP="00394144">
            <w:pPr>
              <w:spacing w:line="240" w:lineRule="auto"/>
              <w:rPr>
                <w:rFonts w:eastAsia="Calibri" w:cs="Arial"/>
                <w:szCs w:val="24"/>
              </w:rPr>
            </w:pPr>
          </w:p>
          <w:p w14:paraId="6C54B31C" w14:textId="77777777" w:rsidR="00394144" w:rsidRPr="00394144" w:rsidRDefault="00394144" w:rsidP="00394144">
            <w:pPr>
              <w:spacing w:line="240" w:lineRule="auto"/>
              <w:rPr>
                <w:rFonts w:eastAsia="Calibri" w:cs="Arial"/>
                <w:szCs w:val="24"/>
              </w:rPr>
            </w:pPr>
            <w:r w:rsidRPr="00394144">
              <w:rPr>
                <w:rFonts w:eastAsia="Calibri" w:cs="Arial"/>
                <w:szCs w:val="24"/>
              </w:rPr>
              <w:t>Low self-esteem / learned helplessness</w:t>
            </w:r>
          </w:p>
          <w:p w14:paraId="08682778" w14:textId="77777777" w:rsidR="00394144" w:rsidRPr="00394144" w:rsidRDefault="00394144" w:rsidP="00394144">
            <w:pPr>
              <w:spacing w:line="240" w:lineRule="auto"/>
              <w:rPr>
                <w:rFonts w:eastAsia="Calibri" w:cs="Arial"/>
                <w:szCs w:val="24"/>
              </w:rPr>
            </w:pPr>
          </w:p>
          <w:p w14:paraId="1EBEE875" w14:textId="77777777" w:rsidR="00394144" w:rsidRPr="00394144" w:rsidRDefault="00394144" w:rsidP="00394144">
            <w:pPr>
              <w:spacing w:line="240" w:lineRule="auto"/>
              <w:rPr>
                <w:rFonts w:eastAsia="Calibri" w:cs="Arial"/>
                <w:szCs w:val="24"/>
              </w:rPr>
            </w:pPr>
            <w:r w:rsidRPr="00394144">
              <w:rPr>
                <w:rFonts w:eastAsia="Calibri" w:cs="Arial"/>
                <w:szCs w:val="24"/>
              </w:rPr>
              <w:t>External types of self-motivation / attributions / self-efficacy</w:t>
            </w:r>
          </w:p>
          <w:p w14:paraId="1CE89D62" w14:textId="77777777" w:rsidR="00394144" w:rsidRPr="00394144" w:rsidRDefault="00394144" w:rsidP="00394144">
            <w:pPr>
              <w:spacing w:line="240" w:lineRule="auto"/>
              <w:rPr>
                <w:rFonts w:eastAsia="Calibri" w:cs="Arial"/>
                <w:szCs w:val="24"/>
              </w:rPr>
            </w:pPr>
          </w:p>
          <w:p w14:paraId="22EA7A04" w14:textId="77777777" w:rsidR="00394144" w:rsidRPr="00394144" w:rsidRDefault="00394144" w:rsidP="00394144">
            <w:pPr>
              <w:spacing w:line="240" w:lineRule="auto"/>
              <w:rPr>
                <w:rFonts w:eastAsia="Calibri" w:cs="Arial"/>
                <w:szCs w:val="24"/>
              </w:rPr>
            </w:pPr>
            <w:r w:rsidRPr="00394144">
              <w:rPr>
                <w:rFonts w:eastAsia="Calibri" w:cs="Arial"/>
                <w:szCs w:val="24"/>
              </w:rPr>
              <w:t>Difficulty in trusting others</w:t>
            </w:r>
          </w:p>
          <w:p w14:paraId="1857B4E3" w14:textId="77777777" w:rsidR="00394144" w:rsidRPr="00394144" w:rsidRDefault="00394144" w:rsidP="00394144">
            <w:pPr>
              <w:spacing w:line="240" w:lineRule="auto"/>
              <w:rPr>
                <w:rFonts w:eastAsia="Calibri" w:cs="Arial"/>
                <w:szCs w:val="24"/>
              </w:rPr>
            </w:pPr>
          </w:p>
          <w:p w14:paraId="77C31C3D" w14:textId="77777777" w:rsidR="00394144" w:rsidRPr="00394144" w:rsidRDefault="00394144" w:rsidP="00394144">
            <w:pPr>
              <w:spacing w:line="240" w:lineRule="auto"/>
              <w:rPr>
                <w:rFonts w:eastAsia="Calibri" w:cs="Arial"/>
                <w:b/>
                <w:bCs/>
                <w:szCs w:val="24"/>
              </w:rPr>
            </w:pPr>
            <w:r w:rsidRPr="00394144">
              <w:rPr>
                <w:rFonts w:eastAsia="Calibri" w:cs="Arial"/>
                <w:b/>
                <w:bCs/>
                <w:szCs w:val="24"/>
              </w:rPr>
              <w:t>Sexual or physical abuse</w:t>
            </w:r>
          </w:p>
          <w:p w14:paraId="131F3DB5" w14:textId="77777777" w:rsidR="00394144" w:rsidRPr="00394144" w:rsidRDefault="00394144" w:rsidP="00394144">
            <w:pPr>
              <w:spacing w:line="240" w:lineRule="auto"/>
              <w:rPr>
                <w:rFonts w:eastAsia="Calibri" w:cs="Arial"/>
                <w:b/>
                <w:bCs/>
                <w:szCs w:val="24"/>
              </w:rPr>
            </w:pPr>
          </w:p>
          <w:p w14:paraId="308F11CF" w14:textId="77777777" w:rsidR="00394144" w:rsidRPr="00394144" w:rsidRDefault="00394144" w:rsidP="00394144">
            <w:pPr>
              <w:spacing w:line="240" w:lineRule="auto"/>
              <w:rPr>
                <w:rFonts w:eastAsia="Calibri" w:cs="Arial"/>
                <w:b/>
                <w:bCs/>
                <w:szCs w:val="24"/>
              </w:rPr>
            </w:pPr>
            <w:r w:rsidRPr="00394144">
              <w:rPr>
                <w:rFonts w:eastAsia="Calibri" w:cs="Arial"/>
                <w:b/>
                <w:bCs/>
                <w:szCs w:val="24"/>
              </w:rPr>
              <w:t>Failing exams / impending exams</w:t>
            </w:r>
          </w:p>
          <w:p w14:paraId="7BAB0FDB" w14:textId="77777777" w:rsidR="00394144" w:rsidRPr="00394144" w:rsidRDefault="00394144" w:rsidP="00394144">
            <w:pPr>
              <w:spacing w:line="240" w:lineRule="auto"/>
              <w:rPr>
                <w:rFonts w:eastAsia="Calibri" w:cs="Arial"/>
                <w:b/>
                <w:bCs/>
                <w:szCs w:val="24"/>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6C8C46B5" w14:textId="77777777" w:rsidR="00394144" w:rsidRPr="00394144" w:rsidRDefault="00394144" w:rsidP="00394144">
            <w:pPr>
              <w:spacing w:line="240" w:lineRule="auto"/>
              <w:rPr>
                <w:rFonts w:eastAsia="Calibri" w:cs="Arial"/>
                <w:szCs w:val="24"/>
              </w:rPr>
            </w:pPr>
            <w:r w:rsidRPr="00394144">
              <w:rPr>
                <w:rFonts w:eastAsia="Calibri" w:cs="Arial"/>
                <w:szCs w:val="24"/>
              </w:rPr>
              <w:t>Easy temperament, Being female</w:t>
            </w:r>
          </w:p>
          <w:p w14:paraId="5C817B39" w14:textId="77777777" w:rsidR="00394144" w:rsidRPr="00394144" w:rsidRDefault="00394144" w:rsidP="00394144">
            <w:pPr>
              <w:spacing w:line="240" w:lineRule="auto"/>
              <w:rPr>
                <w:rFonts w:eastAsia="Calibri" w:cs="Arial"/>
                <w:szCs w:val="24"/>
              </w:rPr>
            </w:pPr>
          </w:p>
          <w:p w14:paraId="6E612214" w14:textId="77777777" w:rsidR="00394144" w:rsidRPr="00394144" w:rsidRDefault="00394144" w:rsidP="00394144">
            <w:pPr>
              <w:spacing w:line="240" w:lineRule="auto"/>
              <w:rPr>
                <w:rFonts w:eastAsia="Calibri" w:cs="Arial"/>
                <w:szCs w:val="24"/>
              </w:rPr>
            </w:pPr>
            <w:r w:rsidRPr="00394144">
              <w:rPr>
                <w:rFonts w:eastAsia="Calibri" w:cs="Arial"/>
                <w:szCs w:val="24"/>
              </w:rPr>
              <w:t>Positive self-image &amp; self-confidence, Independent, autonomous</w:t>
            </w:r>
          </w:p>
          <w:p w14:paraId="1F655A72" w14:textId="77777777" w:rsidR="00394144" w:rsidRPr="00394144" w:rsidRDefault="00394144" w:rsidP="00394144">
            <w:pPr>
              <w:spacing w:line="240" w:lineRule="auto"/>
              <w:rPr>
                <w:rFonts w:eastAsia="Calibri" w:cs="Arial"/>
                <w:szCs w:val="24"/>
              </w:rPr>
            </w:pPr>
          </w:p>
          <w:p w14:paraId="0E4B8096" w14:textId="77777777" w:rsidR="00394144" w:rsidRPr="00394144" w:rsidRDefault="00394144" w:rsidP="00394144">
            <w:pPr>
              <w:spacing w:line="240" w:lineRule="auto"/>
              <w:rPr>
                <w:rFonts w:eastAsia="Calibri" w:cs="Arial"/>
                <w:szCs w:val="24"/>
              </w:rPr>
            </w:pPr>
            <w:r w:rsidRPr="00394144">
              <w:rPr>
                <w:rFonts w:eastAsia="Calibri" w:cs="Arial"/>
                <w:szCs w:val="24"/>
              </w:rPr>
              <w:t>Internal types of self-motivation / attributions / self-efficacy (e.g. awareness that they have an impact on the world around them)</w:t>
            </w:r>
          </w:p>
          <w:p w14:paraId="0190C4AD" w14:textId="77777777" w:rsidR="00394144" w:rsidRPr="00394144" w:rsidRDefault="00394144" w:rsidP="00394144">
            <w:pPr>
              <w:spacing w:line="240" w:lineRule="auto"/>
              <w:rPr>
                <w:rFonts w:eastAsia="Calibri" w:cs="Arial"/>
                <w:szCs w:val="24"/>
              </w:rPr>
            </w:pPr>
          </w:p>
          <w:p w14:paraId="29D5CD95" w14:textId="77777777" w:rsidR="00394144" w:rsidRPr="00394144" w:rsidRDefault="00394144" w:rsidP="00394144">
            <w:pPr>
              <w:spacing w:line="240" w:lineRule="auto"/>
              <w:rPr>
                <w:rFonts w:eastAsia="Calibri" w:cs="Arial"/>
                <w:szCs w:val="24"/>
              </w:rPr>
            </w:pPr>
            <w:r w:rsidRPr="00394144">
              <w:rPr>
                <w:rFonts w:eastAsia="Calibri" w:cs="Arial"/>
                <w:szCs w:val="24"/>
              </w:rPr>
              <w:t xml:space="preserve">Ability to relate to and trust others </w:t>
            </w:r>
          </w:p>
          <w:p w14:paraId="0A3C9178" w14:textId="77777777" w:rsidR="00394144" w:rsidRPr="00394144" w:rsidRDefault="00394144" w:rsidP="00394144">
            <w:pPr>
              <w:spacing w:line="240" w:lineRule="auto"/>
              <w:rPr>
                <w:rFonts w:eastAsia="Calibri" w:cs="Arial"/>
                <w:szCs w:val="24"/>
              </w:rPr>
            </w:pPr>
          </w:p>
          <w:p w14:paraId="50A55A62" w14:textId="77777777" w:rsidR="00394144" w:rsidRPr="00394144" w:rsidRDefault="00394144" w:rsidP="00394144">
            <w:pPr>
              <w:spacing w:line="240" w:lineRule="auto"/>
              <w:rPr>
                <w:rFonts w:eastAsia="Calibri" w:cs="Arial"/>
                <w:szCs w:val="24"/>
              </w:rPr>
            </w:pPr>
            <w:r w:rsidRPr="00394144">
              <w:rPr>
                <w:rFonts w:eastAsia="Calibri" w:cs="Arial"/>
                <w:szCs w:val="24"/>
              </w:rPr>
              <w:t xml:space="preserve">Good communication &amp; social skills </w:t>
            </w:r>
          </w:p>
          <w:p w14:paraId="7289431E" w14:textId="77777777" w:rsidR="00394144" w:rsidRPr="00394144" w:rsidRDefault="00394144" w:rsidP="00394144">
            <w:pPr>
              <w:spacing w:line="240" w:lineRule="auto"/>
              <w:rPr>
                <w:rFonts w:eastAsia="Calibri" w:cs="Arial"/>
                <w:szCs w:val="24"/>
              </w:rPr>
            </w:pPr>
          </w:p>
          <w:p w14:paraId="16E0D26F" w14:textId="77777777" w:rsidR="00394144" w:rsidRPr="00394144" w:rsidRDefault="00394144" w:rsidP="00394144">
            <w:pPr>
              <w:spacing w:line="240" w:lineRule="auto"/>
              <w:rPr>
                <w:rFonts w:eastAsia="Calibri" w:cs="Arial"/>
                <w:szCs w:val="24"/>
              </w:rPr>
            </w:pPr>
            <w:r w:rsidRPr="00394144">
              <w:rPr>
                <w:rFonts w:eastAsia="Calibri" w:cs="Arial"/>
                <w:szCs w:val="24"/>
              </w:rPr>
              <w:t>Ability to regulate strong feelings and impulses and can delay gratification</w:t>
            </w:r>
          </w:p>
          <w:p w14:paraId="49F59B9B" w14:textId="77777777" w:rsidR="00394144" w:rsidRPr="00394144" w:rsidRDefault="00394144" w:rsidP="00394144">
            <w:pPr>
              <w:spacing w:line="240" w:lineRule="auto"/>
              <w:rPr>
                <w:rFonts w:eastAsia="Calibri" w:cs="Arial"/>
                <w:szCs w:val="24"/>
              </w:rPr>
            </w:pPr>
          </w:p>
          <w:p w14:paraId="6E5F5462" w14:textId="77777777" w:rsidR="00394144" w:rsidRPr="00394144" w:rsidRDefault="00394144" w:rsidP="00394144">
            <w:pPr>
              <w:spacing w:line="240" w:lineRule="auto"/>
              <w:rPr>
                <w:rFonts w:eastAsia="Calibri" w:cs="Arial"/>
                <w:szCs w:val="24"/>
              </w:rPr>
            </w:pPr>
            <w:r w:rsidRPr="00394144">
              <w:rPr>
                <w:rFonts w:eastAsia="Calibri" w:cs="Arial"/>
                <w:szCs w:val="24"/>
              </w:rPr>
              <w:t>Hope / positive beliefs / curiosity / creativity</w:t>
            </w:r>
          </w:p>
        </w:tc>
      </w:tr>
      <w:tr w:rsidR="00394144" w:rsidRPr="00394144" w14:paraId="213752D2" w14:textId="77777777" w:rsidTr="00394144">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16F753" w14:textId="77777777" w:rsidR="00394144" w:rsidRPr="00394144" w:rsidRDefault="00394144" w:rsidP="00394144">
            <w:pPr>
              <w:spacing w:line="240" w:lineRule="auto"/>
              <w:rPr>
                <w:rFonts w:eastAsia="Calibri" w:cs="Arial"/>
                <w:szCs w:val="24"/>
              </w:rPr>
            </w:pPr>
          </w:p>
          <w:p w14:paraId="7A1B0344" w14:textId="77777777" w:rsidR="00394144" w:rsidRPr="00394144" w:rsidRDefault="00394144" w:rsidP="00394144">
            <w:pPr>
              <w:spacing w:line="240" w:lineRule="auto"/>
              <w:rPr>
                <w:rFonts w:eastAsia="Calibri" w:cs="Arial"/>
                <w:szCs w:val="24"/>
              </w:rPr>
            </w:pPr>
            <w:r w:rsidRPr="00394144">
              <w:rPr>
                <w:rFonts w:eastAsia="Calibri" w:cs="Arial"/>
                <w:szCs w:val="24"/>
              </w:rPr>
              <w:t>F</w:t>
            </w:r>
          </w:p>
          <w:p w14:paraId="795938EB" w14:textId="77777777" w:rsidR="00394144" w:rsidRPr="00394144" w:rsidRDefault="00394144" w:rsidP="00394144">
            <w:pPr>
              <w:spacing w:line="240" w:lineRule="auto"/>
              <w:rPr>
                <w:rFonts w:eastAsia="Calibri" w:cs="Arial"/>
                <w:szCs w:val="24"/>
              </w:rPr>
            </w:pPr>
            <w:r w:rsidRPr="00394144">
              <w:rPr>
                <w:rFonts w:eastAsia="Calibri" w:cs="Arial"/>
                <w:szCs w:val="24"/>
              </w:rPr>
              <w:t>A</w:t>
            </w:r>
          </w:p>
          <w:p w14:paraId="6EE97AE4" w14:textId="77777777" w:rsidR="00394144" w:rsidRPr="00394144" w:rsidRDefault="00394144" w:rsidP="00394144">
            <w:pPr>
              <w:spacing w:line="240" w:lineRule="auto"/>
              <w:rPr>
                <w:rFonts w:eastAsia="Calibri" w:cs="Arial"/>
                <w:szCs w:val="24"/>
              </w:rPr>
            </w:pPr>
            <w:r w:rsidRPr="00394144">
              <w:rPr>
                <w:rFonts w:eastAsia="Calibri" w:cs="Arial"/>
                <w:szCs w:val="24"/>
              </w:rPr>
              <w:t>M</w:t>
            </w:r>
          </w:p>
          <w:p w14:paraId="0E1C6FD9" w14:textId="77777777" w:rsidR="00394144" w:rsidRPr="00394144" w:rsidRDefault="00394144" w:rsidP="00394144">
            <w:pPr>
              <w:spacing w:line="240" w:lineRule="auto"/>
              <w:rPr>
                <w:rFonts w:eastAsia="Calibri" w:cs="Arial"/>
                <w:szCs w:val="24"/>
              </w:rPr>
            </w:pPr>
            <w:r w:rsidRPr="00394144">
              <w:rPr>
                <w:rFonts w:eastAsia="Calibri" w:cs="Arial"/>
                <w:szCs w:val="24"/>
              </w:rPr>
              <w:t>I</w:t>
            </w:r>
          </w:p>
          <w:p w14:paraId="73FB8469" w14:textId="77777777" w:rsidR="00394144" w:rsidRPr="00394144" w:rsidRDefault="00394144" w:rsidP="00394144">
            <w:pPr>
              <w:spacing w:line="240" w:lineRule="auto"/>
              <w:rPr>
                <w:rFonts w:eastAsia="Calibri" w:cs="Arial"/>
                <w:szCs w:val="24"/>
              </w:rPr>
            </w:pPr>
            <w:r w:rsidRPr="00394144">
              <w:rPr>
                <w:rFonts w:eastAsia="Calibri" w:cs="Arial"/>
                <w:szCs w:val="24"/>
              </w:rPr>
              <w:t>L</w:t>
            </w:r>
          </w:p>
          <w:p w14:paraId="1313B346" w14:textId="77777777" w:rsidR="00394144" w:rsidRPr="00394144" w:rsidRDefault="00394144" w:rsidP="00394144">
            <w:pPr>
              <w:spacing w:line="240" w:lineRule="auto"/>
              <w:rPr>
                <w:rFonts w:eastAsia="Calibri" w:cs="Arial"/>
                <w:szCs w:val="24"/>
              </w:rPr>
            </w:pPr>
            <w:r w:rsidRPr="00394144">
              <w:rPr>
                <w:rFonts w:eastAsia="Calibri" w:cs="Arial"/>
                <w:szCs w:val="24"/>
              </w:rPr>
              <w:t>Y</w:t>
            </w:r>
          </w:p>
          <w:p w14:paraId="75D1331B" w14:textId="77777777" w:rsidR="00394144" w:rsidRPr="00394144" w:rsidRDefault="00394144" w:rsidP="00394144">
            <w:pPr>
              <w:spacing w:line="240" w:lineRule="auto"/>
              <w:rPr>
                <w:rFonts w:eastAsia="Calibri" w:cs="Arial"/>
                <w:szCs w:val="24"/>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5A2993A" w14:textId="77777777" w:rsidR="00394144" w:rsidRPr="00394144" w:rsidRDefault="00394144" w:rsidP="00394144">
            <w:pPr>
              <w:spacing w:line="240" w:lineRule="auto"/>
              <w:rPr>
                <w:rFonts w:eastAsia="Calibri" w:cs="Arial"/>
                <w:szCs w:val="24"/>
              </w:rPr>
            </w:pPr>
            <w:r w:rsidRPr="00394144">
              <w:rPr>
                <w:rFonts w:eastAsia="Calibri" w:cs="Arial"/>
                <w:szCs w:val="24"/>
              </w:rPr>
              <w:t>Lack of secure attachment experiences</w:t>
            </w:r>
          </w:p>
          <w:p w14:paraId="79DD412D" w14:textId="77777777" w:rsidR="00394144" w:rsidRPr="00394144" w:rsidRDefault="00394144" w:rsidP="00394144">
            <w:pPr>
              <w:spacing w:line="240" w:lineRule="auto"/>
              <w:rPr>
                <w:rFonts w:eastAsia="Calibri" w:cs="Arial"/>
                <w:szCs w:val="24"/>
              </w:rPr>
            </w:pPr>
          </w:p>
          <w:p w14:paraId="381A45F9" w14:textId="77777777" w:rsidR="00394144" w:rsidRPr="00394144" w:rsidRDefault="00394144" w:rsidP="00394144">
            <w:pPr>
              <w:spacing w:line="240" w:lineRule="auto"/>
              <w:rPr>
                <w:rFonts w:eastAsia="Calibri" w:cs="Arial"/>
                <w:szCs w:val="24"/>
              </w:rPr>
            </w:pPr>
            <w:r w:rsidRPr="00394144">
              <w:rPr>
                <w:rFonts w:eastAsia="Calibri" w:cs="Arial"/>
                <w:szCs w:val="24"/>
              </w:rPr>
              <w:t xml:space="preserve">Fragmented family structures (single parent / separated families / army / </w:t>
            </w:r>
            <w:r w:rsidRPr="00394144">
              <w:rPr>
                <w:rFonts w:eastAsia="Calibri" w:cs="Arial"/>
                <w:b/>
                <w:bCs/>
                <w:szCs w:val="24"/>
              </w:rPr>
              <w:t>prison</w:t>
            </w:r>
            <w:r w:rsidRPr="00394144">
              <w:rPr>
                <w:rFonts w:eastAsia="Calibri" w:cs="Arial"/>
                <w:szCs w:val="24"/>
              </w:rPr>
              <w:t xml:space="preserve">) </w:t>
            </w:r>
            <w:r w:rsidRPr="00394144">
              <w:rPr>
                <w:rFonts w:eastAsia="Calibri" w:cs="Arial"/>
                <w:b/>
                <w:bCs/>
                <w:szCs w:val="24"/>
              </w:rPr>
              <w:t>divorce or separation) - relationships ending</w:t>
            </w:r>
          </w:p>
          <w:p w14:paraId="62FB2737" w14:textId="77777777" w:rsidR="00394144" w:rsidRPr="00394144" w:rsidRDefault="00394144" w:rsidP="00394144">
            <w:pPr>
              <w:spacing w:line="240" w:lineRule="auto"/>
              <w:rPr>
                <w:rFonts w:eastAsia="Calibri" w:cs="Arial"/>
                <w:szCs w:val="24"/>
              </w:rPr>
            </w:pPr>
          </w:p>
          <w:p w14:paraId="581C46F0" w14:textId="77777777" w:rsidR="00394144" w:rsidRPr="00394144" w:rsidRDefault="00394144" w:rsidP="00394144">
            <w:pPr>
              <w:spacing w:line="240" w:lineRule="auto"/>
              <w:rPr>
                <w:rFonts w:eastAsia="Calibri" w:cs="Arial"/>
                <w:b/>
                <w:bCs/>
                <w:szCs w:val="24"/>
              </w:rPr>
            </w:pPr>
            <w:r w:rsidRPr="00394144">
              <w:rPr>
                <w:rFonts w:eastAsia="Calibri" w:cs="Arial"/>
                <w:szCs w:val="24"/>
              </w:rPr>
              <w:t xml:space="preserve">Parent / caregiver with mental health difficulties (depression, drug / alcohol abuse, </w:t>
            </w:r>
            <w:r w:rsidRPr="00394144">
              <w:rPr>
                <w:rFonts w:eastAsia="Calibri" w:cs="Arial"/>
                <w:b/>
                <w:bCs/>
                <w:szCs w:val="24"/>
              </w:rPr>
              <w:t>family history of suicide</w:t>
            </w:r>
            <w:r w:rsidRPr="00394144">
              <w:rPr>
                <w:rFonts w:eastAsia="Calibri" w:cs="Arial"/>
                <w:szCs w:val="24"/>
              </w:rPr>
              <w:t>)</w:t>
            </w:r>
          </w:p>
          <w:p w14:paraId="4FDA5CD9" w14:textId="77777777" w:rsidR="00394144" w:rsidRPr="00394144" w:rsidRDefault="00394144" w:rsidP="00394144">
            <w:pPr>
              <w:spacing w:line="240" w:lineRule="auto"/>
              <w:rPr>
                <w:rFonts w:eastAsia="Calibri" w:cs="Arial"/>
                <w:szCs w:val="24"/>
              </w:rPr>
            </w:pPr>
          </w:p>
          <w:p w14:paraId="0728CDBF" w14:textId="77777777" w:rsidR="00394144" w:rsidRPr="00394144" w:rsidRDefault="00394144" w:rsidP="00394144">
            <w:pPr>
              <w:spacing w:line="240" w:lineRule="auto"/>
              <w:rPr>
                <w:rFonts w:eastAsia="Calibri" w:cs="Arial"/>
                <w:szCs w:val="24"/>
              </w:rPr>
            </w:pPr>
            <w:r w:rsidRPr="00394144">
              <w:rPr>
                <w:rFonts w:eastAsia="Calibri" w:cs="Arial"/>
                <w:szCs w:val="24"/>
              </w:rPr>
              <w:t xml:space="preserve">Domestic violence, abuse, poverty, </w:t>
            </w:r>
            <w:r w:rsidRPr="00394144">
              <w:rPr>
                <w:rFonts w:eastAsia="Calibri" w:cs="Arial"/>
                <w:b/>
                <w:bCs/>
                <w:szCs w:val="24"/>
              </w:rPr>
              <w:t>unemployment</w:t>
            </w:r>
            <w:r w:rsidRPr="00394144">
              <w:rPr>
                <w:rFonts w:eastAsia="Calibri" w:cs="Arial"/>
                <w:szCs w:val="24"/>
              </w:rPr>
              <w:t>, loss and bereavement</w:t>
            </w:r>
          </w:p>
          <w:p w14:paraId="4369D4DB" w14:textId="77777777" w:rsidR="00394144" w:rsidRPr="00394144" w:rsidRDefault="00394144" w:rsidP="00394144">
            <w:pPr>
              <w:spacing w:line="240" w:lineRule="auto"/>
              <w:rPr>
                <w:rFonts w:eastAsia="Calibri" w:cs="Arial"/>
                <w:szCs w:val="24"/>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4E179F70" w14:textId="77777777" w:rsidR="00394144" w:rsidRPr="00394144" w:rsidRDefault="00394144" w:rsidP="00394144">
            <w:pPr>
              <w:spacing w:line="240" w:lineRule="auto"/>
              <w:rPr>
                <w:rFonts w:eastAsia="Calibri" w:cs="Arial"/>
                <w:szCs w:val="24"/>
              </w:rPr>
            </w:pPr>
            <w:r w:rsidRPr="00394144">
              <w:rPr>
                <w:rFonts w:eastAsia="Calibri" w:cs="Arial"/>
                <w:szCs w:val="24"/>
              </w:rPr>
              <w:t xml:space="preserve">Provides secure attachment experience / </w:t>
            </w:r>
          </w:p>
          <w:p w14:paraId="7B4C6945" w14:textId="77777777" w:rsidR="00394144" w:rsidRPr="00394144" w:rsidRDefault="00394144" w:rsidP="00394144">
            <w:pPr>
              <w:spacing w:line="240" w:lineRule="auto"/>
              <w:rPr>
                <w:rFonts w:eastAsia="Calibri" w:cs="Arial"/>
                <w:szCs w:val="24"/>
              </w:rPr>
            </w:pPr>
            <w:r w:rsidRPr="00394144">
              <w:rPr>
                <w:rFonts w:eastAsia="Calibri" w:cs="Arial"/>
                <w:b/>
                <w:bCs/>
                <w:szCs w:val="24"/>
              </w:rPr>
              <w:t>relationships</w:t>
            </w:r>
            <w:r w:rsidRPr="00394144">
              <w:rPr>
                <w:rFonts w:eastAsia="Calibri" w:cs="Arial"/>
                <w:szCs w:val="24"/>
              </w:rPr>
              <w:t xml:space="preserve"> provide care and support / create love and trust / offer encouragement </w:t>
            </w:r>
          </w:p>
          <w:p w14:paraId="3D6F7740" w14:textId="77777777" w:rsidR="00394144" w:rsidRPr="00394144" w:rsidRDefault="00394144" w:rsidP="00394144">
            <w:pPr>
              <w:spacing w:line="240" w:lineRule="auto"/>
              <w:rPr>
                <w:rFonts w:eastAsia="Calibri" w:cs="Arial"/>
                <w:szCs w:val="24"/>
              </w:rPr>
            </w:pPr>
          </w:p>
          <w:p w14:paraId="783E9D66" w14:textId="77777777" w:rsidR="00394144" w:rsidRPr="00394144" w:rsidRDefault="00394144" w:rsidP="00394144">
            <w:pPr>
              <w:spacing w:line="240" w:lineRule="auto"/>
              <w:rPr>
                <w:rFonts w:eastAsia="Calibri" w:cs="Arial"/>
                <w:szCs w:val="24"/>
              </w:rPr>
            </w:pPr>
            <w:r w:rsidRPr="00394144">
              <w:rPr>
                <w:rFonts w:eastAsia="Calibri" w:cs="Arial"/>
                <w:szCs w:val="24"/>
              </w:rPr>
              <w:t>Warmth, cohesion – family is a ‘group’</w:t>
            </w:r>
          </w:p>
          <w:p w14:paraId="15295961" w14:textId="77777777" w:rsidR="00394144" w:rsidRPr="00394144" w:rsidRDefault="00394144" w:rsidP="00394144">
            <w:pPr>
              <w:spacing w:line="240" w:lineRule="auto"/>
              <w:rPr>
                <w:rFonts w:eastAsia="Calibri" w:cs="Arial"/>
                <w:szCs w:val="24"/>
              </w:rPr>
            </w:pPr>
          </w:p>
          <w:p w14:paraId="6E569383" w14:textId="77777777" w:rsidR="00394144" w:rsidRPr="00394144" w:rsidRDefault="00394144" w:rsidP="00394144">
            <w:pPr>
              <w:spacing w:line="240" w:lineRule="auto"/>
              <w:rPr>
                <w:rFonts w:eastAsia="Calibri" w:cs="Arial"/>
                <w:szCs w:val="24"/>
              </w:rPr>
            </w:pPr>
            <w:r w:rsidRPr="00394144">
              <w:rPr>
                <w:rFonts w:eastAsia="Calibri" w:cs="Arial"/>
                <w:szCs w:val="24"/>
              </w:rPr>
              <w:t>Absence of stress / conflict</w:t>
            </w:r>
          </w:p>
          <w:p w14:paraId="0A65E80D" w14:textId="77777777" w:rsidR="00394144" w:rsidRPr="00394144" w:rsidRDefault="00394144" w:rsidP="00394144">
            <w:pPr>
              <w:spacing w:line="240" w:lineRule="auto"/>
              <w:rPr>
                <w:rFonts w:eastAsia="Calibri" w:cs="Arial"/>
                <w:szCs w:val="24"/>
              </w:rPr>
            </w:pPr>
          </w:p>
          <w:p w14:paraId="0283FE16" w14:textId="77777777" w:rsidR="00394144" w:rsidRPr="00394144" w:rsidRDefault="00394144" w:rsidP="00394144">
            <w:pPr>
              <w:spacing w:line="240" w:lineRule="auto"/>
              <w:rPr>
                <w:rFonts w:eastAsia="Calibri" w:cs="Arial"/>
                <w:szCs w:val="24"/>
              </w:rPr>
            </w:pPr>
            <w:r w:rsidRPr="00394144">
              <w:rPr>
                <w:rFonts w:eastAsia="Calibri" w:cs="Arial"/>
                <w:szCs w:val="24"/>
              </w:rPr>
              <w:t>Emotionally available and stable parent / carer</w:t>
            </w:r>
          </w:p>
          <w:p w14:paraId="1CB750C9" w14:textId="77777777" w:rsidR="00394144" w:rsidRPr="00394144" w:rsidRDefault="00394144" w:rsidP="00394144">
            <w:pPr>
              <w:spacing w:line="240" w:lineRule="auto"/>
              <w:rPr>
                <w:rFonts w:eastAsia="Calibri" w:cs="Arial"/>
                <w:szCs w:val="24"/>
              </w:rPr>
            </w:pPr>
          </w:p>
          <w:p w14:paraId="3FA2EABD" w14:textId="77777777" w:rsidR="00394144" w:rsidRPr="00394144" w:rsidRDefault="00394144" w:rsidP="00394144">
            <w:pPr>
              <w:spacing w:line="240" w:lineRule="auto"/>
              <w:rPr>
                <w:rFonts w:eastAsia="Calibri" w:cs="Arial"/>
                <w:szCs w:val="24"/>
              </w:rPr>
            </w:pPr>
            <w:r w:rsidRPr="00394144">
              <w:rPr>
                <w:rFonts w:eastAsia="Calibri" w:cs="Arial"/>
                <w:szCs w:val="24"/>
              </w:rPr>
              <w:t>Highly structured / high expectations</w:t>
            </w:r>
          </w:p>
          <w:p w14:paraId="68143C95" w14:textId="77777777" w:rsidR="00394144" w:rsidRPr="00394144" w:rsidRDefault="00394144" w:rsidP="00394144">
            <w:pPr>
              <w:spacing w:line="240" w:lineRule="auto"/>
              <w:rPr>
                <w:rFonts w:eastAsia="Calibri" w:cs="Arial"/>
                <w:szCs w:val="24"/>
              </w:rPr>
            </w:pPr>
          </w:p>
          <w:p w14:paraId="6824ADC9" w14:textId="77777777" w:rsidR="00394144" w:rsidRDefault="00394144" w:rsidP="00394144">
            <w:pPr>
              <w:spacing w:line="240" w:lineRule="auto"/>
              <w:rPr>
                <w:rFonts w:eastAsia="Calibri" w:cs="Arial"/>
                <w:szCs w:val="24"/>
              </w:rPr>
            </w:pPr>
            <w:r w:rsidRPr="00394144">
              <w:rPr>
                <w:rFonts w:eastAsia="Calibri" w:cs="Arial"/>
                <w:szCs w:val="24"/>
              </w:rPr>
              <w:t>Encourages participation in a ‘family life’</w:t>
            </w:r>
          </w:p>
          <w:p w14:paraId="4B4EBAD8" w14:textId="77777777" w:rsidR="00394144" w:rsidRDefault="00394144" w:rsidP="00394144">
            <w:pPr>
              <w:spacing w:line="240" w:lineRule="auto"/>
              <w:rPr>
                <w:rFonts w:eastAsia="Calibri" w:cs="Arial"/>
                <w:szCs w:val="24"/>
              </w:rPr>
            </w:pPr>
          </w:p>
          <w:p w14:paraId="3908F293" w14:textId="77777777" w:rsidR="00394144" w:rsidRDefault="00394144" w:rsidP="00394144">
            <w:pPr>
              <w:spacing w:line="240" w:lineRule="auto"/>
              <w:rPr>
                <w:rFonts w:eastAsia="Calibri" w:cs="Arial"/>
                <w:szCs w:val="24"/>
              </w:rPr>
            </w:pPr>
          </w:p>
          <w:p w14:paraId="161F8C74" w14:textId="77777777" w:rsidR="00394144" w:rsidRDefault="00394144" w:rsidP="00394144">
            <w:pPr>
              <w:spacing w:line="240" w:lineRule="auto"/>
              <w:rPr>
                <w:rFonts w:eastAsia="Calibri" w:cs="Arial"/>
                <w:szCs w:val="24"/>
              </w:rPr>
            </w:pPr>
          </w:p>
          <w:p w14:paraId="0D955AEE" w14:textId="77777777" w:rsidR="00394144" w:rsidRDefault="00394144" w:rsidP="00394144">
            <w:pPr>
              <w:spacing w:line="240" w:lineRule="auto"/>
              <w:rPr>
                <w:rFonts w:eastAsia="Calibri" w:cs="Arial"/>
                <w:szCs w:val="24"/>
              </w:rPr>
            </w:pPr>
          </w:p>
          <w:p w14:paraId="3E3D70BD" w14:textId="77777777" w:rsidR="00394144" w:rsidRDefault="00394144" w:rsidP="00394144">
            <w:pPr>
              <w:spacing w:line="240" w:lineRule="auto"/>
              <w:rPr>
                <w:rFonts w:eastAsia="Calibri" w:cs="Arial"/>
                <w:szCs w:val="24"/>
              </w:rPr>
            </w:pPr>
          </w:p>
          <w:p w14:paraId="6B651DDB" w14:textId="561AD2E8" w:rsidR="00394144" w:rsidRPr="00394144" w:rsidRDefault="00394144" w:rsidP="00394144">
            <w:pPr>
              <w:spacing w:line="240" w:lineRule="auto"/>
              <w:rPr>
                <w:rFonts w:eastAsia="Calibri" w:cs="Arial"/>
                <w:szCs w:val="24"/>
              </w:rPr>
            </w:pPr>
          </w:p>
        </w:tc>
      </w:tr>
      <w:tr w:rsidR="00394144" w:rsidRPr="00394144" w14:paraId="6692638C" w14:textId="77777777" w:rsidTr="00394144">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710A4B" w14:textId="77777777" w:rsidR="00394144" w:rsidRPr="00394144" w:rsidRDefault="00394144" w:rsidP="00394144">
            <w:pPr>
              <w:spacing w:line="240" w:lineRule="auto"/>
              <w:rPr>
                <w:rFonts w:eastAsia="Calibri" w:cs="Arial"/>
                <w:szCs w:val="24"/>
              </w:rPr>
            </w:pPr>
          </w:p>
          <w:p w14:paraId="25A4CE71" w14:textId="77777777" w:rsidR="00394144" w:rsidRPr="00394144" w:rsidRDefault="00394144" w:rsidP="00394144">
            <w:pPr>
              <w:spacing w:line="240" w:lineRule="auto"/>
              <w:rPr>
                <w:rFonts w:eastAsia="Calibri" w:cs="Arial"/>
                <w:szCs w:val="24"/>
              </w:rPr>
            </w:pPr>
            <w:r w:rsidRPr="00394144">
              <w:rPr>
                <w:rFonts w:eastAsia="Calibri" w:cs="Arial"/>
                <w:szCs w:val="24"/>
              </w:rPr>
              <w:t>C</w:t>
            </w:r>
          </w:p>
          <w:p w14:paraId="3E908DCE" w14:textId="77777777" w:rsidR="00394144" w:rsidRPr="00394144" w:rsidRDefault="00394144" w:rsidP="00394144">
            <w:pPr>
              <w:spacing w:line="240" w:lineRule="auto"/>
              <w:rPr>
                <w:rFonts w:eastAsia="Calibri" w:cs="Arial"/>
                <w:szCs w:val="24"/>
              </w:rPr>
            </w:pPr>
            <w:r w:rsidRPr="00394144">
              <w:rPr>
                <w:rFonts w:eastAsia="Calibri" w:cs="Arial"/>
                <w:szCs w:val="24"/>
              </w:rPr>
              <w:t>O</w:t>
            </w:r>
          </w:p>
          <w:p w14:paraId="4A9CFFFC" w14:textId="77777777" w:rsidR="00394144" w:rsidRPr="00394144" w:rsidRDefault="00394144" w:rsidP="00394144">
            <w:pPr>
              <w:spacing w:line="240" w:lineRule="auto"/>
              <w:rPr>
                <w:rFonts w:eastAsia="Calibri" w:cs="Arial"/>
                <w:szCs w:val="24"/>
              </w:rPr>
            </w:pPr>
            <w:r w:rsidRPr="00394144">
              <w:rPr>
                <w:rFonts w:eastAsia="Calibri" w:cs="Arial"/>
                <w:szCs w:val="24"/>
              </w:rPr>
              <w:t>M</w:t>
            </w:r>
          </w:p>
          <w:p w14:paraId="041552D2" w14:textId="77777777" w:rsidR="00394144" w:rsidRPr="00394144" w:rsidRDefault="00394144" w:rsidP="00394144">
            <w:pPr>
              <w:spacing w:line="240" w:lineRule="auto"/>
              <w:rPr>
                <w:rFonts w:eastAsia="Calibri" w:cs="Arial"/>
                <w:szCs w:val="24"/>
              </w:rPr>
            </w:pPr>
            <w:r w:rsidRPr="00394144">
              <w:rPr>
                <w:rFonts w:eastAsia="Calibri" w:cs="Arial"/>
                <w:szCs w:val="24"/>
              </w:rPr>
              <w:t>M</w:t>
            </w:r>
          </w:p>
          <w:p w14:paraId="411707D3" w14:textId="77777777" w:rsidR="00394144" w:rsidRPr="00394144" w:rsidRDefault="00394144" w:rsidP="00394144">
            <w:pPr>
              <w:spacing w:line="240" w:lineRule="auto"/>
              <w:rPr>
                <w:rFonts w:eastAsia="Calibri" w:cs="Arial"/>
                <w:szCs w:val="24"/>
              </w:rPr>
            </w:pPr>
            <w:r w:rsidRPr="00394144">
              <w:rPr>
                <w:rFonts w:eastAsia="Calibri" w:cs="Arial"/>
                <w:szCs w:val="24"/>
              </w:rPr>
              <w:t>U</w:t>
            </w:r>
          </w:p>
          <w:p w14:paraId="2B93F2B6" w14:textId="77777777" w:rsidR="00394144" w:rsidRPr="00394144" w:rsidRDefault="00394144" w:rsidP="00394144">
            <w:pPr>
              <w:spacing w:line="240" w:lineRule="auto"/>
              <w:rPr>
                <w:rFonts w:eastAsia="Calibri" w:cs="Arial"/>
                <w:szCs w:val="24"/>
              </w:rPr>
            </w:pPr>
            <w:r w:rsidRPr="00394144">
              <w:rPr>
                <w:rFonts w:eastAsia="Calibri" w:cs="Arial"/>
                <w:szCs w:val="24"/>
              </w:rPr>
              <w:t>N</w:t>
            </w:r>
          </w:p>
          <w:p w14:paraId="65D2E76A" w14:textId="77777777" w:rsidR="00394144" w:rsidRPr="00394144" w:rsidRDefault="00394144" w:rsidP="00394144">
            <w:pPr>
              <w:spacing w:line="240" w:lineRule="auto"/>
              <w:rPr>
                <w:rFonts w:eastAsia="Calibri" w:cs="Arial"/>
                <w:szCs w:val="24"/>
              </w:rPr>
            </w:pPr>
            <w:r w:rsidRPr="00394144">
              <w:rPr>
                <w:rFonts w:eastAsia="Calibri" w:cs="Arial"/>
                <w:szCs w:val="24"/>
              </w:rPr>
              <w:t>I</w:t>
            </w:r>
          </w:p>
          <w:p w14:paraId="6704A94B" w14:textId="77777777" w:rsidR="00394144" w:rsidRPr="00394144" w:rsidRDefault="00394144" w:rsidP="00394144">
            <w:pPr>
              <w:spacing w:line="240" w:lineRule="auto"/>
              <w:rPr>
                <w:rFonts w:eastAsia="Calibri" w:cs="Arial"/>
                <w:szCs w:val="24"/>
              </w:rPr>
            </w:pPr>
            <w:r w:rsidRPr="00394144">
              <w:rPr>
                <w:rFonts w:eastAsia="Calibri" w:cs="Arial"/>
                <w:szCs w:val="24"/>
              </w:rPr>
              <w:t>T</w:t>
            </w:r>
          </w:p>
          <w:p w14:paraId="38DF8FA4" w14:textId="77777777" w:rsidR="00394144" w:rsidRPr="00394144" w:rsidRDefault="00394144" w:rsidP="00394144">
            <w:pPr>
              <w:spacing w:line="240" w:lineRule="auto"/>
              <w:rPr>
                <w:rFonts w:eastAsia="Calibri" w:cs="Arial"/>
                <w:szCs w:val="24"/>
              </w:rPr>
            </w:pPr>
            <w:r w:rsidRPr="00394144">
              <w:rPr>
                <w:rFonts w:eastAsia="Calibri" w:cs="Arial"/>
                <w:szCs w:val="24"/>
              </w:rPr>
              <w:t>Y</w:t>
            </w:r>
          </w:p>
          <w:p w14:paraId="739667E8" w14:textId="77777777" w:rsidR="00394144" w:rsidRPr="00394144" w:rsidRDefault="00394144" w:rsidP="00394144">
            <w:pPr>
              <w:spacing w:line="240" w:lineRule="auto"/>
              <w:rPr>
                <w:rFonts w:eastAsia="Calibri" w:cs="Arial"/>
                <w:szCs w:val="24"/>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C1D2D9C" w14:textId="77777777" w:rsidR="00394144" w:rsidRPr="00394144" w:rsidRDefault="00394144" w:rsidP="00394144">
            <w:pPr>
              <w:spacing w:line="240" w:lineRule="auto"/>
              <w:rPr>
                <w:rFonts w:eastAsia="Calibri" w:cs="Arial"/>
                <w:szCs w:val="24"/>
              </w:rPr>
            </w:pPr>
            <w:r w:rsidRPr="00394144">
              <w:rPr>
                <w:rFonts w:eastAsia="Calibri" w:cs="Arial"/>
                <w:szCs w:val="24"/>
              </w:rPr>
              <w:t>Separated families (children from parents in hospital)</w:t>
            </w:r>
          </w:p>
          <w:p w14:paraId="366B9D1A" w14:textId="77777777" w:rsidR="00394144" w:rsidRPr="00394144" w:rsidRDefault="00394144" w:rsidP="00394144">
            <w:pPr>
              <w:spacing w:line="240" w:lineRule="auto"/>
              <w:rPr>
                <w:rFonts w:eastAsia="Calibri" w:cs="Arial"/>
                <w:szCs w:val="24"/>
              </w:rPr>
            </w:pPr>
          </w:p>
          <w:p w14:paraId="5976C9C8" w14:textId="77777777" w:rsidR="00394144" w:rsidRPr="00394144" w:rsidRDefault="00394144" w:rsidP="00394144">
            <w:pPr>
              <w:spacing w:line="240" w:lineRule="auto"/>
              <w:rPr>
                <w:rFonts w:eastAsia="Calibri" w:cs="Arial"/>
                <w:szCs w:val="24"/>
              </w:rPr>
            </w:pPr>
            <w:r w:rsidRPr="00394144">
              <w:rPr>
                <w:rFonts w:eastAsia="Calibri" w:cs="Arial"/>
                <w:szCs w:val="24"/>
              </w:rPr>
              <w:t>Lack of extended family and friends</w:t>
            </w:r>
          </w:p>
          <w:p w14:paraId="3D27E79B" w14:textId="77777777" w:rsidR="00394144" w:rsidRPr="00394144" w:rsidRDefault="00394144" w:rsidP="00394144">
            <w:pPr>
              <w:spacing w:line="240" w:lineRule="auto"/>
              <w:rPr>
                <w:rFonts w:eastAsia="Calibri" w:cs="Arial"/>
                <w:szCs w:val="24"/>
              </w:rPr>
            </w:pPr>
          </w:p>
          <w:p w14:paraId="3EECF901" w14:textId="77777777" w:rsidR="00394144" w:rsidRPr="00394144" w:rsidRDefault="00394144" w:rsidP="00394144">
            <w:pPr>
              <w:spacing w:line="240" w:lineRule="auto"/>
              <w:rPr>
                <w:rFonts w:eastAsia="Calibri" w:cs="Arial"/>
                <w:szCs w:val="24"/>
              </w:rPr>
            </w:pPr>
            <w:r w:rsidRPr="00394144">
              <w:rPr>
                <w:rFonts w:eastAsia="Calibri" w:cs="Arial"/>
                <w:szCs w:val="24"/>
              </w:rPr>
              <w:t xml:space="preserve">Birth experience – hospital approaches </w:t>
            </w:r>
          </w:p>
          <w:p w14:paraId="24197115" w14:textId="77777777" w:rsidR="00394144" w:rsidRPr="00394144" w:rsidRDefault="00394144" w:rsidP="00394144">
            <w:pPr>
              <w:spacing w:line="240" w:lineRule="auto"/>
              <w:rPr>
                <w:rFonts w:eastAsia="Calibri" w:cs="Arial"/>
                <w:szCs w:val="24"/>
              </w:rPr>
            </w:pPr>
          </w:p>
          <w:p w14:paraId="7F1404AC" w14:textId="77777777" w:rsidR="00394144" w:rsidRPr="00394144" w:rsidRDefault="00394144" w:rsidP="00394144">
            <w:pPr>
              <w:spacing w:line="240" w:lineRule="auto"/>
              <w:rPr>
                <w:rFonts w:eastAsia="Calibri" w:cs="Arial"/>
                <w:szCs w:val="24"/>
              </w:rPr>
            </w:pPr>
            <w:r w:rsidRPr="00394144">
              <w:rPr>
                <w:rFonts w:eastAsia="Calibri" w:cs="Arial"/>
                <w:szCs w:val="24"/>
              </w:rPr>
              <w:t>Gang culture</w:t>
            </w:r>
          </w:p>
          <w:p w14:paraId="3E0436B7" w14:textId="77777777" w:rsidR="00394144" w:rsidRPr="00394144" w:rsidRDefault="00394144" w:rsidP="00394144">
            <w:pPr>
              <w:spacing w:line="240" w:lineRule="auto"/>
              <w:rPr>
                <w:rFonts w:eastAsia="Calibri" w:cs="Arial"/>
                <w:szCs w:val="24"/>
              </w:rPr>
            </w:pPr>
          </w:p>
          <w:p w14:paraId="42B3EA9D" w14:textId="77777777" w:rsidR="00394144" w:rsidRPr="00394144" w:rsidRDefault="00394144" w:rsidP="00394144">
            <w:pPr>
              <w:spacing w:line="240" w:lineRule="auto"/>
              <w:rPr>
                <w:rFonts w:eastAsia="Calibri" w:cs="Arial"/>
                <w:szCs w:val="24"/>
              </w:rPr>
            </w:pPr>
            <w:r w:rsidRPr="00394144">
              <w:rPr>
                <w:rFonts w:eastAsia="Calibri" w:cs="Arial"/>
                <w:szCs w:val="24"/>
              </w:rPr>
              <w:t xml:space="preserve">Ethos / attitudes / beliefs  </w:t>
            </w:r>
          </w:p>
          <w:p w14:paraId="0B3C649A" w14:textId="77777777" w:rsidR="00394144" w:rsidRPr="00394144" w:rsidRDefault="00394144" w:rsidP="00394144">
            <w:pPr>
              <w:spacing w:line="240" w:lineRule="auto"/>
              <w:rPr>
                <w:rFonts w:eastAsia="Calibri" w:cs="Arial"/>
                <w:szCs w:val="24"/>
              </w:rPr>
            </w:pPr>
            <w:r w:rsidRPr="00394144">
              <w:rPr>
                <w:rFonts w:eastAsia="Calibri" w:cs="Arial"/>
                <w:szCs w:val="24"/>
              </w:rPr>
              <w:t>lack of community cohesion</w:t>
            </w:r>
          </w:p>
          <w:p w14:paraId="26EC1A13" w14:textId="77777777" w:rsidR="00394144" w:rsidRPr="00394144" w:rsidRDefault="00394144" w:rsidP="00394144">
            <w:pPr>
              <w:spacing w:line="240" w:lineRule="auto"/>
              <w:rPr>
                <w:rFonts w:eastAsia="Calibri" w:cs="Arial"/>
                <w:szCs w:val="24"/>
              </w:rPr>
            </w:pPr>
          </w:p>
          <w:p w14:paraId="4AB1123C" w14:textId="77777777" w:rsidR="00394144" w:rsidRPr="00394144" w:rsidRDefault="00394144" w:rsidP="00394144">
            <w:pPr>
              <w:spacing w:line="240" w:lineRule="auto"/>
              <w:rPr>
                <w:rFonts w:eastAsia="Calibri" w:cs="Arial"/>
                <w:szCs w:val="24"/>
              </w:rPr>
            </w:pPr>
            <w:r w:rsidRPr="00394144">
              <w:rPr>
                <w:rFonts w:eastAsia="Calibri" w:cs="Arial"/>
                <w:szCs w:val="24"/>
              </w:rPr>
              <w:t>Violence, drugs, unsafe living area</w:t>
            </w:r>
          </w:p>
          <w:p w14:paraId="06155EA5" w14:textId="77777777" w:rsidR="00394144" w:rsidRPr="00394144" w:rsidRDefault="00394144" w:rsidP="00394144">
            <w:pPr>
              <w:spacing w:line="240" w:lineRule="auto"/>
              <w:rPr>
                <w:rFonts w:eastAsia="Calibri" w:cs="Arial"/>
                <w:szCs w:val="24"/>
              </w:rPr>
            </w:pPr>
          </w:p>
          <w:p w14:paraId="7CDC810E" w14:textId="77777777" w:rsidR="00394144" w:rsidRPr="00394144" w:rsidRDefault="00394144" w:rsidP="00394144">
            <w:pPr>
              <w:spacing w:line="240" w:lineRule="auto"/>
              <w:rPr>
                <w:rFonts w:eastAsia="Calibri" w:cs="Arial"/>
                <w:szCs w:val="24"/>
              </w:rPr>
            </w:pPr>
            <w:r w:rsidRPr="00394144">
              <w:rPr>
                <w:rFonts w:eastAsia="Calibri" w:cs="Arial"/>
                <w:szCs w:val="24"/>
              </w:rPr>
              <w:t>Unemployment / poverty areas</w:t>
            </w:r>
          </w:p>
          <w:p w14:paraId="3250013B" w14:textId="77777777" w:rsidR="00394144" w:rsidRPr="00394144" w:rsidRDefault="00394144" w:rsidP="00394144">
            <w:pPr>
              <w:spacing w:line="240" w:lineRule="auto"/>
              <w:rPr>
                <w:rFonts w:eastAsia="Calibri" w:cs="Arial"/>
                <w:szCs w:val="24"/>
              </w:rPr>
            </w:pPr>
            <w:r w:rsidRPr="00394144">
              <w:rPr>
                <w:rFonts w:eastAsia="Calibri" w:cs="Arial"/>
                <w:szCs w:val="24"/>
              </w:rPr>
              <w:t>Lack of a sense of power or input / involvement in community</w:t>
            </w:r>
          </w:p>
          <w:p w14:paraId="424BF3C0" w14:textId="77777777" w:rsidR="00394144" w:rsidRPr="00394144" w:rsidRDefault="00394144" w:rsidP="00394144">
            <w:pPr>
              <w:spacing w:line="240" w:lineRule="auto"/>
              <w:rPr>
                <w:rFonts w:eastAsia="Calibri" w:cs="Arial"/>
                <w:szCs w:val="24"/>
              </w:rPr>
            </w:pPr>
          </w:p>
          <w:p w14:paraId="76D2D2E1" w14:textId="77777777" w:rsidR="00394144" w:rsidRPr="00394144" w:rsidRDefault="00394144" w:rsidP="00394144">
            <w:pPr>
              <w:spacing w:line="240" w:lineRule="auto"/>
              <w:rPr>
                <w:rFonts w:eastAsia="Calibri" w:cs="Arial"/>
                <w:b/>
                <w:bCs/>
                <w:szCs w:val="24"/>
              </w:rPr>
            </w:pPr>
            <w:r w:rsidRPr="00394144">
              <w:rPr>
                <w:rFonts w:eastAsia="Calibri" w:cs="Arial"/>
                <w:b/>
                <w:bCs/>
                <w:szCs w:val="24"/>
              </w:rPr>
              <w:t>Exam times in schools / results events</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14:paraId="10F1028B" w14:textId="77777777" w:rsidR="00394144" w:rsidRPr="00394144" w:rsidRDefault="00394144" w:rsidP="00394144">
            <w:pPr>
              <w:spacing w:line="240" w:lineRule="auto"/>
              <w:rPr>
                <w:rFonts w:eastAsia="Calibri" w:cs="Arial"/>
                <w:szCs w:val="24"/>
              </w:rPr>
            </w:pPr>
            <w:r w:rsidRPr="00394144">
              <w:rPr>
                <w:rFonts w:eastAsia="Calibri" w:cs="Arial"/>
                <w:szCs w:val="24"/>
              </w:rPr>
              <w:t>Extended network of family and friends</w:t>
            </w:r>
          </w:p>
          <w:p w14:paraId="08FB4B44" w14:textId="77777777" w:rsidR="00394144" w:rsidRPr="00394144" w:rsidRDefault="00394144" w:rsidP="00394144">
            <w:pPr>
              <w:spacing w:line="240" w:lineRule="auto"/>
              <w:rPr>
                <w:rFonts w:eastAsia="Calibri" w:cs="Arial"/>
                <w:szCs w:val="24"/>
              </w:rPr>
            </w:pPr>
            <w:r w:rsidRPr="00394144">
              <w:rPr>
                <w:rFonts w:eastAsia="Calibri" w:cs="Arial"/>
                <w:szCs w:val="24"/>
              </w:rPr>
              <w:t xml:space="preserve">CONNECTEDNESS </w:t>
            </w:r>
          </w:p>
          <w:p w14:paraId="2B832F18" w14:textId="77777777" w:rsidR="00394144" w:rsidRPr="00394144" w:rsidRDefault="00394144" w:rsidP="00394144">
            <w:pPr>
              <w:spacing w:line="240" w:lineRule="auto"/>
              <w:rPr>
                <w:rFonts w:eastAsia="Calibri" w:cs="Arial"/>
                <w:szCs w:val="24"/>
              </w:rPr>
            </w:pPr>
          </w:p>
          <w:p w14:paraId="62B278D1" w14:textId="77777777" w:rsidR="00394144" w:rsidRPr="00394144" w:rsidRDefault="00394144" w:rsidP="00394144">
            <w:pPr>
              <w:spacing w:line="240" w:lineRule="auto"/>
              <w:rPr>
                <w:rFonts w:eastAsia="Calibri" w:cs="Arial"/>
                <w:szCs w:val="24"/>
              </w:rPr>
            </w:pPr>
            <w:r w:rsidRPr="00394144">
              <w:rPr>
                <w:rFonts w:eastAsia="Calibri" w:cs="Arial"/>
                <w:szCs w:val="24"/>
              </w:rPr>
              <w:t xml:space="preserve">Positive peer relationships / positive peer influence </w:t>
            </w:r>
          </w:p>
          <w:p w14:paraId="73D1E69B" w14:textId="77777777" w:rsidR="00394144" w:rsidRPr="00394144" w:rsidRDefault="00394144" w:rsidP="00394144">
            <w:pPr>
              <w:spacing w:line="240" w:lineRule="auto"/>
              <w:rPr>
                <w:rFonts w:eastAsia="Calibri" w:cs="Arial"/>
                <w:szCs w:val="24"/>
              </w:rPr>
            </w:pPr>
          </w:p>
          <w:p w14:paraId="5688ABBD" w14:textId="77777777" w:rsidR="00394144" w:rsidRPr="00394144" w:rsidRDefault="00394144" w:rsidP="00394144">
            <w:pPr>
              <w:spacing w:line="240" w:lineRule="auto"/>
              <w:rPr>
                <w:rFonts w:eastAsia="Calibri" w:cs="Arial"/>
                <w:szCs w:val="24"/>
              </w:rPr>
            </w:pPr>
            <w:r w:rsidRPr="00394144">
              <w:rPr>
                <w:rFonts w:eastAsia="Calibri" w:cs="Arial"/>
                <w:szCs w:val="24"/>
              </w:rPr>
              <w:t xml:space="preserve">Social organisations that offer array of services </w:t>
            </w:r>
          </w:p>
          <w:p w14:paraId="54314CFF" w14:textId="77777777" w:rsidR="00394144" w:rsidRPr="00394144" w:rsidRDefault="00394144" w:rsidP="00394144">
            <w:pPr>
              <w:spacing w:line="240" w:lineRule="auto"/>
              <w:rPr>
                <w:rFonts w:eastAsia="Calibri" w:cs="Arial"/>
                <w:szCs w:val="24"/>
              </w:rPr>
            </w:pPr>
          </w:p>
          <w:p w14:paraId="0263BC97" w14:textId="77777777" w:rsidR="00394144" w:rsidRPr="00394144" w:rsidRDefault="00394144" w:rsidP="00394144">
            <w:pPr>
              <w:spacing w:line="240" w:lineRule="auto"/>
              <w:rPr>
                <w:rFonts w:eastAsia="Calibri" w:cs="Arial"/>
                <w:szCs w:val="24"/>
              </w:rPr>
            </w:pPr>
            <w:r w:rsidRPr="00394144">
              <w:rPr>
                <w:rFonts w:eastAsia="Calibri" w:cs="Arial"/>
                <w:szCs w:val="24"/>
              </w:rPr>
              <w:t>Consistent expression of social norms and expectations / what constitutes acceptable behaviour</w:t>
            </w:r>
          </w:p>
          <w:p w14:paraId="47469A30" w14:textId="77777777" w:rsidR="00394144" w:rsidRPr="00394144" w:rsidRDefault="00394144" w:rsidP="00394144">
            <w:pPr>
              <w:spacing w:line="240" w:lineRule="auto"/>
              <w:rPr>
                <w:rFonts w:eastAsia="Calibri" w:cs="Arial"/>
                <w:szCs w:val="24"/>
              </w:rPr>
            </w:pPr>
          </w:p>
          <w:p w14:paraId="7A95F928" w14:textId="77777777" w:rsidR="00394144" w:rsidRPr="00394144" w:rsidRDefault="00394144" w:rsidP="00394144">
            <w:pPr>
              <w:spacing w:line="240" w:lineRule="auto"/>
              <w:rPr>
                <w:rFonts w:eastAsia="Calibri" w:cs="Arial"/>
                <w:szCs w:val="24"/>
              </w:rPr>
            </w:pPr>
            <w:r w:rsidRPr="00394144">
              <w:rPr>
                <w:rFonts w:eastAsia="Calibri" w:cs="Arial"/>
                <w:szCs w:val="24"/>
              </w:rPr>
              <w:t xml:space="preserve">Sense of  cohesion / community neighbourhoods and neighbours / Sense of pride / culture / identity </w:t>
            </w:r>
          </w:p>
          <w:p w14:paraId="66845C94" w14:textId="77777777" w:rsidR="00394144" w:rsidRPr="00394144" w:rsidRDefault="00394144" w:rsidP="00394144">
            <w:pPr>
              <w:spacing w:line="240" w:lineRule="auto"/>
              <w:rPr>
                <w:rFonts w:eastAsia="Calibri" w:cs="Arial"/>
                <w:szCs w:val="24"/>
              </w:rPr>
            </w:pPr>
          </w:p>
          <w:p w14:paraId="7EE08D14" w14:textId="77777777" w:rsidR="00394144" w:rsidRPr="00394144" w:rsidRDefault="00394144" w:rsidP="00394144">
            <w:pPr>
              <w:spacing w:line="240" w:lineRule="auto"/>
              <w:rPr>
                <w:rFonts w:eastAsia="Calibri" w:cs="Arial"/>
                <w:szCs w:val="24"/>
              </w:rPr>
            </w:pPr>
            <w:r w:rsidRPr="00394144">
              <w:rPr>
                <w:rFonts w:eastAsia="Calibri" w:cs="Arial"/>
                <w:szCs w:val="24"/>
              </w:rPr>
              <w:t>Opportunities for children / young people to participate in community life as a valued members</w:t>
            </w:r>
          </w:p>
          <w:p w14:paraId="07912703" w14:textId="77777777" w:rsidR="00394144" w:rsidRPr="00394144" w:rsidRDefault="00394144" w:rsidP="00394144">
            <w:pPr>
              <w:spacing w:line="240" w:lineRule="auto"/>
              <w:rPr>
                <w:rFonts w:eastAsia="Calibri" w:cs="Arial"/>
                <w:szCs w:val="24"/>
              </w:rPr>
            </w:pPr>
          </w:p>
        </w:tc>
      </w:tr>
    </w:tbl>
    <w:p w14:paraId="4C216806" w14:textId="77777777" w:rsidR="00394144" w:rsidRPr="00394144" w:rsidRDefault="00394144" w:rsidP="00394144">
      <w:pPr>
        <w:spacing w:line="240" w:lineRule="auto"/>
        <w:ind w:left="720"/>
        <w:rPr>
          <w:rFonts w:eastAsia="Times New Roman" w:cs="Arial"/>
          <w:i/>
          <w:iCs/>
          <w:szCs w:val="24"/>
        </w:rPr>
      </w:pPr>
    </w:p>
    <w:p w14:paraId="7FAC0F36" w14:textId="77777777" w:rsidR="00394144" w:rsidRPr="00394144" w:rsidRDefault="00394144" w:rsidP="00394144">
      <w:pPr>
        <w:spacing w:line="240" w:lineRule="auto"/>
        <w:ind w:left="720"/>
        <w:rPr>
          <w:rFonts w:eastAsia="Times New Roman" w:cs="Arial"/>
          <w:i/>
          <w:iCs/>
          <w:szCs w:val="24"/>
        </w:rPr>
      </w:pPr>
    </w:p>
    <w:p w14:paraId="3061847F" w14:textId="3BF4B9C4" w:rsidR="00AF6472" w:rsidRDefault="00394144" w:rsidP="00AF6472">
      <w:pPr>
        <w:numPr>
          <w:ilvl w:val="0"/>
          <w:numId w:val="24"/>
        </w:numPr>
        <w:spacing w:line="240" w:lineRule="auto"/>
        <w:rPr>
          <w:rFonts w:eastAsia="Times New Roman" w:cs="Arial"/>
          <w:i/>
          <w:iCs/>
          <w:szCs w:val="24"/>
        </w:rPr>
      </w:pPr>
      <w:r w:rsidRPr="00394144">
        <w:rPr>
          <w:rFonts w:eastAsia="Times New Roman" w:cs="Arial"/>
          <w:b/>
          <w:bCs/>
          <w:color w:val="000000"/>
          <w:szCs w:val="24"/>
        </w:rPr>
        <w:t xml:space="preserve">Particular risk factors linked to suicide have been indicated in bold </w:t>
      </w:r>
      <w:r w:rsidRPr="00394144">
        <w:rPr>
          <w:rFonts w:eastAsia="Times New Roman" w:cs="Arial"/>
          <w:szCs w:val="24"/>
        </w:rPr>
        <w:t>(</w:t>
      </w:r>
      <w:r w:rsidRPr="00394144">
        <w:rPr>
          <w:rFonts w:eastAsia="Times New Roman" w:cs="Arial"/>
          <w:i/>
          <w:iCs/>
          <w:szCs w:val="24"/>
        </w:rPr>
        <w:t>Source of bold</w:t>
      </w:r>
      <w:r w:rsidRPr="00394144">
        <w:rPr>
          <w:rFonts w:eastAsia="Times New Roman" w:cs="Arial"/>
          <w:b/>
          <w:bCs/>
          <w:szCs w:val="24"/>
        </w:rPr>
        <w:t xml:space="preserve"> </w:t>
      </w:r>
      <w:r w:rsidRPr="00394144">
        <w:rPr>
          <w:rFonts w:eastAsia="Times New Roman" w:cs="Arial"/>
          <w:i/>
          <w:iCs/>
          <w:szCs w:val="24"/>
        </w:rPr>
        <w:t xml:space="preserve">content: </w:t>
      </w:r>
      <w:hyperlink r:id="rId138" w:history="1">
        <w:r w:rsidRPr="00394144">
          <w:rPr>
            <w:rFonts w:eastAsia="Times New Roman" w:cs="Arial"/>
            <w:i/>
            <w:iCs/>
            <w:color w:val="0563C1"/>
            <w:szCs w:val="24"/>
            <w:u w:val="single"/>
          </w:rPr>
          <w:t>www.befrienders.org</w:t>
        </w:r>
      </w:hyperlink>
      <w:r w:rsidRPr="00394144">
        <w:rPr>
          <w:rFonts w:eastAsia="Times New Roman" w:cs="Arial"/>
          <w:i/>
          <w:iCs/>
          <w:szCs w:val="24"/>
        </w:rPr>
        <w:t>)</w:t>
      </w:r>
    </w:p>
    <w:p w14:paraId="368767D3" w14:textId="03A6D868" w:rsidR="005E002F" w:rsidRDefault="005E002F" w:rsidP="005E002F">
      <w:pPr>
        <w:spacing w:line="240" w:lineRule="auto"/>
        <w:rPr>
          <w:rFonts w:eastAsia="Times New Roman" w:cs="Arial"/>
          <w:i/>
          <w:iCs/>
          <w:szCs w:val="24"/>
        </w:rPr>
      </w:pPr>
    </w:p>
    <w:p w14:paraId="32C8BD96" w14:textId="5A1DF8FC" w:rsidR="005E002F" w:rsidRDefault="005E002F" w:rsidP="005E002F">
      <w:pPr>
        <w:spacing w:line="240" w:lineRule="auto"/>
        <w:rPr>
          <w:rFonts w:eastAsia="Times New Roman" w:cs="Arial"/>
          <w:i/>
          <w:iCs/>
          <w:szCs w:val="24"/>
        </w:rPr>
      </w:pPr>
    </w:p>
    <w:p w14:paraId="4AE5BF0D" w14:textId="6ADF37F4" w:rsidR="005E002F" w:rsidRDefault="005E002F" w:rsidP="005E002F">
      <w:pPr>
        <w:spacing w:line="240" w:lineRule="auto"/>
        <w:rPr>
          <w:rFonts w:eastAsia="Times New Roman" w:cs="Arial"/>
          <w:i/>
          <w:iCs/>
          <w:szCs w:val="24"/>
        </w:rPr>
      </w:pPr>
    </w:p>
    <w:p w14:paraId="10726A81" w14:textId="106C88D8" w:rsidR="005E002F" w:rsidRDefault="005E002F" w:rsidP="005E002F">
      <w:pPr>
        <w:spacing w:line="240" w:lineRule="auto"/>
        <w:rPr>
          <w:rFonts w:eastAsia="Times New Roman" w:cs="Arial"/>
          <w:i/>
          <w:iCs/>
          <w:szCs w:val="24"/>
        </w:rPr>
      </w:pPr>
    </w:p>
    <w:p w14:paraId="2ECA7FDD" w14:textId="2998205F" w:rsidR="005E002F" w:rsidRDefault="005E002F" w:rsidP="005E002F">
      <w:pPr>
        <w:spacing w:line="240" w:lineRule="auto"/>
        <w:rPr>
          <w:rFonts w:eastAsia="Times New Roman" w:cs="Arial"/>
          <w:i/>
          <w:iCs/>
          <w:szCs w:val="24"/>
        </w:rPr>
      </w:pPr>
    </w:p>
    <w:p w14:paraId="4C1EA33E" w14:textId="4E696D58" w:rsidR="005E002F" w:rsidRDefault="005E002F" w:rsidP="005E002F">
      <w:pPr>
        <w:spacing w:line="240" w:lineRule="auto"/>
        <w:rPr>
          <w:rFonts w:eastAsia="Times New Roman" w:cs="Arial"/>
          <w:i/>
          <w:iCs/>
          <w:szCs w:val="24"/>
        </w:rPr>
      </w:pPr>
    </w:p>
    <w:p w14:paraId="3D94B16B" w14:textId="0C6737A8" w:rsidR="005E002F" w:rsidRDefault="005E002F" w:rsidP="005E002F">
      <w:pPr>
        <w:spacing w:line="240" w:lineRule="auto"/>
        <w:rPr>
          <w:rFonts w:eastAsia="Times New Roman" w:cs="Arial"/>
          <w:i/>
          <w:iCs/>
          <w:szCs w:val="24"/>
        </w:rPr>
      </w:pPr>
    </w:p>
    <w:p w14:paraId="6ECEDD14" w14:textId="11043930" w:rsidR="005E002F" w:rsidRDefault="005E002F" w:rsidP="005E002F">
      <w:pPr>
        <w:spacing w:line="240" w:lineRule="auto"/>
        <w:rPr>
          <w:rFonts w:eastAsia="Times New Roman" w:cs="Arial"/>
          <w:i/>
          <w:iCs/>
          <w:szCs w:val="24"/>
        </w:rPr>
      </w:pPr>
    </w:p>
    <w:p w14:paraId="6A128FB9" w14:textId="65208944" w:rsidR="005E002F" w:rsidRDefault="005E002F" w:rsidP="005E002F">
      <w:pPr>
        <w:spacing w:line="240" w:lineRule="auto"/>
        <w:rPr>
          <w:rFonts w:eastAsia="Times New Roman" w:cs="Arial"/>
          <w:i/>
          <w:iCs/>
          <w:szCs w:val="24"/>
        </w:rPr>
      </w:pPr>
    </w:p>
    <w:p w14:paraId="2C3EE679" w14:textId="041C7199" w:rsidR="005E002F" w:rsidRDefault="005E002F" w:rsidP="005E002F">
      <w:pPr>
        <w:spacing w:line="240" w:lineRule="auto"/>
        <w:rPr>
          <w:rFonts w:eastAsia="Times New Roman" w:cs="Arial"/>
          <w:i/>
          <w:iCs/>
          <w:szCs w:val="24"/>
        </w:rPr>
      </w:pPr>
    </w:p>
    <w:p w14:paraId="523EB28D" w14:textId="4A54BF5C" w:rsidR="005E002F" w:rsidRDefault="005E002F" w:rsidP="005E002F">
      <w:pPr>
        <w:spacing w:line="240" w:lineRule="auto"/>
        <w:rPr>
          <w:rFonts w:eastAsia="Times New Roman" w:cs="Arial"/>
          <w:i/>
          <w:iCs/>
          <w:szCs w:val="24"/>
        </w:rPr>
      </w:pPr>
    </w:p>
    <w:p w14:paraId="303E1B18" w14:textId="59A2260F" w:rsidR="005E002F" w:rsidRDefault="005E002F" w:rsidP="005E002F">
      <w:pPr>
        <w:spacing w:line="240" w:lineRule="auto"/>
        <w:rPr>
          <w:rFonts w:eastAsia="Times New Roman" w:cs="Arial"/>
          <w:i/>
          <w:iCs/>
          <w:szCs w:val="24"/>
        </w:rPr>
      </w:pPr>
    </w:p>
    <w:p w14:paraId="3C9AEC16" w14:textId="1E5FCB48" w:rsidR="005E002F" w:rsidRDefault="005E002F" w:rsidP="005E002F">
      <w:pPr>
        <w:spacing w:line="240" w:lineRule="auto"/>
        <w:rPr>
          <w:rFonts w:eastAsia="Times New Roman" w:cs="Arial"/>
          <w:i/>
          <w:iCs/>
          <w:szCs w:val="24"/>
        </w:rPr>
      </w:pPr>
    </w:p>
    <w:p w14:paraId="5C0640FA" w14:textId="76F79D05" w:rsidR="005E002F" w:rsidRDefault="005E002F" w:rsidP="005E002F">
      <w:pPr>
        <w:spacing w:line="240" w:lineRule="auto"/>
        <w:rPr>
          <w:rFonts w:eastAsia="Times New Roman" w:cs="Arial"/>
          <w:i/>
          <w:iCs/>
          <w:szCs w:val="24"/>
        </w:rPr>
      </w:pPr>
    </w:p>
    <w:p w14:paraId="144FBFBB" w14:textId="527B2699" w:rsidR="005E002F" w:rsidRDefault="005E002F" w:rsidP="005E002F">
      <w:pPr>
        <w:spacing w:line="240" w:lineRule="auto"/>
        <w:rPr>
          <w:rFonts w:eastAsia="Times New Roman" w:cs="Arial"/>
          <w:i/>
          <w:iCs/>
          <w:szCs w:val="24"/>
        </w:rPr>
      </w:pPr>
    </w:p>
    <w:p w14:paraId="5984A83A" w14:textId="5136A172" w:rsidR="005E002F" w:rsidRDefault="005E002F" w:rsidP="005E002F">
      <w:pPr>
        <w:spacing w:line="240" w:lineRule="auto"/>
        <w:rPr>
          <w:rFonts w:eastAsia="Times New Roman" w:cs="Arial"/>
          <w:i/>
          <w:iCs/>
          <w:szCs w:val="24"/>
        </w:rPr>
      </w:pPr>
    </w:p>
    <w:p w14:paraId="37DC6D3A" w14:textId="1E57299B" w:rsidR="005E002F" w:rsidRDefault="005E002F" w:rsidP="005E002F">
      <w:pPr>
        <w:spacing w:line="240" w:lineRule="auto"/>
        <w:rPr>
          <w:rFonts w:eastAsia="Times New Roman" w:cs="Arial"/>
          <w:i/>
          <w:iCs/>
          <w:szCs w:val="24"/>
        </w:rPr>
      </w:pPr>
    </w:p>
    <w:p w14:paraId="10E3E97E" w14:textId="12813382" w:rsidR="005E002F" w:rsidRDefault="005E002F" w:rsidP="005E002F">
      <w:pPr>
        <w:spacing w:line="240" w:lineRule="auto"/>
        <w:rPr>
          <w:rFonts w:eastAsia="Times New Roman" w:cs="Arial"/>
          <w:i/>
          <w:iCs/>
          <w:szCs w:val="24"/>
        </w:rPr>
      </w:pPr>
    </w:p>
    <w:p w14:paraId="01A1C691" w14:textId="364B4EF7" w:rsidR="005E002F" w:rsidRDefault="005E002F" w:rsidP="005E002F">
      <w:pPr>
        <w:spacing w:line="240" w:lineRule="auto"/>
        <w:rPr>
          <w:rFonts w:eastAsia="Times New Roman" w:cs="Arial"/>
          <w:i/>
          <w:iCs/>
          <w:szCs w:val="24"/>
        </w:rPr>
      </w:pPr>
    </w:p>
    <w:p w14:paraId="02212C9B" w14:textId="4DB8F134" w:rsidR="005E002F" w:rsidRDefault="005E002F" w:rsidP="005E002F">
      <w:pPr>
        <w:spacing w:line="240" w:lineRule="auto"/>
        <w:rPr>
          <w:rFonts w:eastAsia="Times New Roman" w:cs="Arial"/>
          <w:i/>
          <w:iCs/>
          <w:szCs w:val="24"/>
        </w:rPr>
      </w:pPr>
    </w:p>
    <w:p w14:paraId="4B0A28E4" w14:textId="5FCF8ADE" w:rsidR="005E002F" w:rsidRDefault="005E002F" w:rsidP="005E002F">
      <w:pPr>
        <w:spacing w:line="240" w:lineRule="auto"/>
        <w:rPr>
          <w:rFonts w:eastAsia="Times New Roman" w:cs="Arial"/>
          <w:i/>
          <w:iCs/>
          <w:szCs w:val="24"/>
        </w:rPr>
      </w:pPr>
    </w:p>
    <w:p w14:paraId="380F50E6" w14:textId="3E9F50C3" w:rsidR="005E002F" w:rsidRDefault="005E002F" w:rsidP="005E002F">
      <w:pPr>
        <w:spacing w:line="240" w:lineRule="auto"/>
        <w:rPr>
          <w:rFonts w:eastAsia="Times New Roman" w:cs="Arial"/>
          <w:i/>
          <w:iCs/>
          <w:szCs w:val="24"/>
        </w:rPr>
      </w:pPr>
    </w:p>
    <w:p w14:paraId="00EA0E14" w14:textId="2E2AC273" w:rsidR="005E002F" w:rsidRDefault="005E002F" w:rsidP="005E002F">
      <w:pPr>
        <w:spacing w:line="240" w:lineRule="auto"/>
        <w:rPr>
          <w:rFonts w:eastAsia="Times New Roman" w:cs="Arial"/>
          <w:i/>
          <w:iCs/>
          <w:szCs w:val="24"/>
        </w:rPr>
      </w:pPr>
    </w:p>
    <w:p w14:paraId="39727D8F" w14:textId="45A3EBDA" w:rsidR="005E002F" w:rsidRDefault="005E002F" w:rsidP="005E002F">
      <w:pPr>
        <w:spacing w:line="240" w:lineRule="auto"/>
        <w:rPr>
          <w:rFonts w:eastAsia="Times New Roman" w:cs="Arial"/>
          <w:i/>
          <w:iCs/>
          <w:szCs w:val="24"/>
        </w:rPr>
      </w:pPr>
    </w:p>
    <w:p w14:paraId="3C9BD679" w14:textId="417FB659" w:rsidR="00E83E84" w:rsidRDefault="00E83E84" w:rsidP="005E002F">
      <w:pPr>
        <w:spacing w:line="240" w:lineRule="auto"/>
        <w:rPr>
          <w:rFonts w:eastAsia="Times New Roman" w:cs="Arial"/>
          <w:i/>
          <w:iCs/>
          <w:szCs w:val="24"/>
        </w:rPr>
      </w:pPr>
    </w:p>
    <w:p w14:paraId="23FAF7E9" w14:textId="3B603702" w:rsidR="005E002F" w:rsidRPr="005E002F" w:rsidRDefault="005E002F" w:rsidP="005E002F">
      <w:pPr>
        <w:spacing w:line="240" w:lineRule="auto"/>
        <w:rPr>
          <w:rFonts w:eastAsia="Times New Roman" w:cs="Arial"/>
          <w:b/>
          <w:bCs/>
          <w:szCs w:val="24"/>
          <w:u w:val="single"/>
        </w:rPr>
      </w:pPr>
      <w:r w:rsidRPr="005E002F">
        <w:rPr>
          <w:rFonts w:eastAsia="Times New Roman" w:cs="Arial"/>
          <w:b/>
          <w:bCs/>
          <w:szCs w:val="24"/>
          <w:u w:val="single"/>
        </w:rPr>
        <w:t xml:space="preserve">Appendix </w:t>
      </w:r>
      <w:r w:rsidR="00E95514">
        <w:rPr>
          <w:rFonts w:eastAsia="Times New Roman" w:cs="Arial"/>
          <w:b/>
          <w:bCs/>
          <w:szCs w:val="24"/>
          <w:u w:val="single"/>
        </w:rPr>
        <w:t>2</w:t>
      </w:r>
    </w:p>
    <w:p w14:paraId="6E056B2D" w14:textId="77777777" w:rsidR="005E002F" w:rsidRPr="005E002F" w:rsidRDefault="005E002F" w:rsidP="005E002F">
      <w:pPr>
        <w:spacing w:line="240" w:lineRule="auto"/>
        <w:rPr>
          <w:rFonts w:eastAsia="Times New Roman" w:cs="Arial"/>
          <w:b/>
          <w:bCs/>
          <w:szCs w:val="24"/>
          <w:u w:val="single"/>
        </w:rPr>
      </w:pPr>
    </w:p>
    <w:p w14:paraId="655EACE8" w14:textId="0E5B4A2E" w:rsidR="005E002F" w:rsidRPr="00E95514" w:rsidRDefault="00E95514" w:rsidP="005E002F">
      <w:pPr>
        <w:spacing w:line="240" w:lineRule="auto"/>
        <w:rPr>
          <w:rFonts w:eastAsia="Times New Roman" w:cs="Arial"/>
          <w:i/>
          <w:iCs/>
          <w:szCs w:val="24"/>
        </w:rPr>
      </w:pPr>
      <w:r w:rsidRPr="00E95514">
        <w:rPr>
          <w:rFonts w:eastAsia="Times New Roman" w:cs="Arial"/>
          <w:b/>
          <w:bCs/>
          <w:sz w:val="32"/>
          <w:szCs w:val="32"/>
          <w:u w:val="single"/>
        </w:rPr>
        <w:t>NELFT NHS Advice &amp; Guidanc</w:t>
      </w:r>
      <w:r>
        <w:rPr>
          <w:rFonts w:eastAsia="Times New Roman" w:cs="Arial"/>
          <w:b/>
          <w:bCs/>
          <w:sz w:val="32"/>
          <w:szCs w:val="32"/>
          <w:u w:val="single"/>
        </w:rPr>
        <w:t>e Flowchart</w:t>
      </w:r>
      <w:r w:rsidRPr="00E95514">
        <w:rPr>
          <w:rFonts w:eastAsia="Times New Roman" w:cs="Arial"/>
          <w:i/>
          <w:iCs/>
          <w:szCs w:val="24"/>
        </w:rPr>
        <w:t xml:space="preserve"> </w:t>
      </w:r>
    </w:p>
    <w:p w14:paraId="75D1977E" w14:textId="77777777" w:rsidR="005E002F" w:rsidRDefault="005E002F" w:rsidP="005E002F">
      <w:pPr>
        <w:spacing w:line="240" w:lineRule="auto"/>
        <w:ind w:left="720"/>
        <w:rPr>
          <w:rFonts w:eastAsia="Times New Roman" w:cs="Arial"/>
          <w:i/>
          <w:iCs/>
          <w:szCs w:val="24"/>
        </w:rPr>
      </w:pPr>
    </w:p>
    <w:p w14:paraId="7BB7F6A1" w14:textId="16F810A9" w:rsidR="00AF6472" w:rsidRPr="00DD48A0" w:rsidRDefault="00AF6472" w:rsidP="00AF6472">
      <w:pPr>
        <w:numPr>
          <w:ilvl w:val="0"/>
          <w:numId w:val="24"/>
        </w:numPr>
        <w:spacing w:line="240" w:lineRule="auto"/>
        <w:rPr>
          <w:rFonts w:eastAsia="Times New Roman" w:cs="Arial"/>
          <w:i/>
          <w:iCs/>
          <w:szCs w:val="24"/>
        </w:rPr>
      </w:pPr>
      <w:r w:rsidRPr="00DD48A0">
        <w:rPr>
          <w:rFonts w:eastAsia="Times New Roman" w:cs="Arial"/>
          <w:color w:val="000000"/>
          <w:szCs w:val="24"/>
        </w:rPr>
        <w:t xml:space="preserve">NELFT NHS </w:t>
      </w:r>
      <w:r w:rsidR="00DD48A0" w:rsidRPr="00DD48A0">
        <w:rPr>
          <w:rFonts w:eastAsia="Times New Roman" w:cs="Arial"/>
          <w:color w:val="000000"/>
          <w:szCs w:val="24"/>
        </w:rPr>
        <w:t xml:space="preserve">Advice &amp; Guidance when planning to send a young person from an educational setting to A&amp;E for mental health concerns: </w:t>
      </w:r>
    </w:p>
    <w:p w14:paraId="6ABEA7CC" w14:textId="3ABFA38D" w:rsidR="00394144" w:rsidRDefault="00E95514" w:rsidP="00754811">
      <w:pPr>
        <w:rPr>
          <w:b/>
          <w:bCs/>
        </w:rPr>
      </w:pPr>
      <w:r w:rsidRPr="00243FE9">
        <w:rPr>
          <w:noProof/>
          <w:lang w:eastAsia="en-GB"/>
        </w:rPr>
        <w:drawing>
          <wp:anchor distT="0" distB="0" distL="114300" distR="114300" simplePos="0" relativeHeight="251660289" behindDoc="0" locked="0" layoutInCell="1" allowOverlap="1" wp14:anchorId="76B91A14" wp14:editId="7B5CD0C2">
            <wp:simplePos x="0" y="0"/>
            <wp:positionH relativeFrom="margin">
              <wp:posOffset>462915</wp:posOffset>
            </wp:positionH>
            <wp:positionV relativeFrom="paragraph">
              <wp:posOffset>121920</wp:posOffset>
            </wp:positionV>
            <wp:extent cx="6188003" cy="483933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9">
                      <a:extLst>
                        <a:ext uri="{28A0092B-C50C-407E-A947-70E740481C1C}">
                          <a14:useLocalDpi xmlns:a14="http://schemas.microsoft.com/office/drawing/2010/main" val="0"/>
                        </a:ext>
                      </a:extLst>
                    </a:blip>
                    <a:stretch>
                      <a:fillRect/>
                    </a:stretch>
                  </pic:blipFill>
                  <pic:spPr>
                    <a:xfrm>
                      <a:off x="0" y="0"/>
                      <a:ext cx="6188003" cy="4839335"/>
                    </a:xfrm>
                    <a:prstGeom prst="rect">
                      <a:avLst/>
                    </a:prstGeom>
                  </pic:spPr>
                </pic:pic>
              </a:graphicData>
            </a:graphic>
            <wp14:sizeRelH relativeFrom="page">
              <wp14:pctWidth>0</wp14:pctWidth>
            </wp14:sizeRelH>
            <wp14:sizeRelV relativeFrom="page">
              <wp14:pctHeight>0</wp14:pctHeight>
            </wp14:sizeRelV>
          </wp:anchor>
        </w:drawing>
      </w:r>
    </w:p>
    <w:p w14:paraId="2488178B" w14:textId="1253FA8D" w:rsidR="00AF6472" w:rsidRDefault="00AF6472" w:rsidP="00754811">
      <w:pPr>
        <w:rPr>
          <w:b/>
          <w:bCs/>
        </w:rPr>
      </w:pPr>
    </w:p>
    <w:p w14:paraId="08328D4E" w14:textId="30D1E720" w:rsidR="00AF6472" w:rsidRDefault="00AF6472" w:rsidP="00754811">
      <w:pPr>
        <w:rPr>
          <w:b/>
          <w:bCs/>
        </w:rPr>
      </w:pPr>
    </w:p>
    <w:p w14:paraId="1AB1E1F4" w14:textId="1D34408D" w:rsidR="00717CA6" w:rsidRDefault="00E95514" w:rsidP="00754811">
      <w:pPr>
        <w:rPr>
          <w:b/>
          <w:bCs/>
        </w:rPr>
      </w:pPr>
      <w:r w:rsidRPr="00AF6472">
        <w:rPr>
          <w:noProof/>
          <w:lang w:eastAsia="en-GB"/>
        </w:rPr>
        <w:drawing>
          <wp:anchor distT="0" distB="0" distL="114300" distR="114300" simplePos="0" relativeHeight="251659265" behindDoc="0" locked="0" layoutInCell="1" allowOverlap="1" wp14:anchorId="3006C1C0" wp14:editId="2C777D1B">
            <wp:simplePos x="0" y="0"/>
            <wp:positionH relativeFrom="margin">
              <wp:posOffset>544830</wp:posOffset>
            </wp:positionH>
            <wp:positionV relativeFrom="paragraph">
              <wp:posOffset>4573905</wp:posOffset>
            </wp:positionV>
            <wp:extent cx="6076950" cy="3771265"/>
            <wp:effectExtent l="0" t="0" r="0" b="6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0">
                      <a:extLst>
                        <a:ext uri="{28A0092B-C50C-407E-A947-70E740481C1C}">
                          <a14:useLocalDpi xmlns:a14="http://schemas.microsoft.com/office/drawing/2010/main" val="0"/>
                        </a:ext>
                      </a:extLst>
                    </a:blip>
                    <a:stretch>
                      <a:fillRect/>
                    </a:stretch>
                  </pic:blipFill>
                  <pic:spPr>
                    <a:xfrm>
                      <a:off x="0" y="0"/>
                      <a:ext cx="6077883" cy="3771844"/>
                    </a:xfrm>
                    <a:prstGeom prst="rect">
                      <a:avLst/>
                    </a:prstGeom>
                  </pic:spPr>
                </pic:pic>
              </a:graphicData>
            </a:graphic>
            <wp14:sizeRelH relativeFrom="page">
              <wp14:pctWidth>0</wp14:pctWidth>
            </wp14:sizeRelH>
            <wp14:sizeRelV relativeFrom="page">
              <wp14:pctHeight>0</wp14:pctHeight>
            </wp14:sizeRelV>
          </wp:anchor>
        </w:drawing>
      </w:r>
    </w:p>
    <w:sectPr w:rsidR="00717CA6" w:rsidSect="00234005">
      <w:headerReference w:type="even" r:id="rId141"/>
      <w:headerReference w:type="default" r:id="rId142"/>
      <w:footerReference w:type="even" r:id="rId143"/>
      <w:footerReference w:type="default" r:id="rId144"/>
      <w:headerReference w:type="first" r:id="rId145"/>
      <w:footerReference w:type="first" r:id="rId146"/>
      <w:pgSz w:w="11906" w:h="16838"/>
      <w:pgMar w:top="567" w:right="425"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75E10" w14:textId="77777777" w:rsidR="008A0F70" w:rsidRDefault="008A0F70" w:rsidP="008F2299">
      <w:pPr>
        <w:spacing w:line="240" w:lineRule="auto"/>
      </w:pPr>
      <w:r>
        <w:separator/>
      </w:r>
    </w:p>
  </w:endnote>
  <w:endnote w:type="continuationSeparator" w:id="0">
    <w:p w14:paraId="4FF91045" w14:textId="77777777" w:rsidR="008A0F70" w:rsidRDefault="008A0F70" w:rsidP="008F2299">
      <w:pPr>
        <w:spacing w:line="240" w:lineRule="auto"/>
      </w:pPr>
      <w:r>
        <w:continuationSeparator/>
      </w:r>
    </w:p>
  </w:endnote>
  <w:endnote w:type="continuationNotice" w:id="1">
    <w:p w14:paraId="016F7B0F" w14:textId="77777777" w:rsidR="008A0F70" w:rsidRDefault="008A0F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7454" w14:textId="77777777" w:rsidR="007265B7" w:rsidRDefault="007265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5142"/>
      <w:docPartObj>
        <w:docPartGallery w:val="Page Numbers (Bottom of Page)"/>
        <w:docPartUnique/>
      </w:docPartObj>
    </w:sdtPr>
    <w:sdtEndPr>
      <w:rPr>
        <w:noProof/>
      </w:rPr>
    </w:sdtEndPr>
    <w:sdtContent>
      <w:p w14:paraId="28D8ED31" w14:textId="798CA3A2" w:rsidR="008F2299" w:rsidRDefault="008F2299">
        <w:pPr>
          <w:pStyle w:val="Footer"/>
          <w:jc w:val="right"/>
        </w:pPr>
        <w:r>
          <w:fldChar w:fldCharType="begin"/>
        </w:r>
        <w:r>
          <w:instrText xml:space="preserve"> PAGE   \* MERGEFORMAT </w:instrText>
        </w:r>
        <w:r>
          <w:fldChar w:fldCharType="separate"/>
        </w:r>
        <w:r w:rsidR="00790541">
          <w:rPr>
            <w:noProof/>
          </w:rPr>
          <w:t>2</w:t>
        </w:r>
        <w:r>
          <w:rPr>
            <w:noProof/>
          </w:rPr>
          <w:fldChar w:fldCharType="end"/>
        </w:r>
      </w:p>
    </w:sdtContent>
  </w:sdt>
  <w:p w14:paraId="3219D4F6" w14:textId="50464E02" w:rsidR="008F2299" w:rsidRDefault="00FE2561">
    <w:pPr>
      <w:pStyle w:val="Footer"/>
    </w:pPr>
    <w:r>
      <w:t>0</w:t>
    </w:r>
    <w:r w:rsidR="00265BC7">
      <w:t>3</w:t>
    </w:r>
    <w:r w:rsidR="00C801E1">
      <w:t>/0</w:t>
    </w:r>
    <w:r w:rsidR="00265BC7">
      <w:t>7</w:t>
    </w:r>
    <w:r w:rsidR="00C801E1">
      <w:t xml:space="preserve">/2020 </w:t>
    </w:r>
    <w:r w:rsidR="0014305E">
      <w:t>V</w:t>
    </w:r>
    <w:r w:rsidR="00265BC7">
      <w:t>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DCF4" w14:textId="77777777" w:rsidR="007265B7" w:rsidRDefault="007265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34749" w14:textId="77777777" w:rsidR="008A0F70" w:rsidRDefault="008A0F70" w:rsidP="008F2299">
      <w:pPr>
        <w:spacing w:line="240" w:lineRule="auto"/>
      </w:pPr>
      <w:r>
        <w:separator/>
      </w:r>
    </w:p>
  </w:footnote>
  <w:footnote w:type="continuationSeparator" w:id="0">
    <w:p w14:paraId="3C09D40F" w14:textId="77777777" w:rsidR="008A0F70" w:rsidRDefault="008A0F70" w:rsidP="008F2299">
      <w:pPr>
        <w:spacing w:line="240" w:lineRule="auto"/>
      </w:pPr>
      <w:r>
        <w:continuationSeparator/>
      </w:r>
    </w:p>
  </w:footnote>
  <w:footnote w:type="continuationNotice" w:id="1">
    <w:p w14:paraId="3F688757" w14:textId="77777777" w:rsidR="008A0F70" w:rsidRDefault="008A0F70">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50C9" w14:textId="77777777" w:rsidR="007265B7" w:rsidRDefault="007265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D32C" w14:textId="0BF97AC8" w:rsidR="00C57FBF" w:rsidRPr="00AA724D" w:rsidRDefault="00837DDB" w:rsidP="00AA724D">
    <w:pPr>
      <w:spacing w:line="252" w:lineRule="auto"/>
      <w:jc w:val="center"/>
      <w:rPr>
        <w:b/>
        <w:bCs/>
        <w:color w:val="FF0000"/>
        <w:sz w:val="20"/>
        <w:szCs w:val="18"/>
      </w:rPr>
    </w:pPr>
    <w:r w:rsidRPr="00AA724D">
      <w:rPr>
        <w:noProof/>
        <w:sz w:val="20"/>
        <w:szCs w:val="18"/>
        <w:lang w:eastAsia="en-GB"/>
      </w:rPr>
      <w:drawing>
        <wp:anchor distT="0" distB="0" distL="114300" distR="114300" simplePos="0" relativeHeight="251658240" behindDoc="0" locked="0" layoutInCell="1" allowOverlap="1" wp14:anchorId="1539C3E0" wp14:editId="3F46BA1C">
          <wp:simplePos x="0" y="0"/>
          <wp:positionH relativeFrom="margin">
            <wp:align>right</wp:align>
          </wp:positionH>
          <wp:positionV relativeFrom="paragraph">
            <wp:posOffset>-285582</wp:posOffset>
          </wp:positionV>
          <wp:extent cx="991810" cy="550187"/>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1810" cy="550187"/>
                  </a:xfrm>
                  <a:prstGeom prst="rect">
                    <a:avLst/>
                  </a:prstGeom>
                </pic:spPr>
              </pic:pic>
            </a:graphicData>
          </a:graphic>
          <wp14:sizeRelH relativeFrom="page">
            <wp14:pctWidth>0</wp14:pctWidth>
          </wp14:sizeRelH>
          <wp14:sizeRelV relativeFrom="page">
            <wp14:pctHeight>0</wp14:pctHeight>
          </wp14:sizeRelV>
        </wp:anchor>
      </w:drawing>
    </w:r>
    <w:r w:rsidR="00C57FBF" w:rsidRPr="00AA724D">
      <w:rPr>
        <w:b/>
        <w:bCs/>
        <w:color w:val="FF0000"/>
        <w:sz w:val="20"/>
        <w:szCs w:val="18"/>
      </w:rPr>
      <w:t>This document is for Education Settings in Essex</w:t>
    </w:r>
  </w:p>
  <w:p w14:paraId="22B7BF2C" w14:textId="77777777" w:rsidR="00C57FBF" w:rsidRDefault="00C57FBF" w:rsidP="00C57FBF">
    <w:pPr>
      <w:pStyle w:val="Heade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9F46" w14:textId="77777777" w:rsidR="007265B7" w:rsidRDefault="007265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C1F"/>
    <w:multiLevelType w:val="hybridMultilevel"/>
    <w:tmpl w:val="1696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04B3"/>
    <w:multiLevelType w:val="hybridMultilevel"/>
    <w:tmpl w:val="11F673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D82124"/>
    <w:multiLevelType w:val="hybridMultilevel"/>
    <w:tmpl w:val="4B32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D5664"/>
    <w:multiLevelType w:val="hybridMultilevel"/>
    <w:tmpl w:val="02AAAC36"/>
    <w:lvl w:ilvl="0" w:tplc="42EE2D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55B56"/>
    <w:multiLevelType w:val="hybridMultilevel"/>
    <w:tmpl w:val="89CA7BD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7F303C"/>
    <w:multiLevelType w:val="hybridMultilevel"/>
    <w:tmpl w:val="E158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73771"/>
    <w:multiLevelType w:val="hybridMultilevel"/>
    <w:tmpl w:val="5AB4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4672C"/>
    <w:multiLevelType w:val="hybridMultilevel"/>
    <w:tmpl w:val="8D3C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1369E"/>
    <w:multiLevelType w:val="hybridMultilevel"/>
    <w:tmpl w:val="3DC4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55DEB"/>
    <w:multiLevelType w:val="hybridMultilevel"/>
    <w:tmpl w:val="45DA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B6A98"/>
    <w:multiLevelType w:val="hybridMultilevel"/>
    <w:tmpl w:val="2E6A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B7606"/>
    <w:multiLevelType w:val="hybridMultilevel"/>
    <w:tmpl w:val="1906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3F45"/>
    <w:multiLevelType w:val="hybridMultilevel"/>
    <w:tmpl w:val="F92A8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5D6493"/>
    <w:multiLevelType w:val="hybridMultilevel"/>
    <w:tmpl w:val="4936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C147F"/>
    <w:multiLevelType w:val="hybridMultilevel"/>
    <w:tmpl w:val="F142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14DF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1A82C3E"/>
    <w:multiLevelType w:val="hybridMultilevel"/>
    <w:tmpl w:val="79D2C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7963E5"/>
    <w:multiLevelType w:val="hybridMultilevel"/>
    <w:tmpl w:val="C7D8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65FAB"/>
    <w:multiLevelType w:val="hybridMultilevel"/>
    <w:tmpl w:val="5096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108D1"/>
    <w:multiLevelType w:val="hybridMultilevel"/>
    <w:tmpl w:val="C3B4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6410E"/>
    <w:multiLevelType w:val="hybridMultilevel"/>
    <w:tmpl w:val="B3BA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C63F0"/>
    <w:multiLevelType w:val="hybridMultilevel"/>
    <w:tmpl w:val="F374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4745E"/>
    <w:multiLevelType w:val="hybridMultilevel"/>
    <w:tmpl w:val="5EEAB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FF13A8"/>
    <w:multiLevelType w:val="hybridMultilevel"/>
    <w:tmpl w:val="93FA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C0E27"/>
    <w:multiLevelType w:val="hybridMultilevel"/>
    <w:tmpl w:val="2FEA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71BEC"/>
    <w:multiLevelType w:val="hybridMultilevel"/>
    <w:tmpl w:val="901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4"/>
  </w:num>
  <w:num w:numId="4">
    <w:abstractNumId w:val="2"/>
  </w:num>
  <w:num w:numId="5">
    <w:abstractNumId w:val="12"/>
  </w:num>
  <w:num w:numId="6">
    <w:abstractNumId w:val="16"/>
  </w:num>
  <w:num w:numId="7">
    <w:abstractNumId w:val="1"/>
  </w:num>
  <w:num w:numId="8">
    <w:abstractNumId w:val="21"/>
  </w:num>
  <w:num w:numId="9">
    <w:abstractNumId w:val="18"/>
  </w:num>
  <w:num w:numId="10">
    <w:abstractNumId w:val="24"/>
  </w:num>
  <w:num w:numId="11">
    <w:abstractNumId w:val="5"/>
  </w:num>
  <w:num w:numId="12">
    <w:abstractNumId w:val="0"/>
  </w:num>
  <w:num w:numId="13">
    <w:abstractNumId w:val="6"/>
  </w:num>
  <w:num w:numId="14">
    <w:abstractNumId w:val="13"/>
  </w:num>
  <w:num w:numId="15">
    <w:abstractNumId w:val="20"/>
  </w:num>
  <w:num w:numId="16">
    <w:abstractNumId w:val="19"/>
  </w:num>
  <w:num w:numId="17">
    <w:abstractNumId w:val="23"/>
  </w:num>
  <w:num w:numId="18">
    <w:abstractNumId w:val="11"/>
  </w:num>
  <w:num w:numId="19">
    <w:abstractNumId w:val="10"/>
  </w:num>
  <w:num w:numId="20">
    <w:abstractNumId w:val="3"/>
  </w:num>
  <w:num w:numId="21">
    <w:abstractNumId w:val="7"/>
  </w:num>
  <w:num w:numId="22">
    <w:abstractNumId w:val="15"/>
  </w:num>
  <w:num w:numId="23">
    <w:abstractNumId w:val="4"/>
  </w:num>
  <w:num w:numId="24">
    <w:abstractNumId w:val="22"/>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C5"/>
    <w:rsid w:val="00000376"/>
    <w:rsid w:val="000076D4"/>
    <w:rsid w:val="00010F82"/>
    <w:rsid w:val="0001545D"/>
    <w:rsid w:val="00020886"/>
    <w:rsid w:val="000315B4"/>
    <w:rsid w:val="00037AF7"/>
    <w:rsid w:val="000413A7"/>
    <w:rsid w:val="0005069D"/>
    <w:rsid w:val="00060749"/>
    <w:rsid w:val="000711EB"/>
    <w:rsid w:val="0008084E"/>
    <w:rsid w:val="00093BB3"/>
    <w:rsid w:val="00093D78"/>
    <w:rsid w:val="000A2D5F"/>
    <w:rsid w:val="000A5344"/>
    <w:rsid w:val="000A548F"/>
    <w:rsid w:val="000B4F00"/>
    <w:rsid w:val="000B51CE"/>
    <w:rsid w:val="000C65F1"/>
    <w:rsid w:val="000D0988"/>
    <w:rsid w:val="000D1426"/>
    <w:rsid w:val="000E4C5D"/>
    <w:rsid w:val="000E728B"/>
    <w:rsid w:val="000F4CBC"/>
    <w:rsid w:val="000F5CDA"/>
    <w:rsid w:val="00122E36"/>
    <w:rsid w:val="00126B21"/>
    <w:rsid w:val="00137241"/>
    <w:rsid w:val="00141714"/>
    <w:rsid w:val="0014305E"/>
    <w:rsid w:val="00154F98"/>
    <w:rsid w:val="00167C67"/>
    <w:rsid w:val="00171808"/>
    <w:rsid w:val="00172E32"/>
    <w:rsid w:val="001803B6"/>
    <w:rsid w:val="001870A9"/>
    <w:rsid w:val="00197A5C"/>
    <w:rsid w:val="001A18EA"/>
    <w:rsid w:val="001B26DF"/>
    <w:rsid w:val="001C2EB8"/>
    <w:rsid w:val="001C5137"/>
    <w:rsid w:val="001C5E61"/>
    <w:rsid w:val="001F28D6"/>
    <w:rsid w:val="001F4070"/>
    <w:rsid w:val="001F66B2"/>
    <w:rsid w:val="00204529"/>
    <w:rsid w:val="0020638F"/>
    <w:rsid w:val="00214112"/>
    <w:rsid w:val="0021469F"/>
    <w:rsid w:val="0021502B"/>
    <w:rsid w:val="002215B5"/>
    <w:rsid w:val="00221BC0"/>
    <w:rsid w:val="0022574D"/>
    <w:rsid w:val="002332DB"/>
    <w:rsid w:val="00234005"/>
    <w:rsid w:val="00240C0B"/>
    <w:rsid w:val="00243FE9"/>
    <w:rsid w:val="00255313"/>
    <w:rsid w:val="00262F27"/>
    <w:rsid w:val="00265BC7"/>
    <w:rsid w:val="00273C12"/>
    <w:rsid w:val="00275275"/>
    <w:rsid w:val="002774E2"/>
    <w:rsid w:val="00281C8A"/>
    <w:rsid w:val="002827E2"/>
    <w:rsid w:val="002837FA"/>
    <w:rsid w:val="00283902"/>
    <w:rsid w:val="00292D41"/>
    <w:rsid w:val="00292F1A"/>
    <w:rsid w:val="00295D69"/>
    <w:rsid w:val="00297DAF"/>
    <w:rsid w:val="002A3CC7"/>
    <w:rsid w:val="002A7CE4"/>
    <w:rsid w:val="002B3BD5"/>
    <w:rsid w:val="002B4AEB"/>
    <w:rsid w:val="002C6737"/>
    <w:rsid w:val="002E483A"/>
    <w:rsid w:val="002F1648"/>
    <w:rsid w:val="00301E82"/>
    <w:rsid w:val="00302E25"/>
    <w:rsid w:val="003034BD"/>
    <w:rsid w:val="00305E09"/>
    <w:rsid w:val="00307A52"/>
    <w:rsid w:val="00320425"/>
    <w:rsid w:val="003329C7"/>
    <w:rsid w:val="00353CF5"/>
    <w:rsid w:val="00363E6B"/>
    <w:rsid w:val="00372B5A"/>
    <w:rsid w:val="00373ABA"/>
    <w:rsid w:val="00374220"/>
    <w:rsid w:val="00375B1C"/>
    <w:rsid w:val="00377683"/>
    <w:rsid w:val="00377F07"/>
    <w:rsid w:val="00382401"/>
    <w:rsid w:val="0038346F"/>
    <w:rsid w:val="00394144"/>
    <w:rsid w:val="003A1D0B"/>
    <w:rsid w:val="003A4CE4"/>
    <w:rsid w:val="003B162C"/>
    <w:rsid w:val="003B3A6F"/>
    <w:rsid w:val="003C3F0A"/>
    <w:rsid w:val="003D0E20"/>
    <w:rsid w:val="003D1C79"/>
    <w:rsid w:val="003D4B3F"/>
    <w:rsid w:val="003D5D90"/>
    <w:rsid w:val="003D7866"/>
    <w:rsid w:val="003E2F4C"/>
    <w:rsid w:val="003E3855"/>
    <w:rsid w:val="003E6AF0"/>
    <w:rsid w:val="003E7B77"/>
    <w:rsid w:val="003F2215"/>
    <w:rsid w:val="003F393A"/>
    <w:rsid w:val="003F5258"/>
    <w:rsid w:val="004002E6"/>
    <w:rsid w:val="00405813"/>
    <w:rsid w:val="00406F4B"/>
    <w:rsid w:val="00413311"/>
    <w:rsid w:val="00416BDF"/>
    <w:rsid w:val="00420BA6"/>
    <w:rsid w:val="00424821"/>
    <w:rsid w:val="00427882"/>
    <w:rsid w:val="004321D6"/>
    <w:rsid w:val="00433FAD"/>
    <w:rsid w:val="00462D87"/>
    <w:rsid w:val="00465AFC"/>
    <w:rsid w:val="00471AE7"/>
    <w:rsid w:val="004723A1"/>
    <w:rsid w:val="00474CBB"/>
    <w:rsid w:val="004902A5"/>
    <w:rsid w:val="00493C3B"/>
    <w:rsid w:val="00495D55"/>
    <w:rsid w:val="004A2407"/>
    <w:rsid w:val="004B4900"/>
    <w:rsid w:val="004B71A1"/>
    <w:rsid w:val="004D2672"/>
    <w:rsid w:val="004D7055"/>
    <w:rsid w:val="004E16AC"/>
    <w:rsid w:val="00505F85"/>
    <w:rsid w:val="005222F4"/>
    <w:rsid w:val="00524D7A"/>
    <w:rsid w:val="00527167"/>
    <w:rsid w:val="0056198F"/>
    <w:rsid w:val="00561F51"/>
    <w:rsid w:val="0057450A"/>
    <w:rsid w:val="00597CD6"/>
    <w:rsid w:val="005C1B79"/>
    <w:rsid w:val="005E002F"/>
    <w:rsid w:val="005E0158"/>
    <w:rsid w:val="005F2505"/>
    <w:rsid w:val="005F328B"/>
    <w:rsid w:val="005F5C96"/>
    <w:rsid w:val="006006BE"/>
    <w:rsid w:val="0061439E"/>
    <w:rsid w:val="00637269"/>
    <w:rsid w:val="00643A80"/>
    <w:rsid w:val="00644FCB"/>
    <w:rsid w:val="00647CC5"/>
    <w:rsid w:val="0066736F"/>
    <w:rsid w:val="00672B91"/>
    <w:rsid w:val="00672FE6"/>
    <w:rsid w:val="006B0D08"/>
    <w:rsid w:val="006B3C91"/>
    <w:rsid w:val="006B5728"/>
    <w:rsid w:val="006C1F6F"/>
    <w:rsid w:val="006C4955"/>
    <w:rsid w:val="006C5872"/>
    <w:rsid w:val="006D0E1B"/>
    <w:rsid w:val="006E7B92"/>
    <w:rsid w:val="006F4794"/>
    <w:rsid w:val="007051DE"/>
    <w:rsid w:val="00713C6B"/>
    <w:rsid w:val="00717CA6"/>
    <w:rsid w:val="00721FB3"/>
    <w:rsid w:val="007265B7"/>
    <w:rsid w:val="007322F9"/>
    <w:rsid w:val="00732B72"/>
    <w:rsid w:val="0073346C"/>
    <w:rsid w:val="00733970"/>
    <w:rsid w:val="007400A6"/>
    <w:rsid w:val="00740966"/>
    <w:rsid w:val="00741431"/>
    <w:rsid w:val="00743A28"/>
    <w:rsid w:val="00754811"/>
    <w:rsid w:val="00754CAA"/>
    <w:rsid w:val="0077340E"/>
    <w:rsid w:val="00773DA8"/>
    <w:rsid w:val="007757A4"/>
    <w:rsid w:val="00781BD9"/>
    <w:rsid w:val="00783ED3"/>
    <w:rsid w:val="00786260"/>
    <w:rsid w:val="00786A0B"/>
    <w:rsid w:val="00786FA2"/>
    <w:rsid w:val="00790541"/>
    <w:rsid w:val="00791466"/>
    <w:rsid w:val="00791A3F"/>
    <w:rsid w:val="007A0D67"/>
    <w:rsid w:val="007A3836"/>
    <w:rsid w:val="007A610B"/>
    <w:rsid w:val="007C1303"/>
    <w:rsid w:val="007C1F77"/>
    <w:rsid w:val="008008BF"/>
    <w:rsid w:val="00805C43"/>
    <w:rsid w:val="00805EA9"/>
    <w:rsid w:val="00807621"/>
    <w:rsid w:val="0081553E"/>
    <w:rsid w:val="008220FF"/>
    <w:rsid w:val="0082390A"/>
    <w:rsid w:val="008277B0"/>
    <w:rsid w:val="0083766E"/>
    <w:rsid w:val="00837DDB"/>
    <w:rsid w:val="00842EE5"/>
    <w:rsid w:val="00857C11"/>
    <w:rsid w:val="0086157A"/>
    <w:rsid w:val="00862F92"/>
    <w:rsid w:val="00865307"/>
    <w:rsid w:val="00865E1E"/>
    <w:rsid w:val="0087774A"/>
    <w:rsid w:val="008A0F70"/>
    <w:rsid w:val="008A545B"/>
    <w:rsid w:val="008B2A8C"/>
    <w:rsid w:val="008B39C0"/>
    <w:rsid w:val="008B5D93"/>
    <w:rsid w:val="008B6B48"/>
    <w:rsid w:val="008C3348"/>
    <w:rsid w:val="008D38C5"/>
    <w:rsid w:val="008F141F"/>
    <w:rsid w:val="008F2299"/>
    <w:rsid w:val="008F4011"/>
    <w:rsid w:val="008F5B4D"/>
    <w:rsid w:val="008F638B"/>
    <w:rsid w:val="00900546"/>
    <w:rsid w:val="00904F40"/>
    <w:rsid w:val="00912A24"/>
    <w:rsid w:val="00920F3D"/>
    <w:rsid w:val="00927F10"/>
    <w:rsid w:val="00930891"/>
    <w:rsid w:val="00930A3F"/>
    <w:rsid w:val="0093373D"/>
    <w:rsid w:val="009501AD"/>
    <w:rsid w:val="009578F5"/>
    <w:rsid w:val="00963E01"/>
    <w:rsid w:val="009663AA"/>
    <w:rsid w:val="00983DB8"/>
    <w:rsid w:val="00984A8A"/>
    <w:rsid w:val="009949CB"/>
    <w:rsid w:val="0099732F"/>
    <w:rsid w:val="009A1FD9"/>
    <w:rsid w:val="009A31A5"/>
    <w:rsid w:val="009A47C0"/>
    <w:rsid w:val="009A7EC2"/>
    <w:rsid w:val="009B6A7D"/>
    <w:rsid w:val="009D3119"/>
    <w:rsid w:val="009D559F"/>
    <w:rsid w:val="009D7B79"/>
    <w:rsid w:val="009E03DF"/>
    <w:rsid w:val="009E1302"/>
    <w:rsid w:val="009E1D55"/>
    <w:rsid w:val="00A061B4"/>
    <w:rsid w:val="00A12F5C"/>
    <w:rsid w:val="00A2351C"/>
    <w:rsid w:val="00A50A62"/>
    <w:rsid w:val="00A521D2"/>
    <w:rsid w:val="00A71CB4"/>
    <w:rsid w:val="00A723DA"/>
    <w:rsid w:val="00A903EE"/>
    <w:rsid w:val="00A90A0C"/>
    <w:rsid w:val="00A92DC5"/>
    <w:rsid w:val="00A9413A"/>
    <w:rsid w:val="00A957BC"/>
    <w:rsid w:val="00A95F49"/>
    <w:rsid w:val="00AA6696"/>
    <w:rsid w:val="00AA724D"/>
    <w:rsid w:val="00AC02F8"/>
    <w:rsid w:val="00AC6A58"/>
    <w:rsid w:val="00AC7441"/>
    <w:rsid w:val="00AD1F2F"/>
    <w:rsid w:val="00AD391F"/>
    <w:rsid w:val="00AD702F"/>
    <w:rsid w:val="00AD715E"/>
    <w:rsid w:val="00AE3DBF"/>
    <w:rsid w:val="00AF0757"/>
    <w:rsid w:val="00AF2C78"/>
    <w:rsid w:val="00AF6472"/>
    <w:rsid w:val="00B04859"/>
    <w:rsid w:val="00B063E6"/>
    <w:rsid w:val="00B10567"/>
    <w:rsid w:val="00B11E2E"/>
    <w:rsid w:val="00B15719"/>
    <w:rsid w:val="00B174FB"/>
    <w:rsid w:val="00B177BE"/>
    <w:rsid w:val="00B23D7E"/>
    <w:rsid w:val="00B34549"/>
    <w:rsid w:val="00B51955"/>
    <w:rsid w:val="00B57227"/>
    <w:rsid w:val="00B62495"/>
    <w:rsid w:val="00B63841"/>
    <w:rsid w:val="00B65038"/>
    <w:rsid w:val="00B70823"/>
    <w:rsid w:val="00B71B92"/>
    <w:rsid w:val="00B72178"/>
    <w:rsid w:val="00B74545"/>
    <w:rsid w:val="00B747F9"/>
    <w:rsid w:val="00B849BE"/>
    <w:rsid w:val="00BA223A"/>
    <w:rsid w:val="00BA28EA"/>
    <w:rsid w:val="00BB068C"/>
    <w:rsid w:val="00BB6D9C"/>
    <w:rsid w:val="00BC37A5"/>
    <w:rsid w:val="00BC525F"/>
    <w:rsid w:val="00BC6CE6"/>
    <w:rsid w:val="00BD3477"/>
    <w:rsid w:val="00BF029E"/>
    <w:rsid w:val="00C03BF7"/>
    <w:rsid w:val="00C23D84"/>
    <w:rsid w:val="00C253C7"/>
    <w:rsid w:val="00C32D15"/>
    <w:rsid w:val="00C371A2"/>
    <w:rsid w:val="00C50DE8"/>
    <w:rsid w:val="00C57FBF"/>
    <w:rsid w:val="00C710E6"/>
    <w:rsid w:val="00C760CA"/>
    <w:rsid w:val="00C801E1"/>
    <w:rsid w:val="00C805CD"/>
    <w:rsid w:val="00C84144"/>
    <w:rsid w:val="00C9519D"/>
    <w:rsid w:val="00C958FC"/>
    <w:rsid w:val="00C96F82"/>
    <w:rsid w:val="00CA4C60"/>
    <w:rsid w:val="00CA5406"/>
    <w:rsid w:val="00CB0B1B"/>
    <w:rsid w:val="00CB6C65"/>
    <w:rsid w:val="00CC1CC6"/>
    <w:rsid w:val="00CD3BE1"/>
    <w:rsid w:val="00CE2BF7"/>
    <w:rsid w:val="00CF3437"/>
    <w:rsid w:val="00CF4D73"/>
    <w:rsid w:val="00CF6373"/>
    <w:rsid w:val="00CF7CA3"/>
    <w:rsid w:val="00CF7EEA"/>
    <w:rsid w:val="00D05F95"/>
    <w:rsid w:val="00D11587"/>
    <w:rsid w:val="00D248E4"/>
    <w:rsid w:val="00D3111C"/>
    <w:rsid w:val="00D42782"/>
    <w:rsid w:val="00D52B93"/>
    <w:rsid w:val="00D651FA"/>
    <w:rsid w:val="00D75D0A"/>
    <w:rsid w:val="00D76E67"/>
    <w:rsid w:val="00D81567"/>
    <w:rsid w:val="00D911C0"/>
    <w:rsid w:val="00D91225"/>
    <w:rsid w:val="00D970B4"/>
    <w:rsid w:val="00D97D1D"/>
    <w:rsid w:val="00DA7AFC"/>
    <w:rsid w:val="00DB02D8"/>
    <w:rsid w:val="00DB1B60"/>
    <w:rsid w:val="00DB265C"/>
    <w:rsid w:val="00DD3BF5"/>
    <w:rsid w:val="00DD48A0"/>
    <w:rsid w:val="00DD4BE1"/>
    <w:rsid w:val="00DE0F98"/>
    <w:rsid w:val="00DE33F6"/>
    <w:rsid w:val="00DE3547"/>
    <w:rsid w:val="00DF3B25"/>
    <w:rsid w:val="00DF75C2"/>
    <w:rsid w:val="00E04124"/>
    <w:rsid w:val="00E07922"/>
    <w:rsid w:val="00E13EE2"/>
    <w:rsid w:val="00E2498F"/>
    <w:rsid w:val="00E32AB8"/>
    <w:rsid w:val="00E34605"/>
    <w:rsid w:val="00E4166F"/>
    <w:rsid w:val="00E519E5"/>
    <w:rsid w:val="00E6547A"/>
    <w:rsid w:val="00E73C6A"/>
    <w:rsid w:val="00E83E84"/>
    <w:rsid w:val="00E85EE4"/>
    <w:rsid w:val="00E90020"/>
    <w:rsid w:val="00E95514"/>
    <w:rsid w:val="00EA74DE"/>
    <w:rsid w:val="00EB0BBA"/>
    <w:rsid w:val="00EB5B42"/>
    <w:rsid w:val="00EC5344"/>
    <w:rsid w:val="00EC544F"/>
    <w:rsid w:val="00ED4415"/>
    <w:rsid w:val="00ED746F"/>
    <w:rsid w:val="00EE043E"/>
    <w:rsid w:val="00EE3CC0"/>
    <w:rsid w:val="00EF506F"/>
    <w:rsid w:val="00EF7AF6"/>
    <w:rsid w:val="00F015A9"/>
    <w:rsid w:val="00F05C22"/>
    <w:rsid w:val="00F062FC"/>
    <w:rsid w:val="00F11057"/>
    <w:rsid w:val="00F20DE3"/>
    <w:rsid w:val="00F24B3C"/>
    <w:rsid w:val="00F30267"/>
    <w:rsid w:val="00F32E0B"/>
    <w:rsid w:val="00F3789C"/>
    <w:rsid w:val="00F41D05"/>
    <w:rsid w:val="00F42BD1"/>
    <w:rsid w:val="00F51CD0"/>
    <w:rsid w:val="00F56FEE"/>
    <w:rsid w:val="00F63DCB"/>
    <w:rsid w:val="00F67DC8"/>
    <w:rsid w:val="00F729B0"/>
    <w:rsid w:val="00F81793"/>
    <w:rsid w:val="00F83048"/>
    <w:rsid w:val="00F902C4"/>
    <w:rsid w:val="00F970B0"/>
    <w:rsid w:val="00F97E30"/>
    <w:rsid w:val="00FA59E0"/>
    <w:rsid w:val="00FB4769"/>
    <w:rsid w:val="00FC0433"/>
    <w:rsid w:val="00FC38FE"/>
    <w:rsid w:val="00FC42B3"/>
    <w:rsid w:val="00FD0F65"/>
    <w:rsid w:val="00FD1A4D"/>
    <w:rsid w:val="00FD26E9"/>
    <w:rsid w:val="00FD56F9"/>
    <w:rsid w:val="00FE2561"/>
    <w:rsid w:val="00FE56EA"/>
    <w:rsid w:val="00FF3E05"/>
    <w:rsid w:val="00FF5678"/>
    <w:rsid w:val="00FF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E59BEB"/>
  <w15:chartTrackingRefBased/>
  <w15:docId w15:val="{FF18235F-FC6A-473B-A9DA-AE05E9F2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DC5"/>
    <w:pPr>
      <w:ind w:left="720"/>
      <w:contextualSpacing/>
    </w:pPr>
  </w:style>
  <w:style w:type="character" w:styleId="Hyperlink">
    <w:name w:val="Hyperlink"/>
    <w:basedOn w:val="DefaultParagraphFont"/>
    <w:uiPriority w:val="99"/>
    <w:unhideWhenUsed/>
    <w:rsid w:val="00A92DC5"/>
    <w:rPr>
      <w:color w:val="0563C1"/>
      <w:u w:val="single"/>
    </w:rPr>
  </w:style>
  <w:style w:type="character" w:customStyle="1" w:styleId="UnresolvedMention">
    <w:name w:val="Unresolved Mention"/>
    <w:basedOn w:val="DefaultParagraphFont"/>
    <w:uiPriority w:val="99"/>
    <w:semiHidden/>
    <w:unhideWhenUsed/>
    <w:rsid w:val="00A92DC5"/>
    <w:rPr>
      <w:color w:val="605E5C"/>
      <w:shd w:val="clear" w:color="auto" w:fill="E1DFDD"/>
    </w:rPr>
  </w:style>
  <w:style w:type="table" w:styleId="TableGrid">
    <w:name w:val="Table Grid"/>
    <w:basedOn w:val="TableNormal"/>
    <w:uiPriority w:val="39"/>
    <w:rsid w:val="008F5B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1057"/>
    <w:rPr>
      <w:color w:val="954F72" w:themeColor="followedHyperlink"/>
      <w:u w:val="single"/>
    </w:rPr>
  </w:style>
  <w:style w:type="paragraph" w:styleId="Header">
    <w:name w:val="header"/>
    <w:basedOn w:val="Normal"/>
    <w:link w:val="HeaderChar"/>
    <w:uiPriority w:val="99"/>
    <w:unhideWhenUsed/>
    <w:rsid w:val="008F2299"/>
    <w:pPr>
      <w:tabs>
        <w:tab w:val="center" w:pos="4513"/>
        <w:tab w:val="right" w:pos="9026"/>
      </w:tabs>
      <w:spacing w:line="240" w:lineRule="auto"/>
    </w:pPr>
  </w:style>
  <w:style w:type="character" w:customStyle="1" w:styleId="HeaderChar">
    <w:name w:val="Header Char"/>
    <w:basedOn w:val="DefaultParagraphFont"/>
    <w:link w:val="Header"/>
    <w:uiPriority w:val="99"/>
    <w:rsid w:val="008F2299"/>
  </w:style>
  <w:style w:type="paragraph" w:styleId="Footer">
    <w:name w:val="footer"/>
    <w:basedOn w:val="Normal"/>
    <w:link w:val="FooterChar"/>
    <w:uiPriority w:val="99"/>
    <w:unhideWhenUsed/>
    <w:rsid w:val="008F2299"/>
    <w:pPr>
      <w:tabs>
        <w:tab w:val="center" w:pos="4513"/>
        <w:tab w:val="right" w:pos="9026"/>
      </w:tabs>
      <w:spacing w:line="240" w:lineRule="auto"/>
    </w:pPr>
  </w:style>
  <w:style w:type="character" w:customStyle="1" w:styleId="FooterChar">
    <w:name w:val="Footer Char"/>
    <w:basedOn w:val="DefaultParagraphFont"/>
    <w:link w:val="Footer"/>
    <w:uiPriority w:val="99"/>
    <w:rsid w:val="008F2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20642">
      <w:bodyDiv w:val="1"/>
      <w:marLeft w:val="0"/>
      <w:marRight w:val="0"/>
      <w:marTop w:val="0"/>
      <w:marBottom w:val="0"/>
      <w:divBdr>
        <w:top w:val="none" w:sz="0" w:space="0" w:color="auto"/>
        <w:left w:val="none" w:sz="0" w:space="0" w:color="auto"/>
        <w:bottom w:val="none" w:sz="0" w:space="0" w:color="auto"/>
        <w:right w:val="none" w:sz="0" w:space="0" w:color="auto"/>
      </w:divBdr>
    </w:div>
    <w:div w:id="276496863">
      <w:bodyDiv w:val="1"/>
      <w:marLeft w:val="0"/>
      <w:marRight w:val="0"/>
      <w:marTop w:val="0"/>
      <w:marBottom w:val="0"/>
      <w:divBdr>
        <w:top w:val="none" w:sz="0" w:space="0" w:color="auto"/>
        <w:left w:val="none" w:sz="0" w:space="0" w:color="auto"/>
        <w:bottom w:val="none" w:sz="0" w:space="0" w:color="auto"/>
        <w:right w:val="none" w:sz="0" w:space="0" w:color="auto"/>
      </w:divBdr>
    </w:div>
    <w:div w:id="775754041">
      <w:bodyDiv w:val="1"/>
      <w:marLeft w:val="0"/>
      <w:marRight w:val="0"/>
      <w:marTop w:val="0"/>
      <w:marBottom w:val="0"/>
      <w:divBdr>
        <w:top w:val="none" w:sz="0" w:space="0" w:color="auto"/>
        <w:left w:val="none" w:sz="0" w:space="0" w:color="auto"/>
        <w:bottom w:val="none" w:sz="0" w:space="0" w:color="auto"/>
        <w:right w:val="none" w:sz="0" w:space="0" w:color="auto"/>
      </w:divBdr>
    </w:div>
    <w:div w:id="814684755">
      <w:bodyDiv w:val="1"/>
      <w:marLeft w:val="0"/>
      <w:marRight w:val="0"/>
      <w:marTop w:val="0"/>
      <w:marBottom w:val="0"/>
      <w:divBdr>
        <w:top w:val="none" w:sz="0" w:space="0" w:color="auto"/>
        <w:left w:val="none" w:sz="0" w:space="0" w:color="auto"/>
        <w:bottom w:val="none" w:sz="0" w:space="0" w:color="auto"/>
        <w:right w:val="none" w:sz="0" w:space="0" w:color="auto"/>
      </w:divBdr>
    </w:div>
    <w:div w:id="1484929805">
      <w:bodyDiv w:val="1"/>
      <w:marLeft w:val="0"/>
      <w:marRight w:val="0"/>
      <w:marTop w:val="0"/>
      <w:marBottom w:val="0"/>
      <w:divBdr>
        <w:top w:val="none" w:sz="0" w:space="0" w:color="auto"/>
        <w:left w:val="none" w:sz="0" w:space="0" w:color="auto"/>
        <w:bottom w:val="none" w:sz="0" w:space="0" w:color="auto"/>
        <w:right w:val="none" w:sz="0" w:space="0" w:color="auto"/>
      </w:divBdr>
    </w:div>
    <w:div w:id="1647975188">
      <w:bodyDiv w:val="1"/>
      <w:marLeft w:val="0"/>
      <w:marRight w:val="0"/>
      <w:marTop w:val="0"/>
      <w:marBottom w:val="0"/>
      <w:divBdr>
        <w:top w:val="none" w:sz="0" w:space="0" w:color="auto"/>
        <w:left w:val="none" w:sz="0" w:space="0" w:color="auto"/>
        <w:bottom w:val="none" w:sz="0" w:space="0" w:color="auto"/>
        <w:right w:val="none" w:sz="0" w:space="0" w:color="auto"/>
      </w:divBdr>
    </w:div>
    <w:div w:id="1664745843">
      <w:bodyDiv w:val="1"/>
      <w:marLeft w:val="0"/>
      <w:marRight w:val="0"/>
      <w:marTop w:val="0"/>
      <w:marBottom w:val="0"/>
      <w:divBdr>
        <w:top w:val="none" w:sz="0" w:space="0" w:color="auto"/>
        <w:left w:val="none" w:sz="0" w:space="0" w:color="auto"/>
        <w:bottom w:val="none" w:sz="0" w:space="0" w:color="auto"/>
        <w:right w:val="none" w:sz="0" w:space="0" w:color="auto"/>
      </w:divBdr>
    </w:div>
    <w:div w:id="16896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tionforhappiness.org/toolkit-for-schools" TargetMode="External"/><Relationship Id="rId117" Type="http://schemas.openxmlformats.org/officeDocument/2006/relationships/hyperlink" Target="https://www.cruse.org.uk/" TargetMode="External"/><Relationship Id="rId21" Type="http://schemas.openxmlformats.org/officeDocument/2006/relationships/image" Target="media/image1.png"/><Relationship Id="rId42" Type="http://schemas.openxmlformats.org/officeDocument/2006/relationships/image" Target="cid:image002.png@01D60274.1DF92F20" TargetMode="External"/><Relationship Id="rId47" Type="http://schemas.openxmlformats.org/officeDocument/2006/relationships/hyperlink" Target="https://www.gov.uk/government/news/new-advice-to-support-mental-health-during-coronavirus-outbreak?utm_source=6030a355-bc47-42d5-acc5-8499a6f38573&amp;utm_medium=email&amp;utm_campaign=govuk-notifications&amp;utm_content=immediate" TargetMode="External"/><Relationship Id="rId63" Type="http://schemas.openxmlformats.org/officeDocument/2006/relationships/hyperlink" Target="https://cbccrmdata.blob.core.windows.net/noteattachment/CBC-Our-Council-Community-Support-Pack-Community%20Response%20Pack%20PDF.pdf" TargetMode="External"/><Relationship Id="rId68" Type="http://schemas.openxmlformats.org/officeDocument/2006/relationships/hyperlink" Target="https://wildernessfoundation.org.uk/wildtime/" TargetMode="External"/><Relationship Id="rId84" Type="http://schemas.openxmlformats.org/officeDocument/2006/relationships/hyperlink" Target="https://www.ocduk.org/" TargetMode="External"/><Relationship Id="rId89" Type="http://schemas.openxmlformats.org/officeDocument/2006/relationships/hyperlink" Target="https://www.renew-us.org/" TargetMode="External"/><Relationship Id="rId112" Type="http://schemas.openxmlformats.org/officeDocument/2006/relationships/hyperlink" Target="https://www.giveusashout.org/about-shout/" TargetMode="External"/><Relationship Id="rId133" Type="http://schemas.openxmlformats.org/officeDocument/2006/relationships/hyperlink" Target="http://www.safelives.org.uk/sites/default/files/resources/YP_safetyplan.pdf" TargetMode="External"/><Relationship Id="rId138" Type="http://schemas.openxmlformats.org/officeDocument/2006/relationships/hyperlink" Target="https://eur02.safelinks.protection.outlook.com/?url=http%3A%2F%2Fwww.befrienders.org%2F&amp;data=02%7C01%7C%7C6c9d6807c70a420eba7e08d7d2689dec%7Ca8b4324f155c4215a0f17ed8cc9a992f%7C0%7C0%7C637209219068924054&amp;sdata=KTjhLWHU%2BnjxhwZI2y7PNM8RPRiBZkLbIfSnjQ8BxXs%3D&amp;reserved=0" TargetMode="External"/><Relationship Id="rId16" Type="http://schemas.openxmlformats.org/officeDocument/2006/relationships/hyperlink" Target="https://www.essexwelfareservice.org.uk/support-request" TargetMode="External"/><Relationship Id="rId107" Type="http://schemas.openxmlformats.org/officeDocument/2006/relationships/hyperlink" Target="https://youth.essex.gov.uk/young-people/free-resources-for-you/" TargetMode="External"/><Relationship Id="rId11" Type="http://schemas.openxmlformats.org/officeDocument/2006/relationships/hyperlink" Target="https://www.gov.uk/government/publications/coronavirus-covid-19-guidance-on-vulnerable-children-and-young-people/coronavirus-covid-19-guidance-on-vulnerable-children-and-young-people" TargetMode="External"/><Relationship Id="rId32" Type="http://schemas.openxmlformats.org/officeDocument/2006/relationships/hyperlink" Target="https://leedsbeckett.ac.uk/carnegiebupaseminars/" TargetMode="External"/><Relationship Id="rId37" Type="http://schemas.openxmlformats.org/officeDocument/2006/relationships/hyperlink" Target="http://www.adamsrill.lewisham.sch.uk/wp-content/uploads/2020/05/Coming_back_to_school_in_a_bubble__A_book_for_children__1_-1.pdf" TargetMode="External"/><Relationship Id="rId53" Type="http://schemas.openxmlformats.org/officeDocument/2006/relationships/hyperlink" Target="https://maudsleycharity.org/whats-on/news/kings-college-london-nhs-maudsley-hospital-and-maudsley-charity-launch-families-under-pressure/" TargetMode="External"/><Relationship Id="rId58" Type="http://schemas.openxmlformats.org/officeDocument/2006/relationships/hyperlink" Target="https://www.nspcc.org.uk/keeping-children-safe/support-for-parents/mental-health-parenting/" TargetMode="External"/><Relationship Id="rId74" Type="http://schemas.openxmlformats.org/officeDocument/2006/relationships/hyperlink" Target="https://www.bigwhitewall.com/" TargetMode="External"/><Relationship Id="rId79" Type="http://schemas.openxmlformats.org/officeDocument/2006/relationships/hyperlink" Target="https://youngminds.org.uk/find-help/for-parents/parents-guide-to-support-a-z/parents-guide-to-support-parental-mental-illness/" TargetMode="External"/><Relationship Id="rId102" Type="http://schemas.openxmlformats.org/officeDocument/2006/relationships/hyperlink" Target="https://www.elsa-support.co.uk/wp-content/uploads/2020/05/Back-to-school-after-Coronavirus-1.pdf" TargetMode="External"/><Relationship Id="rId123" Type="http://schemas.openxmlformats.org/officeDocument/2006/relationships/hyperlink" Target="https://essexfamilywellbeing.co.uk/chat-health/" TargetMode="External"/><Relationship Id="rId128" Type="http://schemas.openxmlformats.org/officeDocument/2006/relationships/hyperlink" Target="https://www.zerosuicidealliance.com/" TargetMode="External"/><Relationship Id="rId144"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psychologytoday.com/us/blog/pulling-through/202004/the-pandemic-toolkit-parents-need?eml" TargetMode="External"/><Relationship Id="rId95" Type="http://schemas.openxmlformats.org/officeDocument/2006/relationships/hyperlink" Target="https://www.nhs.uk/apps-library/filter/?categories=Mental%20health" TargetMode="External"/><Relationship Id="rId22" Type="http://schemas.openxmlformats.org/officeDocument/2006/relationships/image" Target="media/image2.png"/><Relationship Id="rId27" Type="http://schemas.openxmlformats.org/officeDocument/2006/relationships/hyperlink" Target="https://www.pshe-association.org.uk/system/files/Guide%20for%20PSHE%20Leads%20in%20the%20event%20of%20school%20closures.pdf" TargetMode="External"/><Relationship Id="rId43" Type="http://schemas.openxmlformats.org/officeDocument/2006/relationships/hyperlink" Target="https://eur02.safelinks.protection.outlook.com/?url=https%3A%2F%2Fcampaignresources.phe.gov.uk%2Fresources%2Fcampaigns%2F101-coronavirus-%2Fresources&amp;data=02%7C01%7C%7C0f74248f47dd40f2eed608d7cfcffcba%7Ca8b4324f155c4215a0f17ed8cc9a992f%7C0%7C0%7C637206364512880426&amp;sdata=Qfa8Q2qTgEn%2FqT6yIkit8Ej8yzlTbl6XLBw3oslRS3c%3D&amp;reserved=0" TargetMode="External"/><Relationship Id="rId48" Type="http://schemas.openxmlformats.org/officeDocument/2006/relationships/hyperlink" Target="https://www.mind.org.uk/information-support/coronavirus-and-your-wellbeing/" TargetMode="External"/><Relationship Id="rId64" Type="http://schemas.openxmlformats.org/officeDocument/2006/relationships/hyperlink" Target="https://www.mind.org.uk/information-support/types-of-mental-health-problems/mental-health-problems-introduction/support-services/" TargetMode="External"/><Relationship Id="rId69" Type="http://schemas.openxmlformats.org/officeDocument/2006/relationships/hyperlink" Target="https://www.time-to-change.org.uk/mental-health-and-stigma/help-and-support" TargetMode="External"/><Relationship Id="rId113" Type="http://schemas.openxmlformats.org/officeDocument/2006/relationships/hyperlink" Target="https://www.family-action.org.uk/what-we-do/children-families/family-support-services/" TargetMode="External"/><Relationship Id="rId118" Type="http://schemas.openxmlformats.org/officeDocument/2006/relationships/hyperlink" Target="https://www.nspcc.org.uk/what-you-can-do/make-a-donation/kids-in-real-life/" TargetMode="External"/><Relationship Id="rId134" Type="http://schemas.openxmlformats.org/officeDocument/2006/relationships/hyperlink" Target="https://schools.essex.gov.uk/pupils/Emotional_Wellbeing_and_Mental_Health_Information_Portal_for_Schools/Documents/DS17_5950_SelfHarm_Toolkit_Digital.pdf" TargetMode="External"/><Relationship Id="rId139" Type="http://schemas.openxmlformats.org/officeDocument/2006/relationships/image" Target="media/image4.png"/><Relationship Id="rId80" Type="http://schemas.openxmlformats.org/officeDocument/2006/relationships/hyperlink" Target="https://www.home-start.org.uk/news/activities-for-families-during-self-isolation" TargetMode="External"/><Relationship Id="rId85" Type="http://schemas.openxmlformats.org/officeDocument/2006/relationships/hyperlink" Target="https://booksbeyondwords.co.uk/downloads-shop" TargetMode="External"/><Relationship Id="rId3" Type="http://schemas.openxmlformats.org/officeDocument/2006/relationships/customXml" Target="../customXml/item3.xml"/><Relationship Id="rId12" Type="http://schemas.openxmlformats.org/officeDocument/2006/relationships/hyperlink" Target="mailto:nelft-ewmhs.referrals@nhs.net"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mailto:tania@thetrainingeffect.co.uk" TargetMode="External"/><Relationship Id="rId33" Type="http://schemas.openxmlformats.org/officeDocument/2006/relationships/hyperlink" Target="https://www.griefrecoverymethod.co.uk/schools/" TargetMode="External"/><Relationship Id="rId38" Type="http://schemas.openxmlformats.org/officeDocument/2006/relationships/hyperlink" Target="https://www.annafreud.org/media/11727/managing-transition-back-to-school-jun2020.pdf" TargetMode="External"/><Relationship Id="rId4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59" Type="http://schemas.openxmlformats.org/officeDocument/2006/relationships/hyperlink" Target="https://kidsinspire.org.uk/virtual-childrens-mental-health-therapy-for-those-most-in-need/" TargetMode="External"/><Relationship Id="rId67" Type="http://schemas.openxmlformats.org/officeDocument/2006/relationships/hyperlink" Target="https://www.actionforhappiness.org/app" TargetMode="External"/><Relationship Id="rId103" Type="http://schemas.openxmlformats.org/officeDocument/2006/relationships/hyperlink" Target="https://www.youtube.com/watch?v=DxIDKZHW3-E" TargetMode="External"/><Relationship Id="rId108" Type="http://schemas.openxmlformats.org/officeDocument/2006/relationships/hyperlink" Target="https://riseabove.org.uk/" TargetMode="External"/><Relationship Id="rId116" Type="http://schemas.openxmlformats.org/officeDocument/2006/relationships/hyperlink" Target="https://www.familylives.org.uk/" TargetMode="External"/><Relationship Id="rId124" Type="http://schemas.openxmlformats.org/officeDocument/2006/relationships/hyperlink" Target="https://www.themix.org.uk/?gclid=Cj0KCQjwpfHzBRCiARIsAHHzyZo3TCEkwAkum3duWevgywH_dkez2OvQWI2kBXrPb5GkTZS6AjdBErkaAngiEALw_wcB" TargetMode="External"/><Relationship Id="rId129" Type="http://schemas.openxmlformats.org/officeDocument/2006/relationships/hyperlink" Target="https://papyrus-uk.org/" TargetMode="External"/><Relationship Id="rId137" Type="http://schemas.openxmlformats.org/officeDocument/2006/relationships/hyperlink" Target="https://www.selfinjurysupport.org.uk/" TargetMode="External"/><Relationship Id="rId20" Type="http://schemas.openxmlformats.org/officeDocument/2006/relationships/hyperlink" Target="https://youngminds.org.uk/blog/looking-after-your-mental-health-while-self-isolating/" TargetMode="External"/><Relationship Id="rId41" Type="http://schemas.openxmlformats.org/officeDocument/2006/relationships/image" Target="media/image3.png"/><Relationship Id="rId54" Type="http://schemas.openxmlformats.org/officeDocument/2006/relationships/hyperlink" Target="https://nipinthebud.org/information-films/tips-for-returning-to-school/" TargetMode="External"/><Relationship Id="rId62" Type="http://schemas.openxmlformats.org/officeDocument/2006/relationships/hyperlink" Target="https://www.nhs.uk/oneyou/every-mind-matters/your-mind-plan-quiz/?WT.tsrc=Search&amp;WT.mc_id=MentalHealthGeneric&amp;gclid=CjwKCAjw3-bzBRBhEiwAgnnLCgr2g84Ag7XAbtbARWt6APSWPwt75UUcPUtsNkI6L37vTprESbG_wBoC8XwQAvD_BwE" TargetMode="External"/><Relationship Id="rId70" Type="http://schemas.openxmlformats.org/officeDocument/2006/relationships/hyperlink" Target="https://www.mentalhealth.org.uk/publications/supporting-someone-mental-health-problem" TargetMode="External"/><Relationship Id="rId75" Type="http://schemas.openxmlformats.org/officeDocument/2006/relationships/hyperlink" Target="https://www.bemindfulonline.com/" TargetMode="External"/><Relationship Id="rId83" Type="http://schemas.openxmlformats.org/officeDocument/2006/relationships/hyperlink" Target="https://www.mentalhealth.org.uk/podcasts-and-videos/podcasts-for-your-wellbeing" TargetMode="External"/><Relationship Id="rId88" Type="http://schemas.openxmlformats.org/officeDocument/2006/relationships/hyperlink" Target="https://www.rethinkessexadvocacy.org/" TargetMode="External"/><Relationship Id="rId91" Type="http://schemas.openxmlformats.org/officeDocument/2006/relationships/hyperlink" Target="https://www.nowsthetimeforchange.com/" TargetMode="External"/><Relationship Id="rId96" Type="http://schemas.openxmlformats.org/officeDocument/2006/relationships/hyperlink" Target="https://www.zerotothree.org/resources/3264-at-home-activity-guide" TargetMode="External"/><Relationship Id="rId111" Type="http://schemas.openxmlformats.org/officeDocument/2006/relationships/hyperlink" Target="https://www.samaritans.org/chatappeal3/?gclid=CjwKCAjw3-bzBRBhEiwAgnnLCgy8E_S_3AFSQ4rm0TOPR1nPGC-5sd-rCSlqvqCWHquaN_u-8QEdMRoCBqcQAvD_BwE" TargetMode="External"/><Relationship Id="rId132" Type="http://schemas.openxmlformats.org/officeDocument/2006/relationships/hyperlink" Target="https://www.studentsagainstdepression.org/self-help/" TargetMode="External"/><Relationship Id="rId140" Type="http://schemas.openxmlformats.org/officeDocument/2006/relationships/image" Target="media/image5.png"/><Relationship Id="rId14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scb.co.uk/" TargetMode="External"/><Relationship Id="rId23" Type="http://schemas.openxmlformats.org/officeDocument/2006/relationships/hyperlink" Target="https://www.mentallyhealthyschools.org.uk/media/1960/coronavirus-mental-health-and-wellbeing-resources.pdf?utm_source=newsletter&amp;utm_medium=email&amp;utm_campaign=coronavirus&amp;utm_content=toolkit" TargetMode="External"/><Relationship Id="rId28" Type="http://schemas.openxmlformats.org/officeDocument/2006/relationships/hyperlink" Target="https://chartered.college/teachtogether/" TargetMode="External"/><Relationship Id="rId36" Type="http://schemas.openxmlformats.org/officeDocument/2006/relationships/hyperlink" Target="https://www.childrenssociety.org.uk/back-to-school/childrens-well-being-and-mental-health" TargetMode="External"/><Relationship Id="rId49" Type="http://schemas.openxmlformats.org/officeDocument/2006/relationships/hyperlink" Target="https://www.unicef.org/coronavirus/6-ways-parents-can-support-their-kids-through-coronavirus-covid-19" TargetMode="External"/><Relationship Id="rId57" Type="http://schemas.openxmlformats.org/officeDocument/2006/relationships/hyperlink" Target="https://www.nhs.uk/conditions/stress-anxiety-depression/" TargetMode="External"/><Relationship Id="rId106" Type="http://schemas.openxmlformats.org/officeDocument/2006/relationships/hyperlink" Target="https://www.youtube.com/channel/UC3JhfsgFPLSLNEROQCdj-GQ" TargetMode="External"/><Relationship Id="rId114" Type="http://schemas.openxmlformats.org/officeDocument/2006/relationships/hyperlink" Target="https://www.supportline.org.uk/about/aims-of-service/" TargetMode="External"/><Relationship Id="rId119" Type="http://schemas.openxmlformats.org/officeDocument/2006/relationships/hyperlink" Target="https://www.childline.org.uk/" TargetMode="External"/><Relationship Id="rId127" Type="http://schemas.openxmlformats.org/officeDocument/2006/relationships/hyperlink" Target="https://schools.essex.gov.uk/pupils/Safeguarding/Emotional_Wellbeing_and_Mental_Health/Documents/Promoting%20Positive%20Emotional%20Well-being%20and%20Reducing%20the%20Risk%20of%20Suicide%20-%20Spring%202018.pdf" TargetMode="External"/><Relationship Id="rId10" Type="http://schemas.openxmlformats.org/officeDocument/2006/relationships/endnotes" Target="endnotes.xml"/><Relationship Id="rId31" Type="http://schemas.openxmlformats.org/officeDocument/2006/relationships/hyperlink" Target="https://www.coram.org.uk/news/coram-life-education-launches-free-teaching-toolkit-support-children%E2%80%99s-health-and-wellbeing" TargetMode="External"/><Relationship Id="rId44" Type="http://schemas.openxmlformats.org/officeDocument/2006/relationships/hyperlink" Target="https://www.annafreud.org/coronavirus/" TargetMode="External"/><Relationship Id="rId52" Type="http://schemas.openxmlformats.org/officeDocument/2006/relationships/hyperlink" Target="https://nosycrow.com/blog/released-today-free-information-book-explaining-coronavirus-children-illustrated-gruffalo-illustrator-axel-scheffler/" TargetMode="External"/><Relationship Id="rId60" Type="http://schemas.openxmlformats.org/officeDocument/2006/relationships/hyperlink" Target="https://weneedtotalkaboutchildrensmentalhealth.wordpress.com/2020/03/29/2and-getting-through-lockdown-together-with-teenagers/" TargetMode="External"/><Relationship Id="rId65" Type="http://schemas.openxmlformats.org/officeDocument/2006/relationships/hyperlink" Target="https://www.nhs.uk/oneyou/every-mind-matters/your-mind-plan-quiz/?WT.tsrc=Search&amp;WT.mc_id=Brand&amp;gclid=EAIaIQobChMIoOfyrMrE6AIVQbDtCh2GjwJREAAYASAAEgJPO_D_BwE" TargetMode="External"/><Relationship Id="rId73" Type="http://schemas.openxmlformats.org/officeDocument/2006/relationships/hyperlink" Target="https://moodgym.com.au/info/faq" TargetMode="External"/><Relationship Id="rId78" Type="http://schemas.openxmlformats.org/officeDocument/2006/relationships/hyperlink" Target="https://youngminds.org.uk/find-help/for-parents/" TargetMode="External"/><Relationship Id="rId81" Type="http://schemas.openxmlformats.org/officeDocument/2006/relationships/hyperlink" Target="https://www.relate.org.uk/relationship-help/talk-someone" TargetMode="External"/><Relationship Id="rId86" Type="http://schemas.openxmlformats.org/officeDocument/2006/relationships/hyperlink" Target="https://booksbeyondwords.co.uk/downloads-shop/beating-the-virus" TargetMode="External"/><Relationship Id="rId94" Type="http://schemas.openxmlformats.org/officeDocument/2006/relationships/hyperlink" Target="https://www.thegoodgrieftrust.org/" TargetMode="External"/><Relationship Id="rId99" Type="http://schemas.openxmlformats.org/officeDocument/2006/relationships/hyperlink" Target="https://www.youtube.com/watch?v=Rz0go1pTda8" TargetMode="External"/><Relationship Id="rId101" Type="http://schemas.openxmlformats.org/officeDocument/2006/relationships/hyperlink" Target="https://parsleymimblewood.files.wordpress.com/2020/04/parsleymimblewoodsavestheworld.pdf" TargetMode="External"/><Relationship Id="rId122" Type="http://schemas.openxmlformats.org/officeDocument/2006/relationships/hyperlink" Target="https://www.beateatingdisorders.org.uk/support-services/helplines" TargetMode="External"/><Relationship Id="rId130" Type="http://schemas.openxmlformats.org/officeDocument/2006/relationships/hyperlink" Target="https://www.thecalmzone.net/" TargetMode="External"/><Relationship Id="rId135" Type="http://schemas.openxmlformats.org/officeDocument/2006/relationships/hyperlink" Target="https://www.nhs.uk/apps-library/calm-harm/" TargetMode="External"/><Relationship Id="rId143" Type="http://schemas.openxmlformats.org/officeDocument/2006/relationships/footer" Target="footer1.xm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r02.safelinks.protection.outlook.com/?url=https%3A%2F%2Fwww.nelft.nhs.uk%2Fewmhs-get-in-touch%2F&amp;data=02%7C01%7C%7C364da91d6d8f444072c708d7d18675bb%7Ca8b4324f155c4215a0f17ed8cc9a992f%7C0%7C0%7C637208247733054383&amp;sdata=gr60UyxA6VkFuPLQrSaNj42fVkB4LwUBcgD4y6u3tuY%3D&amp;reserved=0" TargetMode="External"/><Relationship Id="rId18"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9" Type="http://schemas.openxmlformats.org/officeDocument/2006/relationships/hyperlink" Target="https://positiveyoungmind.com/back-to-school-behaviours-that-challenge-prevention-checklist/" TargetMode="External"/><Relationship Id="rId109" Type="http://schemas.openxmlformats.org/officeDocument/2006/relationships/hyperlink" Target="http://www.teentalkharwich.co.uk/indexmain.php" TargetMode="External"/><Relationship Id="rId34" Type="http://schemas.openxmlformats.org/officeDocument/2006/relationships/hyperlink" Target="https://www.elsa-support.co.uk/wp-content/uploads/2020/05/Wellbeing-questionnaire-back-to-school.pdf" TargetMode="External"/><Relationship Id="rId50" Type="http://schemas.openxmlformats.org/officeDocument/2006/relationships/hyperlink" Target="https://youngminds.org.uk/about-us/media-centre/press-releases/youngminds-publishes-advice-for-young-people-and-parents-on-mental-health-impact-of-coronavirus/" TargetMode="External"/><Relationship Id="rId55" Type="http://schemas.openxmlformats.org/officeDocument/2006/relationships/hyperlink" Target="https://kentresiliencehub.org.uk/covid-19-resources/" TargetMode="External"/><Relationship Id="rId76" Type="http://schemas.openxmlformats.org/officeDocument/2006/relationships/hyperlink" Target="https://www.nspcc.org.uk/keeping-children-safe/child-protection-system/parental-mental-health/" TargetMode="External"/><Relationship Id="rId97" Type="http://schemas.openxmlformats.org/officeDocument/2006/relationships/hyperlink" Target="https://www.zerotothree.org/resources/2535-five-tips-to-make-the-most-of-video-chats" TargetMode="External"/><Relationship Id="rId104" Type="http://schemas.openxmlformats.org/officeDocument/2006/relationships/hyperlink" Target="https://youngminds.org.uk/find-help/looking-after-yourself/social-media-and-mental-health/" TargetMode="External"/><Relationship Id="rId120" Type="http://schemas.openxmlformats.org/officeDocument/2006/relationships/hyperlink" Target="https://www.kooth.com/" TargetMode="External"/><Relationship Id="rId125" Type="http://schemas.openxmlformats.org/officeDocument/2006/relationships/hyperlink" Target="https://www.essex.gov.uk/mental-health" TargetMode="External"/><Relationship Id="rId141" Type="http://schemas.openxmlformats.org/officeDocument/2006/relationships/header" Target="header1.xml"/><Relationship Id="rId14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hbr.org/2020/03/that-discomfort-youre-feeling-is-grief?sfns=mo" TargetMode="External"/><Relationship Id="rId92" Type="http://schemas.openxmlformats.org/officeDocument/2006/relationships/hyperlink" Target="http://www.yesyouthenquiryservice.org" TargetMode="External"/><Relationship Id="rId2" Type="http://schemas.openxmlformats.org/officeDocument/2006/relationships/customXml" Target="../customXml/item2.xml"/><Relationship Id="rId29" Type="http://schemas.openxmlformats.org/officeDocument/2006/relationships/hyperlink" Target="https://campaignresources.phe.gov.uk/schools/topics/rise-above/overview" TargetMode="External"/><Relationship Id="rId24" Type="http://schemas.openxmlformats.org/officeDocument/2006/relationships/hyperlink" Target="https://www.risk-avert.org/" TargetMode="External"/><Relationship Id="rId40" Type="http://schemas.openxmlformats.org/officeDocument/2006/relationships/hyperlink" Target="https://www.pshe-association.org.uk/content/coronavirus-hub" TargetMode="External"/><Relationship Id="rId45" Type="http://schemas.openxmlformats.org/officeDocument/2006/relationships/hyperlink" Target="https://mentalhealth.org.uk/coronavirus" TargetMode="External"/><Relationship Id="rId66" Type="http://schemas.openxmlformats.org/officeDocument/2006/relationships/hyperlink" Target="https://www.actionforhappiness.org/active-april" TargetMode="External"/><Relationship Id="rId87" Type="http://schemas.openxmlformats.org/officeDocument/2006/relationships/hyperlink" Target="http://www.atriumclinic.co.uk" TargetMode="External"/><Relationship Id="rId110" Type="http://schemas.openxmlformats.org/officeDocument/2006/relationships/hyperlink" Target="https://www.educationsupport.org.uk/individuals/telephone-support?gclid=CjwKCAjw3-bzBRBhEiwAgnnLCmUfeRwOAhPpgEqBxPPesGqh43Okyn8ax-Rs9wge26DOqT4gFhsejRoCiI4QAvD_BwE" TargetMode="External"/><Relationship Id="rId115" Type="http://schemas.openxmlformats.org/officeDocument/2006/relationships/hyperlink" Target="https://youngminds.org.uk/find-help/for-parents/" TargetMode="External"/><Relationship Id="rId131" Type="http://schemas.openxmlformats.org/officeDocument/2006/relationships/hyperlink" Target="http://www.sane.org.uk/what_we_do/support/helpline/" TargetMode="External"/><Relationship Id="rId136" Type="http://schemas.openxmlformats.org/officeDocument/2006/relationships/hyperlink" Target="http://www.harmless.org.uk/ourResources/copingStrategies" TargetMode="External"/><Relationship Id="rId61" Type="http://schemas.openxmlformats.org/officeDocument/2006/relationships/hyperlink" Target="https://mhfaengland.org/" TargetMode="External"/><Relationship Id="rId82" Type="http://schemas.openxmlformats.org/officeDocument/2006/relationships/hyperlink" Target="https://www.nhs.uk/conditions/stress-anxiety-depression/moodzone-mental-wellbeing-audio-guides/" TargetMode="External"/><Relationship Id="rId19" Type="http://schemas.openxmlformats.org/officeDocument/2006/relationships/hyperlink" Target="https://www.bbc.com/news/uk-51506729" TargetMode="External"/><Relationship Id="rId14" Type="http://schemas.openxmlformats.org/officeDocument/2006/relationships/hyperlink" Target="https://schools.essex.gov.uk/pupils/Safeguarding/Pages/Safeguarding.aspx" TargetMode="External"/><Relationship Id="rId30" Type="http://schemas.openxmlformats.org/officeDocument/2006/relationships/hyperlink" Target="https://schools.essex.gov.uk/admin/COVID-19/Pages/default.aspx" TargetMode="External"/><Relationship Id="rId35" Type="http://schemas.openxmlformats.org/officeDocument/2006/relationships/hyperlink" Target="https://www.corc.uk.net/outcome-experience-measures/" TargetMode="External"/><Relationship Id="rId56" Type="http://schemas.openxmlformats.org/officeDocument/2006/relationships/hyperlink" Target="https://www.bigmarker.com/series/sen-show-series1/series_summit" TargetMode="External"/><Relationship Id="rId77" Type="http://schemas.openxmlformats.org/officeDocument/2006/relationships/hyperlink" Target="https://www.mind.org.uk/information-support/tips-for-everyday-living/parenting-with-a-mental-health-problem/parenting-and-mental-health/" TargetMode="External"/><Relationship Id="rId100" Type="http://schemas.openxmlformats.org/officeDocument/2006/relationships/hyperlink" Target="https://www.youtube.com/watch?v=fHfTCd2q-rg" TargetMode="External"/><Relationship Id="rId105" Type="http://schemas.openxmlformats.org/officeDocument/2006/relationships/hyperlink" Target="https://www.wysa.io/" TargetMode="External"/><Relationship Id="rId126" Type="http://schemas.openxmlformats.org/officeDocument/2006/relationships/hyperlink" Target="https://www.nhs.uk/using-the-nhs/nhs-services/mental-health-services/dealing-with-a-mental-health-crisis-or-emergency/"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youngminds.org.uk/blog/what-to-do-if-you-re-anxious-about-coronavirus/" TargetMode="External"/><Relationship Id="rId72" Type="http://schemas.openxmlformats.org/officeDocument/2006/relationships/hyperlink" Target="https://www.samh.org.uk/documents/looking_after_friends_and_family_factsheet.pdf" TargetMode="External"/><Relationship Id="rId93" Type="http://schemas.openxmlformats.org/officeDocument/2006/relationships/hyperlink" Target="https://essexfamilywellbeing.co.uk/covid-19-pandemic-resource-hub/" TargetMode="External"/><Relationship Id="rId98" Type="http://schemas.openxmlformats.org/officeDocument/2006/relationships/hyperlink" Target="https://www.youtube.com/user/CosmicKidsYoga" TargetMode="External"/><Relationship Id="rId121" Type="http://schemas.openxmlformats.org/officeDocument/2006/relationships/hyperlink" Target="https://www.anxietyuk.org.uk/" TargetMode="External"/><Relationship Id="rId14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24" ma:contentTypeDescription="Create a new document." ma:contentTypeScope="" ma:versionID="0aa33cee45c87a32df4be3704655c26f">
  <xsd:schema xmlns:xsd="http://www.w3.org/2001/XMLSchema" xmlns:xs="http://www.w3.org/2001/XMLSchema" xmlns:p="http://schemas.microsoft.com/office/2006/metadata/properties" xmlns:ns2="a9f12287-5f74-4593-92c9-e973669b9a71" targetNamespace="http://schemas.microsoft.com/office/2006/metadata/properties" ma:root="true" ma:fieldsID="01582096247bf5df2b6955c204c95122" ns2:_="">
    <xsd:import namespace="a9f12287-5f74-4593-92c9-e973669b9a7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a9f12287-5f74-4593-92c9-e973669b9a71" xsi:nil="true"/>
    <Templates xmlns="a9f12287-5f74-4593-92c9-e973669b9a71" xsi:nil="true"/>
    <AppVersion xmlns="a9f12287-5f74-4593-92c9-e973669b9a71" xsi:nil="true"/>
    <IsNotebookLocked xmlns="a9f12287-5f74-4593-92c9-e973669b9a71" xsi:nil="true"/>
    <Self_Registration_Enabled xmlns="a9f12287-5f74-4593-92c9-e973669b9a71" xsi:nil="true"/>
    <Has_Leaders_Only_SectionGroup xmlns="a9f12287-5f74-4593-92c9-e973669b9a71" xsi:nil="true"/>
    <Invited_Members xmlns="a9f12287-5f74-4593-92c9-e973669b9a71" xsi:nil="true"/>
    <Is_Collaboration_Space_Locked xmlns="a9f12287-5f74-4593-92c9-e973669b9a71" xsi:nil="true"/>
    <LMS_Mappings xmlns="a9f12287-5f74-4593-92c9-e973669b9a71" xsi:nil="true"/>
    <Invited_Leaders xmlns="a9f12287-5f74-4593-92c9-e973669b9a71" xsi:nil="true"/>
    <Math_Settings xmlns="a9f12287-5f74-4593-92c9-e973669b9a71" xsi:nil="true"/>
    <Members xmlns="a9f12287-5f74-4593-92c9-e973669b9a71">
      <UserInfo>
        <DisplayName/>
        <AccountId xsi:nil="true"/>
        <AccountType/>
      </UserInfo>
    </Members>
    <DefaultSectionNames xmlns="a9f12287-5f74-4593-92c9-e973669b9a71" xsi:nil="true"/>
    <TeamsChannelId xmlns="a9f12287-5f74-4593-92c9-e973669b9a71" xsi:nil="true"/>
    <FolderType xmlns="a9f12287-5f74-4593-92c9-e973669b9a71" xsi:nil="true"/>
    <Leaders xmlns="a9f12287-5f74-4593-92c9-e973669b9a71">
      <UserInfo>
        <DisplayName/>
        <AccountId xsi:nil="true"/>
        <AccountType/>
      </UserInfo>
    </Leaders>
    <Distribution_Groups xmlns="a9f12287-5f74-4593-92c9-e973669b9a71" xsi:nil="true"/>
    <Member_Groups xmlns="a9f12287-5f74-4593-92c9-e973669b9a71">
      <UserInfo>
        <DisplayName/>
        <AccountId xsi:nil="true"/>
        <AccountType/>
      </UserInfo>
    </Member_Groups>
    <CultureName xmlns="a9f12287-5f74-4593-92c9-e973669b9a71" xsi:nil="true"/>
    <Owner xmlns="a9f12287-5f74-4593-92c9-e973669b9a71">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724E-62C5-4918-9262-CC3672AFDE6B}">
  <ds:schemaRefs>
    <ds:schemaRef ds:uri="http://schemas.microsoft.com/sharepoint/v3/contenttype/forms"/>
  </ds:schemaRefs>
</ds:datastoreItem>
</file>

<file path=customXml/itemProps2.xml><?xml version="1.0" encoding="utf-8"?>
<ds:datastoreItem xmlns:ds="http://schemas.openxmlformats.org/officeDocument/2006/customXml" ds:itemID="{DB7249CE-8941-4901-A74D-C0A6B267D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DB1FF-5B32-4F06-8416-50D967A334F2}">
  <ds:schemaRefs>
    <ds:schemaRef ds:uri="http://purl.org/dc/terms/"/>
    <ds:schemaRef ds:uri="http://schemas.microsoft.com/office/2006/documentManagement/types"/>
    <ds:schemaRef ds:uri="http://schemas.microsoft.com/office/2006/metadata/properties"/>
    <ds:schemaRef ds:uri="a9f12287-5f74-4593-92c9-e973669b9a71"/>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2ABD9AE4-4CDD-481F-BE4D-16A1798A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7110</Words>
  <Characters>40531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47546</CharactersWithSpaces>
  <SharedDoc>false</SharedDoc>
  <HLinks>
    <vt:vector size="438" baseType="variant">
      <vt:variant>
        <vt:i4>4653131</vt:i4>
      </vt:variant>
      <vt:variant>
        <vt:i4>216</vt:i4>
      </vt:variant>
      <vt:variant>
        <vt:i4>0</vt:i4>
      </vt:variant>
      <vt:variant>
        <vt:i4>5</vt:i4>
      </vt:variant>
      <vt:variant>
        <vt:lpwstr>https://www.selfinjurysupport.org.uk/</vt:lpwstr>
      </vt:variant>
      <vt:variant>
        <vt:lpwstr/>
      </vt:variant>
      <vt:variant>
        <vt:i4>1245187</vt:i4>
      </vt:variant>
      <vt:variant>
        <vt:i4>213</vt:i4>
      </vt:variant>
      <vt:variant>
        <vt:i4>0</vt:i4>
      </vt:variant>
      <vt:variant>
        <vt:i4>5</vt:i4>
      </vt:variant>
      <vt:variant>
        <vt:lpwstr>http://www.harmless.org.uk/ourResources/copingStrategies</vt:lpwstr>
      </vt:variant>
      <vt:variant>
        <vt:lpwstr/>
      </vt:variant>
      <vt:variant>
        <vt:i4>2490428</vt:i4>
      </vt:variant>
      <vt:variant>
        <vt:i4>210</vt:i4>
      </vt:variant>
      <vt:variant>
        <vt:i4>0</vt:i4>
      </vt:variant>
      <vt:variant>
        <vt:i4>5</vt:i4>
      </vt:variant>
      <vt:variant>
        <vt:lpwstr>https://www.nhs.uk/apps-library/calm-harm/</vt:lpwstr>
      </vt:variant>
      <vt:variant>
        <vt:lpwstr/>
      </vt:variant>
      <vt:variant>
        <vt:i4>589893</vt:i4>
      </vt:variant>
      <vt:variant>
        <vt:i4>207</vt:i4>
      </vt:variant>
      <vt:variant>
        <vt:i4>0</vt:i4>
      </vt:variant>
      <vt:variant>
        <vt:i4>5</vt:i4>
      </vt:variant>
      <vt:variant>
        <vt:lpwstr>https://schools.essex.gov.uk/pupils/Emotional_Wellbeing_and_Mental_Health_Information_Portal_for_Schools/Documents/DS17_5950_SelfHarm_Toolkit_Digital.pdf</vt:lpwstr>
      </vt:variant>
      <vt:variant>
        <vt:lpwstr/>
      </vt:variant>
      <vt:variant>
        <vt:i4>3801090</vt:i4>
      </vt:variant>
      <vt:variant>
        <vt:i4>204</vt:i4>
      </vt:variant>
      <vt:variant>
        <vt:i4>0</vt:i4>
      </vt:variant>
      <vt:variant>
        <vt:i4>5</vt:i4>
      </vt:variant>
      <vt:variant>
        <vt:lpwstr>http://www.safelives.org.uk/sites/default/files/resources/YP_safetyplan.pdf</vt:lpwstr>
      </vt:variant>
      <vt:variant>
        <vt:lpwstr/>
      </vt:variant>
      <vt:variant>
        <vt:i4>917505</vt:i4>
      </vt:variant>
      <vt:variant>
        <vt:i4>201</vt:i4>
      </vt:variant>
      <vt:variant>
        <vt:i4>0</vt:i4>
      </vt:variant>
      <vt:variant>
        <vt:i4>5</vt:i4>
      </vt:variant>
      <vt:variant>
        <vt:lpwstr>https://www.studentsagainstdepression.org/self-help/</vt:lpwstr>
      </vt:variant>
      <vt:variant>
        <vt:lpwstr/>
      </vt:variant>
      <vt:variant>
        <vt:i4>589891</vt:i4>
      </vt:variant>
      <vt:variant>
        <vt:i4>198</vt:i4>
      </vt:variant>
      <vt:variant>
        <vt:i4>0</vt:i4>
      </vt:variant>
      <vt:variant>
        <vt:i4>5</vt:i4>
      </vt:variant>
      <vt:variant>
        <vt:lpwstr>http://www.sane.org.uk/what_we_do/support/helpline/</vt:lpwstr>
      </vt:variant>
      <vt:variant>
        <vt:lpwstr/>
      </vt:variant>
      <vt:variant>
        <vt:i4>6225997</vt:i4>
      </vt:variant>
      <vt:variant>
        <vt:i4>195</vt:i4>
      </vt:variant>
      <vt:variant>
        <vt:i4>0</vt:i4>
      </vt:variant>
      <vt:variant>
        <vt:i4>5</vt:i4>
      </vt:variant>
      <vt:variant>
        <vt:lpwstr>https://www.thecalmzone.net/</vt:lpwstr>
      </vt:variant>
      <vt:variant>
        <vt:lpwstr/>
      </vt:variant>
      <vt:variant>
        <vt:i4>3276904</vt:i4>
      </vt:variant>
      <vt:variant>
        <vt:i4>192</vt:i4>
      </vt:variant>
      <vt:variant>
        <vt:i4>0</vt:i4>
      </vt:variant>
      <vt:variant>
        <vt:i4>5</vt:i4>
      </vt:variant>
      <vt:variant>
        <vt:lpwstr>https://papyrus-uk.org/</vt:lpwstr>
      </vt:variant>
      <vt:variant>
        <vt:lpwstr/>
      </vt:variant>
      <vt:variant>
        <vt:i4>5308510</vt:i4>
      </vt:variant>
      <vt:variant>
        <vt:i4>189</vt:i4>
      </vt:variant>
      <vt:variant>
        <vt:i4>0</vt:i4>
      </vt:variant>
      <vt:variant>
        <vt:i4>5</vt:i4>
      </vt:variant>
      <vt:variant>
        <vt:lpwstr>https://www.zerosuicidealliance.com/</vt:lpwstr>
      </vt:variant>
      <vt:variant>
        <vt:lpwstr/>
      </vt:variant>
      <vt:variant>
        <vt:i4>4718669</vt:i4>
      </vt:variant>
      <vt:variant>
        <vt:i4>186</vt:i4>
      </vt:variant>
      <vt:variant>
        <vt:i4>0</vt:i4>
      </vt:variant>
      <vt:variant>
        <vt:i4>5</vt:i4>
      </vt:variant>
      <vt:variant>
        <vt:lpwstr>https://schools.essex.gov.uk/pupils/Safeguarding/Emotional_Wellbeing_and_Mental_Health/Documents/Promoting Positive Emotional Well-being and Reducing the Risk of Suicide - Spring 2018.pdf</vt:lpwstr>
      </vt:variant>
      <vt:variant>
        <vt:lpwstr/>
      </vt:variant>
      <vt:variant>
        <vt:i4>2097207</vt:i4>
      </vt:variant>
      <vt:variant>
        <vt:i4>183</vt:i4>
      </vt:variant>
      <vt:variant>
        <vt:i4>0</vt:i4>
      </vt:variant>
      <vt:variant>
        <vt:i4>5</vt:i4>
      </vt:variant>
      <vt:variant>
        <vt:lpwstr>https://www.nhs.uk/using-the-nhs/nhs-services/mental-health-services/dealing-with-a-mental-health-crisis-or-emergency/</vt:lpwstr>
      </vt:variant>
      <vt:variant>
        <vt:lpwstr/>
      </vt:variant>
      <vt:variant>
        <vt:i4>7602277</vt:i4>
      </vt:variant>
      <vt:variant>
        <vt:i4>180</vt:i4>
      </vt:variant>
      <vt:variant>
        <vt:i4>0</vt:i4>
      </vt:variant>
      <vt:variant>
        <vt:i4>5</vt:i4>
      </vt:variant>
      <vt:variant>
        <vt:lpwstr>https://www.essex.gov.uk/mental-health</vt:lpwstr>
      </vt:variant>
      <vt:variant>
        <vt:lpwstr/>
      </vt:variant>
      <vt:variant>
        <vt:i4>6422633</vt:i4>
      </vt:variant>
      <vt:variant>
        <vt:i4>177</vt:i4>
      </vt:variant>
      <vt:variant>
        <vt:i4>0</vt:i4>
      </vt:variant>
      <vt:variant>
        <vt:i4>5</vt:i4>
      </vt:variant>
      <vt:variant>
        <vt:lpwstr>https://www.themix.org.uk/?gclid=Cj0KCQjwpfHzBRCiARIsAHHzyZo3TCEkwAkum3duWevgywH_dkez2OvQWI2kBXrPb5GkTZS6AjdBErkaAngiEALw_wcB</vt:lpwstr>
      </vt:variant>
      <vt:variant>
        <vt:lpwstr/>
      </vt:variant>
      <vt:variant>
        <vt:i4>8323111</vt:i4>
      </vt:variant>
      <vt:variant>
        <vt:i4>174</vt:i4>
      </vt:variant>
      <vt:variant>
        <vt:i4>0</vt:i4>
      </vt:variant>
      <vt:variant>
        <vt:i4>5</vt:i4>
      </vt:variant>
      <vt:variant>
        <vt:lpwstr>https://essexfamilywellbeing.co.uk/chat-health/</vt:lpwstr>
      </vt:variant>
      <vt:variant>
        <vt:lpwstr/>
      </vt:variant>
      <vt:variant>
        <vt:i4>1835074</vt:i4>
      </vt:variant>
      <vt:variant>
        <vt:i4>171</vt:i4>
      </vt:variant>
      <vt:variant>
        <vt:i4>0</vt:i4>
      </vt:variant>
      <vt:variant>
        <vt:i4>5</vt:i4>
      </vt:variant>
      <vt:variant>
        <vt:lpwstr>https://www.beateatingdisorders.org.uk/support-services/helplines</vt:lpwstr>
      </vt:variant>
      <vt:variant>
        <vt:lpwstr/>
      </vt:variant>
      <vt:variant>
        <vt:i4>5701715</vt:i4>
      </vt:variant>
      <vt:variant>
        <vt:i4>168</vt:i4>
      </vt:variant>
      <vt:variant>
        <vt:i4>0</vt:i4>
      </vt:variant>
      <vt:variant>
        <vt:i4>5</vt:i4>
      </vt:variant>
      <vt:variant>
        <vt:lpwstr>https://www.anxietyuk.org.uk/</vt:lpwstr>
      </vt:variant>
      <vt:variant>
        <vt:lpwstr/>
      </vt:variant>
      <vt:variant>
        <vt:i4>3997730</vt:i4>
      </vt:variant>
      <vt:variant>
        <vt:i4>165</vt:i4>
      </vt:variant>
      <vt:variant>
        <vt:i4>0</vt:i4>
      </vt:variant>
      <vt:variant>
        <vt:i4>5</vt:i4>
      </vt:variant>
      <vt:variant>
        <vt:lpwstr>https://www.kooth.com/</vt:lpwstr>
      </vt:variant>
      <vt:variant>
        <vt:lpwstr/>
      </vt:variant>
      <vt:variant>
        <vt:i4>5701727</vt:i4>
      </vt:variant>
      <vt:variant>
        <vt:i4>162</vt:i4>
      </vt:variant>
      <vt:variant>
        <vt:i4>0</vt:i4>
      </vt:variant>
      <vt:variant>
        <vt:i4>5</vt:i4>
      </vt:variant>
      <vt:variant>
        <vt:lpwstr>https://www.childline.org.uk/</vt:lpwstr>
      </vt:variant>
      <vt:variant>
        <vt:lpwstr/>
      </vt:variant>
      <vt:variant>
        <vt:i4>6946879</vt:i4>
      </vt:variant>
      <vt:variant>
        <vt:i4>159</vt:i4>
      </vt:variant>
      <vt:variant>
        <vt:i4>0</vt:i4>
      </vt:variant>
      <vt:variant>
        <vt:i4>5</vt:i4>
      </vt:variant>
      <vt:variant>
        <vt:lpwstr>https://www.nspcc.org.uk/what-you-can-do/make-a-donation/kids-in-real-life/</vt:lpwstr>
      </vt:variant>
      <vt:variant>
        <vt:lpwstr/>
      </vt:variant>
      <vt:variant>
        <vt:i4>5242958</vt:i4>
      </vt:variant>
      <vt:variant>
        <vt:i4>156</vt:i4>
      </vt:variant>
      <vt:variant>
        <vt:i4>0</vt:i4>
      </vt:variant>
      <vt:variant>
        <vt:i4>5</vt:i4>
      </vt:variant>
      <vt:variant>
        <vt:lpwstr>https://www.cruse.org.uk/</vt:lpwstr>
      </vt:variant>
      <vt:variant>
        <vt:lpwstr/>
      </vt:variant>
      <vt:variant>
        <vt:i4>2883635</vt:i4>
      </vt:variant>
      <vt:variant>
        <vt:i4>153</vt:i4>
      </vt:variant>
      <vt:variant>
        <vt:i4>0</vt:i4>
      </vt:variant>
      <vt:variant>
        <vt:i4>5</vt:i4>
      </vt:variant>
      <vt:variant>
        <vt:lpwstr>https://www.familylives.org.uk/</vt:lpwstr>
      </vt:variant>
      <vt:variant>
        <vt:lpwstr/>
      </vt:variant>
      <vt:variant>
        <vt:i4>589828</vt:i4>
      </vt:variant>
      <vt:variant>
        <vt:i4>150</vt:i4>
      </vt:variant>
      <vt:variant>
        <vt:i4>0</vt:i4>
      </vt:variant>
      <vt:variant>
        <vt:i4>5</vt:i4>
      </vt:variant>
      <vt:variant>
        <vt:lpwstr>https://youngminds.org.uk/find-help/for-parents/</vt:lpwstr>
      </vt:variant>
      <vt:variant>
        <vt:lpwstr/>
      </vt:variant>
      <vt:variant>
        <vt:i4>1310742</vt:i4>
      </vt:variant>
      <vt:variant>
        <vt:i4>147</vt:i4>
      </vt:variant>
      <vt:variant>
        <vt:i4>0</vt:i4>
      </vt:variant>
      <vt:variant>
        <vt:i4>5</vt:i4>
      </vt:variant>
      <vt:variant>
        <vt:lpwstr>https://www.supportline.org.uk/about/aims-of-service/</vt:lpwstr>
      </vt:variant>
      <vt:variant>
        <vt:lpwstr/>
      </vt:variant>
      <vt:variant>
        <vt:i4>3211314</vt:i4>
      </vt:variant>
      <vt:variant>
        <vt:i4>144</vt:i4>
      </vt:variant>
      <vt:variant>
        <vt:i4>0</vt:i4>
      </vt:variant>
      <vt:variant>
        <vt:i4>5</vt:i4>
      </vt:variant>
      <vt:variant>
        <vt:lpwstr>https://www.family-action.org.uk/what-we-do/children-families/family-support-services/</vt:lpwstr>
      </vt:variant>
      <vt:variant>
        <vt:lpwstr/>
      </vt:variant>
      <vt:variant>
        <vt:i4>4521996</vt:i4>
      </vt:variant>
      <vt:variant>
        <vt:i4>141</vt:i4>
      </vt:variant>
      <vt:variant>
        <vt:i4>0</vt:i4>
      </vt:variant>
      <vt:variant>
        <vt:i4>5</vt:i4>
      </vt:variant>
      <vt:variant>
        <vt:lpwstr>https://www.giveusashout.org/about-shout/</vt:lpwstr>
      </vt:variant>
      <vt:variant>
        <vt:lpwstr/>
      </vt:variant>
      <vt:variant>
        <vt:i4>983071</vt:i4>
      </vt:variant>
      <vt:variant>
        <vt:i4>138</vt:i4>
      </vt:variant>
      <vt:variant>
        <vt:i4>0</vt:i4>
      </vt:variant>
      <vt:variant>
        <vt:i4>5</vt:i4>
      </vt:variant>
      <vt:variant>
        <vt:lpwstr>https://www.samaritans.org/chatappeal3/?gclid=CjwKCAjw3-bzBRBhEiwAgnnLCgy8E_S_3AFSQ4rm0TOPR1nPGC-5sd-rCSlqvqCWHquaN_u-8QEdMRoCBqcQAvD_BwE</vt:lpwstr>
      </vt:variant>
      <vt:variant>
        <vt:lpwstr/>
      </vt:variant>
      <vt:variant>
        <vt:i4>5898345</vt:i4>
      </vt:variant>
      <vt:variant>
        <vt:i4>135</vt:i4>
      </vt:variant>
      <vt:variant>
        <vt:i4>0</vt:i4>
      </vt:variant>
      <vt:variant>
        <vt:i4>5</vt:i4>
      </vt:variant>
      <vt:variant>
        <vt:lpwstr>https://www.educationsupport.org.uk/individuals/telephone-support?gclid=CjwKCAjw3-bzBRBhEiwAgnnLCmUfeRwOAhPpgEqBxPPesGqh43Okyn8ax-Rs9wge26DOqT4gFhsejRoCiI4QAvD_BwE</vt:lpwstr>
      </vt:variant>
      <vt:variant>
        <vt:lpwstr/>
      </vt:variant>
      <vt:variant>
        <vt:i4>5046285</vt:i4>
      </vt:variant>
      <vt:variant>
        <vt:i4>132</vt:i4>
      </vt:variant>
      <vt:variant>
        <vt:i4>0</vt:i4>
      </vt:variant>
      <vt:variant>
        <vt:i4>5</vt:i4>
      </vt:variant>
      <vt:variant>
        <vt:lpwstr>https://www.youtube.com/channel/UC3JhfsgFPLSLNEROQCdj-GQ</vt:lpwstr>
      </vt:variant>
      <vt:variant>
        <vt:lpwstr/>
      </vt:variant>
      <vt:variant>
        <vt:i4>1441797</vt:i4>
      </vt:variant>
      <vt:variant>
        <vt:i4>129</vt:i4>
      </vt:variant>
      <vt:variant>
        <vt:i4>0</vt:i4>
      </vt:variant>
      <vt:variant>
        <vt:i4>5</vt:i4>
      </vt:variant>
      <vt:variant>
        <vt:lpwstr>https://www.wysa.io/</vt:lpwstr>
      </vt:variant>
      <vt:variant>
        <vt:lpwstr/>
      </vt:variant>
      <vt:variant>
        <vt:i4>7471216</vt:i4>
      </vt:variant>
      <vt:variant>
        <vt:i4>126</vt:i4>
      </vt:variant>
      <vt:variant>
        <vt:i4>0</vt:i4>
      </vt:variant>
      <vt:variant>
        <vt:i4>5</vt:i4>
      </vt:variant>
      <vt:variant>
        <vt:lpwstr>https://youngminds.org.uk/find-help/looking-after-yourself/social-media-and-mental-health/</vt:lpwstr>
      </vt:variant>
      <vt:variant>
        <vt:lpwstr/>
      </vt:variant>
      <vt:variant>
        <vt:i4>6488178</vt:i4>
      </vt:variant>
      <vt:variant>
        <vt:i4>123</vt:i4>
      </vt:variant>
      <vt:variant>
        <vt:i4>0</vt:i4>
      </vt:variant>
      <vt:variant>
        <vt:i4>5</vt:i4>
      </vt:variant>
      <vt:variant>
        <vt:lpwstr>https://www.youtube.com/watch?v=DxIDKZHW3-E</vt:lpwstr>
      </vt:variant>
      <vt:variant>
        <vt:lpwstr/>
      </vt:variant>
      <vt:variant>
        <vt:i4>2359347</vt:i4>
      </vt:variant>
      <vt:variant>
        <vt:i4>120</vt:i4>
      </vt:variant>
      <vt:variant>
        <vt:i4>0</vt:i4>
      </vt:variant>
      <vt:variant>
        <vt:i4>5</vt:i4>
      </vt:variant>
      <vt:variant>
        <vt:lpwstr>https://www.youtube.com/watch?v=fHfTCd2q-rg</vt:lpwstr>
      </vt:variant>
      <vt:variant>
        <vt:lpwstr/>
      </vt:variant>
      <vt:variant>
        <vt:i4>6684790</vt:i4>
      </vt:variant>
      <vt:variant>
        <vt:i4>117</vt:i4>
      </vt:variant>
      <vt:variant>
        <vt:i4>0</vt:i4>
      </vt:variant>
      <vt:variant>
        <vt:i4>5</vt:i4>
      </vt:variant>
      <vt:variant>
        <vt:lpwstr>https://www.youtube.com/watch?v=Rz0go1pTda8</vt:lpwstr>
      </vt:variant>
      <vt:variant>
        <vt:lpwstr/>
      </vt:variant>
      <vt:variant>
        <vt:i4>3539065</vt:i4>
      </vt:variant>
      <vt:variant>
        <vt:i4>114</vt:i4>
      </vt:variant>
      <vt:variant>
        <vt:i4>0</vt:i4>
      </vt:variant>
      <vt:variant>
        <vt:i4>5</vt:i4>
      </vt:variant>
      <vt:variant>
        <vt:lpwstr>https://www.youtube.com/user/CosmicKidsYoga</vt:lpwstr>
      </vt:variant>
      <vt:variant>
        <vt:lpwstr/>
      </vt:variant>
      <vt:variant>
        <vt:i4>5439583</vt:i4>
      </vt:variant>
      <vt:variant>
        <vt:i4>111</vt:i4>
      </vt:variant>
      <vt:variant>
        <vt:i4>0</vt:i4>
      </vt:variant>
      <vt:variant>
        <vt:i4>5</vt:i4>
      </vt:variant>
      <vt:variant>
        <vt:lpwstr>https://www.zerotothree.org/resources/2535-five-tips-to-make-the-most-of-video-chats</vt:lpwstr>
      </vt:variant>
      <vt:variant>
        <vt:lpwstr/>
      </vt:variant>
      <vt:variant>
        <vt:i4>655443</vt:i4>
      </vt:variant>
      <vt:variant>
        <vt:i4>108</vt:i4>
      </vt:variant>
      <vt:variant>
        <vt:i4>0</vt:i4>
      </vt:variant>
      <vt:variant>
        <vt:i4>5</vt:i4>
      </vt:variant>
      <vt:variant>
        <vt:lpwstr>https://www.zerotothree.org/resources/3264-at-home-activity-guide</vt:lpwstr>
      </vt:variant>
      <vt:variant>
        <vt:lpwstr/>
      </vt:variant>
      <vt:variant>
        <vt:i4>2621498</vt:i4>
      </vt:variant>
      <vt:variant>
        <vt:i4>105</vt:i4>
      </vt:variant>
      <vt:variant>
        <vt:i4>0</vt:i4>
      </vt:variant>
      <vt:variant>
        <vt:i4>5</vt:i4>
      </vt:variant>
      <vt:variant>
        <vt:lpwstr>https://www.nhs.uk/apps-library/filter/?categories=Mental%20health</vt:lpwstr>
      </vt:variant>
      <vt:variant>
        <vt:lpwstr/>
      </vt:variant>
      <vt:variant>
        <vt:i4>2949160</vt:i4>
      </vt:variant>
      <vt:variant>
        <vt:i4>102</vt:i4>
      </vt:variant>
      <vt:variant>
        <vt:i4>0</vt:i4>
      </vt:variant>
      <vt:variant>
        <vt:i4>5</vt:i4>
      </vt:variant>
      <vt:variant>
        <vt:lpwstr>https://www.ocduk.org/</vt:lpwstr>
      </vt:variant>
      <vt:variant>
        <vt:lpwstr/>
      </vt:variant>
      <vt:variant>
        <vt:i4>6684725</vt:i4>
      </vt:variant>
      <vt:variant>
        <vt:i4>99</vt:i4>
      </vt:variant>
      <vt:variant>
        <vt:i4>0</vt:i4>
      </vt:variant>
      <vt:variant>
        <vt:i4>5</vt:i4>
      </vt:variant>
      <vt:variant>
        <vt:lpwstr>https://www.mentalhealth.org.uk/podcasts-and-videos/podcasts-for-your-wellbeing</vt:lpwstr>
      </vt:variant>
      <vt:variant>
        <vt:lpwstr/>
      </vt:variant>
      <vt:variant>
        <vt:i4>4063286</vt:i4>
      </vt:variant>
      <vt:variant>
        <vt:i4>96</vt:i4>
      </vt:variant>
      <vt:variant>
        <vt:i4>0</vt:i4>
      </vt:variant>
      <vt:variant>
        <vt:i4>5</vt:i4>
      </vt:variant>
      <vt:variant>
        <vt:lpwstr>https://www.nhs.uk/conditions/stress-anxiety-depression/moodzone-mental-wellbeing-audio-guides/</vt:lpwstr>
      </vt:variant>
      <vt:variant>
        <vt:lpwstr/>
      </vt:variant>
      <vt:variant>
        <vt:i4>5570629</vt:i4>
      </vt:variant>
      <vt:variant>
        <vt:i4>93</vt:i4>
      </vt:variant>
      <vt:variant>
        <vt:i4>0</vt:i4>
      </vt:variant>
      <vt:variant>
        <vt:i4>5</vt:i4>
      </vt:variant>
      <vt:variant>
        <vt:lpwstr>https://www.relate.org.uk/relationship-help/talk-someone</vt:lpwstr>
      </vt:variant>
      <vt:variant>
        <vt:lpwstr/>
      </vt:variant>
      <vt:variant>
        <vt:i4>5832782</vt:i4>
      </vt:variant>
      <vt:variant>
        <vt:i4>90</vt:i4>
      </vt:variant>
      <vt:variant>
        <vt:i4>0</vt:i4>
      </vt:variant>
      <vt:variant>
        <vt:i4>5</vt:i4>
      </vt:variant>
      <vt:variant>
        <vt:lpwstr>https://www.home-start.org.uk/news/activities-for-families-during-self-isolation</vt:lpwstr>
      </vt:variant>
      <vt:variant>
        <vt:lpwstr/>
      </vt:variant>
      <vt:variant>
        <vt:i4>8257577</vt:i4>
      </vt:variant>
      <vt:variant>
        <vt:i4>87</vt:i4>
      </vt:variant>
      <vt:variant>
        <vt:i4>0</vt:i4>
      </vt:variant>
      <vt:variant>
        <vt:i4>5</vt:i4>
      </vt:variant>
      <vt:variant>
        <vt:lpwstr>https://youngminds.org.uk/find-help/for-parents/parents-guide-to-support-a-z/parents-guide-to-support-parental-mental-illness/</vt:lpwstr>
      </vt:variant>
      <vt:variant>
        <vt:lpwstr/>
      </vt:variant>
      <vt:variant>
        <vt:i4>589828</vt:i4>
      </vt:variant>
      <vt:variant>
        <vt:i4>84</vt:i4>
      </vt:variant>
      <vt:variant>
        <vt:i4>0</vt:i4>
      </vt:variant>
      <vt:variant>
        <vt:i4>5</vt:i4>
      </vt:variant>
      <vt:variant>
        <vt:lpwstr>https://youngminds.org.uk/find-help/for-parents/</vt:lpwstr>
      </vt:variant>
      <vt:variant>
        <vt:lpwstr/>
      </vt:variant>
      <vt:variant>
        <vt:i4>90</vt:i4>
      </vt:variant>
      <vt:variant>
        <vt:i4>81</vt:i4>
      </vt:variant>
      <vt:variant>
        <vt:i4>0</vt:i4>
      </vt:variant>
      <vt:variant>
        <vt:i4>5</vt:i4>
      </vt:variant>
      <vt:variant>
        <vt:lpwstr>https://www.mind.org.uk/information-support/tips-for-everyday-living/parenting-with-a-mental-health-problem/parenting-and-mental-health/</vt:lpwstr>
      </vt:variant>
      <vt:variant>
        <vt:lpwstr/>
      </vt:variant>
      <vt:variant>
        <vt:i4>3014696</vt:i4>
      </vt:variant>
      <vt:variant>
        <vt:i4>78</vt:i4>
      </vt:variant>
      <vt:variant>
        <vt:i4>0</vt:i4>
      </vt:variant>
      <vt:variant>
        <vt:i4>5</vt:i4>
      </vt:variant>
      <vt:variant>
        <vt:lpwstr>https://www.nspcc.org.uk/keeping-children-safe/child-protection-system/parental-mental-health/</vt:lpwstr>
      </vt:variant>
      <vt:variant>
        <vt:lpwstr/>
      </vt:variant>
      <vt:variant>
        <vt:i4>5636167</vt:i4>
      </vt:variant>
      <vt:variant>
        <vt:i4>75</vt:i4>
      </vt:variant>
      <vt:variant>
        <vt:i4>0</vt:i4>
      </vt:variant>
      <vt:variant>
        <vt:i4>5</vt:i4>
      </vt:variant>
      <vt:variant>
        <vt:lpwstr>https://www.bemindfulonline.com/</vt:lpwstr>
      </vt:variant>
      <vt:variant>
        <vt:lpwstr/>
      </vt:variant>
      <vt:variant>
        <vt:i4>5832707</vt:i4>
      </vt:variant>
      <vt:variant>
        <vt:i4>72</vt:i4>
      </vt:variant>
      <vt:variant>
        <vt:i4>0</vt:i4>
      </vt:variant>
      <vt:variant>
        <vt:i4>5</vt:i4>
      </vt:variant>
      <vt:variant>
        <vt:lpwstr>https://www.bigwhitewall.com/</vt:lpwstr>
      </vt:variant>
      <vt:variant>
        <vt:lpwstr/>
      </vt:variant>
      <vt:variant>
        <vt:i4>3670127</vt:i4>
      </vt:variant>
      <vt:variant>
        <vt:i4>69</vt:i4>
      </vt:variant>
      <vt:variant>
        <vt:i4>0</vt:i4>
      </vt:variant>
      <vt:variant>
        <vt:i4>5</vt:i4>
      </vt:variant>
      <vt:variant>
        <vt:lpwstr>https://moodgym.com.au/info/faq</vt:lpwstr>
      </vt:variant>
      <vt:variant>
        <vt:lpwstr/>
      </vt:variant>
      <vt:variant>
        <vt:i4>4390951</vt:i4>
      </vt:variant>
      <vt:variant>
        <vt:i4>66</vt:i4>
      </vt:variant>
      <vt:variant>
        <vt:i4>0</vt:i4>
      </vt:variant>
      <vt:variant>
        <vt:i4>5</vt:i4>
      </vt:variant>
      <vt:variant>
        <vt:lpwstr>https://www.samh.org.uk/documents/looking_after_friends_and_family_factsheet.pdf</vt:lpwstr>
      </vt:variant>
      <vt:variant>
        <vt:lpwstr/>
      </vt:variant>
      <vt:variant>
        <vt:i4>6160452</vt:i4>
      </vt:variant>
      <vt:variant>
        <vt:i4>63</vt:i4>
      </vt:variant>
      <vt:variant>
        <vt:i4>0</vt:i4>
      </vt:variant>
      <vt:variant>
        <vt:i4>5</vt:i4>
      </vt:variant>
      <vt:variant>
        <vt:lpwstr>https://www.mentalhealth.org.uk/publications/supporting-someone-mental-health-problem</vt:lpwstr>
      </vt:variant>
      <vt:variant>
        <vt:lpwstr/>
      </vt:variant>
      <vt:variant>
        <vt:i4>2949224</vt:i4>
      </vt:variant>
      <vt:variant>
        <vt:i4>60</vt:i4>
      </vt:variant>
      <vt:variant>
        <vt:i4>0</vt:i4>
      </vt:variant>
      <vt:variant>
        <vt:i4>5</vt:i4>
      </vt:variant>
      <vt:variant>
        <vt:lpwstr>https://www.time-to-change.org.uk/mental-health-and-stigma/help-and-support</vt:lpwstr>
      </vt:variant>
      <vt:variant>
        <vt:lpwstr/>
      </vt:variant>
      <vt:variant>
        <vt:i4>1835091</vt:i4>
      </vt:variant>
      <vt:variant>
        <vt:i4>57</vt:i4>
      </vt:variant>
      <vt:variant>
        <vt:i4>0</vt:i4>
      </vt:variant>
      <vt:variant>
        <vt:i4>5</vt:i4>
      </vt:variant>
      <vt:variant>
        <vt:lpwstr>https://www.mind.org.uk/information-support/types-of-mental-health-problems/mental-health-problems-introduction/support-services/</vt:lpwstr>
      </vt:variant>
      <vt:variant>
        <vt:lpwstr/>
      </vt:variant>
      <vt:variant>
        <vt:i4>7405576</vt:i4>
      </vt:variant>
      <vt:variant>
        <vt:i4>54</vt:i4>
      </vt:variant>
      <vt:variant>
        <vt:i4>0</vt:i4>
      </vt:variant>
      <vt:variant>
        <vt:i4>5</vt:i4>
      </vt:variant>
      <vt:variant>
        <vt:lpwstr>https://www.nhs.uk/oneyou/every-mind-matters/your-mind-plan-quiz/?WT.tsrc=Search&amp;WT.mc_id=MentalHealthGeneric&amp;gclid=CjwKCAjw3-bzBRBhEiwAgnnLCgr2g84Ag7XAbtbARWt6APSWPwt75UUcPUtsNkI6L37vTprESbG_wBoC8XwQAvD_BwE</vt:lpwstr>
      </vt:variant>
      <vt:variant>
        <vt:lpwstr/>
      </vt:variant>
      <vt:variant>
        <vt:i4>458820</vt:i4>
      </vt:variant>
      <vt:variant>
        <vt:i4>51</vt:i4>
      </vt:variant>
      <vt:variant>
        <vt:i4>0</vt:i4>
      </vt:variant>
      <vt:variant>
        <vt:i4>5</vt:i4>
      </vt:variant>
      <vt:variant>
        <vt:lpwstr>https://mhfaengland.org/</vt:lpwstr>
      </vt:variant>
      <vt:variant>
        <vt:lpwstr/>
      </vt:variant>
      <vt:variant>
        <vt:i4>3932271</vt:i4>
      </vt:variant>
      <vt:variant>
        <vt:i4>48</vt:i4>
      </vt:variant>
      <vt:variant>
        <vt:i4>0</vt:i4>
      </vt:variant>
      <vt:variant>
        <vt:i4>5</vt:i4>
      </vt:variant>
      <vt:variant>
        <vt:lpwstr>https://www.nspcc.org.uk/keeping-children-safe/support-for-parents/mental-health-parenting/</vt:lpwstr>
      </vt:variant>
      <vt:variant>
        <vt:lpwstr/>
      </vt:variant>
      <vt:variant>
        <vt:i4>786438</vt:i4>
      </vt:variant>
      <vt:variant>
        <vt:i4>45</vt:i4>
      </vt:variant>
      <vt:variant>
        <vt:i4>0</vt:i4>
      </vt:variant>
      <vt:variant>
        <vt:i4>5</vt:i4>
      </vt:variant>
      <vt:variant>
        <vt:lpwstr>https://www.nhs.uk/conditions/stress-anxiety-depression/</vt:lpwstr>
      </vt:variant>
      <vt:variant>
        <vt:lpwstr/>
      </vt:variant>
      <vt:variant>
        <vt:i4>2490403</vt:i4>
      </vt:variant>
      <vt:variant>
        <vt:i4>42</vt:i4>
      </vt:variant>
      <vt:variant>
        <vt:i4>0</vt:i4>
      </vt:variant>
      <vt:variant>
        <vt:i4>5</vt:i4>
      </vt:variant>
      <vt:variant>
        <vt:lpwstr>https://youngminds.org.uk/blog/what-to-do-if-you-re-anxious-about-coronavirus/</vt:lpwstr>
      </vt:variant>
      <vt:variant>
        <vt:lpwstr/>
      </vt:variant>
      <vt:variant>
        <vt:i4>2621565</vt:i4>
      </vt:variant>
      <vt:variant>
        <vt:i4>39</vt:i4>
      </vt:variant>
      <vt:variant>
        <vt:i4>0</vt:i4>
      </vt:variant>
      <vt:variant>
        <vt:i4>5</vt:i4>
      </vt:variant>
      <vt:variant>
        <vt:lpwstr>https://youngminds.org.uk/about-us/media-centre/press-releases/youngminds-publishes-advice-for-young-people-and-parents-on-mental-health-impact-of-coronavirus/</vt:lpwstr>
      </vt:variant>
      <vt:variant>
        <vt:lpwstr/>
      </vt:variant>
      <vt:variant>
        <vt:i4>1572954</vt:i4>
      </vt:variant>
      <vt:variant>
        <vt:i4>36</vt:i4>
      </vt:variant>
      <vt:variant>
        <vt:i4>0</vt:i4>
      </vt:variant>
      <vt:variant>
        <vt:i4>5</vt:i4>
      </vt:variant>
      <vt:variant>
        <vt:lpwstr>https://www.unicef.org/coronavirus/6-ways-parents-can-support-their-kids-through-coronavirus-covid-19</vt:lpwstr>
      </vt:variant>
      <vt:variant>
        <vt:lpwstr/>
      </vt:variant>
      <vt:variant>
        <vt:i4>7078007</vt:i4>
      </vt:variant>
      <vt:variant>
        <vt:i4>33</vt:i4>
      </vt:variant>
      <vt:variant>
        <vt:i4>0</vt:i4>
      </vt:variant>
      <vt:variant>
        <vt:i4>5</vt:i4>
      </vt:variant>
      <vt:variant>
        <vt:lpwstr>https://www.mind.org.uk/information-support/coronavirus-and-your-wellbeing/</vt:lpwstr>
      </vt:variant>
      <vt:variant>
        <vt:lpwstr/>
      </vt:variant>
      <vt:variant>
        <vt:i4>2228285</vt:i4>
      </vt:variant>
      <vt:variant>
        <vt:i4>30</vt:i4>
      </vt:variant>
      <vt:variant>
        <vt:i4>0</vt:i4>
      </vt:variant>
      <vt:variant>
        <vt:i4>5</vt:i4>
      </vt:variant>
      <vt:variant>
        <vt:lpwstr>https://mentalhealth.org.uk/coronavirus</vt:lpwstr>
      </vt:variant>
      <vt:variant>
        <vt:lpwstr/>
      </vt:variant>
      <vt:variant>
        <vt:i4>6357032</vt:i4>
      </vt:variant>
      <vt:variant>
        <vt:i4>27</vt:i4>
      </vt:variant>
      <vt:variant>
        <vt:i4>0</vt:i4>
      </vt:variant>
      <vt:variant>
        <vt:i4>5</vt:i4>
      </vt:variant>
      <vt:variant>
        <vt:lpwstr>https://www.annafreud.org/coronavirus/</vt:lpwstr>
      </vt:variant>
      <vt:variant>
        <vt:lpwstr/>
      </vt:variant>
      <vt:variant>
        <vt:i4>3997792</vt:i4>
      </vt:variant>
      <vt:variant>
        <vt:i4>24</vt:i4>
      </vt:variant>
      <vt:variant>
        <vt:i4>0</vt:i4>
      </vt:variant>
      <vt:variant>
        <vt:i4>5</vt:i4>
      </vt:variant>
      <vt:variant>
        <vt:lpwstr>https://eur02.safelinks.protection.outlook.com/?url=https%3A%2F%2Fcampaignresources.phe.gov.uk%2Fresources%2Fcampaigns%2F101-coronavirus-%2Fresources&amp;data=02%7C01%7C%7C0f74248f47dd40f2eed608d7cfcffcba%7Ca8b4324f155c4215a0f17ed8cc9a992f%7C0%7C0%7C637206364512880426&amp;sdata=Qfa8Q2qTgEn%2FqT6yIkit8Ej8yzlTbl6XLBw3oslRS3c%3D&amp;reserved=0</vt:lpwstr>
      </vt:variant>
      <vt:variant>
        <vt:lpwstr/>
      </vt:variant>
      <vt:variant>
        <vt:i4>1835019</vt:i4>
      </vt:variant>
      <vt:variant>
        <vt:i4>21</vt:i4>
      </vt:variant>
      <vt:variant>
        <vt:i4>0</vt:i4>
      </vt:variant>
      <vt:variant>
        <vt:i4>5</vt:i4>
      </vt:variant>
      <vt:variant>
        <vt:lpwstr>https://youngminds.org.uk/blog/looking-after-your-mental-health-while-self-isolating/</vt:lpwstr>
      </vt:variant>
      <vt:variant>
        <vt:lpwstr/>
      </vt:variant>
      <vt:variant>
        <vt:i4>327702</vt:i4>
      </vt:variant>
      <vt:variant>
        <vt:i4>18</vt:i4>
      </vt:variant>
      <vt:variant>
        <vt:i4>0</vt:i4>
      </vt:variant>
      <vt:variant>
        <vt:i4>5</vt:i4>
      </vt:variant>
      <vt:variant>
        <vt:lpwstr>https://www.bbc.com/news/uk-51506729</vt:lpwstr>
      </vt:variant>
      <vt:variant>
        <vt:lpwstr/>
      </vt:variant>
      <vt:variant>
        <vt:i4>7995435</vt:i4>
      </vt:variant>
      <vt:variant>
        <vt:i4>15</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3735673</vt:i4>
      </vt:variant>
      <vt:variant>
        <vt:i4>12</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8323186</vt:i4>
      </vt:variant>
      <vt:variant>
        <vt:i4>9</vt:i4>
      </vt:variant>
      <vt:variant>
        <vt:i4>0</vt:i4>
      </vt:variant>
      <vt:variant>
        <vt:i4>5</vt:i4>
      </vt:variant>
      <vt:variant>
        <vt:lpwstr>https://www.escb.co.uk/</vt:lpwstr>
      </vt:variant>
      <vt:variant>
        <vt:lpwstr/>
      </vt:variant>
      <vt:variant>
        <vt:i4>5963788</vt:i4>
      </vt:variant>
      <vt:variant>
        <vt:i4>6</vt:i4>
      </vt:variant>
      <vt:variant>
        <vt:i4>0</vt:i4>
      </vt:variant>
      <vt:variant>
        <vt:i4>5</vt:i4>
      </vt:variant>
      <vt:variant>
        <vt:lpwstr>https://schools.essex.gov.uk/pupils/Safeguarding/Pages/Safeguarding.aspx</vt:lpwstr>
      </vt:variant>
      <vt:variant>
        <vt:lpwstr/>
      </vt:variant>
      <vt:variant>
        <vt:i4>4128867</vt:i4>
      </vt:variant>
      <vt:variant>
        <vt:i4>3</vt:i4>
      </vt:variant>
      <vt:variant>
        <vt:i4>0</vt:i4>
      </vt:variant>
      <vt:variant>
        <vt:i4>5</vt:i4>
      </vt:variant>
      <vt:variant>
        <vt:lpwstr>https://www.gov.uk/government/publications/coronavirus-covid-19-guidance-on-vulnerable-children-and-young-people/coronavirus-covid-19-guidance-on-vulnerable-children-and-young-people</vt:lpwstr>
      </vt:variant>
      <vt:variant>
        <vt:lpwstr/>
      </vt:variant>
      <vt:variant>
        <vt:i4>7798824</vt:i4>
      </vt:variant>
      <vt:variant>
        <vt:i4>0</vt:i4>
      </vt:variant>
      <vt:variant>
        <vt:i4>0</vt:i4>
      </vt:variant>
      <vt:variant>
        <vt:i4>5</vt:i4>
      </vt:variant>
      <vt:variant>
        <vt:lpwstr>https://eur02.safelinks.protection.outlook.com/?url=https%3A%2F%2Fwww.nelft.nhs.uk%2Fewmhs-get-in-touch%2F&amp;data=02%7C01%7C%7C364da91d6d8f444072c708d7d18675bb%7Ca8b4324f155c4215a0f17ed8cc9a992f%7C0%7C0%7C637208247733054383&amp;sdata=gr60UyxA6VkFuPLQrSaNj42fVkB4LwUBcgD4y6u3tuY%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Brown, EWMHS Coordinator</dc:creator>
  <cp:keywords/>
  <dc:description/>
  <cp:lastModifiedBy>Emily Cadogan</cp:lastModifiedBy>
  <cp:revision>2</cp:revision>
  <dcterms:created xsi:type="dcterms:W3CDTF">2020-07-21T12:25:00Z</dcterms:created>
  <dcterms:modified xsi:type="dcterms:W3CDTF">2020-07-21T12:25:00Z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2020-07-03T09:28:41Z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7e085524-d070-4c01-8044-00007f3eb695</vt:lpwstr>
  </property>
  <property fmtid="{D5CDD505-2E9C-101B-9397-08002B2CF9AE}" pid="9" name="MSIP_Label_39d8be9e-c8d9-4b9c-bd40-2c27cc7ea2e6_ContentBits">
    <vt:lpwstr>0</vt:lpwstr>
  </property>
</Properties>
</file>