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5D0BD" w14:textId="77777777" w:rsidR="000F5710" w:rsidRDefault="000F5710" w:rsidP="000F5710">
      <w:pPr>
        <w:rPr>
          <w:rFonts w:ascii="Sassoon Infant Rg" w:hAnsi="Sassoon Infant Rg"/>
          <w:b/>
          <w:bCs/>
          <w:sz w:val="28"/>
          <w:szCs w:val="28"/>
          <w:u w:val="single"/>
        </w:rPr>
      </w:pPr>
      <w:r w:rsidRPr="00470FE9">
        <w:rPr>
          <w:rFonts w:ascii="Sassoon Infant Rg" w:hAnsi="Sassoon Infant Rg"/>
          <w:b/>
          <w:bCs/>
          <w:noProof/>
          <w:sz w:val="48"/>
          <w:szCs w:val="48"/>
          <w:u w:val="single"/>
        </w:rPr>
        <w:drawing>
          <wp:anchor distT="0" distB="0" distL="114300" distR="114300" simplePos="0" relativeHeight="251659264" behindDoc="1" locked="0" layoutInCell="1" allowOverlap="1" wp14:anchorId="10D4B57D" wp14:editId="650D1F83">
            <wp:simplePos x="0" y="0"/>
            <wp:positionH relativeFrom="rightMargin">
              <wp:posOffset>-3448050</wp:posOffset>
            </wp:positionH>
            <wp:positionV relativeFrom="paragraph">
              <wp:posOffset>0</wp:posOffset>
            </wp:positionV>
            <wp:extent cx="662940" cy="923925"/>
            <wp:effectExtent l="0" t="0" r="3810" b="9525"/>
            <wp:wrapTight wrapText="bothSides">
              <wp:wrapPolygon edited="0">
                <wp:start x="9310" y="0"/>
                <wp:lineTo x="1862" y="7126"/>
                <wp:lineTo x="0" y="14252"/>
                <wp:lineTo x="0" y="21377"/>
                <wp:lineTo x="20483" y="21377"/>
                <wp:lineTo x="21103" y="14252"/>
                <wp:lineTo x="19862" y="7571"/>
                <wp:lineTo x="11793" y="0"/>
                <wp:lineTo x="9310"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Outlook-apgy4dji.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2940" cy="923925"/>
                    </a:xfrm>
                    <a:prstGeom prst="rect">
                      <a:avLst/>
                    </a:prstGeom>
                  </pic:spPr>
                </pic:pic>
              </a:graphicData>
            </a:graphic>
            <wp14:sizeRelH relativeFrom="page">
              <wp14:pctWidth>0</wp14:pctWidth>
            </wp14:sizeRelH>
            <wp14:sizeRelV relativeFrom="page">
              <wp14:pctHeight>0</wp14:pctHeight>
            </wp14:sizeRelV>
          </wp:anchor>
        </w:drawing>
      </w:r>
    </w:p>
    <w:p w14:paraId="72871AAC" w14:textId="77777777" w:rsidR="000F5710" w:rsidRDefault="000F5710" w:rsidP="000F5710">
      <w:pPr>
        <w:rPr>
          <w:rFonts w:ascii="Sassoon Infant Rg" w:hAnsi="Sassoon Infant Rg"/>
          <w:b/>
          <w:bCs/>
          <w:sz w:val="28"/>
          <w:szCs w:val="28"/>
          <w:u w:val="single"/>
        </w:rPr>
      </w:pPr>
    </w:p>
    <w:p w14:paraId="459F5B08" w14:textId="77777777" w:rsidR="000F5710" w:rsidRDefault="000F5710" w:rsidP="000F5710">
      <w:pPr>
        <w:rPr>
          <w:rFonts w:ascii="Sassoon Infant Rg" w:hAnsi="Sassoon Infant Rg"/>
          <w:b/>
          <w:bCs/>
          <w:sz w:val="28"/>
          <w:szCs w:val="28"/>
          <w:u w:val="single"/>
        </w:rPr>
      </w:pPr>
    </w:p>
    <w:p w14:paraId="7CC91031" w14:textId="2D3B2E27" w:rsidR="00F60819" w:rsidRDefault="00045E80" w:rsidP="000F5710">
      <w:pPr>
        <w:jc w:val="center"/>
        <w:rPr>
          <w:rFonts w:ascii="Sassoon Infant Rg" w:hAnsi="Sassoon Infant Rg"/>
          <w:b/>
          <w:bCs/>
          <w:sz w:val="28"/>
          <w:szCs w:val="28"/>
          <w:u w:val="single"/>
        </w:rPr>
      </w:pPr>
      <w:r w:rsidRPr="00497F65">
        <w:rPr>
          <w:rFonts w:ascii="Sassoon Infant Rg" w:hAnsi="Sassoon Infant Rg"/>
          <w:b/>
          <w:bCs/>
          <w:sz w:val="28"/>
          <w:szCs w:val="28"/>
          <w:u w:val="single"/>
        </w:rPr>
        <w:t>Read S</w:t>
      </w:r>
      <w:r w:rsidR="00F60819">
        <w:rPr>
          <w:rFonts w:ascii="Sassoon Infant Rg" w:hAnsi="Sassoon Infant Rg"/>
          <w:b/>
          <w:bCs/>
          <w:sz w:val="28"/>
          <w:szCs w:val="28"/>
          <w:u w:val="single"/>
        </w:rPr>
        <w:t>t.</w:t>
      </w:r>
      <w:r w:rsidRPr="00497F65">
        <w:rPr>
          <w:rFonts w:ascii="Sassoon Infant Rg" w:hAnsi="Sassoon Infant Rg"/>
          <w:b/>
          <w:bCs/>
          <w:sz w:val="28"/>
          <w:szCs w:val="28"/>
          <w:u w:val="single"/>
        </w:rPr>
        <w:t xml:space="preserve"> John’s </w:t>
      </w:r>
      <w:r w:rsidR="00F60819">
        <w:rPr>
          <w:rFonts w:ascii="Sassoon Infant Rg" w:hAnsi="Sassoon Infant Rg"/>
          <w:b/>
          <w:bCs/>
          <w:sz w:val="28"/>
          <w:szCs w:val="28"/>
          <w:u w:val="single"/>
        </w:rPr>
        <w:t>C.E.</w:t>
      </w:r>
      <w:r w:rsidR="000A7476">
        <w:rPr>
          <w:rFonts w:ascii="Sassoon Infant Rg" w:hAnsi="Sassoon Infant Rg"/>
          <w:b/>
          <w:bCs/>
          <w:sz w:val="28"/>
          <w:szCs w:val="28"/>
          <w:u w:val="single"/>
        </w:rPr>
        <w:t xml:space="preserve"> </w:t>
      </w:r>
      <w:r w:rsidR="00F60819">
        <w:rPr>
          <w:rFonts w:ascii="Sassoon Infant Rg" w:hAnsi="Sassoon Infant Rg"/>
          <w:b/>
          <w:bCs/>
          <w:sz w:val="28"/>
          <w:szCs w:val="28"/>
          <w:u w:val="single"/>
        </w:rPr>
        <w:t>Primary School</w:t>
      </w:r>
    </w:p>
    <w:p w14:paraId="159D04C8" w14:textId="58DBA155" w:rsidR="001F2D37" w:rsidRDefault="00A94077" w:rsidP="000F5710">
      <w:pPr>
        <w:jc w:val="center"/>
        <w:rPr>
          <w:rFonts w:ascii="Sassoon Infant Rg" w:hAnsi="Sassoon Infant Rg"/>
          <w:b/>
          <w:bCs/>
          <w:sz w:val="28"/>
          <w:szCs w:val="28"/>
          <w:u w:val="single"/>
        </w:rPr>
      </w:pPr>
      <w:r>
        <w:rPr>
          <w:rFonts w:ascii="Sassoon Infant Rg" w:hAnsi="Sassoon Infant Rg"/>
          <w:b/>
          <w:bCs/>
          <w:sz w:val="28"/>
          <w:szCs w:val="28"/>
          <w:u w:val="single"/>
        </w:rPr>
        <w:t>English</w:t>
      </w:r>
      <w:r w:rsidR="00045E80" w:rsidRPr="00497F65">
        <w:rPr>
          <w:rFonts w:ascii="Sassoon Infant Rg" w:hAnsi="Sassoon Infant Rg"/>
          <w:b/>
          <w:bCs/>
          <w:sz w:val="28"/>
          <w:szCs w:val="28"/>
          <w:u w:val="single"/>
        </w:rPr>
        <w:t xml:space="preserve"> Policy</w:t>
      </w:r>
    </w:p>
    <w:p w14:paraId="5D6E6D10" w14:textId="77777777" w:rsidR="00562C76" w:rsidRPr="00562C76" w:rsidRDefault="00562C76" w:rsidP="00562C76">
      <w:pPr>
        <w:shd w:val="clear" w:color="auto" w:fill="FFFFFF"/>
        <w:spacing w:after="0" w:line="240" w:lineRule="auto"/>
        <w:textAlignment w:val="baseline"/>
        <w:rPr>
          <w:rFonts w:ascii="Sassoon Infant Rg" w:eastAsia="Times New Roman" w:hAnsi="Sassoon Infant Rg" w:cs="Arial"/>
          <w:sz w:val="21"/>
          <w:szCs w:val="21"/>
          <w:lang w:eastAsia="en-GB"/>
        </w:rPr>
      </w:pPr>
    </w:p>
    <w:p w14:paraId="7E06B2B3" w14:textId="3036573F" w:rsidR="00735412" w:rsidRPr="00F17EA7" w:rsidRDefault="00735412" w:rsidP="00735412">
      <w:pPr>
        <w:rPr>
          <w:rFonts w:ascii="Sassoon Infant Rg" w:hAnsi="Sassoon Infant Rg"/>
          <w:b/>
          <w:bCs/>
          <w:sz w:val="24"/>
          <w:szCs w:val="24"/>
          <w:u w:val="single"/>
          <w:shd w:val="clear" w:color="auto" w:fill="FFFFFF"/>
        </w:rPr>
      </w:pPr>
      <w:r w:rsidRPr="00F17EA7">
        <w:rPr>
          <w:rFonts w:ascii="Sassoon Infant Rg" w:hAnsi="Sassoon Infant Rg"/>
          <w:b/>
          <w:bCs/>
          <w:sz w:val="24"/>
          <w:szCs w:val="24"/>
          <w:u w:val="single"/>
          <w:shd w:val="clear" w:color="auto" w:fill="FFFFFF"/>
        </w:rPr>
        <w:t>Introduction</w:t>
      </w:r>
    </w:p>
    <w:p w14:paraId="620286D2" w14:textId="69C87580"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At </w:t>
      </w:r>
      <w:r w:rsidR="00FC446B" w:rsidRPr="00FC446B">
        <w:rPr>
          <w:rFonts w:ascii="Sassoon Infant Rg" w:hAnsi="Sassoon Infant Rg"/>
          <w:sz w:val="24"/>
          <w:szCs w:val="24"/>
          <w:shd w:val="clear" w:color="auto" w:fill="FFFFFF"/>
        </w:rPr>
        <w:t>Read St. John’s CE Primary School</w:t>
      </w:r>
      <w:r w:rsidRPr="00FC446B">
        <w:rPr>
          <w:rFonts w:ascii="Sassoon Infant Rg" w:hAnsi="Sassoon Infant Rg"/>
          <w:sz w:val="24"/>
          <w:szCs w:val="24"/>
          <w:shd w:val="clear" w:color="auto" w:fill="FFFFFF"/>
        </w:rPr>
        <w:t>, we recognise that English is fundamental to children's education and to their ability to participate successfully in society. Our English curriculum aims to develop children who can communicate confidently, read fluently and with understanding</w:t>
      </w:r>
      <w:r w:rsidR="00FC446B" w:rsidRPr="00FC446B">
        <w:rPr>
          <w:rFonts w:ascii="Sassoon Infant Rg" w:hAnsi="Sassoon Infant Rg"/>
          <w:sz w:val="24"/>
          <w:szCs w:val="24"/>
          <w:shd w:val="clear" w:color="auto" w:fill="FFFFFF"/>
        </w:rPr>
        <w:t xml:space="preserve"> </w:t>
      </w:r>
      <w:r w:rsidRPr="00FC446B">
        <w:rPr>
          <w:rFonts w:ascii="Sassoon Infant Rg" w:hAnsi="Sassoon Infant Rg"/>
          <w:sz w:val="24"/>
          <w:szCs w:val="24"/>
          <w:shd w:val="clear" w:color="auto" w:fill="FFFFFF"/>
        </w:rPr>
        <w:t>and write accurately, effectively and creatively for a range of purposes and audiences.</w:t>
      </w:r>
    </w:p>
    <w:p w14:paraId="15FB01A1"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believe that language, reading and writing are interconnected. Children's ability to talk, listen and develop vocabulary provides the foundations for reading comprehension and writing. Reading exposes children to vocabulary, ideas, sentence structures, knowledge and experiences which enrich their own spoken and written language. Writing, in turn, enables children to communicate their thinking and demonstrate their understanding.</w:t>
      </w:r>
    </w:p>
    <w:p w14:paraId="597A4113" w14:textId="67E2B9CB"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curriculum is therefore designed to develop strong foundations</w:t>
      </w:r>
      <w:r w:rsidR="00E74E62">
        <w:rPr>
          <w:rFonts w:ascii="Sassoon Infant Rg" w:hAnsi="Sassoon Infant Rg"/>
          <w:sz w:val="24"/>
          <w:szCs w:val="24"/>
          <w:shd w:val="clear" w:color="auto" w:fill="FFFFFF"/>
        </w:rPr>
        <w:t>.</w:t>
      </w:r>
      <w:r w:rsidRPr="00FC446B">
        <w:rPr>
          <w:rFonts w:ascii="Sassoon Infant Rg" w:hAnsi="Sassoon Infant Rg"/>
          <w:sz w:val="24"/>
          <w:szCs w:val="24"/>
          <w:shd w:val="clear" w:color="auto" w:fill="FFFFFF"/>
        </w:rPr>
        <w:t xml:space="preserve"> We want children not only to become successful readers and writers but to develop a genuine love of books, language and literature.</w:t>
      </w:r>
    </w:p>
    <w:p w14:paraId="421F4999" w14:textId="0FF01386"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National Curriculum describes English as having a pre-eminent place in education and identifies the overarching aims of developing a strong command of spoken and written language and a love of literature through widespread reading for enjoyment. It also identifies reading as comprising word reading and comprehension and writing as comprising transcription and composition. </w:t>
      </w:r>
    </w:p>
    <w:p w14:paraId="4557484D" w14:textId="755C7009" w:rsidR="00735412" w:rsidRPr="00F17EA7" w:rsidRDefault="00735412" w:rsidP="00735412">
      <w:pPr>
        <w:rPr>
          <w:rFonts w:ascii="Sassoon Infant Rg" w:hAnsi="Sassoon Infant Rg"/>
          <w:b/>
          <w:bCs/>
          <w:sz w:val="24"/>
          <w:szCs w:val="24"/>
          <w:u w:val="single"/>
          <w:shd w:val="clear" w:color="auto" w:fill="FFFFFF"/>
        </w:rPr>
      </w:pPr>
      <w:r w:rsidRPr="00F17EA7">
        <w:rPr>
          <w:rFonts w:ascii="Sassoon Infant Rg" w:hAnsi="Sassoon Infant Rg"/>
          <w:b/>
          <w:bCs/>
          <w:sz w:val="24"/>
          <w:szCs w:val="24"/>
          <w:u w:val="single"/>
          <w:shd w:val="clear" w:color="auto" w:fill="FFFFFF"/>
        </w:rPr>
        <w:t>Curriculum Aims</w:t>
      </w:r>
    </w:p>
    <w:p w14:paraId="407D8405"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English curriculum is designed to ensure that, by the end of Key Stage 2, children have developed the knowledge, vocabulary, skills and confidence necessary to become independent readers, writers and communicators.</w:t>
      </w:r>
    </w:p>
    <w:p w14:paraId="2A3E89B0" w14:textId="0829C25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aim for children to read accurately and fluently, understand and respond thoughtfully to what they read and develop the habit of reading widely and often. We want children to encounter a rich range of fiction, poetry and non-fiction, including texts which reflect different cultures, experiences and perspectives.</w:t>
      </w:r>
    </w:p>
    <w:p w14:paraId="3C34DE8F"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In writing, we aim for children to develop secure transcription skills alongside the ability to compose, structure and edit their ideas. They will learn to write for different purposes and audiences and to make deliberate choices about vocabulary, grammar, sentence structure and organisation.</w:t>
      </w:r>
    </w:p>
    <w:p w14:paraId="534AE193" w14:textId="55D978D3"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place particular importance on spoken language. Children are given regular opportunities to discuss, explain, rehearse, question, justify and articulate their thinking. The National Curriculum recognises that spoken language underpins the development of both reading and writing.</w:t>
      </w:r>
    </w:p>
    <w:p w14:paraId="7ABCA522" w14:textId="18B32F7C" w:rsidR="00735412" w:rsidRPr="00F17EA7" w:rsidRDefault="00735412" w:rsidP="00735412">
      <w:pPr>
        <w:rPr>
          <w:rFonts w:ascii="Sassoon Infant Rg" w:hAnsi="Sassoon Infant Rg"/>
          <w:b/>
          <w:bCs/>
          <w:sz w:val="24"/>
          <w:szCs w:val="24"/>
          <w:u w:val="single"/>
          <w:shd w:val="clear" w:color="auto" w:fill="FFFFFF"/>
        </w:rPr>
      </w:pPr>
      <w:r w:rsidRPr="00F17EA7">
        <w:rPr>
          <w:rFonts w:ascii="Sassoon Infant Rg" w:hAnsi="Sassoon Infant Rg"/>
          <w:b/>
          <w:bCs/>
          <w:sz w:val="24"/>
          <w:szCs w:val="24"/>
          <w:u w:val="single"/>
          <w:shd w:val="clear" w:color="auto" w:fill="FFFFFF"/>
        </w:rPr>
        <w:lastRenderedPageBreak/>
        <w:t>Statutory Frameworks and Guidance</w:t>
      </w:r>
    </w:p>
    <w:p w14:paraId="5C509FA5" w14:textId="325AC35A" w:rsidR="00735412" w:rsidRPr="00FC446B" w:rsidRDefault="00735412" w:rsidP="00F17EA7">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English curriculum meets the requirements of the </w:t>
      </w:r>
      <w:r w:rsidRPr="00F17EA7">
        <w:rPr>
          <w:rFonts w:ascii="Sassoon Infant Rg" w:hAnsi="Sassoon Infant Rg"/>
          <w:sz w:val="24"/>
          <w:szCs w:val="24"/>
          <w:shd w:val="clear" w:color="auto" w:fill="FFFFFF"/>
        </w:rPr>
        <w:t>Early Years Foundation Stage Statutory Framework</w:t>
      </w:r>
      <w:r w:rsidR="00F17EA7">
        <w:rPr>
          <w:rFonts w:ascii="Sassoon Infant Rg" w:hAnsi="Sassoon Infant Rg"/>
          <w:sz w:val="24"/>
          <w:szCs w:val="24"/>
          <w:shd w:val="clear" w:color="auto" w:fill="FFFFFF"/>
        </w:rPr>
        <w:t xml:space="preserve"> and</w:t>
      </w:r>
      <w:r w:rsidRPr="00F17EA7">
        <w:rPr>
          <w:rFonts w:ascii="Sassoon Infant Rg" w:hAnsi="Sassoon Infant Rg"/>
          <w:sz w:val="24"/>
          <w:szCs w:val="24"/>
          <w:shd w:val="clear" w:color="auto" w:fill="FFFFFF"/>
        </w:rPr>
        <w:t xml:space="preserve"> the National Curriculum for English</w:t>
      </w:r>
      <w:r w:rsidR="00F17EA7">
        <w:rPr>
          <w:rFonts w:ascii="Sassoon Infant Rg" w:hAnsi="Sassoon Infant Rg"/>
          <w:sz w:val="24"/>
          <w:szCs w:val="24"/>
          <w:shd w:val="clear" w:color="auto" w:fill="FFFFFF"/>
        </w:rPr>
        <w:t xml:space="preserve">. </w:t>
      </w:r>
      <w:r w:rsidRPr="00FC446B">
        <w:rPr>
          <w:rFonts w:ascii="Sassoon Infant Rg" w:hAnsi="Sassoon Infant Rg"/>
          <w:sz w:val="24"/>
          <w:szCs w:val="24"/>
          <w:shd w:val="clear" w:color="auto" w:fill="FFFFFF"/>
        </w:rPr>
        <w:t>Our approach is also informed by the Department for Education's </w:t>
      </w:r>
      <w:r w:rsidRPr="00F17EA7">
        <w:rPr>
          <w:rFonts w:ascii="Sassoon Infant Rg" w:hAnsi="Sassoon Infant Rg"/>
          <w:sz w:val="24"/>
          <w:szCs w:val="24"/>
          <w:shd w:val="clear" w:color="auto" w:fill="FFFFFF"/>
        </w:rPr>
        <w:t>The Reading Framework: Teaching the Foundations of Literacy and The Writing Framework.</w:t>
      </w:r>
    </w:p>
    <w:p w14:paraId="1C095536" w14:textId="5F052CDC"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Reading Framework provides evidence-informed guidance for schools on the teaching of reading from Reception onwards. It places particular emphasis on talk and stories, systematic synthetic phonics, fidelity to a chosen phonics programme, fluency, comprehension, reading for pleasure, support for pupils who need additional teaching and reading across the curriculum. </w:t>
      </w:r>
    </w:p>
    <w:p w14:paraId="2D16AB0C" w14:textId="6496EA9B"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Writing Framework provides guidance on teaching writing from Reception through Key Stage 2. It emphasises the importance of securing handwriting and spelling, teaching sentences explicitly, developing oral composition and ensuring that children master the foundations of writing before being expected to write at length. </w:t>
      </w:r>
    </w:p>
    <w:p w14:paraId="59ACA833"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These frameworks inform our curriculum design and pedagogy while the EYFS and National Curriculum remain the statutory curriculum requirements.</w:t>
      </w:r>
    </w:p>
    <w:p w14:paraId="4FBD993F" w14:textId="5F527050" w:rsidR="00735412" w:rsidRPr="00F17EA7" w:rsidRDefault="00735412" w:rsidP="00735412">
      <w:pPr>
        <w:rPr>
          <w:rFonts w:ascii="Sassoon Infant Rg" w:hAnsi="Sassoon Infant Rg"/>
          <w:b/>
          <w:bCs/>
          <w:sz w:val="24"/>
          <w:szCs w:val="24"/>
          <w:u w:val="single"/>
          <w:shd w:val="clear" w:color="auto" w:fill="FFFFFF"/>
        </w:rPr>
      </w:pPr>
      <w:r w:rsidRPr="00F17EA7">
        <w:rPr>
          <w:rFonts w:ascii="Sassoon Infant Rg" w:hAnsi="Sassoon Infant Rg"/>
          <w:b/>
          <w:bCs/>
          <w:sz w:val="24"/>
          <w:szCs w:val="24"/>
          <w:u w:val="single"/>
          <w:shd w:val="clear" w:color="auto" w:fill="FFFFFF"/>
        </w:rPr>
        <w:t>Our Approach to Early Reading</w:t>
      </w:r>
      <w:r w:rsidR="00E74E62">
        <w:rPr>
          <w:rFonts w:ascii="Sassoon Infant Rg" w:hAnsi="Sassoon Infant Rg"/>
          <w:b/>
          <w:bCs/>
          <w:sz w:val="24"/>
          <w:szCs w:val="24"/>
          <w:u w:val="single"/>
          <w:shd w:val="clear" w:color="auto" w:fill="FFFFFF"/>
        </w:rPr>
        <w:t xml:space="preserve"> </w:t>
      </w:r>
      <w:r w:rsidR="00E74E62" w:rsidRPr="00E74E62">
        <w:rPr>
          <w:rFonts w:ascii="Sassoon Infant Rg" w:hAnsi="Sassoon Infant Rg"/>
          <w:b/>
          <w:bCs/>
          <w:i/>
          <w:iCs/>
          <w:sz w:val="24"/>
          <w:szCs w:val="24"/>
          <w:u w:val="single"/>
          <w:shd w:val="clear" w:color="auto" w:fill="FFFFFF"/>
        </w:rPr>
        <w:t>(see Phonics and Early Reading</w:t>
      </w:r>
      <w:r w:rsidR="00E74E62">
        <w:rPr>
          <w:rFonts w:ascii="Sassoon Infant Rg" w:hAnsi="Sassoon Infant Rg"/>
          <w:b/>
          <w:bCs/>
          <w:i/>
          <w:iCs/>
          <w:sz w:val="24"/>
          <w:szCs w:val="24"/>
          <w:u w:val="single"/>
          <w:shd w:val="clear" w:color="auto" w:fill="FFFFFF"/>
        </w:rPr>
        <w:t xml:space="preserve"> Policy)</w:t>
      </w:r>
    </w:p>
    <w:p w14:paraId="37ACF53B" w14:textId="1B696A22"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In Reception and Key Stage 1, we use </w:t>
      </w:r>
      <w:r w:rsidRPr="00F17EA7">
        <w:rPr>
          <w:rFonts w:ascii="Sassoon Infant Rg" w:hAnsi="Sassoon Infant Rg"/>
          <w:sz w:val="24"/>
          <w:szCs w:val="24"/>
          <w:shd w:val="clear" w:color="auto" w:fill="FFFFFF"/>
        </w:rPr>
        <w:t>Little Wandle Letters and Sounds Revised</w:t>
      </w:r>
      <w:r w:rsidRPr="00FC446B">
        <w:rPr>
          <w:rFonts w:ascii="Sassoon Infant Rg" w:hAnsi="Sassoon Infant Rg"/>
          <w:sz w:val="24"/>
          <w:szCs w:val="24"/>
          <w:shd w:val="clear" w:color="auto" w:fill="FFFFFF"/>
        </w:rPr>
        <w:t xml:space="preserve"> as our systematic synthetic phonics </w:t>
      </w:r>
      <w:r w:rsidR="009C7BDE">
        <w:rPr>
          <w:rFonts w:ascii="Sassoon Infant Rg" w:hAnsi="Sassoon Infant Rg"/>
          <w:sz w:val="24"/>
          <w:szCs w:val="24"/>
          <w:shd w:val="clear" w:color="auto" w:fill="FFFFFF"/>
        </w:rPr>
        <w:t xml:space="preserve">and spelling </w:t>
      </w:r>
      <w:r w:rsidRPr="00FC446B">
        <w:rPr>
          <w:rFonts w:ascii="Sassoon Infant Rg" w:hAnsi="Sassoon Infant Rg"/>
          <w:sz w:val="24"/>
          <w:szCs w:val="24"/>
          <w:shd w:val="clear" w:color="auto" w:fill="FFFFFF"/>
        </w:rPr>
        <w:t>programme.</w:t>
      </w:r>
    </w:p>
    <w:p w14:paraId="0148AF21"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recognise, in line with the Reading Framework, that systematic synthetic phonics provides the essential foundations for children learning to read. Phonics is taught explicitly, systematically and cumulatively, with fidelity to the agreed programme. Children are taught the alphabetic code and how to apply their knowledge through blending for reading and segmenting for spelling.</w:t>
      </w:r>
    </w:p>
    <w:p w14:paraId="5C733E88" w14:textId="3DC1482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Phonics teaching begins in Reception and continues through Key Stage 1, </w:t>
      </w:r>
      <w:r w:rsidR="009C7BDE">
        <w:rPr>
          <w:rFonts w:ascii="Sassoon Infant Rg" w:hAnsi="Sassoon Infant Rg"/>
          <w:sz w:val="24"/>
          <w:szCs w:val="24"/>
          <w:shd w:val="clear" w:color="auto" w:fill="FFFFFF"/>
        </w:rPr>
        <w:t xml:space="preserve">transitioning to spelling units in Year 2. Additional </w:t>
      </w:r>
      <w:r w:rsidRPr="00FC446B">
        <w:rPr>
          <w:rFonts w:ascii="Sassoon Infant Rg" w:hAnsi="Sassoon Infant Rg"/>
          <w:sz w:val="24"/>
          <w:szCs w:val="24"/>
          <w:shd w:val="clear" w:color="auto" w:fill="FFFFFF"/>
        </w:rPr>
        <w:t xml:space="preserve">teaching </w:t>
      </w:r>
      <w:r w:rsidR="009C7BDE">
        <w:rPr>
          <w:rFonts w:ascii="Sassoon Infant Rg" w:hAnsi="Sassoon Infant Rg"/>
          <w:sz w:val="24"/>
          <w:szCs w:val="24"/>
          <w:shd w:val="clear" w:color="auto" w:fill="FFFFFF"/>
        </w:rPr>
        <w:t xml:space="preserve">is </w:t>
      </w:r>
      <w:r w:rsidRPr="00FC446B">
        <w:rPr>
          <w:rFonts w:ascii="Sassoon Infant Rg" w:hAnsi="Sassoon Infant Rg"/>
          <w:sz w:val="24"/>
          <w:szCs w:val="24"/>
          <w:shd w:val="clear" w:color="auto" w:fill="FFFFFF"/>
        </w:rPr>
        <w:t>provided for children who require further support. Children who have not yet secured the necessary phonics knowledge receive targeted additional teaching so that gaps are addressed promptly.</w:t>
      </w:r>
    </w:p>
    <w:p w14:paraId="550C49EA"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Early reading is supported through carefully matched decodable books. Children read books which are consistent with the phonics knowledge they have been taught, allowing them to practise decoding successfully and develop increasing accuracy, confidence and fluency. Rereading is used to support fluency and expression.</w:t>
      </w:r>
    </w:p>
    <w:p w14:paraId="537C7A90" w14:textId="3AF9D8BC"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Alongside this, children hear high-quality stories, poems and non-fiction read aloud by adults. This is particularly important because children need to develop language comprehension and vocabulary alongside their ability to decode print. The Reading Framework identifies talk, stories and systematic synthetic phonics as important foundations of successful reading. </w:t>
      </w:r>
    </w:p>
    <w:p w14:paraId="6976B702" w14:textId="4633BA15" w:rsidR="00735412" w:rsidRPr="009C7BDE" w:rsidRDefault="00735412" w:rsidP="00735412">
      <w:pPr>
        <w:rPr>
          <w:rFonts w:ascii="Sassoon Infant Rg" w:hAnsi="Sassoon Infant Rg"/>
          <w:b/>
          <w:bCs/>
          <w:sz w:val="24"/>
          <w:szCs w:val="24"/>
          <w:u w:val="single"/>
          <w:shd w:val="clear" w:color="auto" w:fill="FFFFFF"/>
        </w:rPr>
      </w:pPr>
      <w:r w:rsidRPr="009C7BDE">
        <w:rPr>
          <w:rFonts w:ascii="Sassoon Infant Rg" w:hAnsi="Sassoon Infant Rg"/>
          <w:b/>
          <w:bCs/>
          <w:sz w:val="24"/>
          <w:szCs w:val="24"/>
          <w:u w:val="single"/>
          <w:shd w:val="clear" w:color="auto" w:fill="FFFFFF"/>
        </w:rPr>
        <w:t xml:space="preserve">Reading </w:t>
      </w:r>
    </w:p>
    <w:p w14:paraId="0A57B99F"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Reading is at the heart of our curriculum. We want every child to become a fluent, confident and enthusiastic reader who reads both for pleasure and to acquire knowledge.</w:t>
      </w:r>
    </w:p>
    <w:p w14:paraId="6278BFD5"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lastRenderedPageBreak/>
        <w:t>In Reception and Key Stage 1, teaching initially places a strong emphasis on phonics and word reading while simultaneously developing language comprehension through rich talk, storytelling, vocabulary development and high-quality texts.</w:t>
      </w:r>
    </w:p>
    <w:p w14:paraId="4D643BA0" w14:textId="497686E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As children become increasingly fluent readers, teaching places greater emphasis on comprehension, vocabulary, inference, retrieval, summarising, comparison, authorial choices and critical response. The National Curriculum makes clear that reading requires both word reading and comprehension and that different kinds of teaching are required for each. </w:t>
      </w:r>
    </w:p>
    <w:p w14:paraId="19503C86" w14:textId="7FFE8838"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From </w:t>
      </w:r>
      <w:r w:rsidR="009C7BDE">
        <w:rPr>
          <w:rFonts w:ascii="Sassoon Infant Rg" w:hAnsi="Sassoon Infant Rg"/>
          <w:sz w:val="24"/>
          <w:szCs w:val="24"/>
          <w:shd w:val="clear" w:color="auto" w:fill="FFFFFF"/>
        </w:rPr>
        <w:t>Spring Term in</w:t>
      </w:r>
      <w:r w:rsidR="00E74E62">
        <w:rPr>
          <w:rFonts w:ascii="Sassoon Infant Rg" w:hAnsi="Sassoon Infant Rg"/>
          <w:sz w:val="24"/>
          <w:szCs w:val="24"/>
          <w:shd w:val="clear" w:color="auto" w:fill="FFFFFF"/>
        </w:rPr>
        <w:t xml:space="preserve"> </w:t>
      </w:r>
      <w:r w:rsidRPr="00FC446B">
        <w:rPr>
          <w:rFonts w:ascii="Sassoon Infant Rg" w:hAnsi="Sassoon Infant Rg"/>
          <w:sz w:val="24"/>
          <w:szCs w:val="24"/>
          <w:shd w:val="clear" w:color="auto" w:fill="FFFFFF"/>
        </w:rPr>
        <w:t>Year 2, we use a </w:t>
      </w:r>
      <w:r w:rsidRPr="009C7BDE">
        <w:rPr>
          <w:rFonts w:ascii="Sassoon Infant Rg" w:hAnsi="Sassoon Infant Rg"/>
          <w:sz w:val="24"/>
          <w:szCs w:val="24"/>
          <w:shd w:val="clear" w:color="auto" w:fill="FFFFFF"/>
        </w:rPr>
        <w:t>whole-class guided reading approach</w:t>
      </w:r>
      <w:r w:rsidRPr="00FC446B">
        <w:rPr>
          <w:rFonts w:ascii="Sassoon Infant Rg" w:hAnsi="Sassoon Infant Rg"/>
          <w:sz w:val="24"/>
          <w:szCs w:val="24"/>
          <w:shd w:val="clear" w:color="auto" w:fill="FFFFFF"/>
        </w:rPr>
        <w:t>. This enables all children to experience high-quality texts and participate in rich discussion rather than limiting challenging comprehension work to a small group of pupils. Teachers explicitly model reading and thinking, develop vocabulary and teach children how to respond to texts using evidence.</w:t>
      </w:r>
    </w:p>
    <w:p w14:paraId="362E9A86" w14:textId="63C12856"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Whole-class </w:t>
      </w:r>
      <w:r w:rsidR="009C7BDE">
        <w:rPr>
          <w:rFonts w:ascii="Sassoon Infant Rg" w:hAnsi="Sassoon Infant Rg"/>
          <w:sz w:val="24"/>
          <w:szCs w:val="24"/>
          <w:shd w:val="clear" w:color="auto" w:fill="FFFFFF"/>
        </w:rPr>
        <w:t xml:space="preserve">guided </w:t>
      </w:r>
      <w:r w:rsidRPr="00FC446B">
        <w:rPr>
          <w:rFonts w:ascii="Sassoon Infant Rg" w:hAnsi="Sassoon Infant Rg"/>
          <w:sz w:val="24"/>
          <w:szCs w:val="24"/>
          <w:shd w:val="clear" w:color="auto" w:fill="FFFFFF"/>
        </w:rPr>
        <w:t>reading is complemented by independent reading, reading at home, class story time, access to books and opportunities to recommend and discuss books.</w:t>
      </w:r>
    </w:p>
    <w:p w14:paraId="34EAE936" w14:textId="6EA49F0F" w:rsidR="00735412" w:rsidRPr="009C7BDE" w:rsidRDefault="00735412" w:rsidP="00735412">
      <w:pPr>
        <w:rPr>
          <w:rFonts w:ascii="Sassoon Infant Rg" w:hAnsi="Sassoon Infant Rg"/>
          <w:b/>
          <w:bCs/>
          <w:sz w:val="24"/>
          <w:szCs w:val="24"/>
          <w:u w:val="single"/>
          <w:shd w:val="clear" w:color="auto" w:fill="FFFFFF"/>
        </w:rPr>
      </w:pPr>
      <w:r w:rsidRPr="009C7BDE">
        <w:rPr>
          <w:rFonts w:ascii="Sassoon Infant Rg" w:hAnsi="Sassoon Infant Rg"/>
          <w:b/>
          <w:bCs/>
          <w:sz w:val="24"/>
          <w:szCs w:val="24"/>
          <w:u w:val="single"/>
          <w:shd w:val="clear" w:color="auto" w:fill="FFFFFF"/>
        </w:rPr>
        <w:t>Reading for Pleasure</w:t>
      </w:r>
    </w:p>
    <w:p w14:paraId="330190FD"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believe that becoming a successful reader involves more than learning to decode. Children should develop a positive reading identity and experience the pleasure, knowledge and imagination that books can provide.</w:t>
      </w:r>
    </w:p>
    <w:p w14:paraId="5E24019D" w14:textId="2D9BF383"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therefore develop a strong reading culture throughout the school. Teachers read aloud regularly and share high-quality children's literature, poetry and non-fiction. Children have opportunities to choose books, revisit favourite texts, discover new authors and genres, discuss books with their peers and adults</w:t>
      </w:r>
      <w:r w:rsidR="009C7BDE">
        <w:rPr>
          <w:rFonts w:ascii="Sassoon Infant Rg" w:hAnsi="Sassoon Infant Rg"/>
          <w:sz w:val="24"/>
          <w:szCs w:val="24"/>
          <w:shd w:val="clear" w:color="auto" w:fill="FFFFFF"/>
        </w:rPr>
        <w:t>.</w:t>
      </w:r>
    </w:p>
    <w:p w14:paraId="265EDDB8" w14:textId="7726A039"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Reading Framework highlights the importance of developing a culture of reading for pleasure and ensuring that children have access to a rich range of books. </w:t>
      </w:r>
    </w:p>
    <w:p w14:paraId="206CB516" w14:textId="77777777" w:rsidR="00735412"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Reading is also promoted beyond English lessons. Teachers deliberately use reading to develop knowledge and vocabulary across the wider curriculum.</w:t>
      </w:r>
    </w:p>
    <w:p w14:paraId="051EFD7E" w14:textId="0E2C43DE" w:rsidR="009C7BDE" w:rsidRPr="00FC446B" w:rsidRDefault="009C7BDE" w:rsidP="00735412">
      <w:pPr>
        <w:rPr>
          <w:rFonts w:ascii="Sassoon Infant Rg" w:hAnsi="Sassoon Infant Rg"/>
          <w:sz w:val="24"/>
          <w:szCs w:val="24"/>
          <w:shd w:val="clear" w:color="auto" w:fill="FFFFFF"/>
        </w:rPr>
      </w:pPr>
      <w:r>
        <w:rPr>
          <w:rFonts w:ascii="Sassoon Infant Rg" w:hAnsi="Sassoon Infant Rg"/>
          <w:sz w:val="24"/>
          <w:szCs w:val="24"/>
          <w:shd w:val="clear" w:color="auto" w:fill="FFFFFF"/>
        </w:rPr>
        <w:t xml:space="preserve">In KS2, we use </w:t>
      </w:r>
      <w:proofErr w:type="spellStart"/>
      <w:r>
        <w:rPr>
          <w:rFonts w:ascii="Sassoon Infant Rg" w:hAnsi="Sassoon Infant Rg"/>
          <w:sz w:val="24"/>
          <w:szCs w:val="24"/>
          <w:shd w:val="clear" w:color="auto" w:fill="FFFFFF"/>
        </w:rPr>
        <w:t>Pageticker</w:t>
      </w:r>
      <w:proofErr w:type="spellEnd"/>
      <w:r>
        <w:rPr>
          <w:rFonts w:ascii="Sassoon Infant Rg" w:hAnsi="Sassoon Infant Rg"/>
          <w:sz w:val="24"/>
          <w:szCs w:val="24"/>
          <w:shd w:val="clear" w:color="auto" w:fill="FFFFFF"/>
        </w:rPr>
        <w:t xml:space="preserve"> as our digital reading record. We also use the platform to engage with children and parents/carers to encourage a love of reading. This is also used to set reading challenges for classes.</w:t>
      </w:r>
    </w:p>
    <w:p w14:paraId="056BCD49" w14:textId="3817A570" w:rsidR="00735412" w:rsidRPr="009C7BDE" w:rsidRDefault="00735412" w:rsidP="00735412">
      <w:pPr>
        <w:rPr>
          <w:rFonts w:ascii="Sassoon Infant Rg" w:hAnsi="Sassoon Infant Rg"/>
          <w:b/>
          <w:bCs/>
          <w:sz w:val="24"/>
          <w:szCs w:val="24"/>
          <w:u w:val="single"/>
          <w:shd w:val="clear" w:color="auto" w:fill="FFFFFF"/>
        </w:rPr>
      </w:pPr>
      <w:r w:rsidRPr="009C7BDE">
        <w:rPr>
          <w:rFonts w:ascii="Sassoon Infant Rg" w:hAnsi="Sassoon Infant Rg"/>
          <w:b/>
          <w:bCs/>
          <w:sz w:val="24"/>
          <w:szCs w:val="24"/>
          <w:u w:val="single"/>
          <w:shd w:val="clear" w:color="auto" w:fill="FFFFFF"/>
        </w:rPr>
        <w:t>Writing</w:t>
      </w:r>
    </w:p>
    <w:p w14:paraId="13AF1727"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writing curriculum develops both </w:t>
      </w:r>
      <w:r w:rsidRPr="009C7BDE">
        <w:rPr>
          <w:rFonts w:ascii="Sassoon Infant Rg" w:hAnsi="Sassoon Infant Rg"/>
          <w:sz w:val="24"/>
          <w:szCs w:val="24"/>
          <w:shd w:val="clear" w:color="auto" w:fill="FFFFFF"/>
        </w:rPr>
        <w:t>transcription and composition</w:t>
      </w:r>
      <w:r w:rsidRPr="00FC446B">
        <w:rPr>
          <w:rFonts w:ascii="Sassoon Infant Rg" w:hAnsi="Sassoon Infant Rg"/>
          <w:sz w:val="24"/>
          <w:szCs w:val="24"/>
          <w:shd w:val="clear" w:color="auto" w:fill="FFFFFF"/>
        </w:rPr>
        <w:t>.</w:t>
      </w:r>
    </w:p>
    <w:p w14:paraId="3F17FE65" w14:textId="77777777" w:rsidR="00735412" w:rsidRPr="009C7BDE"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use </w:t>
      </w:r>
      <w:proofErr w:type="spellStart"/>
      <w:r w:rsidRPr="009C7BDE">
        <w:rPr>
          <w:rFonts w:ascii="Sassoon Infant Rg" w:hAnsi="Sassoon Infant Rg"/>
          <w:sz w:val="24"/>
          <w:szCs w:val="24"/>
          <w:shd w:val="clear" w:color="auto" w:fill="FFFFFF"/>
        </w:rPr>
        <w:t>WriteWell</w:t>
      </w:r>
      <w:proofErr w:type="spellEnd"/>
      <w:r w:rsidRPr="00FC446B">
        <w:rPr>
          <w:rFonts w:ascii="Sassoon Infant Rg" w:hAnsi="Sassoon Infant Rg"/>
          <w:sz w:val="24"/>
          <w:szCs w:val="24"/>
          <w:shd w:val="clear" w:color="auto" w:fill="FFFFFF"/>
        </w:rPr>
        <w:t> to support the systematic teaching of handwriting and </w:t>
      </w:r>
      <w:r w:rsidRPr="009C7BDE">
        <w:rPr>
          <w:rFonts w:ascii="Sassoon Infant Rg" w:hAnsi="Sassoon Infant Rg"/>
          <w:sz w:val="24"/>
          <w:szCs w:val="24"/>
          <w:shd w:val="clear" w:color="auto" w:fill="FFFFFF"/>
        </w:rPr>
        <w:t>Jane Considine's spelling approach</w:t>
      </w:r>
      <w:r w:rsidRPr="00FC446B">
        <w:rPr>
          <w:rFonts w:ascii="Sassoon Infant Rg" w:hAnsi="Sassoon Infant Rg"/>
          <w:sz w:val="24"/>
          <w:szCs w:val="24"/>
          <w:shd w:val="clear" w:color="auto" w:fill="FFFFFF"/>
        </w:rPr>
        <w:t> to develop children's spelling knowledge and application. We use </w:t>
      </w:r>
      <w:r w:rsidRPr="009C7BDE">
        <w:rPr>
          <w:rFonts w:ascii="Sassoon Infant Rg" w:hAnsi="Sassoon Infant Rg"/>
          <w:sz w:val="24"/>
          <w:szCs w:val="24"/>
          <w:shd w:val="clear" w:color="auto" w:fill="FFFFFF"/>
        </w:rPr>
        <w:t>Literacy Shed sentence work to support explicit teaching of sentence construction, grammar and punctuation, and the Lancashire TALK programmes to develop oral language, vocabulary, sentence rehearsal and composition.</w:t>
      </w:r>
    </w:p>
    <w:p w14:paraId="1687509F"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These approaches are brought together within a coherent writing curriculum rather than being taught as separate schemes.</w:t>
      </w:r>
    </w:p>
    <w:p w14:paraId="602C94C3" w14:textId="5CD27FDF"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We recognise that children need to develop the foundations of writing before they can write fluently and independently. The DfE Writing Framework identifies handwriting, spelling and </w:t>
      </w:r>
      <w:r w:rsidRPr="00FC446B">
        <w:rPr>
          <w:rFonts w:ascii="Sassoon Infant Rg" w:hAnsi="Sassoon Infant Rg"/>
          <w:sz w:val="24"/>
          <w:szCs w:val="24"/>
          <w:shd w:val="clear" w:color="auto" w:fill="FFFFFF"/>
        </w:rPr>
        <w:lastRenderedPageBreak/>
        <w:t>sentence construction as fundamental to writing and emphasises the importance of teaching these aspects from Reception. </w:t>
      </w:r>
    </w:p>
    <w:p w14:paraId="2953F51A"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Children are given frequent opportunities to talk through and rehearse ideas before writing. Oral composition is particularly important in the early stages of </w:t>
      </w:r>
      <w:proofErr w:type="gramStart"/>
      <w:r w:rsidRPr="00FC446B">
        <w:rPr>
          <w:rFonts w:ascii="Sassoon Infant Rg" w:hAnsi="Sassoon Infant Rg"/>
          <w:sz w:val="24"/>
          <w:szCs w:val="24"/>
          <w:shd w:val="clear" w:color="auto" w:fill="FFFFFF"/>
        </w:rPr>
        <w:t>writing, but</w:t>
      </w:r>
      <w:proofErr w:type="gramEnd"/>
      <w:r w:rsidRPr="00FC446B">
        <w:rPr>
          <w:rFonts w:ascii="Sassoon Infant Rg" w:hAnsi="Sassoon Infant Rg"/>
          <w:sz w:val="24"/>
          <w:szCs w:val="24"/>
          <w:shd w:val="clear" w:color="auto" w:fill="FFFFFF"/>
        </w:rPr>
        <w:t xml:space="preserve"> remains valuable throughout primary education. Children are encouraged to articulate what they want to say, select appropriate vocabulary and construct sentences orally before recording their ideas.</w:t>
      </w:r>
    </w:p>
    <w:p w14:paraId="14EEAE61" w14:textId="7D70FDEE" w:rsidR="00735412" w:rsidRPr="00C24D16" w:rsidRDefault="00735412" w:rsidP="00735412">
      <w:pPr>
        <w:rPr>
          <w:rFonts w:ascii="Sassoon Infant Rg" w:hAnsi="Sassoon Infant Rg"/>
          <w:b/>
          <w:bCs/>
          <w:i/>
          <w:iCs/>
          <w:sz w:val="24"/>
          <w:szCs w:val="24"/>
          <w:u w:val="single"/>
          <w:shd w:val="clear" w:color="auto" w:fill="FFFFFF"/>
        </w:rPr>
      </w:pPr>
      <w:r w:rsidRPr="00C24D16">
        <w:rPr>
          <w:rFonts w:ascii="Sassoon Infant Rg" w:hAnsi="Sassoon Infant Rg"/>
          <w:b/>
          <w:bCs/>
          <w:sz w:val="24"/>
          <w:szCs w:val="24"/>
          <w:u w:val="single"/>
          <w:shd w:val="clear" w:color="auto" w:fill="FFFFFF"/>
        </w:rPr>
        <w:t>Handwriting</w:t>
      </w:r>
      <w:r w:rsidR="00C24D16">
        <w:rPr>
          <w:rFonts w:ascii="Sassoon Infant Rg" w:hAnsi="Sassoon Infant Rg"/>
          <w:b/>
          <w:bCs/>
          <w:sz w:val="24"/>
          <w:szCs w:val="24"/>
          <w:u w:val="single"/>
          <w:shd w:val="clear" w:color="auto" w:fill="FFFFFF"/>
        </w:rPr>
        <w:t xml:space="preserve"> </w:t>
      </w:r>
      <w:r w:rsidR="00C24D16" w:rsidRPr="00C24D16">
        <w:rPr>
          <w:rFonts w:ascii="Sassoon Infant Rg" w:hAnsi="Sassoon Infant Rg"/>
          <w:b/>
          <w:bCs/>
          <w:i/>
          <w:iCs/>
          <w:sz w:val="24"/>
          <w:szCs w:val="24"/>
          <w:u w:val="single"/>
          <w:shd w:val="clear" w:color="auto" w:fill="FFFFFF"/>
        </w:rPr>
        <w:t>(see Handwriting Policy)</w:t>
      </w:r>
    </w:p>
    <w:p w14:paraId="23A4811A" w14:textId="795D572A"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Handwriting is taught explicitly from Reception</w:t>
      </w:r>
      <w:r w:rsidR="00C24D16">
        <w:rPr>
          <w:rFonts w:ascii="Sassoon Infant Rg" w:hAnsi="Sassoon Infant Rg"/>
          <w:sz w:val="24"/>
          <w:szCs w:val="24"/>
          <w:shd w:val="clear" w:color="auto" w:fill="FFFFFF"/>
        </w:rPr>
        <w:t xml:space="preserve"> </w:t>
      </w:r>
      <w:proofErr w:type="spellStart"/>
      <w:r w:rsidR="00C24D16">
        <w:rPr>
          <w:rFonts w:ascii="Sassoon Infant Rg" w:hAnsi="Sassoon Infant Rg"/>
          <w:sz w:val="24"/>
          <w:szCs w:val="24"/>
          <w:shd w:val="clear" w:color="auto" w:fill="FFFFFF"/>
        </w:rPr>
        <w:t>Reception</w:t>
      </w:r>
      <w:proofErr w:type="spellEnd"/>
      <w:r w:rsidR="00C24D16">
        <w:rPr>
          <w:rFonts w:ascii="Sassoon Infant Rg" w:hAnsi="Sassoon Infant Rg"/>
          <w:sz w:val="24"/>
          <w:szCs w:val="24"/>
          <w:shd w:val="clear" w:color="auto" w:fill="FFFFFF"/>
        </w:rPr>
        <w:t xml:space="preserve"> use Little Wandle Handwriting as a </w:t>
      </w:r>
      <w:proofErr w:type="spellStart"/>
      <w:proofErr w:type="gramStart"/>
      <w:r w:rsidR="00C24D16">
        <w:rPr>
          <w:rFonts w:ascii="Sassoon Infant Rg" w:hAnsi="Sassoon Infant Rg"/>
          <w:sz w:val="24"/>
          <w:szCs w:val="24"/>
          <w:shd w:val="clear" w:color="auto" w:fill="FFFFFF"/>
        </w:rPr>
        <w:t>stand alone</w:t>
      </w:r>
      <w:proofErr w:type="spellEnd"/>
      <w:proofErr w:type="gramEnd"/>
      <w:r w:rsidR="00C24D16">
        <w:rPr>
          <w:rFonts w:ascii="Sassoon Infant Rg" w:hAnsi="Sassoon Infant Rg"/>
          <w:sz w:val="24"/>
          <w:szCs w:val="24"/>
          <w:shd w:val="clear" w:color="auto" w:fill="FFFFFF"/>
        </w:rPr>
        <w:t xml:space="preserve"> Key Stage. Year 1 - Year 6</w:t>
      </w:r>
      <w:r w:rsidRPr="00FC446B">
        <w:rPr>
          <w:rFonts w:ascii="Sassoon Infant Rg" w:hAnsi="Sassoon Infant Rg"/>
          <w:sz w:val="24"/>
          <w:szCs w:val="24"/>
          <w:shd w:val="clear" w:color="auto" w:fill="FFFFFF"/>
        </w:rPr>
        <w:t xml:space="preserve"> us</w:t>
      </w:r>
      <w:r w:rsidR="00C24D16">
        <w:rPr>
          <w:rFonts w:ascii="Sassoon Infant Rg" w:hAnsi="Sassoon Infant Rg"/>
          <w:sz w:val="24"/>
          <w:szCs w:val="24"/>
          <w:shd w:val="clear" w:color="auto" w:fill="FFFFFF"/>
        </w:rPr>
        <w:t>e the</w:t>
      </w:r>
      <w:r w:rsidRPr="00FC446B">
        <w:rPr>
          <w:rFonts w:ascii="Sassoon Infant Rg" w:hAnsi="Sassoon Infant Rg"/>
          <w:sz w:val="24"/>
          <w:szCs w:val="24"/>
          <w:shd w:val="clear" w:color="auto" w:fill="FFFFFF"/>
        </w:rPr>
        <w:t> </w:t>
      </w:r>
      <w:proofErr w:type="spellStart"/>
      <w:r w:rsidRPr="00C24D16">
        <w:rPr>
          <w:rFonts w:ascii="Sassoon Infant Rg" w:hAnsi="Sassoon Infant Rg"/>
          <w:sz w:val="24"/>
          <w:szCs w:val="24"/>
          <w:shd w:val="clear" w:color="auto" w:fill="FFFFFF"/>
        </w:rPr>
        <w:t>WriteWell</w:t>
      </w:r>
      <w:proofErr w:type="spellEnd"/>
      <w:r w:rsidR="00C24D16">
        <w:rPr>
          <w:rFonts w:ascii="Sassoon Infant Rg" w:hAnsi="Sassoon Infant Rg"/>
          <w:sz w:val="24"/>
          <w:szCs w:val="24"/>
          <w:shd w:val="clear" w:color="auto" w:fill="FFFFFF"/>
        </w:rPr>
        <w:t xml:space="preserve"> handwriting programme</w:t>
      </w:r>
      <w:r w:rsidRPr="00C24D16">
        <w:rPr>
          <w:rFonts w:ascii="Sassoon Infant Rg" w:hAnsi="Sassoon Infant Rg"/>
          <w:sz w:val="24"/>
          <w:szCs w:val="24"/>
          <w:shd w:val="clear" w:color="auto" w:fill="FFFFFF"/>
        </w:rPr>
        <w:t>.</w:t>
      </w:r>
    </w:p>
    <w:p w14:paraId="78F98F52"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recognise that fluent handwriting reduces the cognitive demands placed on children when composing. Children are taught correct letter formation, appropriate sizing and spacing, pencil control, joining and increasing fluency as appropriate to their stage of development.</w:t>
      </w:r>
    </w:p>
    <w:p w14:paraId="18FC2491" w14:textId="6A93CD2D" w:rsidR="00735412"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Handwriting is practised </w:t>
      </w:r>
      <w:r w:rsidR="00C24D16">
        <w:rPr>
          <w:rFonts w:ascii="Sassoon Infant Rg" w:hAnsi="Sassoon Infant Rg"/>
          <w:sz w:val="24"/>
          <w:szCs w:val="24"/>
          <w:shd w:val="clear" w:color="auto" w:fill="FFFFFF"/>
        </w:rPr>
        <w:t>daily</w:t>
      </w:r>
      <w:r w:rsidRPr="00FC446B">
        <w:rPr>
          <w:rFonts w:ascii="Sassoon Infant Rg" w:hAnsi="Sassoon Infant Rg"/>
          <w:sz w:val="24"/>
          <w:szCs w:val="24"/>
          <w:shd w:val="clear" w:color="auto" w:fill="FFFFFF"/>
        </w:rPr>
        <w:t xml:space="preserve"> and applied across the curriculum. Teachers maintain high expectations for presentation while recognising that children develop handwriting fluency at different rates.</w:t>
      </w:r>
    </w:p>
    <w:p w14:paraId="09B2AE83" w14:textId="53B18342" w:rsidR="00C24D16" w:rsidRPr="00FC446B" w:rsidRDefault="00C24D16" w:rsidP="00735412">
      <w:pPr>
        <w:rPr>
          <w:rFonts w:ascii="Sassoon Infant Rg" w:hAnsi="Sassoon Infant Rg"/>
          <w:sz w:val="24"/>
          <w:szCs w:val="24"/>
          <w:shd w:val="clear" w:color="auto" w:fill="FFFFFF"/>
        </w:rPr>
      </w:pPr>
      <w:r w:rsidRPr="00E74E62">
        <w:rPr>
          <w:rFonts w:ascii="Sassoon Infant Rg" w:hAnsi="Sassoon Infant Rg"/>
          <w:sz w:val="24"/>
          <w:szCs w:val="24"/>
          <w:shd w:val="clear" w:color="auto" w:fill="FFFFFF"/>
        </w:rPr>
        <w:t>Children that require additional support have intervention sessions usin</w:t>
      </w:r>
      <w:r w:rsidR="00E74E62">
        <w:rPr>
          <w:rFonts w:ascii="Sassoon Infant Rg" w:hAnsi="Sassoon Infant Rg"/>
          <w:sz w:val="24"/>
          <w:szCs w:val="24"/>
          <w:shd w:val="clear" w:color="auto" w:fill="FFFFFF"/>
        </w:rPr>
        <w:t>g Speed up! A kinaesthetic programme to develop fluent handwriting.</w:t>
      </w:r>
    </w:p>
    <w:p w14:paraId="1C13982F" w14:textId="320EC770"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This approach reflects the Writing Framework's emphasis on teaching handwriting from Reception so that transcription becomes increasingly automatic and children can devote more attention to composition. </w:t>
      </w:r>
    </w:p>
    <w:p w14:paraId="36C1FDD2" w14:textId="6A2F5E96"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Spelling</w:t>
      </w:r>
    </w:p>
    <w:p w14:paraId="4B332459" w14:textId="4CF63579" w:rsidR="00735412" w:rsidRPr="00FC446B" w:rsidRDefault="00C24D16" w:rsidP="00735412">
      <w:pPr>
        <w:rPr>
          <w:rFonts w:ascii="Sassoon Infant Rg" w:hAnsi="Sassoon Infant Rg"/>
          <w:sz w:val="24"/>
          <w:szCs w:val="24"/>
          <w:shd w:val="clear" w:color="auto" w:fill="FFFFFF"/>
        </w:rPr>
      </w:pPr>
      <w:r>
        <w:rPr>
          <w:rFonts w:ascii="Sassoon Infant Rg" w:hAnsi="Sassoon Infant Rg"/>
          <w:sz w:val="24"/>
          <w:szCs w:val="24"/>
          <w:shd w:val="clear" w:color="auto" w:fill="FFFFFF"/>
        </w:rPr>
        <w:t>In KS2, s</w:t>
      </w:r>
      <w:r w:rsidR="00735412" w:rsidRPr="00FC446B">
        <w:rPr>
          <w:rFonts w:ascii="Sassoon Infant Rg" w:hAnsi="Sassoon Infant Rg"/>
          <w:sz w:val="24"/>
          <w:szCs w:val="24"/>
          <w:shd w:val="clear" w:color="auto" w:fill="FFFFFF"/>
        </w:rPr>
        <w:t>pelling is taught systematically using the </w:t>
      </w:r>
      <w:r w:rsidR="00735412" w:rsidRPr="00C24D16">
        <w:rPr>
          <w:rFonts w:ascii="Sassoon Infant Rg" w:hAnsi="Sassoon Infant Rg"/>
          <w:sz w:val="24"/>
          <w:szCs w:val="24"/>
          <w:shd w:val="clear" w:color="auto" w:fill="FFFFFF"/>
        </w:rPr>
        <w:t>Jane Considine spelling approach,</w:t>
      </w:r>
      <w:r w:rsidR="00735412" w:rsidRPr="00FC446B">
        <w:rPr>
          <w:rFonts w:ascii="Sassoon Infant Rg" w:hAnsi="Sassoon Infant Rg"/>
          <w:sz w:val="24"/>
          <w:szCs w:val="24"/>
          <w:shd w:val="clear" w:color="auto" w:fill="FFFFFF"/>
        </w:rPr>
        <w:t xml:space="preserve"> building on the phonics </w:t>
      </w:r>
      <w:r>
        <w:rPr>
          <w:rFonts w:ascii="Sassoon Infant Rg" w:hAnsi="Sassoon Infant Rg"/>
          <w:sz w:val="24"/>
          <w:szCs w:val="24"/>
          <w:shd w:val="clear" w:color="auto" w:fill="FFFFFF"/>
        </w:rPr>
        <w:t xml:space="preserve">and spelling </w:t>
      </w:r>
      <w:r w:rsidR="00735412" w:rsidRPr="00FC446B">
        <w:rPr>
          <w:rFonts w:ascii="Sassoon Infant Rg" w:hAnsi="Sassoon Infant Rg"/>
          <w:sz w:val="24"/>
          <w:szCs w:val="24"/>
          <w:shd w:val="clear" w:color="auto" w:fill="FFFFFF"/>
        </w:rPr>
        <w:t>knowledge developed through Little Wandle</w:t>
      </w:r>
      <w:r>
        <w:rPr>
          <w:rFonts w:ascii="Sassoon Infant Rg" w:hAnsi="Sassoon Infant Rg"/>
          <w:sz w:val="24"/>
          <w:szCs w:val="24"/>
          <w:shd w:val="clear" w:color="auto" w:fill="FFFFFF"/>
        </w:rPr>
        <w:t xml:space="preserve"> in Reception and KS1</w:t>
      </w:r>
      <w:r w:rsidR="00735412" w:rsidRPr="00FC446B">
        <w:rPr>
          <w:rFonts w:ascii="Sassoon Infant Rg" w:hAnsi="Sassoon Infant Rg"/>
          <w:sz w:val="24"/>
          <w:szCs w:val="24"/>
          <w:shd w:val="clear" w:color="auto" w:fill="FFFFFF"/>
        </w:rPr>
        <w:t>.</w:t>
      </w:r>
    </w:p>
    <w:p w14:paraId="040659FB"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Children develop knowledge of spelling patterns, rules and conventions alongside an understanding of word structure, prefixes, suffixes, morphology and vocabulary. Spelling is taught explicitly but is also reinforced through reading, dictation, sentence work and independent writing.</w:t>
      </w:r>
    </w:p>
    <w:p w14:paraId="02B69807"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expect children to apply taught spelling knowledge in their writing and to develop strategies for attempting unfamiliar words.</w:t>
      </w:r>
    </w:p>
    <w:p w14:paraId="31F2ED9B" w14:textId="1C6E44AB"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National Curriculum identifies spelling and handwriting as the two elements of transcription and sets out statutory spelling content for Key Stages 1 and 2. </w:t>
      </w:r>
    </w:p>
    <w:p w14:paraId="4F921B77" w14:textId="08425AFE"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Sentence Construction, Grammar and Punctuation</w:t>
      </w:r>
    </w:p>
    <w:p w14:paraId="33349200"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recognise that children cannot become confident writers without developing control over sentences.</w:t>
      </w:r>
    </w:p>
    <w:p w14:paraId="02D1E7D0" w14:textId="43EEB255" w:rsidR="00735412" w:rsidRPr="00FC446B" w:rsidRDefault="00C24D16" w:rsidP="00735412">
      <w:pPr>
        <w:rPr>
          <w:rFonts w:ascii="Sassoon Infant Rg" w:hAnsi="Sassoon Infant Rg"/>
          <w:sz w:val="24"/>
          <w:szCs w:val="24"/>
          <w:shd w:val="clear" w:color="auto" w:fill="FFFFFF"/>
        </w:rPr>
      </w:pPr>
      <w:r>
        <w:rPr>
          <w:rFonts w:ascii="Sassoon Infant Rg" w:hAnsi="Sassoon Infant Rg"/>
          <w:sz w:val="24"/>
          <w:szCs w:val="24"/>
          <w:shd w:val="clear" w:color="auto" w:fill="FFFFFF"/>
        </w:rPr>
        <w:t xml:space="preserve">In KS2, we use the </w:t>
      </w:r>
      <w:r w:rsidR="00735412" w:rsidRPr="00C24D16">
        <w:rPr>
          <w:rFonts w:ascii="Sassoon Infant Rg" w:hAnsi="Sassoon Infant Rg"/>
          <w:sz w:val="24"/>
          <w:szCs w:val="24"/>
          <w:shd w:val="clear" w:color="auto" w:fill="FFFFFF"/>
        </w:rPr>
        <w:t>Literacy Shed sentence work</w:t>
      </w:r>
      <w:r w:rsidR="00735412" w:rsidRPr="00FC446B">
        <w:rPr>
          <w:rFonts w:ascii="Sassoon Infant Rg" w:hAnsi="Sassoon Infant Rg"/>
          <w:sz w:val="24"/>
          <w:szCs w:val="24"/>
          <w:shd w:val="clear" w:color="auto" w:fill="FFFFFF"/>
        </w:rPr>
        <w:t> </w:t>
      </w:r>
      <w:r>
        <w:rPr>
          <w:rFonts w:ascii="Sassoon Infant Rg" w:hAnsi="Sassoon Infant Rg"/>
          <w:sz w:val="24"/>
          <w:szCs w:val="24"/>
          <w:shd w:val="clear" w:color="auto" w:fill="FFFFFF"/>
        </w:rPr>
        <w:t xml:space="preserve">to </w:t>
      </w:r>
      <w:r w:rsidR="00735412" w:rsidRPr="00FC446B">
        <w:rPr>
          <w:rFonts w:ascii="Sassoon Infant Rg" w:hAnsi="Sassoon Infant Rg"/>
          <w:sz w:val="24"/>
          <w:szCs w:val="24"/>
          <w:shd w:val="clear" w:color="auto" w:fill="FFFFFF"/>
        </w:rPr>
        <w:t>support our explicit teaching of sentence construction. Children are taught to recognise and construct sentences, develop sentence variety, combine and expand ideas, use appropriate punctuation and make deliberate choices about vocabulary and grammatical structures.</w:t>
      </w:r>
    </w:p>
    <w:p w14:paraId="49B6D9EC" w14:textId="5283FEB2"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lastRenderedPageBreak/>
        <w:t xml:space="preserve">Grammar and punctuation are taught in meaningful contexts and applied through reading and writing. Children learn grammatical terminology appropriate to their </w:t>
      </w:r>
      <w:proofErr w:type="gramStart"/>
      <w:r w:rsidRPr="00FC446B">
        <w:rPr>
          <w:rFonts w:ascii="Sassoon Infant Rg" w:hAnsi="Sassoon Infant Rg"/>
          <w:sz w:val="24"/>
          <w:szCs w:val="24"/>
          <w:shd w:val="clear" w:color="auto" w:fill="FFFFFF"/>
        </w:rPr>
        <w:t>age</w:t>
      </w:r>
      <w:proofErr w:type="gramEnd"/>
      <w:r w:rsidR="00C24D16">
        <w:rPr>
          <w:rFonts w:ascii="Sassoon Infant Rg" w:hAnsi="Sassoon Infant Rg"/>
          <w:sz w:val="24"/>
          <w:szCs w:val="24"/>
          <w:shd w:val="clear" w:color="auto" w:fill="FFFFFF"/>
        </w:rPr>
        <w:t xml:space="preserve"> </w:t>
      </w:r>
      <w:r w:rsidRPr="00FC446B">
        <w:rPr>
          <w:rFonts w:ascii="Sassoon Infant Rg" w:hAnsi="Sassoon Infant Rg"/>
          <w:sz w:val="24"/>
          <w:szCs w:val="24"/>
          <w:shd w:val="clear" w:color="auto" w:fill="FFFFFF"/>
        </w:rPr>
        <w:t>but the emphasis is on using grammatical knowledge to communicate meaning effectively.</w:t>
      </w:r>
    </w:p>
    <w:p w14:paraId="06D317E5" w14:textId="2CCECB4E"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This reflects the Writing Framework, which identifies sentence instruction as essential and cautions against teaching grammar in isolation from pupils' development as writers. </w:t>
      </w:r>
    </w:p>
    <w:p w14:paraId="6B48588C" w14:textId="6803B51C"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Oracy and the Lancashire TALK Approach</w:t>
      </w:r>
    </w:p>
    <w:p w14:paraId="5179E114"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Spoken language is an essential part of our English curriculum.</w:t>
      </w:r>
    </w:p>
    <w:p w14:paraId="4BBC9D99"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use the </w:t>
      </w:r>
      <w:r w:rsidRPr="00C24D16">
        <w:rPr>
          <w:rFonts w:ascii="Sassoon Infant Rg" w:hAnsi="Sassoon Infant Rg"/>
          <w:sz w:val="24"/>
          <w:szCs w:val="24"/>
          <w:shd w:val="clear" w:color="auto" w:fill="FFFFFF"/>
        </w:rPr>
        <w:t>Lancashire TALK programmes</w:t>
      </w:r>
      <w:r w:rsidRPr="00FC446B">
        <w:rPr>
          <w:rFonts w:ascii="Sassoon Infant Rg" w:hAnsi="Sassoon Infant Rg"/>
          <w:sz w:val="24"/>
          <w:szCs w:val="24"/>
          <w:shd w:val="clear" w:color="auto" w:fill="FFFFFF"/>
        </w:rPr>
        <w:t> to support the development of children's spoken language and as part of our approach to writing. Children are given structured opportunities to listen, discuss, rehearse, explain and refine their ideas.</w:t>
      </w:r>
    </w:p>
    <w:p w14:paraId="1DF6CE8D"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believe that purposeful talk enables children to develop vocabulary and sentence structures and supports them in organising ideas before writing. Children are encouraged to speak in increasingly precise and coherent ways and to adapt their language to different situations and audiences.</w:t>
      </w:r>
    </w:p>
    <w:p w14:paraId="205EB424" w14:textId="7147D5ED"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This reflects both the National Curriculum's recognition that spoken language underpins reading and writing and the Writing Framework's emphasis on oral composition. </w:t>
      </w:r>
    </w:p>
    <w:p w14:paraId="6C319667" w14:textId="6C5C49D1"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Composition and the Writing Process</w:t>
      </w:r>
    </w:p>
    <w:p w14:paraId="4563D8A4"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Children write for a wide range of purposes and audiences. Writing opportunities are rooted in high-quality texts, children's experiences, the wider curriculum and meaningful reasons to communicate.</w:t>
      </w:r>
    </w:p>
    <w:p w14:paraId="227AE2B9"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Teachers explicitly model the process of composing, including planning, selecting vocabulary, constructing sentences, drafting, rereading and editing. Children are taught that writing is a process which develops through rehearsal and refinement.</w:t>
      </w:r>
    </w:p>
    <w:p w14:paraId="5F589032" w14:textId="2B88C8BE"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value quality over quantity. Children are not expected to produce lengthy pieces of writing before they have developed the handwriting, spelling and sentence knowledge needed to do so successfully. Instead, expectations increase as children become more fluent and independent writers. This is consistent with the DfE Writing Framework. </w:t>
      </w:r>
    </w:p>
    <w:p w14:paraId="63A0C8D2" w14:textId="50E50112"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Vocabulary</w:t>
      </w:r>
    </w:p>
    <w:p w14:paraId="2A450764"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Vocabulary development is a central feature of our English curriculum.</w:t>
      </w:r>
    </w:p>
    <w:p w14:paraId="35395EC5"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Teachers deliberately introduce, explain and revisit new vocabulary through books, discussion, writing and the wider curriculum. Children are encouraged to explore word meanings, relationships between words and the effect of vocabulary choices.</w:t>
      </w:r>
    </w:p>
    <w:p w14:paraId="74F5846E" w14:textId="3943CFE5"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Reading provides a particularly important source of vocabulary development because children encounter language which they may not hear in everyday conversation. The National Curriculum and Reading Framework both emphasise the relationship between vocabulary, reading comprehension and wider language development. </w:t>
      </w:r>
    </w:p>
    <w:p w14:paraId="09E65A23" w14:textId="654F4253"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Early Years Foundation Stage</w:t>
      </w:r>
      <w:r w:rsidR="00E74E62">
        <w:rPr>
          <w:rFonts w:ascii="Sassoon Infant Rg" w:hAnsi="Sassoon Infant Rg"/>
          <w:b/>
          <w:bCs/>
          <w:sz w:val="24"/>
          <w:szCs w:val="24"/>
          <w:u w:val="single"/>
          <w:shd w:val="clear" w:color="auto" w:fill="FFFFFF"/>
        </w:rPr>
        <w:t xml:space="preserve"> </w:t>
      </w:r>
      <w:r w:rsidR="00E74E62" w:rsidRPr="00E74E62">
        <w:rPr>
          <w:rFonts w:ascii="Sassoon Infant Rg" w:hAnsi="Sassoon Infant Rg"/>
          <w:b/>
          <w:bCs/>
          <w:i/>
          <w:iCs/>
          <w:sz w:val="24"/>
          <w:szCs w:val="24"/>
          <w:u w:val="single"/>
          <w:shd w:val="clear" w:color="auto" w:fill="FFFFFF"/>
        </w:rPr>
        <w:t>(see EYFS Policy)</w:t>
      </w:r>
    </w:p>
    <w:p w14:paraId="651CB306"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In Reception, our English curriculum is rooted in the EYFS statutory framework. Literacy sits alongside Communication and Language as a key foundation for children's future learning.</w:t>
      </w:r>
    </w:p>
    <w:p w14:paraId="190CE3DE"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lastRenderedPageBreak/>
        <w:t>Children develop language comprehension through high-quality interactions, stories, rhymes, poems and conversations. They develop early reading through systematic phonics and opportunities to apply their developing knowledge. They develop early writing through mark-making, letter formation, spelling and meaningful opportunities to communicate through writing.</w:t>
      </w:r>
    </w:p>
    <w:p w14:paraId="1E8E8AB3" w14:textId="2674997A"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current EYFS framework identifies word reading, comprehension and writing as important aspects of children's literacy development, with the Early Learning Goals including expectations for word reading, comprehension and physical skills which support fluent writing. </w:t>
      </w:r>
    </w:p>
    <w:p w14:paraId="5D6BC0B4"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The </w:t>
      </w:r>
      <w:proofErr w:type="gramStart"/>
      <w:r w:rsidRPr="00FC446B">
        <w:rPr>
          <w:rFonts w:ascii="Sassoon Infant Rg" w:hAnsi="Sassoon Infant Rg"/>
          <w:sz w:val="24"/>
          <w:szCs w:val="24"/>
          <w:shd w:val="clear" w:color="auto" w:fill="FFFFFF"/>
        </w:rPr>
        <w:t>Reception</w:t>
      </w:r>
      <w:proofErr w:type="gramEnd"/>
      <w:r w:rsidRPr="00FC446B">
        <w:rPr>
          <w:rFonts w:ascii="Sassoon Infant Rg" w:hAnsi="Sassoon Infant Rg"/>
          <w:sz w:val="24"/>
          <w:szCs w:val="24"/>
          <w:shd w:val="clear" w:color="auto" w:fill="FFFFFF"/>
        </w:rPr>
        <w:t xml:space="preserve"> year therefore provides the essential foundations for the reading and writing curriculum which follows.</w:t>
      </w:r>
    </w:p>
    <w:p w14:paraId="09CCA4C4" w14:textId="111EB6F6" w:rsidR="00735412" w:rsidRPr="00C24D16" w:rsidRDefault="00735412" w:rsidP="00735412">
      <w:pPr>
        <w:rPr>
          <w:rFonts w:ascii="Sassoon Infant Rg" w:hAnsi="Sassoon Infant Rg"/>
          <w:b/>
          <w:bCs/>
          <w:sz w:val="24"/>
          <w:szCs w:val="24"/>
          <w:u w:val="single"/>
          <w:shd w:val="clear" w:color="auto" w:fill="FFFFFF"/>
        </w:rPr>
      </w:pPr>
      <w:r w:rsidRPr="00C24D16">
        <w:rPr>
          <w:rFonts w:ascii="Sassoon Infant Rg" w:hAnsi="Sassoon Infant Rg"/>
          <w:b/>
          <w:bCs/>
          <w:sz w:val="24"/>
          <w:szCs w:val="24"/>
          <w:u w:val="single"/>
          <w:shd w:val="clear" w:color="auto" w:fill="FFFFFF"/>
        </w:rPr>
        <w:t>Inclusion</w:t>
      </w:r>
    </w:p>
    <w:p w14:paraId="0AD9B1D9"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believe that every child can learn to read and write and that children should receive the teaching and support necessary to achieve well.</w:t>
      </w:r>
    </w:p>
    <w:p w14:paraId="5C887F9D"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Teachers adapt the curriculum and teaching in response to children's needs. Where children </w:t>
      </w:r>
      <w:proofErr w:type="gramStart"/>
      <w:r w:rsidRPr="00FC446B">
        <w:rPr>
          <w:rFonts w:ascii="Sassoon Infant Rg" w:hAnsi="Sassoon Infant Rg"/>
          <w:sz w:val="24"/>
          <w:szCs w:val="24"/>
          <w:shd w:val="clear" w:color="auto" w:fill="FFFFFF"/>
        </w:rPr>
        <w:t>experience difficulty</w:t>
      </w:r>
      <w:proofErr w:type="gramEnd"/>
      <w:r w:rsidRPr="00FC446B">
        <w:rPr>
          <w:rFonts w:ascii="Sassoon Infant Rg" w:hAnsi="Sassoon Infant Rg"/>
          <w:sz w:val="24"/>
          <w:szCs w:val="24"/>
          <w:shd w:val="clear" w:color="auto" w:fill="FFFFFF"/>
        </w:rPr>
        <w:t xml:space="preserve"> with phonics, reading, spelling, handwriting, language or writing, additional teaching is provided as early as possible.</w:t>
      </w:r>
    </w:p>
    <w:p w14:paraId="7B948332"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Children who are working below age-related expectations continue to receive an ambitious curriculum. For example, a child who requires further phonics teaching will receive this additional support while continuing to experience rich stories, vocabulary and age-appropriate comprehension opportunities.</w:t>
      </w:r>
    </w:p>
    <w:p w14:paraId="0B7A1B37" w14:textId="0D7ABDA0"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Reading Framework places particular emphasis on identifying pupils who need the most support and providing additional teaching so that difficulties do not become entrenched. </w:t>
      </w:r>
    </w:p>
    <w:p w14:paraId="6672BECE" w14:textId="4749E2BF" w:rsidR="00735412" w:rsidRPr="00B11130" w:rsidRDefault="00735412" w:rsidP="00735412">
      <w:pPr>
        <w:rPr>
          <w:rFonts w:ascii="Sassoon Infant Rg" w:hAnsi="Sassoon Infant Rg"/>
          <w:b/>
          <w:bCs/>
          <w:sz w:val="24"/>
          <w:szCs w:val="24"/>
          <w:u w:val="single"/>
          <w:shd w:val="clear" w:color="auto" w:fill="FFFFFF"/>
        </w:rPr>
      </w:pPr>
      <w:r w:rsidRPr="00B11130">
        <w:rPr>
          <w:rFonts w:ascii="Sassoon Infant Rg" w:hAnsi="Sassoon Infant Rg"/>
          <w:b/>
          <w:bCs/>
          <w:sz w:val="24"/>
          <w:szCs w:val="24"/>
          <w:u w:val="single"/>
          <w:shd w:val="clear" w:color="auto" w:fill="FFFFFF"/>
        </w:rPr>
        <w:t>Assessment</w:t>
      </w:r>
    </w:p>
    <w:p w14:paraId="5B0EDD05"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Assessment is an integral part of teaching and is used to identify what children know, understand and can do, as well as the knowledge and skills which require further teaching.</w:t>
      </w:r>
    </w:p>
    <w:p w14:paraId="6441F024"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In phonics, assessment is used to identify gaps in children's knowledge and to inform additional teaching. In reading, teachers assess decoding, fluency, vocabulary and comprehension. In writing, teachers consider children's transcription, sentence construction, vocabulary, composition, grammar, punctuation and ability to edit.</w:t>
      </w:r>
    </w:p>
    <w:p w14:paraId="50A6816C" w14:textId="319AEAD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Assessment is primarily formative and informs future teaching. Statutory assessments, including the Reception Baseline and Early Years Foundation Stage Profile, Year 1 phonics screening check, Key Stage 1 teacher assessment and end of Key Stage 2 assessment, are used alongside the school's ongoing assessment processes.</w:t>
      </w:r>
    </w:p>
    <w:p w14:paraId="1EBFFF1A" w14:textId="4F16486F" w:rsidR="00735412" w:rsidRPr="00B11130" w:rsidRDefault="00735412" w:rsidP="00735412">
      <w:pPr>
        <w:rPr>
          <w:rFonts w:ascii="Sassoon Infant Rg" w:hAnsi="Sassoon Infant Rg"/>
          <w:b/>
          <w:bCs/>
          <w:sz w:val="24"/>
          <w:szCs w:val="24"/>
          <w:u w:val="single"/>
          <w:shd w:val="clear" w:color="auto" w:fill="FFFFFF"/>
        </w:rPr>
      </w:pPr>
      <w:r w:rsidRPr="00B11130">
        <w:rPr>
          <w:rFonts w:ascii="Sassoon Infant Rg" w:hAnsi="Sassoon Infant Rg"/>
          <w:b/>
          <w:bCs/>
          <w:sz w:val="24"/>
          <w:szCs w:val="24"/>
          <w:u w:val="single"/>
          <w:shd w:val="clear" w:color="auto" w:fill="FFFFFF"/>
        </w:rPr>
        <w:t>Monitoring and Leadership</w:t>
      </w:r>
    </w:p>
    <w:p w14:paraId="46AA4D61"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The English subject leader is responsible for ensuring that the curriculum is coherent, progressive and implemented consistently across the school.</w:t>
      </w:r>
    </w:p>
    <w:p w14:paraId="2793D62C"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 xml:space="preserve">Work is assessed in line with the school Assessment Policy. Staff assess pupils’ learning during and as part of every session, and they adapt their practice and planning accordingly. Feedback is given to the children as soon as possible and marking work will be guided by the school’s Marking Policy.  </w:t>
      </w:r>
    </w:p>
    <w:p w14:paraId="6D8C2CC0" w14:textId="678498CA"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lastRenderedPageBreak/>
        <w:t xml:space="preserve">The main EYFS assessment method is through practitioners’ observations of children in different teaching and learning contexts, including both adult focused activities and child-initiated play. Observations take place </w:t>
      </w:r>
      <w:proofErr w:type="gramStart"/>
      <w:r w:rsidRPr="00BB0FCB">
        <w:rPr>
          <w:rFonts w:ascii="Sassoon Infant Rg" w:hAnsi="Sassoon Infant Rg"/>
          <w:sz w:val="24"/>
          <w:szCs w:val="24"/>
          <w:shd w:val="clear" w:color="auto" w:fill="FFFFFF"/>
        </w:rPr>
        <w:t>on a daily basis</w:t>
      </w:r>
      <w:proofErr w:type="gramEnd"/>
      <w:r w:rsidRPr="00BB0FCB">
        <w:rPr>
          <w:rFonts w:ascii="Sassoon Infant Rg" w:hAnsi="Sassoon Infant Rg"/>
          <w:sz w:val="24"/>
          <w:szCs w:val="24"/>
          <w:shd w:val="clear" w:color="auto" w:fill="FFFFFF"/>
        </w:rPr>
        <w:t xml:space="preserve"> (both formally and informally). There </w:t>
      </w:r>
      <w:proofErr w:type="gramStart"/>
      <w:r w:rsidRPr="00BB0FCB">
        <w:rPr>
          <w:rFonts w:ascii="Sassoon Infant Rg" w:hAnsi="Sassoon Infant Rg"/>
          <w:sz w:val="24"/>
          <w:szCs w:val="24"/>
          <w:shd w:val="clear" w:color="auto" w:fill="FFFFFF"/>
        </w:rPr>
        <w:t>is</w:t>
      </w:r>
      <w:proofErr w:type="gramEnd"/>
      <w:r w:rsidRPr="00BB0FCB">
        <w:rPr>
          <w:rFonts w:ascii="Sassoon Infant Rg" w:hAnsi="Sassoon Infant Rg"/>
          <w:sz w:val="24"/>
          <w:szCs w:val="24"/>
          <w:shd w:val="clear" w:color="auto" w:fill="FFFFFF"/>
        </w:rPr>
        <w:t xml:space="preserve"> continuous monitoring and assessment of each child’s development. At the end of the year every child’s development and learning achievements which will then be used to complete the Early Years Foundation Stage Profile.</w:t>
      </w:r>
    </w:p>
    <w:p w14:paraId="359DA8A1" w14:textId="64E6708C"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In KS1 and KS2, Lancashire Assessment materials (KLIPs) are used each term to assess standards of attainment of all children in Reading and Writing. Throughout the school</w:t>
      </w:r>
      <w:r w:rsidR="00C53AAC">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 xml:space="preserve"> teachers will assess whether children are working below, just below, on track or at greater depth for their age based on their understanding and application of the content of the National Curriculum 2014. Progress and attainment </w:t>
      </w:r>
      <w:proofErr w:type="gramStart"/>
      <w:r w:rsidRPr="00BB0FCB">
        <w:rPr>
          <w:rFonts w:ascii="Sassoon Infant Rg" w:hAnsi="Sassoon Infant Rg"/>
          <w:sz w:val="24"/>
          <w:szCs w:val="24"/>
          <w:shd w:val="clear" w:color="auto" w:fill="FFFFFF"/>
        </w:rPr>
        <w:t>is</w:t>
      </w:r>
      <w:proofErr w:type="gramEnd"/>
      <w:r w:rsidRPr="00BB0FCB">
        <w:rPr>
          <w:rFonts w:ascii="Sassoon Infant Rg" w:hAnsi="Sassoon Infant Rg"/>
          <w:sz w:val="24"/>
          <w:szCs w:val="24"/>
          <w:shd w:val="clear" w:color="auto" w:fill="FFFFFF"/>
        </w:rPr>
        <w:t xml:space="preserve"> reported to parents through parents’ evenings and end of year reports.</w:t>
      </w:r>
    </w:p>
    <w:p w14:paraId="7C5AEB19"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 xml:space="preserve">Feedback is given to the children as soon as possible and marking work will be guided by the school’s Marking Policy.  </w:t>
      </w:r>
    </w:p>
    <w:p w14:paraId="46FA0A47"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This information helps teachers as they plan for “next steps” in children’s learning. It is recorded each term on INSIGHT. This allows progress within different cohorts and groupings (</w:t>
      </w:r>
      <w:proofErr w:type="spellStart"/>
      <w:r w:rsidRPr="00BB0FCB">
        <w:rPr>
          <w:rFonts w:ascii="Sassoon Infant Rg" w:hAnsi="Sassoon Infant Rg"/>
          <w:sz w:val="24"/>
          <w:szCs w:val="24"/>
          <w:shd w:val="clear" w:color="auto" w:fill="FFFFFF"/>
        </w:rPr>
        <w:t>eg</w:t>
      </w:r>
      <w:proofErr w:type="spellEnd"/>
      <w:r w:rsidRPr="00BB0FCB">
        <w:rPr>
          <w:rFonts w:ascii="Sassoon Infant Rg" w:hAnsi="Sassoon Infant Rg"/>
          <w:sz w:val="24"/>
          <w:szCs w:val="24"/>
          <w:shd w:val="clear" w:color="auto" w:fill="FFFFFF"/>
        </w:rPr>
        <w:t xml:space="preserve"> gender, Pupil Premium, EAL) within school to be analysed by the Senior Leadership Team, Governors, the SENCo etc. In Years Two and Six, children are also assessed using the National Statutory Assessment materials (SATs).</w:t>
      </w:r>
    </w:p>
    <w:p w14:paraId="01692ABA"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 xml:space="preserve">Monitoring and moderation </w:t>
      </w:r>
      <w:proofErr w:type="gramStart"/>
      <w:r w:rsidRPr="00BB0FCB">
        <w:rPr>
          <w:rFonts w:ascii="Sassoon Infant Rg" w:hAnsi="Sassoon Infant Rg"/>
          <w:sz w:val="24"/>
          <w:szCs w:val="24"/>
          <w:shd w:val="clear" w:color="auto" w:fill="FFFFFF"/>
        </w:rPr>
        <w:t>takes</w:t>
      </w:r>
      <w:proofErr w:type="gramEnd"/>
      <w:r w:rsidRPr="00BB0FCB">
        <w:rPr>
          <w:rFonts w:ascii="Sassoon Infant Rg" w:hAnsi="Sassoon Infant Rg"/>
          <w:sz w:val="24"/>
          <w:szCs w:val="24"/>
          <w:shd w:val="clear" w:color="auto" w:fill="FFFFFF"/>
        </w:rPr>
        <w:t xml:space="preserve"> place regularly through:</w:t>
      </w:r>
    </w:p>
    <w:p w14:paraId="3A98C862"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Monitoring of planning</w:t>
      </w:r>
    </w:p>
    <w:p w14:paraId="124C34E4"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Learning Walk</w:t>
      </w:r>
    </w:p>
    <w:p w14:paraId="1095D33E"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Observations</w:t>
      </w:r>
    </w:p>
    <w:p w14:paraId="5ED59EC7"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Scrutiny of Books/Work</w:t>
      </w:r>
    </w:p>
    <w:p w14:paraId="44392D68"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Moderation of work</w:t>
      </w:r>
    </w:p>
    <w:p w14:paraId="608FC4F2"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Discussions with Children/Pupil Voice Questionnaires</w:t>
      </w:r>
    </w:p>
    <w:p w14:paraId="068373C6"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Staff Meetings and Staff Audits</w:t>
      </w:r>
    </w:p>
    <w:p w14:paraId="5605D880" w14:textId="77777777" w:rsid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w:t>
      </w:r>
      <w:r w:rsidRPr="00BB0FCB">
        <w:rPr>
          <w:rFonts w:ascii="Sassoon Infant Rg" w:hAnsi="Sassoon Infant Rg"/>
          <w:sz w:val="24"/>
          <w:szCs w:val="24"/>
          <w:shd w:val="clear" w:color="auto" w:fill="FFFFFF"/>
        </w:rPr>
        <w:tab/>
        <w:t>Meetings/observations with the nominated governor.</w:t>
      </w:r>
    </w:p>
    <w:p w14:paraId="2EE535B2" w14:textId="3B2A04C5" w:rsidR="00735412" w:rsidRDefault="00735412" w:rsidP="00BB0FCB">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The subject leader will keep the curriculum under review </w:t>
      </w:r>
      <w:proofErr w:type="gramStart"/>
      <w:r w:rsidRPr="00FC446B">
        <w:rPr>
          <w:rFonts w:ascii="Sassoon Infant Rg" w:hAnsi="Sassoon Infant Rg"/>
          <w:sz w:val="24"/>
          <w:szCs w:val="24"/>
          <w:shd w:val="clear" w:color="auto" w:fill="FFFFFF"/>
        </w:rPr>
        <w:t>in light of</w:t>
      </w:r>
      <w:proofErr w:type="gramEnd"/>
      <w:r w:rsidRPr="00FC446B">
        <w:rPr>
          <w:rFonts w:ascii="Sassoon Infant Rg" w:hAnsi="Sassoon Infant Rg"/>
          <w:sz w:val="24"/>
          <w:szCs w:val="24"/>
          <w:shd w:val="clear" w:color="auto" w:fill="FFFFFF"/>
        </w:rPr>
        <w:t xml:space="preserve"> national guidance, including updates to the Reading Framework, Writing Framework, National Curriculum and EYFS statutory framework.</w:t>
      </w:r>
    </w:p>
    <w:p w14:paraId="10C48622" w14:textId="77777777" w:rsidR="00BB0FCB" w:rsidRPr="00BB0FCB" w:rsidRDefault="00BB0FCB" w:rsidP="00BB0FCB">
      <w:pPr>
        <w:rPr>
          <w:rFonts w:ascii="Sassoon Infant Rg" w:hAnsi="Sassoon Infant Rg"/>
          <w:b/>
          <w:bCs/>
          <w:sz w:val="24"/>
          <w:szCs w:val="24"/>
          <w:u w:val="single"/>
          <w:shd w:val="clear" w:color="auto" w:fill="FFFFFF"/>
        </w:rPr>
      </w:pPr>
      <w:r w:rsidRPr="00BB0FCB">
        <w:rPr>
          <w:rFonts w:ascii="Sassoon Infant Rg" w:hAnsi="Sassoon Infant Rg"/>
          <w:b/>
          <w:bCs/>
          <w:sz w:val="24"/>
          <w:szCs w:val="24"/>
          <w:u w:val="single"/>
          <w:shd w:val="clear" w:color="auto" w:fill="FFFFFF"/>
        </w:rPr>
        <w:t xml:space="preserve">Spiritual, moral, social and cultural development </w:t>
      </w:r>
    </w:p>
    <w:p w14:paraId="5E5A7EB2" w14:textId="428CBFC3"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b/>
          <w:bCs/>
          <w:sz w:val="24"/>
          <w:szCs w:val="24"/>
          <w:shd w:val="clear" w:color="auto" w:fill="FFFFFF"/>
        </w:rPr>
        <w:t>Spiritual development:</w:t>
      </w:r>
      <w:r w:rsidRPr="00BB0FCB">
        <w:rPr>
          <w:rFonts w:ascii="Sassoon Infant Rg" w:hAnsi="Sassoon Infant Rg"/>
          <w:sz w:val="24"/>
          <w:szCs w:val="24"/>
          <w:shd w:val="clear" w:color="auto" w:fill="FFFFFF"/>
        </w:rPr>
        <w:t xml:space="preserve">  In responding to a poem, story or text; pupils can be asked ‘I wonder what you wonder?’ ‘How would you feel if you were the person in the story?’ ‘Where have you met these ideas before?’</w:t>
      </w:r>
      <w:proofErr w:type="spellStart"/>
      <w:r w:rsidRPr="00BB0FCB">
        <w:rPr>
          <w:rFonts w:ascii="Sassoon Infant Rg" w:hAnsi="Sassoon Infant Rg"/>
          <w:sz w:val="24"/>
          <w:szCs w:val="24"/>
          <w:shd w:val="clear" w:color="auto" w:fill="FFFFFF"/>
        </w:rPr>
        <w:t>e.g</w:t>
      </w:r>
      <w:proofErr w:type="spellEnd"/>
      <w:r w:rsidRPr="00BB0FCB">
        <w:rPr>
          <w:rFonts w:ascii="Sassoon Infant Rg" w:hAnsi="Sassoon Infant Rg"/>
          <w:sz w:val="24"/>
          <w:szCs w:val="24"/>
          <w:shd w:val="clear" w:color="auto" w:fill="FFFFFF"/>
        </w:rPr>
        <w:t>., when responding to text through drama or thinking stems. By appreciating the beauty of language, e.g., poetic language within stories and poems.</w:t>
      </w:r>
    </w:p>
    <w:p w14:paraId="50BB6348"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b/>
          <w:bCs/>
          <w:sz w:val="24"/>
          <w:szCs w:val="24"/>
          <w:shd w:val="clear" w:color="auto" w:fill="FFFFFF"/>
        </w:rPr>
        <w:t>Moral development:</w:t>
      </w:r>
      <w:r w:rsidRPr="00BB0FCB">
        <w:rPr>
          <w:rFonts w:ascii="Sassoon Infant Rg" w:hAnsi="Sassoon Infant Rg"/>
          <w:sz w:val="24"/>
          <w:szCs w:val="24"/>
          <w:shd w:val="clear" w:color="auto" w:fill="FFFFFF"/>
        </w:rPr>
        <w:t xml:space="preserve">  By exploring stimulus for thinking about the consequences of right and wrong behaviour; pupils can speculate and apply their learning to their own lives. When they do </w:t>
      </w:r>
      <w:proofErr w:type="gramStart"/>
      <w:r w:rsidRPr="00BB0FCB">
        <w:rPr>
          <w:rFonts w:ascii="Sassoon Infant Rg" w:hAnsi="Sassoon Infant Rg"/>
          <w:sz w:val="24"/>
          <w:szCs w:val="24"/>
          <w:shd w:val="clear" w:color="auto" w:fill="FFFFFF"/>
        </w:rPr>
        <w:t>this</w:t>
      </w:r>
      <w:proofErr w:type="gramEnd"/>
      <w:r w:rsidRPr="00BB0FCB">
        <w:rPr>
          <w:rFonts w:ascii="Sassoon Infant Rg" w:hAnsi="Sassoon Infant Rg"/>
          <w:sz w:val="24"/>
          <w:szCs w:val="24"/>
          <w:shd w:val="clear" w:color="auto" w:fill="FFFFFF"/>
        </w:rPr>
        <w:t xml:space="preserve"> they are developing their speaking, listening and higher order thinking skills. </w:t>
      </w:r>
      <w:r w:rsidRPr="00BB0FCB">
        <w:rPr>
          <w:rFonts w:ascii="Sassoon Infant Rg" w:hAnsi="Sassoon Infant Rg"/>
          <w:sz w:val="24"/>
          <w:szCs w:val="24"/>
          <w:shd w:val="clear" w:color="auto" w:fill="FFFFFF"/>
        </w:rPr>
        <w:lastRenderedPageBreak/>
        <w:t>E.g., The Iron Man and Hugo Cabret. By considering different perspectives and showing empathy.</w:t>
      </w:r>
    </w:p>
    <w:p w14:paraId="3FDC9B38"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b/>
          <w:bCs/>
          <w:sz w:val="24"/>
          <w:szCs w:val="24"/>
          <w:shd w:val="clear" w:color="auto" w:fill="FFFFFF"/>
        </w:rPr>
        <w:t>Social development</w:t>
      </w:r>
      <w:r w:rsidRPr="00BB0FCB">
        <w:rPr>
          <w:rFonts w:ascii="Sassoon Infant Rg" w:hAnsi="Sassoon Infant Rg"/>
          <w:b/>
          <w:bCs/>
          <w:sz w:val="24"/>
          <w:szCs w:val="24"/>
          <w:u w:val="single"/>
          <w:shd w:val="clear" w:color="auto" w:fill="FFFFFF"/>
        </w:rPr>
        <w:t>:</w:t>
      </w:r>
      <w:r w:rsidRPr="00BB0FCB">
        <w:rPr>
          <w:rFonts w:ascii="Sassoon Infant Rg" w:hAnsi="Sassoon Infant Rg"/>
          <w:sz w:val="24"/>
          <w:szCs w:val="24"/>
          <w:shd w:val="clear" w:color="auto" w:fill="FFFFFF"/>
        </w:rPr>
        <w:t xml:space="preserve">  By supporting conceptual and language development through an understanding of and debates about social issues, e.g., the destruction of the rainforest. Work collaboratively, e.g., as part of a </w:t>
      </w:r>
      <w:proofErr w:type="spellStart"/>
      <w:r w:rsidRPr="00BB0FCB">
        <w:rPr>
          <w:rFonts w:ascii="Sassoon Infant Rg" w:hAnsi="Sassoon Infant Rg"/>
          <w:sz w:val="24"/>
          <w:szCs w:val="24"/>
          <w:shd w:val="clear" w:color="auto" w:fill="FFFFFF"/>
        </w:rPr>
        <w:t>dramatised</w:t>
      </w:r>
      <w:proofErr w:type="spellEnd"/>
      <w:r w:rsidRPr="00BB0FCB">
        <w:rPr>
          <w:rFonts w:ascii="Sassoon Infant Rg" w:hAnsi="Sassoon Infant Rg"/>
          <w:sz w:val="24"/>
          <w:szCs w:val="24"/>
          <w:shd w:val="clear" w:color="auto" w:fill="FFFFFF"/>
        </w:rPr>
        <w:t xml:space="preserve"> response; to prepare a verbal response to an argument; to evaluate </w:t>
      </w:r>
      <w:proofErr w:type="spellStart"/>
      <w:r w:rsidRPr="00BB0FCB">
        <w:rPr>
          <w:rFonts w:ascii="Sassoon Infant Rg" w:hAnsi="Sassoon Infant Rg"/>
          <w:sz w:val="24"/>
          <w:szCs w:val="24"/>
          <w:shd w:val="clear" w:color="auto" w:fill="FFFFFF"/>
        </w:rPr>
        <w:t>each others’</w:t>
      </w:r>
      <w:proofErr w:type="spellEnd"/>
      <w:r w:rsidRPr="00BB0FCB">
        <w:rPr>
          <w:rFonts w:ascii="Sassoon Infant Rg" w:hAnsi="Sassoon Infant Rg"/>
          <w:sz w:val="24"/>
          <w:szCs w:val="24"/>
          <w:shd w:val="clear" w:color="auto" w:fill="FFFFFF"/>
        </w:rPr>
        <w:t xml:space="preserve"> work. By providing opportunities for talk in a range of settings, to a range of audiences and for different purposes. E.g., assemblies, performances and structured discussion.</w:t>
      </w:r>
    </w:p>
    <w:p w14:paraId="55CC63B3" w14:textId="0D3B99ED" w:rsidR="00BB0FCB" w:rsidRDefault="00BB0FCB" w:rsidP="00BB0FCB">
      <w:pPr>
        <w:rPr>
          <w:rFonts w:ascii="Sassoon Infant Rg" w:hAnsi="Sassoon Infant Rg"/>
          <w:sz w:val="24"/>
          <w:szCs w:val="24"/>
          <w:shd w:val="clear" w:color="auto" w:fill="FFFFFF"/>
        </w:rPr>
      </w:pPr>
      <w:r w:rsidRPr="00BB0FCB">
        <w:rPr>
          <w:rFonts w:ascii="Sassoon Infant Rg" w:hAnsi="Sassoon Infant Rg"/>
          <w:b/>
          <w:bCs/>
          <w:sz w:val="24"/>
          <w:szCs w:val="24"/>
          <w:shd w:val="clear" w:color="auto" w:fill="FFFFFF"/>
        </w:rPr>
        <w:t>Cultural development:</w:t>
      </w:r>
      <w:r w:rsidRPr="00BB0FCB">
        <w:rPr>
          <w:rFonts w:ascii="Sassoon Infant Rg" w:hAnsi="Sassoon Infant Rg"/>
          <w:sz w:val="24"/>
          <w:szCs w:val="24"/>
          <w:shd w:val="clear" w:color="auto" w:fill="FFFFFF"/>
        </w:rPr>
        <w:t xml:space="preserve"> By providing opportunities for pupils to engage with texts from or representing different cultures. By providing opportunities for children to visit the theatre and experience theatrical productions</w:t>
      </w:r>
    </w:p>
    <w:p w14:paraId="60349F2D"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b/>
          <w:bCs/>
          <w:sz w:val="24"/>
          <w:szCs w:val="24"/>
          <w:shd w:val="clear" w:color="auto" w:fill="FFFFFF"/>
        </w:rPr>
        <w:t>Health and Safety</w:t>
      </w:r>
      <w:r w:rsidRPr="00BB0FCB">
        <w:rPr>
          <w:rFonts w:ascii="Sassoon Infant Rg" w:hAnsi="Sassoon Infant Rg"/>
          <w:sz w:val="24"/>
          <w:szCs w:val="24"/>
          <w:shd w:val="clear" w:color="auto" w:fill="FFFFFF"/>
        </w:rPr>
        <w:t>.</w:t>
      </w:r>
    </w:p>
    <w:p w14:paraId="5DCB7DE1" w14:textId="77777777" w:rsidR="00BB0FCB" w:rsidRP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N/A</w:t>
      </w:r>
    </w:p>
    <w:p w14:paraId="62A8F63B" w14:textId="77777777" w:rsidR="00BB0FCB" w:rsidRPr="00BB0FCB" w:rsidRDefault="00BB0FCB" w:rsidP="00BB0FCB">
      <w:pPr>
        <w:rPr>
          <w:rFonts w:ascii="Sassoon Infant Rg" w:hAnsi="Sassoon Infant Rg"/>
          <w:b/>
          <w:bCs/>
          <w:sz w:val="24"/>
          <w:szCs w:val="24"/>
          <w:shd w:val="clear" w:color="auto" w:fill="FFFFFF"/>
        </w:rPr>
      </w:pPr>
      <w:r w:rsidRPr="00BB0FCB">
        <w:rPr>
          <w:rFonts w:ascii="Sassoon Infant Rg" w:hAnsi="Sassoon Infant Rg"/>
          <w:b/>
          <w:bCs/>
          <w:sz w:val="24"/>
          <w:szCs w:val="24"/>
          <w:shd w:val="clear" w:color="auto" w:fill="FFFFFF"/>
        </w:rPr>
        <w:t>Resources</w:t>
      </w:r>
    </w:p>
    <w:p w14:paraId="34B437E8" w14:textId="06FB18F1" w:rsidR="00BB0FCB" w:rsidRDefault="00BB0FCB" w:rsidP="00BB0FCB">
      <w:pPr>
        <w:rPr>
          <w:rFonts w:ascii="Sassoon Infant Rg" w:hAnsi="Sassoon Infant Rg"/>
          <w:sz w:val="24"/>
          <w:szCs w:val="24"/>
          <w:shd w:val="clear" w:color="auto" w:fill="FFFFFF"/>
        </w:rPr>
      </w:pPr>
      <w:r w:rsidRPr="00BB0FCB">
        <w:rPr>
          <w:rFonts w:ascii="Sassoon Infant Rg" w:hAnsi="Sassoon Infant Rg"/>
          <w:sz w:val="24"/>
          <w:szCs w:val="24"/>
          <w:shd w:val="clear" w:color="auto" w:fill="FFFFFF"/>
        </w:rPr>
        <w:t>The resources we use are wide and varied throughout the school to enable all children access to a broad curriculum.</w:t>
      </w:r>
    </w:p>
    <w:p w14:paraId="6BD3BC6E" w14:textId="3FB11923" w:rsidR="00735412" w:rsidRPr="00FC446B" w:rsidRDefault="00852F27" w:rsidP="00735412">
      <w:pPr>
        <w:rPr>
          <w:rFonts w:ascii="Sassoon Infant Rg" w:hAnsi="Sassoon Infant Rg"/>
          <w:b/>
          <w:bCs/>
          <w:sz w:val="24"/>
          <w:szCs w:val="24"/>
          <w:shd w:val="clear" w:color="auto" w:fill="FFFFFF"/>
        </w:rPr>
      </w:pPr>
      <w:r>
        <w:rPr>
          <w:rFonts w:ascii="Sassoon Infant Rg" w:hAnsi="Sassoon Infant Rg"/>
          <w:b/>
          <w:bCs/>
          <w:sz w:val="24"/>
          <w:szCs w:val="24"/>
          <w:shd w:val="clear" w:color="auto" w:fill="FFFFFF"/>
        </w:rPr>
        <w:t>Impact</w:t>
      </w:r>
    </w:p>
    <w:p w14:paraId="34F0C65E" w14:textId="28C86DE4"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 xml:space="preserve">At </w:t>
      </w:r>
      <w:r w:rsidR="00B11130">
        <w:rPr>
          <w:rFonts w:ascii="Sassoon Infant Rg" w:hAnsi="Sassoon Infant Rg"/>
          <w:sz w:val="24"/>
          <w:szCs w:val="24"/>
          <w:shd w:val="clear" w:color="auto" w:fill="FFFFFF"/>
        </w:rPr>
        <w:t>Read St. John’s CE Primary School</w:t>
      </w:r>
      <w:r w:rsidRPr="00FC446B">
        <w:rPr>
          <w:rFonts w:ascii="Sassoon Infant Rg" w:hAnsi="Sassoon Infant Rg"/>
          <w:sz w:val="24"/>
          <w:szCs w:val="24"/>
          <w:shd w:val="clear" w:color="auto" w:fill="FFFFFF"/>
        </w:rPr>
        <w:t>, we aim to provide every child with the knowledge, skills and confidence to become a successful reader, writer and communicator.</w:t>
      </w:r>
    </w:p>
    <w:p w14:paraId="13F6C81D" w14:textId="2C2C8D7C" w:rsidR="00735412" w:rsidRPr="00FC446B" w:rsidRDefault="00735412" w:rsidP="00B11130">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English curriculum is rooted in the statutory expectations of the EYFS and National Curriculum and informed by the evidence and principles contained within the DfE Reading Framework and Writing Framework. </w:t>
      </w:r>
    </w:p>
    <w:p w14:paraId="7D67AA57" w14:textId="77777777" w:rsidR="00735412" w:rsidRPr="00FC446B"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We believe that successful English teaching combines systematic instruction with rich experiences of language and literature. Children need to be taught how to decode, spell, form letters and construct sentences, but they also need opportunities to talk, listen, read widely, encounter beautiful and challenging language, develop knowledge and use writing for meaningful purposes.</w:t>
      </w:r>
    </w:p>
    <w:p w14:paraId="0CFED973" w14:textId="77777777" w:rsidR="00735412" w:rsidRDefault="00735412" w:rsidP="00735412">
      <w:pPr>
        <w:rPr>
          <w:rFonts w:ascii="Sassoon Infant Rg" w:hAnsi="Sassoon Infant Rg"/>
          <w:sz w:val="24"/>
          <w:szCs w:val="24"/>
          <w:shd w:val="clear" w:color="auto" w:fill="FFFFFF"/>
        </w:rPr>
      </w:pPr>
      <w:r w:rsidRPr="00FC446B">
        <w:rPr>
          <w:rFonts w:ascii="Sassoon Infant Rg" w:hAnsi="Sassoon Infant Rg"/>
          <w:sz w:val="24"/>
          <w:szCs w:val="24"/>
          <w:shd w:val="clear" w:color="auto" w:fill="FFFFFF"/>
        </w:rPr>
        <w:t>Our ambition is that every child leaves primary school able to </w:t>
      </w:r>
      <w:r w:rsidRPr="00B11130">
        <w:rPr>
          <w:rFonts w:ascii="Sassoon Infant Rg" w:hAnsi="Sassoon Infant Rg"/>
          <w:sz w:val="24"/>
          <w:szCs w:val="24"/>
          <w:shd w:val="clear" w:color="auto" w:fill="FFFFFF"/>
        </w:rPr>
        <w:t>read fluently and with understanding, write clearly and confidently, communicate effectively and enjoy the richness of the English language and literature.</w:t>
      </w:r>
    </w:p>
    <w:p w14:paraId="09B227A8" w14:textId="77777777" w:rsidR="00852F27" w:rsidRDefault="00852F27" w:rsidP="00735412">
      <w:pPr>
        <w:rPr>
          <w:rFonts w:ascii="Sassoon Infant Rg" w:hAnsi="Sassoon Infant Rg"/>
          <w:sz w:val="24"/>
          <w:szCs w:val="24"/>
          <w:shd w:val="clear" w:color="auto" w:fill="FFFFFF"/>
        </w:rPr>
      </w:pPr>
    </w:p>
    <w:p w14:paraId="54D6C000" w14:textId="076A836B" w:rsidR="00852F27" w:rsidRPr="00B11130" w:rsidRDefault="00E94F9B" w:rsidP="00735412">
      <w:pPr>
        <w:rPr>
          <w:rFonts w:ascii="Sassoon Infant Rg" w:hAnsi="Sassoon Infant Rg"/>
          <w:sz w:val="24"/>
          <w:szCs w:val="24"/>
          <w:shd w:val="clear" w:color="auto" w:fill="FFFFFF"/>
        </w:rPr>
      </w:pPr>
      <w:r w:rsidRPr="00E94F9B">
        <w:rPr>
          <w:rFonts w:ascii="Sassoon Infant Rg" w:hAnsi="Sassoon Infant Rg"/>
          <w:sz w:val="24"/>
          <w:szCs w:val="24"/>
          <w:shd w:val="clear" w:color="auto" w:fill="FFFFFF"/>
        </w:rPr>
        <w:t>This policy was written in September 202</w:t>
      </w:r>
      <w:r>
        <w:rPr>
          <w:rFonts w:ascii="Sassoon Infant Rg" w:hAnsi="Sassoon Infant Rg"/>
          <w:sz w:val="24"/>
          <w:szCs w:val="24"/>
          <w:shd w:val="clear" w:color="auto" w:fill="FFFFFF"/>
        </w:rPr>
        <w:t xml:space="preserve">6 and will be </w:t>
      </w:r>
      <w:r w:rsidRPr="00E94F9B">
        <w:rPr>
          <w:rFonts w:ascii="Sassoon Infant Rg" w:hAnsi="Sassoon Infant Rg"/>
          <w:sz w:val="24"/>
          <w:szCs w:val="24"/>
          <w:shd w:val="clear" w:color="auto" w:fill="FFFFFF"/>
        </w:rPr>
        <w:t xml:space="preserve">reviewed </w:t>
      </w:r>
      <w:r>
        <w:rPr>
          <w:rFonts w:ascii="Sassoon Infant Rg" w:hAnsi="Sassoon Infant Rg"/>
          <w:sz w:val="24"/>
          <w:szCs w:val="24"/>
          <w:shd w:val="clear" w:color="auto" w:fill="FFFFFF"/>
        </w:rPr>
        <w:t xml:space="preserve">in </w:t>
      </w:r>
      <w:r w:rsidRPr="00E94F9B">
        <w:rPr>
          <w:rFonts w:ascii="Sassoon Infant Rg" w:hAnsi="Sassoon Infant Rg"/>
          <w:sz w:val="24"/>
          <w:szCs w:val="24"/>
          <w:shd w:val="clear" w:color="auto" w:fill="FFFFFF"/>
        </w:rPr>
        <w:t>September 202</w:t>
      </w:r>
      <w:r>
        <w:rPr>
          <w:rFonts w:ascii="Sassoon Infant Rg" w:hAnsi="Sassoon Infant Rg"/>
          <w:sz w:val="24"/>
          <w:szCs w:val="24"/>
          <w:shd w:val="clear" w:color="auto" w:fill="FFFFFF"/>
        </w:rPr>
        <w:t>7</w:t>
      </w:r>
    </w:p>
    <w:sectPr w:rsidR="00852F27" w:rsidRPr="00B11130" w:rsidSect="000F5710">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ssoon Infant Rg">
    <w:altName w:val="Times New Roman"/>
    <w:charset w:val="00"/>
    <w:family w:val="auto"/>
    <w:pitch w:val="variable"/>
    <w:sig w:usb0="800000AF" w:usb1="4000004A"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D4B5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E217"/>
      </v:shape>
    </w:pict>
  </w:numPicBullet>
  <w:abstractNum w:abstractNumId="0" w15:restartNumberingAfterBreak="0">
    <w:nsid w:val="03E76706"/>
    <w:multiLevelType w:val="hybridMultilevel"/>
    <w:tmpl w:val="57863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213CB"/>
    <w:multiLevelType w:val="hybridMultilevel"/>
    <w:tmpl w:val="2BC2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95355"/>
    <w:multiLevelType w:val="hybridMultilevel"/>
    <w:tmpl w:val="35D48F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CC93517"/>
    <w:multiLevelType w:val="hybridMultilevel"/>
    <w:tmpl w:val="002A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B2F72"/>
    <w:multiLevelType w:val="hybridMultilevel"/>
    <w:tmpl w:val="E4FA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E19B9"/>
    <w:multiLevelType w:val="hybridMultilevel"/>
    <w:tmpl w:val="FE3C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4465EC"/>
    <w:multiLevelType w:val="hybridMultilevel"/>
    <w:tmpl w:val="AB266F1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FF95922"/>
    <w:multiLevelType w:val="hybridMultilevel"/>
    <w:tmpl w:val="5C9640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8A31CE7"/>
    <w:multiLevelType w:val="multilevel"/>
    <w:tmpl w:val="2570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5D2C43"/>
    <w:multiLevelType w:val="hybridMultilevel"/>
    <w:tmpl w:val="AA1447A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DE61CB"/>
    <w:multiLevelType w:val="hybridMultilevel"/>
    <w:tmpl w:val="020C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E53D5"/>
    <w:multiLevelType w:val="hybridMultilevel"/>
    <w:tmpl w:val="8D28C2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5F4B0C33"/>
    <w:multiLevelType w:val="hybridMultilevel"/>
    <w:tmpl w:val="7EB2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E95496"/>
    <w:multiLevelType w:val="hybridMultilevel"/>
    <w:tmpl w:val="A6881878"/>
    <w:lvl w:ilvl="0" w:tplc="04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62A7F"/>
    <w:multiLevelType w:val="hybridMultilevel"/>
    <w:tmpl w:val="08FAA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C134E2"/>
    <w:multiLevelType w:val="hybridMultilevel"/>
    <w:tmpl w:val="EE74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2861C1"/>
    <w:multiLevelType w:val="hybridMultilevel"/>
    <w:tmpl w:val="D20A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7297324">
    <w:abstractNumId w:val="8"/>
  </w:num>
  <w:num w:numId="2" w16cid:durableId="1884518132">
    <w:abstractNumId w:val="14"/>
  </w:num>
  <w:num w:numId="3" w16cid:durableId="1020398028">
    <w:abstractNumId w:val="13"/>
  </w:num>
  <w:num w:numId="4" w16cid:durableId="1731995728">
    <w:abstractNumId w:val="9"/>
  </w:num>
  <w:num w:numId="5" w16cid:durableId="1305503203">
    <w:abstractNumId w:val="7"/>
  </w:num>
  <w:num w:numId="6" w16cid:durableId="2028747716">
    <w:abstractNumId w:val="2"/>
  </w:num>
  <w:num w:numId="7" w16cid:durableId="269359884">
    <w:abstractNumId w:val="6"/>
  </w:num>
  <w:num w:numId="8" w16cid:durableId="472984230">
    <w:abstractNumId w:val="5"/>
  </w:num>
  <w:num w:numId="9" w16cid:durableId="310794594">
    <w:abstractNumId w:val="1"/>
  </w:num>
  <w:num w:numId="10" w16cid:durableId="531573317">
    <w:abstractNumId w:val="12"/>
  </w:num>
  <w:num w:numId="11" w16cid:durableId="1802383800">
    <w:abstractNumId w:val="16"/>
  </w:num>
  <w:num w:numId="12" w16cid:durableId="1262184356">
    <w:abstractNumId w:val="0"/>
  </w:num>
  <w:num w:numId="13" w16cid:durableId="124858266">
    <w:abstractNumId w:val="4"/>
  </w:num>
  <w:num w:numId="14" w16cid:durableId="1596092098">
    <w:abstractNumId w:val="3"/>
  </w:num>
  <w:num w:numId="15" w16cid:durableId="2068216064">
    <w:abstractNumId w:val="10"/>
  </w:num>
  <w:num w:numId="16" w16cid:durableId="1391533107">
    <w:abstractNumId w:val="11"/>
  </w:num>
  <w:num w:numId="17" w16cid:durableId="5679629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80"/>
    <w:rsid w:val="0001635F"/>
    <w:rsid w:val="00045E80"/>
    <w:rsid w:val="0009021D"/>
    <w:rsid w:val="000A402E"/>
    <w:rsid w:val="000A7476"/>
    <w:rsid w:val="000C3760"/>
    <w:rsid w:val="000E2309"/>
    <w:rsid w:val="000F5710"/>
    <w:rsid w:val="001053B7"/>
    <w:rsid w:val="0010685D"/>
    <w:rsid w:val="00117386"/>
    <w:rsid w:val="00120006"/>
    <w:rsid w:val="00124788"/>
    <w:rsid w:val="0013241B"/>
    <w:rsid w:val="00134240"/>
    <w:rsid w:val="0014006F"/>
    <w:rsid w:val="00161952"/>
    <w:rsid w:val="001B61A8"/>
    <w:rsid w:val="001C11D2"/>
    <w:rsid w:val="001C21F7"/>
    <w:rsid w:val="001F2D37"/>
    <w:rsid w:val="002246C2"/>
    <w:rsid w:val="00240A4D"/>
    <w:rsid w:val="00242479"/>
    <w:rsid w:val="0028458C"/>
    <w:rsid w:val="002F10BC"/>
    <w:rsid w:val="002F2F58"/>
    <w:rsid w:val="00305BA5"/>
    <w:rsid w:val="00332888"/>
    <w:rsid w:val="003539E6"/>
    <w:rsid w:val="00365E79"/>
    <w:rsid w:val="0038684A"/>
    <w:rsid w:val="003F5003"/>
    <w:rsid w:val="003F6D6A"/>
    <w:rsid w:val="00413E5C"/>
    <w:rsid w:val="00422208"/>
    <w:rsid w:val="004711DA"/>
    <w:rsid w:val="00497F65"/>
    <w:rsid w:val="004B7ECB"/>
    <w:rsid w:val="004F687C"/>
    <w:rsid w:val="00501355"/>
    <w:rsid w:val="005344D9"/>
    <w:rsid w:val="00562C76"/>
    <w:rsid w:val="005E49C0"/>
    <w:rsid w:val="005F456A"/>
    <w:rsid w:val="006242CF"/>
    <w:rsid w:val="006442CF"/>
    <w:rsid w:val="00652BAF"/>
    <w:rsid w:val="006664FF"/>
    <w:rsid w:val="006B15DC"/>
    <w:rsid w:val="006C3F52"/>
    <w:rsid w:val="00711D82"/>
    <w:rsid w:val="007202E3"/>
    <w:rsid w:val="00733CF6"/>
    <w:rsid w:val="00735412"/>
    <w:rsid w:val="007407B9"/>
    <w:rsid w:val="00764401"/>
    <w:rsid w:val="007C057A"/>
    <w:rsid w:val="007C6A10"/>
    <w:rsid w:val="007E603B"/>
    <w:rsid w:val="007F3945"/>
    <w:rsid w:val="00851DEC"/>
    <w:rsid w:val="00852F27"/>
    <w:rsid w:val="00894963"/>
    <w:rsid w:val="008A287F"/>
    <w:rsid w:val="008B4AEB"/>
    <w:rsid w:val="008E6596"/>
    <w:rsid w:val="0091587F"/>
    <w:rsid w:val="00921E66"/>
    <w:rsid w:val="00924662"/>
    <w:rsid w:val="00972D05"/>
    <w:rsid w:val="009C7BDE"/>
    <w:rsid w:val="009D13CA"/>
    <w:rsid w:val="009E6B09"/>
    <w:rsid w:val="00A94077"/>
    <w:rsid w:val="00AC5983"/>
    <w:rsid w:val="00B11130"/>
    <w:rsid w:val="00B17A07"/>
    <w:rsid w:val="00B52900"/>
    <w:rsid w:val="00B56535"/>
    <w:rsid w:val="00B665E2"/>
    <w:rsid w:val="00B85140"/>
    <w:rsid w:val="00B87362"/>
    <w:rsid w:val="00BB0FCB"/>
    <w:rsid w:val="00C16E32"/>
    <w:rsid w:val="00C24D16"/>
    <w:rsid w:val="00C3029E"/>
    <w:rsid w:val="00C4246E"/>
    <w:rsid w:val="00C4684A"/>
    <w:rsid w:val="00C53561"/>
    <w:rsid w:val="00C53AAC"/>
    <w:rsid w:val="00C96F76"/>
    <w:rsid w:val="00CB0FE7"/>
    <w:rsid w:val="00D028F5"/>
    <w:rsid w:val="00D273CA"/>
    <w:rsid w:val="00D34287"/>
    <w:rsid w:val="00D62F7E"/>
    <w:rsid w:val="00D64DE0"/>
    <w:rsid w:val="00D76A63"/>
    <w:rsid w:val="00D83788"/>
    <w:rsid w:val="00D8505E"/>
    <w:rsid w:val="00DA21F2"/>
    <w:rsid w:val="00DE43B7"/>
    <w:rsid w:val="00DF68D5"/>
    <w:rsid w:val="00E156AD"/>
    <w:rsid w:val="00E15D64"/>
    <w:rsid w:val="00E70B32"/>
    <w:rsid w:val="00E74E62"/>
    <w:rsid w:val="00E94F9B"/>
    <w:rsid w:val="00EB7AB1"/>
    <w:rsid w:val="00ED334B"/>
    <w:rsid w:val="00EE597D"/>
    <w:rsid w:val="00F17EA7"/>
    <w:rsid w:val="00F2270A"/>
    <w:rsid w:val="00F60819"/>
    <w:rsid w:val="00FA1332"/>
    <w:rsid w:val="00FC446B"/>
    <w:rsid w:val="00FF114A"/>
    <w:rsid w:val="00FF6A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ED8C5"/>
  <w15:chartTrackingRefBased/>
  <w15:docId w15:val="{39B88C5A-FD71-4A8D-ACB9-2B301919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54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72D0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2D0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972D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0685D"/>
    <w:rPr>
      <w:b/>
      <w:bCs/>
    </w:rPr>
  </w:style>
  <w:style w:type="paragraph" w:styleId="ListParagraph">
    <w:name w:val="List Paragraph"/>
    <w:basedOn w:val="Normal"/>
    <w:uiPriority w:val="34"/>
    <w:qFormat/>
    <w:rsid w:val="00D273CA"/>
    <w:pPr>
      <w:ind w:left="720"/>
      <w:contextualSpacing/>
    </w:pPr>
  </w:style>
  <w:style w:type="character" w:customStyle="1" w:styleId="Heading2Char">
    <w:name w:val="Heading 2 Char"/>
    <w:basedOn w:val="DefaultParagraphFont"/>
    <w:link w:val="Heading2"/>
    <w:uiPriority w:val="9"/>
    <w:semiHidden/>
    <w:rsid w:val="007354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503948">
      <w:bodyDiv w:val="1"/>
      <w:marLeft w:val="0"/>
      <w:marRight w:val="0"/>
      <w:marTop w:val="0"/>
      <w:marBottom w:val="0"/>
      <w:divBdr>
        <w:top w:val="none" w:sz="0" w:space="0" w:color="auto"/>
        <w:left w:val="none" w:sz="0" w:space="0" w:color="auto"/>
        <w:bottom w:val="none" w:sz="0" w:space="0" w:color="auto"/>
        <w:right w:val="none" w:sz="0" w:space="0" w:color="auto"/>
      </w:divBdr>
    </w:div>
    <w:div w:id="213990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3257</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A Threlfall</dc:creator>
  <cp:keywords/>
  <dc:description/>
  <cp:lastModifiedBy>Lynn Royle</cp:lastModifiedBy>
  <cp:revision>8</cp:revision>
  <cp:lastPrinted>2026-08-31T15:32:00Z</cp:lastPrinted>
  <dcterms:created xsi:type="dcterms:W3CDTF">2026-08-28T16:28:00Z</dcterms:created>
  <dcterms:modified xsi:type="dcterms:W3CDTF">2026-08-31T15:33:00Z</dcterms:modified>
</cp:coreProperties>
</file>