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6ABE1" w14:textId="77777777" w:rsidR="00717279" w:rsidRDefault="007C3D4B" w:rsidP="00717279">
      <w:pPr>
        <w:jc w:val="center"/>
        <w:rPr>
          <w:rFonts w:cstheme="minorHAnsi"/>
          <w:b/>
        </w:rPr>
      </w:pPr>
      <w:r w:rsidRPr="00470FE9">
        <w:rPr>
          <w:rFonts w:ascii="Sassoon Infant Rg" w:hAnsi="Sassoon Infant Rg"/>
          <w:b/>
          <w:bCs/>
          <w:noProof/>
          <w:sz w:val="48"/>
          <w:szCs w:val="48"/>
          <w:u w:val="single"/>
          <w:lang w:eastAsia="en-GB"/>
        </w:rPr>
        <w:drawing>
          <wp:anchor distT="0" distB="0" distL="114300" distR="114300" simplePos="0" relativeHeight="251660288" behindDoc="1" locked="0" layoutInCell="1" allowOverlap="1" wp14:anchorId="38B3D008" wp14:editId="65408E95">
            <wp:simplePos x="0" y="0"/>
            <wp:positionH relativeFrom="margin">
              <wp:posOffset>5490845</wp:posOffset>
            </wp:positionH>
            <wp:positionV relativeFrom="paragraph">
              <wp:posOffset>139700</wp:posOffset>
            </wp:positionV>
            <wp:extent cx="662940" cy="923925"/>
            <wp:effectExtent l="0" t="0" r="3810" b="9525"/>
            <wp:wrapTight wrapText="bothSides">
              <wp:wrapPolygon edited="0">
                <wp:start x="9310" y="0"/>
                <wp:lineTo x="1862" y="7126"/>
                <wp:lineTo x="0" y="14252"/>
                <wp:lineTo x="0" y="21377"/>
                <wp:lineTo x="20483" y="21377"/>
                <wp:lineTo x="21103" y="14252"/>
                <wp:lineTo x="19862" y="7571"/>
                <wp:lineTo x="11793" y="0"/>
                <wp:lineTo x="9310" y="0"/>
              </wp:wrapPolygon>
            </wp:wrapTight>
            <wp:docPr id="4"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umbnail_Outlook-apgy4dj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2940" cy="923925"/>
                    </a:xfrm>
                    <a:prstGeom prst="rect">
                      <a:avLst/>
                    </a:prstGeom>
                  </pic:spPr>
                </pic:pic>
              </a:graphicData>
            </a:graphic>
            <wp14:sizeRelH relativeFrom="page">
              <wp14:pctWidth>0</wp14:pctWidth>
            </wp14:sizeRelH>
            <wp14:sizeRelV relativeFrom="page">
              <wp14:pctHeight>0</wp14:pctHeight>
            </wp14:sizeRelV>
          </wp:anchor>
        </w:drawing>
      </w:r>
      <w:r w:rsidR="00717279">
        <w:rPr>
          <w:noProof/>
          <w:lang w:eastAsia="en-GB"/>
        </w:rPr>
        <w:drawing>
          <wp:anchor distT="0" distB="0" distL="114300" distR="114300" simplePos="0" relativeHeight="251662336" behindDoc="1" locked="0" layoutInCell="1" allowOverlap="1" wp14:anchorId="0BEEF7D2" wp14:editId="69A5EA22">
            <wp:simplePos x="0" y="0"/>
            <wp:positionH relativeFrom="margin">
              <wp:align>center</wp:align>
            </wp:positionH>
            <wp:positionV relativeFrom="paragraph">
              <wp:posOffset>0</wp:posOffset>
            </wp:positionV>
            <wp:extent cx="1617345" cy="1434465"/>
            <wp:effectExtent l="0" t="0" r="0" b="0"/>
            <wp:wrapTight wrapText="bothSides">
              <wp:wrapPolygon edited="0">
                <wp:start x="9922" y="0"/>
                <wp:lineTo x="4834" y="2582"/>
                <wp:lineTo x="3307" y="3442"/>
                <wp:lineTo x="3307" y="4876"/>
                <wp:lineTo x="1527" y="9466"/>
                <wp:lineTo x="1272" y="10614"/>
                <wp:lineTo x="2290" y="13482"/>
                <wp:lineTo x="3053" y="16924"/>
                <wp:lineTo x="4580" y="18645"/>
                <wp:lineTo x="7378" y="18645"/>
                <wp:lineTo x="9922" y="21227"/>
                <wp:lineTo x="11194" y="21227"/>
                <wp:lineTo x="13739" y="18645"/>
                <wp:lineTo x="16537" y="18645"/>
                <wp:lineTo x="18318" y="16637"/>
                <wp:lineTo x="18064" y="14056"/>
                <wp:lineTo x="19081" y="13195"/>
                <wp:lineTo x="19845" y="10614"/>
                <wp:lineTo x="19336" y="9466"/>
                <wp:lineTo x="18064" y="3729"/>
                <wp:lineTo x="16537" y="2582"/>
                <wp:lineTo x="11194" y="0"/>
                <wp:lineTo x="9922" y="0"/>
              </wp:wrapPolygon>
            </wp:wrapTight>
            <wp:docPr id="5" name="Picture 5" descr="Shape&#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pic:cNvPicPr/>
                  </pic:nvPicPr>
                  <pic:blipFill rotWithShape="1">
                    <a:blip r:embed="rId9" cstate="print">
                      <a:extLst>
                        <a:ext uri="{28A0092B-C50C-407E-A947-70E740481C1C}">
                          <a14:useLocalDpi xmlns:a14="http://schemas.microsoft.com/office/drawing/2010/main" val="0"/>
                        </a:ext>
                      </a:extLst>
                    </a:blip>
                    <a:srcRect l="18199" r="17279"/>
                    <a:stretch/>
                  </pic:blipFill>
                  <pic:spPr bwMode="auto">
                    <a:xfrm>
                      <a:off x="0" y="0"/>
                      <a:ext cx="1617345" cy="14344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BC9767" w14:textId="77777777" w:rsidR="00717279" w:rsidRDefault="00717279" w:rsidP="00717279">
      <w:pPr>
        <w:jc w:val="center"/>
        <w:rPr>
          <w:rFonts w:cstheme="minorHAnsi"/>
          <w:b/>
        </w:rPr>
      </w:pPr>
    </w:p>
    <w:p w14:paraId="4E091AE4" w14:textId="77777777" w:rsidR="00717279" w:rsidRDefault="00717279" w:rsidP="00717279">
      <w:pPr>
        <w:jc w:val="center"/>
        <w:rPr>
          <w:rFonts w:cstheme="minorHAnsi"/>
          <w:b/>
        </w:rPr>
      </w:pPr>
    </w:p>
    <w:p w14:paraId="4E5979D0" w14:textId="77777777" w:rsidR="00717279" w:rsidRDefault="00717279" w:rsidP="00717279">
      <w:pPr>
        <w:jc w:val="center"/>
        <w:rPr>
          <w:rFonts w:cstheme="minorHAnsi"/>
          <w:b/>
        </w:rPr>
      </w:pPr>
    </w:p>
    <w:p w14:paraId="59A30A5C" w14:textId="77777777" w:rsidR="00717279" w:rsidRDefault="00717279" w:rsidP="00717279">
      <w:pPr>
        <w:jc w:val="center"/>
        <w:rPr>
          <w:rFonts w:cstheme="minorHAnsi"/>
          <w:b/>
        </w:rPr>
      </w:pPr>
    </w:p>
    <w:p w14:paraId="5ED1578B" w14:textId="77777777" w:rsidR="00717279" w:rsidRDefault="00717279" w:rsidP="00717279">
      <w:pPr>
        <w:jc w:val="center"/>
        <w:rPr>
          <w:rFonts w:cstheme="minorHAnsi"/>
          <w:b/>
        </w:rPr>
      </w:pPr>
    </w:p>
    <w:p w14:paraId="20184D75" w14:textId="77777777" w:rsidR="00717279" w:rsidRDefault="00717279" w:rsidP="00717279">
      <w:pPr>
        <w:jc w:val="center"/>
        <w:rPr>
          <w:rFonts w:cstheme="minorHAnsi"/>
          <w:b/>
        </w:rPr>
      </w:pPr>
    </w:p>
    <w:p w14:paraId="5F6052CD" w14:textId="77777777" w:rsidR="00717279" w:rsidRDefault="00717279" w:rsidP="00717279">
      <w:pPr>
        <w:jc w:val="center"/>
        <w:rPr>
          <w:rFonts w:cstheme="minorHAnsi"/>
          <w:b/>
          <w:sz w:val="28"/>
          <w:szCs w:val="28"/>
        </w:rPr>
      </w:pPr>
    </w:p>
    <w:p w14:paraId="0D555F63" w14:textId="77777777" w:rsidR="00717279" w:rsidRPr="002462E7" w:rsidRDefault="00717279" w:rsidP="00717279">
      <w:pPr>
        <w:jc w:val="center"/>
        <w:rPr>
          <w:rFonts w:cstheme="minorHAnsi"/>
          <w:b/>
          <w:sz w:val="28"/>
          <w:szCs w:val="28"/>
        </w:rPr>
      </w:pPr>
      <w:r w:rsidRPr="002462E7">
        <w:rPr>
          <w:rFonts w:cstheme="minorHAnsi"/>
          <w:b/>
          <w:sz w:val="28"/>
          <w:szCs w:val="28"/>
        </w:rPr>
        <w:t xml:space="preserve">Read St. John’s </w:t>
      </w:r>
      <w:r>
        <w:rPr>
          <w:rFonts w:cstheme="minorHAnsi"/>
          <w:b/>
          <w:sz w:val="28"/>
          <w:szCs w:val="28"/>
        </w:rPr>
        <w:t>Science</w:t>
      </w:r>
      <w:r w:rsidRPr="002462E7">
        <w:rPr>
          <w:rFonts w:cstheme="minorHAnsi"/>
          <w:b/>
          <w:sz w:val="28"/>
          <w:szCs w:val="28"/>
        </w:rPr>
        <w:t xml:space="preserve"> Policy</w:t>
      </w:r>
    </w:p>
    <w:p w14:paraId="1F39156F" w14:textId="77777777" w:rsidR="00717279" w:rsidRDefault="00717279" w:rsidP="00717279">
      <w:pPr>
        <w:jc w:val="center"/>
        <w:rPr>
          <w:rFonts w:cstheme="minorHAnsi"/>
          <w:b/>
        </w:rPr>
      </w:pPr>
    </w:p>
    <w:p w14:paraId="6BF80D33" w14:textId="77777777" w:rsidR="00717279" w:rsidRPr="00C063EC" w:rsidRDefault="00717279" w:rsidP="00717279">
      <w:pPr>
        <w:jc w:val="center"/>
        <w:rPr>
          <w:rFonts w:cstheme="minorHAnsi"/>
          <w:b/>
        </w:rPr>
      </w:pPr>
      <w:r w:rsidRPr="00C063EC">
        <w:rPr>
          <w:rFonts w:cstheme="minorHAnsi"/>
          <w:b/>
        </w:rPr>
        <w:t>‘Sowing the Seeds of tomorrow; growing in the light of the Lord’</w:t>
      </w:r>
    </w:p>
    <w:p w14:paraId="261F617A" w14:textId="77777777" w:rsidR="00717279" w:rsidRPr="00C063EC" w:rsidRDefault="00717279" w:rsidP="00717279">
      <w:pPr>
        <w:jc w:val="center"/>
        <w:rPr>
          <w:rFonts w:cstheme="minorHAnsi"/>
          <w:b/>
        </w:rPr>
      </w:pPr>
    </w:p>
    <w:p w14:paraId="1CEB5A37" w14:textId="77777777" w:rsidR="00717279" w:rsidRPr="00C063EC" w:rsidRDefault="00717279" w:rsidP="00717279">
      <w:pPr>
        <w:jc w:val="center"/>
        <w:rPr>
          <w:rFonts w:cstheme="minorHAnsi"/>
          <w:b/>
        </w:rPr>
      </w:pPr>
      <w:r w:rsidRPr="00C063EC">
        <w:rPr>
          <w:rFonts w:cstheme="minorHAnsi"/>
          <w:b/>
        </w:rPr>
        <w:t>At Read St. John’s we aim to unlock the potential for everyone to flourish whilst being rooted and grounded in God’s love. We aim high, so together as one family, we can fly.</w:t>
      </w:r>
    </w:p>
    <w:p w14:paraId="0BF0C21B" w14:textId="77777777" w:rsidR="00717279" w:rsidRPr="00C063EC" w:rsidRDefault="00717279" w:rsidP="00717279">
      <w:pPr>
        <w:rPr>
          <w:rFonts w:cstheme="minorHAnsi"/>
          <w:b/>
        </w:rPr>
      </w:pPr>
    </w:p>
    <w:p w14:paraId="2E533C48" w14:textId="77777777" w:rsidR="00717279" w:rsidRPr="002462E7" w:rsidRDefault="00717279" w:rsidP="00717279">
      <w:pPr>
        <w:rPr>
          <w:rFonts w:cstheme="minorHAnsi"/>
          <w:b/>
        </w:rPr>
      </w:pPr>
      <w:r w:rsidRPr="002462E7">
        <w:rPr>
          <w:rFonts w:cstheme="minorHAnsi"/>
          <w:b/>
        </w:rPr>
        <w:t>Intent</w:t>
      </w:r>
    </w:p>
    <w:p w14:paraId="2C8DAB31" w14:textId="4C64A923" w:rsidR="007C3D4B" w:rsidRPr="006D0E33" w:rsidRDefault="00717279" w:rsidP="008B6CBF">
      <w:pPr>
        <w:rPr>
          <w:rFonts w:ascii="Sassoon Infant Rg" w:hAnsi="Sassoon Infant Rg"/>
          <w:color w:val="333333"/>
        </w:rPr>
      </w:pPr>
      <w:r w:rsidRPr="0074206C">
        <w:rPr>
          <w:rFonts w:ascii="sassoon primary" w:hAnsi="sassoon primary" w:cstheme="minorHAnsi"/>
          <w:bCs/>
        </w:rPr>
        <w:t xml:space="preserve">At Read St. John’s, science enables pupils to be inquisitive and foster a healthy curiosity and a sense of awe in the natural world and our universe. Through scientific research and exploration, </w:t>
      </w:r>
      <w:r w:rsidRPr="0074206C">
        <w:rPr>
          <w:rFonts w:ascii="sassoon primary" w:hAnsi="sassoon primary"/>
          <w:color w:val="333333"/>
        </w:rPr>
        <w:t xml:space="preserve">we develop children’s enjoyment and interest in science and an appreciation of its contribution to all aspects of everyday life. </w:t>
      </w:r>
      <w:r w:rsidRPr="0074206C">
        <w:rPr>
          <w:rFonts w:ascii="sassoon primary" w:hAnsi="sassoon primary" w:cs="Arial"/>
          <w:spacing w:val="3"/>
        </w:rPr>
        <w:t>We ensure that the Working Scientifically skills are built-on and developed</w:t>
      </w:r>
      <w:r w:rsidR="00381CBF">
        <w:rPr>
          <w:rFonts w:ascii="sassoon primary" w:hAnsi="sassoon primary" w:cs="Arial"/>
          <w:spacing w:val="3"/>
        </w:rPr>
        <w:t>,</w:t>
      </w:r>
      <w:r w:rsidRPr="0074206C">
        <w:rPr>
          <w:rFonts w:ascii="sassoon primary" w:hAnsi="sassoon primary" w:cs="Arial"/>
          <w:spacing w:val="3"/>
        </w:rPr>
        <w:t xml:space="preserve"> throughout children’s time at the school so that they can apply their knowledge of science when using equipment, conducting experiments, building arguments and explaining concepts confidently whilst continuing to ask questions about their surroundings. We</w:t>
      </w:r>
      <w:r w:rsidRPr="0074206C">
        <w:rPr>
          <w:rFonts w:ascii="sassoon primary" w:hAnsi="sassoon primary"/>
          <w:color w:val="333333"/>
        </w:rPr>
        <w:t xml:space="preserve"> extend the learning environment for our children via our local and immediate environments and links to the local community conservationists. </w:t>
      </w:r>
      <w:r w:rsidR="00381CBF">
        <w:rPr>
          <w:rFonts w:ascii="sassoon primary" w:hAnsi="sassoon primary"/>
          <w:color w:val="333333"/>
        </w:rPr>
        <w:t xml:space="preserve">We have a strong link with Read environmental group, who visit school regularly working with staff and our Eco Warriors and gardening club members. </w:t>
      </w:r>
      <w:r w:rsidRPr="0074206C">
        <w:rPr>
          <w:rFonts w:ascii="sassoon primary" w:hAnsi="sassoon primary"/>
          <w:color w:val="333333"/>
        </w:rPr>
        <w:t>We promote respect and a deeper understanding of ‘healthy lifestyle’ for themselves and others. We develop a greater understanding of the concepts and knowledge of science giving them the skills to carryout accurate and purposeful investigations using scientific language.</w:t>
      </w:r>
    </w:p>
    <w:p w14:paraId="7BEE8A91" w14:textId="77777777" w:rsidR="006D0E33" w:rsidRDefault="006D0E33" w:rsidP="00AE02DA">
      <w:pPr>
        <w:spacing w:line="240" w:lineRule="auto"/>
        <w:rPr>
          <w:rFonts w:ascii="Sassoon Infant Rg" w:hAnsi="Sassoon Infant Rg"/>
          <w:b/>
          <w:bCs/>
        </w:rPr>
      </w:pPr>
    </w:p>
    <w:p w14:paraId="0ECDF4C6" w14:textId="77777777" w:rsidR="009E729A" w:rsidRDefault="0039746B" w:rsidP="009E729A">
      <w:pPr>
        <w:spacing w:line="240" w:lineRule="auto"/>
        <w:rPr>
          <w:rFonts w:cstheme="minorHAnsi"/>
          <w:b/>
          <w:bCs/>
          <w:sz w:val="24"/>
          <w:szCs w:val="24"/>
          <w:u w:val="single"/>
        </w:rPr>
      </w:pPr>
      <w:r w:rsidRPr="006D0E33">
        <w:rPr>
          <w:rFonts w:cstheme="minorHAnsi"/>
          <w:b/>
          <w:bCs/>
        </w:rPr>
        <w:t>Implementation</w:t>
      </w:r>
    </w:p>
    <w:p w14:paraId="47FB5C5B" w14:textId="74207846" w:rsidR="00E551CA" w:rsidRPr="008B6CBF" w:rsidRDefault="009E729A" w:rsidP="009E729A">
      <w:pPr>
        <w:spacing w:line="240" w:lineRule="auto"/>
        <w:rPr>
          <w:rFonts w:ascii="sassoon primary" w:hAnsi="sassoon primary" w:cstheme="minorHAnsi"/>
          <w:sz w:val="24"/>
          <w:szCs w:val="24"/>
          <w:u w:val="single"/>
        </w:rPr>
      </w:pPr>
      <w:r w:rsidRPr="0074206C">
        <w:rPr>
          <w:rFonts w:ascii="sassoon primary" w:hAnsi="sassoon primary"/>
          <w:color w:val="333333"/>
        </w:rPr>
        <w:t xml:space="preserve"> </w:t>
      </w:r>
      <w:r w:rsidRPr="008B6CBF">
        <w:rPr>
          <w:rFonts w:ascii="sassoon primary" w:hAnsi="sassoon primary"/>
          <w:color w:val="333333"/>
        </w:rPr>
        <w:t xml:space="preserve">At Read St.John’s we base all our Science planning on the National curriculum </w:t>
      </w:r>
      <w:r w:rsidR="00B6308F">
        <w:rPr>
          <w:rFonts w:ascii="sassoon primary" w:hAnsi="sassoon primary"/>
          <w:color w:val="333333"/>
        </w:rPr>
        <w:t xml:space="preserve">attainment targets </w:t>
      </w:r>
      <w:r w:rsidRPr="008B6CBF">
        <w:rPr>
          <w:rFonts w:ascii="sassoon primary" w:hAnsi="sassoon primary"/>
          <w:color w:val="333333"/>
        </w:rPr>
        <w:t>using scientific language.</w:t>
      </w:r>
      <w:r w:rsidR="00B6308F">
        <w:rPr>
          <w:rFonts w:ascii="sassoon primary" w:hAnsi="sassoon primary"/>
          <w:color w:val="333333"/>
        </w:rPr>
        <w:t xml:space="preserve"> </w:t>
      </w:r>
      <w:r w:rsidR="00E551CA" w:rsidRPr="008B6CBF">
        <w:rPr>
          <w:rFonts w:ascii="sassoon primary" w:eastAsia="Times New Roman" w:hAnsi="sassoon primary" w:cs="Arial"/>
          <w:spacing w:val="3"/>
          <w:lang w:eastAsia="en-GB"/>
        </w:rPr>
        <w:t xml:space="preserve">At Read St. John’s we use </w:t>
      </w:r>
      <w:r w:rsidR="00381CBF">
        <w:rPr>
          <w:rFonts w:ascii="sassoon primary" w:eastAsia="Times New Roman" w:hAnsi="sassoon primary" w:cs="Arial"/>
          <w:spacing w:val="3"/>
          <w:lang w:eastAsia="en-GB"/>
        </w:rPr>
        <w:t>Developing Experts scheme of work</w:t>
      </w:r>
      <w:r w:rsidR="00E551CA" w:rsidRPr="008B6CBF">
        <w:rPr>
          <w:rFonts w:ascii="sassoon primary" w:eastAsia="Times New Roman" w:hAnsi="sassoon primary" w:cs="Arial"/>
          <w:spacing w:val="3"/>
          <w:lang w:eastAsia="en-GB"/>
        </w:rPr>
        <w:t xml:space="preserve"> as the basis for o</w:t>
      </w:r>
      <w:r w:rsidR="00381CBF">
        <w:rPr>
          <w:rFonts w:ascii="sassoon primary" w:eastAsia="Times New Roman" w:hAnsi="sassoon primary" w:cs="Arial"/>
          <w:spacing w:val="3"/>
          <w:lang w:eastAsia="en-GB"/>
        </w:rPr>
        <w:t>ur planning. This scheme includes the progression of skills and the progression of knowledge directly linked to the National Curriculum</w:t>
      </w:r>
      <w:r w:rsidR="00E551CA" w:rsidRPr="008B6CBF">
        <w:rPr>
          <w:rFonts w:ascii="sassoon primary" w:eastAsia="Times New Roman" w:hAnsi="sassoon primary" w:cs="Arial"/>
          <w:spacing w:val="3"/>
          <w:lang w:eastAsia="en-GB"/>
        </w:rPr>
        <w:t xml:space="preserve">. </w:t>
      </w:r>
      <w:r w:rsidR="00381CBF">
        <w:rPr>
          <w:rFonts w:ascii="sassoon primary" w:eastAsia="Times New Roman" w:hAnsi="sassoon primary" w:cs="Arial"/>
          <w:spacing w:val="3"/>
          <w:lang w:eastAsia="en-GB"/>
        </w:rPr>
        <w:t xml:space="preserve">These documents are </w:t>
      </w:r>
      <w:r w:rsidR="00E551CA" w:rsidRPr="008B6CBF">
        <w:rPr>
          <w:rFonts w:ascii="sassoon primary" w:eastAsia="Times New Roman" w:hAnsi="sassoon primary" w:cs="Arial"/>
          <w:spacing w:val="3"/>
          <w:lang w:eastAsia="en-GB"/>
        </w:rPr>
        <w:t xml:space="preserve">designed to enhance and deepen children’s learning as they progress through school.  </w:t>
      </w:r>
      <w:r w:rsidR="00381CBF">
        <w:rPr>
          <w:rFonts w:ascii="sassoon primary" w:eastAsia="Times New Roman" w:hAnsi="sassoon primary" w:cs="Arial"/>
          <w:spacing w:val="3"/>
          <w:lang w:eastAsia="en-GB"/>
        </w:rPr>
        <w:t>They are informed of relevant scientists and career prospects for each unit of learning.</w:t>
      </w:r>
    </w:p>
    <w:p w14:paraId="71CC6B84" w14:textId="012D40B3" w:rsidR="00445029" w:rsidRPr="00E40619" w:rsidRDefault="00445029" w:rsidP="00E551CA">
      <w:pPr>
        <w:shd w:val="clear" w:color="auto" w:fill="FFFFFF"/>
        <w:spacing w:before="300" w:after="0" w:line="240" w:lineRule="auto"/>
        <w:textAlignment w:val="baseline"/>
        <w:rPr>
          <w:rFonts w:ascii="Sassoon Infant Rg" w:eastAsia="Times New Roman" w:hAnsi="Sassoon Infant Rg" w:cs="Arial"/>
          <w:spacing w:val="3"/>
          <w:lang w:eastAsia="en-GB"/>
        </w:rPr>
      </w:pPr>
      <w:r w:rsidRPr="008B6CBF">
        <w:rPr>
          <w:rFonts w:ascii="sassoon primary" w:eastAsia="Times New Roman" w:hAnsi="sassoon primary" w:cs="Arial"/>
          <w:spacing w:val="3"/>
          <w:lang w:eastAsia="en-GB"/>
        </w:rPr>
        <w:t xml:space="preserve">Teachers create a positive attitude to science learning within their classrooms and reinforce an expectation that all children are capable of achieving high standards </w:t>
      </w:r>
      <w:r w:rsidRPr="00445029">
        <w:rPr>
          <w:rFonts w:ascii="Sassoon Infant Rg" w:eastAsia="Times New Roman" w:hAnsi="Sassoon Infant Rg" w:cs="Arial"/>
          <w:spacing w:val="3"/>
          <w:lang w:eastAsia="en-GB"/>
        </w:rPr>
        <w:t>in science. Our whole school approach to the teaching and learning of science involves the following;</w:t>
      </w:r>
    </w:p>
    <w:p w14:paraId="27D5BA5A" w14:textId="4EF70624" w:rsidR="00EB7C3C" w:rsidRDefault="0039746B" w:rsidP="00EB7C3C">
      <w:pPr>
        <w:pStyle w:val="ListParagraph"/>
        <w:numPr>
          <w:ilvl w:val="0"/>
          <w:numId w:val="6"/>
        </w:numPr>
        <w:shd w:val="clear" w:color="auto" w:fill="FFFFFF"/>
        <w:spacing w:before="270" w:after="0" w:line="240" w:lineRule="auto"/>
        <w:textAlignment w:val="baseline"/>
        <w:rPr>
          <w:rFonts w:ascii="Sassoon Infant Rg" w:eastAsia="Times New Roman" w:hAnsi="Sassoon Infant Rg" w:cs="Arial"/>
          <w:spacing w:val="3"/>
          <w:lang w:eastAsia="en-GB"/>
        </w:rPr>
      </w:pPr>
      <w:r w:rsidRPr="00EB7C3C">
        <w:rPr>
          <w:rFonts w:ascii="Sassoon Infant Rg" w:eastAsia="Times New Roman" w:hAnsi="Sassoon Infant Rg" w:cs="Arial"/>
          <w:spacing w:val="3"/>
          <w:lang w:eastAsia="en-GB"/>
        </w:rPr>
        <w:lastRenderedPageBreak/>
        <w:t>Through our planning, we involve problem solving opportunities that allow children to find out for themselves. Children are encouraged to ask their own questions and be given opportunities to use their scientific skills and research to discover the answers. This curiosity is celebrated within the classroom. Planning involves teachers creating engaging lessons, often involving high-quality resources to aid understanding of conceptual knowledge. Teachers use precise questioning in class to test conceptual knowledge and skills and assess children regularly to identify those children with gaps in learning, so that all children keep up.</w:t>
      </w:r>
    </w:p>
    <w:p w14:paraId="3808C8DD" w14:textId="77777777" w:rsidR="00EB7C3C" w:rsidRDefault="0039746B" w:rsidP="00EB7C3C">
      <w:pPr>
        <w:pStyle w:val="ListParagraph"/>
        <w:numPr>
          <w:ilvl w:val="0"/>
          <w:numId w:val="6"/>
        </w:numPr>
        <w:shd w:val="clear" w:color="auto" w:fill="FFFFFF"/>
        <w:spacing w:before="270" w:after="0" w:line="240" w:lineRule="auto"/>
        <w:textAlignment w:val="baseline"/>
        <w:rPr>
          <w:rFonts w:ascii="Sassoon Infant Rg" w:eastAsia="Times New Roman" w:hAnsi="Sassoon Infant Rg" w:cs="Arial"/>
          <w:spacing w:val="3"/>
          <w:lang w:eastAsia="en-GB"/>
        </w:rPr>
      </w:pPr>
      <w:r w:rsidRPr="00EB7C3C">
        <w:rPr>
          <w:rFonts w:ascii="Sassoon Infant Rg" w:eastAsia="Times New Roman" w:hAnsi="Sassoon Infant Rg" w:cs="Arial"/>
          <w:spacing w:val="3"/>
          <w:lang w:eastAsia="en-GB"/>
        </w:rPr>
        <w:t>We build upon the learning and skill development of the previous years. As the children’s knowledge and understanding increases, and they become more proficient in selecting, using scientific equipment, collating and interpreting results, they become increasingly confident in their growing ability to come to conclusions based on real evidence.</w:t>
      </w:r>
    </w:p>
    <w:p w14:paraId="23127935" w14:textId="037AEC94" w:rsidR="00EB7C3C" w:rsidRDefault="0039746B" w:rsidP="00EB7C3C">
      <w:pPr>
        <w:pStyle w:val="ListParagraph"/>
        <w:numPr>
          <w:ilvl w:val="0"/>
          <w:numId w:val="6"/>
        </w:numPr>
        <w:shd w:val="clear" w:color="auto" w:fill="FFFFFF"/>
        <w:spacing w:before="270" w:after="0" w:line="240" w:lineRule="auto"/>
        <w:textAlignment w:val="baseline"/>
        <w:rPr>
          <w:rFonts w:ascii="Sassoon Infant Rg" w:eastAsia="Times New Roman" w:hAnsi="Sassoon Infant Rg" w:cs="Arial"/>
          <w:spacing w:val="3"/>
          <w:lang w:eastAsia="en-GB"/>
        </w:rPr>
      </w:pPr>
      <w:r w:rsidRPr="00EB7C3C">
        <w:rPr>
          <w:rFonts w:ascii="Sassoon Infant Rg" w:eastAsia="Times New Roman" w:hAnsi="Sassoon Infant Rg" w:cs="Arial"/>
          <w:spacing w:val="3"/>
          <w:lang w:eastAsia="en-GB"/>
        </w:rPr>
        <w:t>Working Scientifically skills are embedded into lessons to ensure these skills are being developed throughout the children’s school career and new vocabulary and challenging concepts are introduced through direct teaching. This is developed through the years, in-keeping with the topics</w:t>
      </w:r>
      <w:r w:rsidR="008A103D">
        <w:rPr>
          <w:rFonts w:ascii="Sassoon Infant Rg" w:eastAsia="Times New Roman" w:hAnsi="Sassoon Infant Rg" w:cs="Arial"/>
          <w:spacing w:val="3"/>
          <w:lang w:eastAsia="en-GB"/>
        </w:rPr>
        <w:t xml:space="preserve"> and units of learning</w:t>
      </w:r>
      <w:r w:rsidRPr="00EB7C3C">
        <w:rPr>
          <w:rFonts w:ascii="Sassoon Infant Rg" w:eastAsia="Times New Roman" w:hAnsi="Sassoon Infant Rg" w:cs="Arial"/>
          <w:spacing w:val="3"/>
          <w:lang w:eastAsia="en-GB"/>
        </w:rPr>
        <w:t>.</w:t>
      </w:r>
    </w:p>
    <w:p w14:paraId="09DAE57B" w14:textId="77777777" w:rsidR="00EB7C3C" w:rsidRDefault="0039746B" w:rsidP="00EB7C3C">
      <w:pPr>
        <w:pStyle w:val="ListParagraph"/>
        <w:numPr>
          <w:ilvl w:val="0"/>
          <w:numId w:val="6"/>
        </w:numPr>
        <w:shd w:val="clear" w:color="auto" w:fill="FFFFFF"/>
        <w:spacing w:before="270" w:after="0" w:line="240" w:lineRule="auto"/>
        <w:textAlignment w:val="baseline"/>
        <w:rPr>
          <w:rFonts w:ascii="Sassoon Infant Rg" w:eastAsia="Times New Roman" w:hAnsi="Sassoon Infant Rg" w:cs="Arial"/>
          <w:spacing w:val="3"/>
          <w:lang w:eastAsia="en-GB"/>
        </w:rPr>
      </w:pPr>
      <w:r w:rsidRPr="00EB7C3C">
        <w:rPr>
          <w:rFonts w:ascii="Sassoon Infant Rg" w:eastAsia="Times New Roman" w:hAnsi="Sassoon Infant Rg" w:cs="Arial"/>
          <w:spacing w:val="3"/>
          <w:lang w:eastAsia="en-GB"/>
        </w:rPr>
        <w:t>Teachers demonstrate how to use scientific equipment, and the various Working Scientifically skills in order to embed scientific understanding. Teachers find opportunities to develop children’s understanding of their surroundings by accessing outdoor learning and workshops with experts.</w:t>
      </w:r>
    </w:p>
    <w:p w14:paraId="23324EB2" w14:textId="007FD845" w:rsidR="00EB7C3C" w:rsidRDefault="0039746B" w:rsidP="00EB7C3C">
      <w:pPr>
        <w:pStyle w:val="ListParagraph"/>
        <w:numPr>
          <w:ilvl w:val="0"/>
          <w:numId w:val="6"/>
        </w:numPr>
        <w:shd w:val="clear" w:color="auto" w:fill="FFFFFF"/>
        <w:spacing w:before="270" w:after="0" w:line="240" w:lineRule="auto"/>
        <w:textAlignment w:val="baseline"/>
        <w:rPr>
          <w:rFonts w:ascii="Sassoon Infant Rg" w:eastAsia="Times New Roman" w:hAnsi="Sassoon Infant Rg" w:cs="Arial"/>
          <w:spacing w:val="3"/>
          <w:lang w:eastAsia="en-GB"/>
        </w:rPr>
      </w:pPr>
      <w:r w:rsidRPr="00EB7C3C">
        <w:rPr>
          <w:rFonts w:ascii="Sassoon Infant Rg" w:eastAsia="Times New Roman" w:hAnsi="Sassoon Infant Rg" w:cs="Arial"/>
          <w:spacing w:val="3"/>
          <w:lang w:eastAsia="en-GB"/>
        </w:rPr>
        <w:t>Children are offered a wide range of extra-curricular activities, visits, trips and visitors to complement and broaden the curriculum. These are purposeful and link with the knowledge being taught in class.</w:t>
      </w:r>
      <w:r w:rsidR="008A103D">
        <w:rPr>
          <w:rFonts w:ascii="Sassoon Infant Rg" w:eastAsia="Times New Roman" w:hAnsi="Sassoon Infant Rg" w:cs="Arial"/>
          <w:spacing w:val="3"/>
          <w:lang w:eastAsia="en-GB"/>
        </w:rPr>
        <w:t xml:space="preserve"> We have a very successful KS2 Gardening club and representatives from all classes are selected to become our Eco-Warriors. </w:t>
      </w:r>
    </w:p>
    <w:p w14:paraId="6EE51C17" w14:textId="4DFA6A62" w:rsidR="00AF50F9" w:rsidRPr="004547B3" w:rsidRDefault="003D0955" w:rsidP="00AE02DA">
      <w:pPr>
        <w:pStyle w:val="ListParagraph"/>
        <w:numPr>
          <w:ilvl w:val="0"/>
          <w:numId w:val="6"/>
        </w:numPr>
        <w:shd w:val="clear" w:color="auto" w:fill="FFFFFF"/>
        <w:spacing w:before="270" w:after="0" w:line="240" w:lineRule="auto"/>
        <w:textAlignment w:val="baseline"/>
        <w:rPr>
          <w:rFonts w:ascii="Sassoon Infant Rg" w:eastAsia="Times New Roman" w:hAnsi="Sassoon Infant Rg" w:cs="Arial"/>
          <w:spacing w:val="3"/>
          <w:lang w:eastAsia="en-GB"/>
        </w:rPr>
      </w:pPr>
      <w:r w:rsidRPr="00EB7C3C">
        <w:rPr>
          <w:rFonts w:ascii="Sassoon Infant Rg" w:hAnsi="Sassoon Infant Rg"/>
        </w:rPr>
        <w:t>We use a variety of teaching and learning styles in science lessons. Our principal aim is to develop children's knowledge, skills, and understanding. Sometimes, we do this through whole-class teaching, while at other times, we engage the children in an enquiry-based research activity. We encourage the children to ask, as well as answer, scientific questions. They have the opportunity to use a variety of data, such as statistics, graphs, pictures and photographs. They use IC</w:t>
      </w:r>
      <w:r w:rsidR="008A103D">
        <w:rPr>
          <w:rFonts w:ascii="Sassoon Infant Rg" w:hAnsi="Sassoon Infant Rg"/>
        </w:rPr>
        <w:t>T in science lessons to enhance</w:t>
      </w:r>
      <w:r w:rsidRPr="00EB7C3C">
        <w:rPr>
          <w:rFonts w:ascii="Sassoon Infant Rg" w:hAnsi="Sassoon Infant Rg"/>
        </w:rPr>
        <w:t xml:space="preserve"> their learning. They take part in role-play and discussions, and they present reports to the rest of the class. They engage in a wide variety of problem-solving activities. Wherever possible, we involve the </w:t>
      </w:r>
      <w:r w:rsidR="007D41C3">
        <w:rPr>
          <w:rFonts w:ascii="Sassoon Infant Rg" w:hAnsi="Sassoon Infant Rg"/>
        </w:rPr>
        <w:t>children</w:t>
      </w:r>
      <w:r w:rsidRPr="00EB7C3C">
        <w:rPr>
          <w:rFonts w:ascii="Sassoon Infant Rg" w:hAnsi="Sassoon Infant Rg"/>
        </w:rPr>
        <w:t xml:space="preserve"> in real scientific activities, e.g. investigating a local environmental problem, or carrying out a practical experiment and analysing the results.</w:t>
      </w:r>
      <w:r w:rsidR="004547B3">
        <w:rPr>
          <w:rFonts w:ascii="Sassoon Infant Rg" w:hAnsi="Sassoon Infant Rg"/>
        </w:rPr>
        <w:t xml:space="preserve"> </w:t>
      </w:r>
      <w:r w:rsidR="004547B3" w:rsidRPr="004547B3">
        <w:rPr>
          <w:rFonts w:ascii="Sassoon Infant Rg" w:hAnsi="Sassoon Infant Rg"/>
        </w:rPr>
        <w:t>We</w:t>
      </w:r>
      <w:r w:rsidR="0039746B" w:rsidRPr="004547B3">
        <w:rPr>
          <w:rFonts w:ascii="Sassoon Infant Rg" w:hAnsi="Sassoon Infant Rg"/>
        </w:rPr>
        <w:t xml:space="preserve"> involve real life contexts for science, where children are investigating scientific question with a real purpose in mind, appropriately linked to the creative curriculum topic.</w:t>
      </w:r>
    </w:p>
    <w:p w14:paraId="2352CB4A" w14:textId="77777777" w:rsidR="004547B3" w:rsidRDefault="004547B3" w:rsidP="00AE02DA">
      <w:pPr>
        <w:spacing w:line="240" w:lineRule="auto"/>
        <w:rPr>
          <w:rFonts w:ascii="Sassoon Infant Rg" w:hAnsi="Sassoon Infant Rg"/>
        </w:rPr>
      </w:pPr>
    </w:p>
    <w:p w14:paraId="14DA3C2E" w14:textId="77777777" w:rsidR="007C3D4B" w:rsidRDefault="007C3D4B" w:rsidP="00AE02DA">
      <w:pPr>
        <w:spacing w:line="240" w:lineRule="auto"/>
        <w:rPr>
          <w:rFonts w:ascii="Sassoon Infant Rg" w:hAnsi="Sassoon Infant Rg"/>
          <w:b/>
          <w:bCs/>
        </w:rPr>
      </w:pPr>
    </w:p>
    <w:p w14:paraId="4D5BCBEB" w14:textId="51ED3A16" w:rsidR="004547B3" w:rsidRPr="004547B3" w:rsidRDefault="004547B3" w:rsidP="00AE02DA">
      <w:pPr>
        <w:spacing w:line="240" w:lineRule="auto"/>
        <w:rPr>
          <w:rFonts w:ascii="Sassoon Infant Rg" w:hAnsi="Sassoon Infant Rg"/>
          <w:b/>
          <w:bCs/>
        </w:rPr>
      </w:pPr>
      <w:r w:rsidRPr="004547B3">
        <w:rPr>
          <w:rFonts w:ascii="Sassoon Infant Rg" w:hAnsi="Sassoon Infant Rg"/>
          <w:b/>
          <w:bCs/>
        </w:rPr>
        <w:t xml:space="preserve">EYFS Curriculum </w:t>
      </w:r>
    </w:p>
    <w:p w14:paraId="7DEDDDA5" w14:textId="3FFFBD66" w:rsidR="003D0955" w:rsidRDefault="0039746B" w:rsidP="004547B3">
      <w:pPr>
        <w:spacing w:line="240" w:lineRule="auto"/>
        <w:rPr>
          <w:rFonts w:ascii="Sassoon Infant Rg" w:hAnsi="Sassoon Infant Rg"/>
        </w:rPr>
      </w:pPr>
      <w:r w:rsidRPr="004547B3">
        <w:rPr>
          <w:rFonts w:ascii="Sassoon Infant Rg" w:hAnsi="Sassoon Infant Rg"/>
        </w:rPr>
        <w:t xml:space="preserve">In </w:t>
      </w:r>
      <w:r w:rsidR="004547B3">
        <w:rPr>
          <w:rFonts w:ascii="Sassoon Infant Rg" w:hAnsi="Sassoon Infant Rg"/>
        </w:rPr>
        <w:t>Reception,</w:t>
      </w:r>
      <w:r w:rsidRPr="004547B3">
        <w:rPr>
          <w:rFonts w:ascii="Sassoon Infant Rg" w:hAnsi="Sassoon Infant Rg"/>
        </w:rPr>
        <w:t xml:space="preserve"> children are given the opportunity to learn about similarities and differences in relation to places, objects , materials and living things; to talk about the features of their own immediate environment and how environments might vary from one to another; make observations of animals and plants and explain why some things occur, and talk about changes</w:t>
      </w:r>
      <w:r w:rsidR="00E26BBA" w:rsidRPr="004547B3">
        <w:rPr>
          <w:rFonts w:ascii="Sassoon Infant Rg" w:hAnsi="Sassoon Infant Rg"/>
        </w:rPr>
        <w:t>.</w:t>
      </w:r>
      <w:r w:rsidR="008A103D">
        <w:rPr>
          <w:rFonts w:ascii="Sassoon Infant Rg" w:hAnsi="Sassoon Infant Rg"/>
        </w:rPr>
        <w:t xml:space="preserve"> </w:t>
      </w:r>
    </w:p>
    <w:p w14:paraId="1D41A1C6" w14:textId="77777777" w:rsidR="007C3D4B" w:rsidRDefault="007C3D4B" w:rsidP="004547B3">
      <w:pPr>
        <w:spacing w:line="240" w:lineRule="auto"/>
        <w:rPr>
          <w:rFonts w:ascii="Sassoon Infant Rg" w:hAnsi="Sassoon Infant Rg"/>
          <w:b/>
          <w:bCs/>
        </w:rPr>
      </w:pPr>
    </w:p>
    <w:p w14:paraId="508361FE" w14:textId="77777777" w:rsidR="007C3D4B" w:rsidRDefault="007C3D4B" w:rsidP="004547B3">
      <w:pPr>
        <w:spacing w:line="240" w:lineRule="auto"/>
        <w:rPr>
          <w:rFonts w:ascii="Sassoon Infant Rg" w:hAnsi="Sassoon Infant Rg"/>
          <w:b/>
          <w:bCs/>
        </w:rPr>
      </w:pPr>
    </w:p>
    <w:p w14:paraId="7F9D0594" w14:textId="79E7E684" w:rsidR="006E31DC" w:rsidRPr="006E31DC" w:rsidRDefault="006E31DC" w:rsidP="004547B3">
      <w:pPr>
        <w:spacing w:line="240" w:lineRule="auto"/>
        <w:rPr>
          <w:rFonts w:ascii="Sassoon Infant Rg" w:hAnsi="Sassoon Infant Rg"/>
          <w:b/>
          <w:bCs/>
        </w:rPr>
      </w:pPr>
      <w:r w:rsidRPr="006E31DC">
        <w:rPr>
          <w:rFonts w:ascii="Sassoon Infant Rg" w:hAnsi="Sassoon Infant Rg"/>
          <w:b/>
          <w:bCs/>
        </w:rPr>
        <w:t>KS1</w:t>
      </w:r>
    </w:p>
    <w:p w14:paraId="23871FE8" w14:textId="45EE0A8D" w:rsidR="0039746B" w:rsidRPr="006E31DC" w:rsidRDefault="00E26BBA" w:rsidP="006E31DC">
      <w:pPr>
        <w:spacing w:line="240" w:lineRule="auto"/>
        <w:rPr>
          <w:rFonts w:ascii="Sassoon Infant Rg" w:hAnsi="Sassoon Infant Rg"/>
        </w:rPr>
      </w:pPr>
      <w:r w:rsidRPr="006E31DC">
        <w:rPr>
          <w:rFonts w:ascii="Sassoon Infant Rg" w:hAnsi="Sassoon Infant Rg"/>
        </w:rPr>
        <w:t>The principal focus of science teaching in key stag</w:t>
      </w:r>
      <w:r w:rsidR="00C80E70">
        <w:rPr>
          <w:rFonts w:ascii="Sassoon Infant Rg" w:hAnsi="Sassoon Infant Rg"/>
        </w:rPr>
        <w:t>e 1</w:t>
      </w:r>
      <w:r w:rsidRPr="006E31DC">
        <w:rPr>
          <w:rFonts w:ascii="Sassoon Infant Rg" w:hAnsi="Sassoon Infant Rg"/>
        </w:rPr>
        <w:t xml:space="preserve"> is to enable </w:t>
      </w:r>
      <w:r w:rsidR="007D41C3">
        <w:rPr>
          <w:rFonts w:ascii="Sassoon Infant Rg" w:hAnsi="Sassoon Infant Rg"/>
        </w:rPr>
        <w:t>children</w:t>
      </w:r>
      <w:r w:rsidRPr="006E31DC">
        <w:rPr>
          <w:rFonts w:ascii="Sassoon Infant Rg" w:hAnsi="Sassoon Infant Rg"/>
        </w:rPr>
        <w:t xml:space="preserve"> to experience and observe phenomena, looking more closely at the natural and humanly-constructed world around them. They should be encouraged to be curious and ask questions about what they notice. They should be helped to develop their understanding of scientific ideas by using different types of scientific enquiry to answer their own questions, including observing changes over a period of time, noticing patterns, grouping and classifying things, carrying out simple comparative tests, and finding things out using </w:t>
      </w:r>
      <w:r w:rsidRPr="006E31DC">
        <w:rPr>
          <w:rFonts w:ascii="Sassoon Infant Rg" w:hAnsi="Sassoon Infant Rg"/>
        </w:rPr>
        <w:lastRenderedPageBreak/>
        <w:t xml:space="preserve">secondary sources of information. They should begin to use simple scientific language to talk about what they have found out and communicate their ideas to a range of audiences in a variety of ways. </w:t>
      </w:r>
    </w:p>
    <w:p w14:paraId="22DEF4E1" w14:textId="77777777" w:rsidR="007C3D4B" w:rsidRDefault="007C3D4B" w:rsidP="006E31DC">
      <w:pPr>
        <w:spacing w:line="240" w:lineRule="auto"/>
        <w:rPr>
          <w:rFonts w:ascii="Sassoon Infant Rg" w:hAnsi="Sassoon Infant Rg"/>
          <w:b/>
          <w:bCs/>
        </w:rPr>
      </w:pPr>
    </w:p>
    <w:p w14:paraId="38C315E5" w14:textId="5B5339D8" w:rsidR="00CE026E" w:rsidRPr="006E31DC" w:rsidRDefault="006E31DC" w:rsidP="006E31DC">
      <w:pPr>
        <w:spacing w:line="240" w:lineRule="auto"/>
        <w:rPr>
          <w:rFonts w:ascii="Sassoon Infant Rg" w:hAnsi="Sassoon Infant Rg"/>
          <w:b/>
          <w:bCs/>
        </w:rPr>
      </w:pPr>
      <w:r w:rsidRPr="006E31DC">
        <w:rPr>
          <w:rFonts w:ascii="Sassoon Infant Rg" w:hAnsi="Sassoon Infant Rg"/>
          <w:b/>
          <w:bCs/>
        </w:rPr>
        <w:t>KS2</w:t>
      </w:r>
    </w:p>
    <w:p w14:paraId="38E95E4C" w14:textId="38B225AD" w:rsidR="00CE026E" w:rsidRPr="006E31DC" w:rsidRDefault="00E26BBA" w:rsidP="006E31DC">
      <w:pPr>
        <w:spacing w:line="240" w:lineRule="auto"/>
        <w:rPr>
          <w:rFonts w:ascii="Sassoon Infant Rg" w:hAnsi="Sassoon Infant Rg"/>
        </w:rPr>
      </w:pPr>
      <w:r w:rsidRPr="006E31DC">
        <w:rPr>
          <w:rFonts w:ascii="Sassoon Infant Rg" w:hAnsi="Sassoon Infant Rg"/>
        </w:rPr>
        <w:t xml:space="preserve">The principal focus of science teaching in lower key stage 2 is to enable </w:t>
      </w:r>
      <w:r w:rsidR="007D41C3">
        <w:rPr>
          <w:rFonts w:ascii="Sassoon Infant Rg" w:hAnsi="Sassoon Infant Rg"/>
        </w:rPr>
        <w:t>children</w:t>
      </w:r>
      <w:r w:rsidRPr="006E31DC">
        <w:rPr>
          <w:rFonts w:ascii="Sassoon Infant Rg" w:hAnsi="Sassoon Infant Rg"/>
        </w:rPr>
        <w:t xml:space="preserve"> to broaden their scientific view of the world around them. They should do this through exploring, talking about, testing and developing ideas about everyday phenomena and the relationships between living things and familiar environments, and by beginning to develop their ideas about functions, relationships and interactions. They should ask their own questions about what they observe and make some decisions about which types of scientific enquiry are likely to be the best ways of answering them, including observing changes over time, noticing patterns, grouping and classifying things, carrying out simple comparative and fair tests and finding things out using secondary sources of information. They should draw simple conclusions and use some scientific language, first, to talk about and, later, to write about what they have found out. </w:t>
      </w:r>
      <w:r w:rsidR="007D41C3">
        <w:rPr>
          <w:rFonts w:ascii="Sassoon Infant Rg" w:hAnsi="Sassoon Infant Rg"/>
        </w:rPr>
        <w:t>The children</w:t>
      </w:r>
      <w:r w:rsidRPr="006E31DC">
        <w:rPr>
          <w:rFonts w:ascii="Sassoon Infant Rg" w:hAnsi="Sassoon Infant Rg"/>
        </w:rPr>
        <w:t xml:space="preserve"> should be able to read and use scientific vocabulary.</w:t>
      </w:r>
    </w:p>
    <w:p w14:paraId="3DFDAED7" w14:textId="41D168B3" w:rsidR="00E26BBA" w:rsidRPr="008123EC" w:rsidRDefault="00E26BBA" w:rsidP="00C80E70">
      <w:pPr>
        <w:spacing w:line="240" w:lineRule="auto"/>
        <w:rPr>
          <w:rFonts w:ascii="Sassoon Infant Rg" w:hAnsi="Sassoon Infant Rg"/>
        </w:rPr>
      </w:pPr>
      <w:r w:rsidRPr="00C80E70">
        <w:rPr>
          <w:rFonts w:ascii="Sassoon Infant Rg" w:hAnsi="Sassoon Infant Rg"/>
        </w:rPr>
        <w:t xml:space="preserve">The principal focus of science teaching in upper key stage 2 is to enable </w:t>
      </w:r>
      <w:r w:rsidR="009B7DE8">
        <w:rPr>
          <w:rFonts w:ascii="Sassoon Infant Rg" w:hAnsi="Sassoon Infant Rg"/>
        </w:rPr>
        <w:t>children</w:t>
      </w:r>
      <w:r w:rsidRPr="00C80E70">
        <w:rPr>
          <w:rFonts w:ascii="Sassoon Infant Rg" w:hAnsi="Sassoon Infant Rg"/>
        </w:rPr>
        <w:t xml:space="preserve"> to develop a deeper understanding of a wide range of scientific ideas. They should do this through exploring and talking about their ideas; asking their own questions about scientific phenomena; and analysing functions, relationships and interactions more systematically. At upper key stage 2, they should encounter more abstract ideas and begin to recognise how these ideas help them to understand and predict how the world operates. They should also begin to recognise that scientific ideas change and develop over time. They should select the most appropriate ways to answer science questions using different types of scientific enquiry, including observing changes over different periods of time, noticing patterns, grouping and classifying things, carrying out comparative and fair tests and finding things out using a wide range of secondary sources of information. </w:t>
      </w:r>
      <w:r w:rsidR="009B7DE8">
        <w:rPr>
          <w:rFonts w:ascii="Sassoon Infant Rg" w:hAnsi="Sassoon Infant Rg"/>
        </w:rPr>
        <w:t>The children</w:t>
      </w:r>
      <w:r w:rsidRPr="00C80E70">
        <w:rPr>
          <w:rFonts w:ascii="Sassoon Infant Rg" w:hAnsi="Sassoon Infant Rg"/>
        </w:rPr>
        <w:t xml:space="preserve"> should draw conclusions based on their data and observations, use evidence to justify their ideas, and use their scientific knowledge and understanding to explain their findings. They should expand their scientific vocabulary and use in the </w:t>
      </w:r>
      <w:r w:rsidRPr="008123EC">
        <w:rPr>
          <w:rFonts w:ascii="Sassoon Infant Rg" w:hAnsi="Sassoon Infant Rg"/>
        </w:rPr>
        <w:t>appropriate context.</w:t>
      </w:r>
    </w:p>
    <w:p w14:paraId="66C8F9DB" w14:textId="77777777" w:rsidR="007C3D4B" w:rsidRDefault="007C3D4B" w:rsidP="0085051F">
      <w:pPr>
        <w:spacing w:line="240" w:lineRule="auto"/>
        <w:rPr>
          <w:rFonts w:ascii="Sassoon Infant Rg" w:hAnsi="Sassoon Infant Rg"/>
          <w:b/>
          <w:bCs/>
          <w:sz w:val="24"/>
          <w:szCs w:val="24"/>
          <w:u w:val="single"/>
        </w:rPr>
      </w:pPr>
    </w:p>
    <w:p w14:paraId="7B2B0A79" w14:textId="5E65144F" w:rsidR="0085051F" w:rsidRPr="008123EC" w:rsidRDefault="0085051F" w:rsidP="0085051F">
      <w:pPr>
        <w:spacing w:line="240" w:lineRule="auto"/>
        <w:rPr>
          <w:rFonts w:ascii="Sassoon Infant Rg" w:hAnsi="Sassoon Infant Rg"/>
          <w:b/>
          <w:bCs/>
          <w:sz w:val="24"/>
          <w:szCs w:val="24"/>
          <w:u w:val="single"/>
        </w:rPr>
      </w:pPr>
      <w:r w:rsidRPr="008123EC">
        <w:rPr>
          <w:rFonts w:ascii="Sassoon Infant Rg" w:hAnsi="Sassoon Infant Rg"/>
          <w:b/>
          <w:bCs/>
          <w:sz w:val="24"/>
          <w:szCs w:val="24"/>
          <w:u w:val="single"/>
        </w:rPr>
        <w:t>Spiritual, moral, social and cultural development</w:t>
      </w:r>
    </w:p>
    <w:p w14:paraId="3D3DB360" w14:textId="7DF3F366" w:rsidR="0085051F" w:rsidRPr="008123EC" w:rsidRDefault="0085051F" w:rsidP="0085051F">
      <w:pPr>
        <w:spacing w:line="240" w:lineRule="auto"/>
        <w:rPr>
          <w:rFonts w:ascii="Sassoon Infant Rg" w:hAnsi="Sassoon Infant Rg"/>
          <w:highlight w:val="yellow"/>
        </w:rPr>
      </w:pPr>
      <w:r w:rsidRPr="008123EC">
        <w:rPr>
          <w:rFonts w:ascii="Sassoon Infant Rg" w:hAnsi="Sassoon Infant Rg"/>
          <w:b/>
          <w:bCs/>
        </w:rPr>
        <w:t>Spiritual development</w:t>
      </w:r>
      <w:r w:rsidRPr="008123EC">
        <w:rPr>
          <w:rFonts w:ascii="Sassoon Infant Rg" w:hAnsi="Sassoon Infant Rg"/>
        </w:rPr>
        <w:t xml:space="preserve">: </w:t>
      </w:r>
      <w:r w:rsidR="008123EC" w:rsidRPr="008123EC">
        <w:rPr>
          <w:rFonts w:ascii="Sassoon Infant Rg" w:hAnsi="Sassoon Infant Rg"/>
        </w:rPr>
        <w:t>Science is using evidence to make sense of the world. It has the ability to make us feel both enormously insignificant (compared to the scale of the visible universe) and enormously significant (we are genetically unique). It helps us understand our relationship with the world around us (how the physical world behaves, the interdependence of all living things). Making new discoveries increases our sense of awe and wonder at the complexities and elegance of the natural world. For scientists, this is a spiritual experience and drives us onwards in our search for understanding.</w:t>
      </w:r>
    </w:p>
    <w:p w14:paraId="0317479D" w14:textId="40D604FD" w:rsidR="0085051F" w:rsidRPr="0031289B" w:rsidRDefault="0085051F" w:rsidP="0085051F">
      <w:pPr>
        <w:spacing w:line="240" w:lineRule="auto"/>
        <w:rPr>
          <w:rFonts w:ascii="Sassoon Infant Rg" w:hAnsi="Sassoon Infant Rg"/>
          <w:highlight w:val="yellow"/>
        </w:rPr>
      </w:pPr>
      <w:r w:rsidRPr="008123EC">
        <w:rPr>
          <w:rFonts w:ascii="Sassoon Infant Rg" w:hAnsi="Sassoon Infant Rg"/>
          <w:b/>
          <w:bCs/>
        </w:rPr>
        <w:t>Moral development</w:t>
      </w:r>
      <w:r w:rsidRPr="008123EC">
        <w:rPr>
          <w:rFonts w:ascii="Sassoon Infant Rg" w:hAnsi="Sassoon Infant Rg"/>
        </w:rPr>
        <w:t xml:space="preserve">: </w:t>
      </w:r>
      <w:r w:rsidR="008123EC" w:rsidRPr="008123EC">
        <w:rPr>
          <w:rFonts w:ascii="Sassoon Infant Rg" w:hAnsi="Sassoon Infant Rg"/>
        </w:rPr>
        <w:t>Whether it’s the ethics behind certain medical treatments, the environmental impact of industry, or how government funding is allocated to scientific projects; moral decisions are an important aspect of Science. Scientific discoveries and inventions need to be used responsibly, and decisions made based on evidence (not prejudice). As teachers, we encourage pupils to be both open minded (generating a hypothesis) and critical (demanding evidence) and to use their understanding of the world around them in a positive manner.</w:t>
      </w:r>
    </w:p>
    <w:p w14:paraId="2F230E6E" w14:textId="69679AF6" w:rsidR="0085051F" w:rsidRPr="008123EC" w:rsidRDefault="0085051F" w:rsidP="0085051F">
      <w:pPr>
        <w:spacing w:line="240" w:lineRule="auto"/>
        <w:rPr>
          <w:rFonts w:ascii="Sassoon Infant Rg" w:hAnsi="Sassoon Infant Rg"/>
          <w:highlight w:val="yellow"/>
        </w:rPr>
      </w:pPr>
      <w:r w:rsidRPr="008123EC">
        <w:rPr>
          <w:rFonts w:ascii="Sassoon Infant Rg" w:hAnsi="Sassoon Infant Rg"/>
          <w:b/>
          <w:bCs/>
        </w:rPr>
        <w:t>Social development:</w:t>
      </w:r>
      <w:r w:rsidRPr="008123EC">
        <w:rPr>
          <w:rFonts w:ascii="Sassoon Infant Rg" w:hAnsi="Sassoon Infant Rg"/>
        </w:rPr>
        <w:t xml:space="preserve"> </w:t>
      </w:r>
      <w:r w:rsidR="008123EC" w:rsidRPr="008123EC">
        <w:rPr>
          <w:rFonts w:ascii="Sassoon Infant Rg" w:hAnsi="Sassoon Infant Rg"/>
        </w:rPr>
        <w:t>Scientists are collaborators. Sharing ideas, data, and results (for further testing and development by others) is a key principle of the scientific method. We encourage pupils to work together on scientific investigations and to share results (to improve reliability). Science has a major impact on the quality of our lives. In Science lessons, pupils consider the social impact (both positive and negative) of science and technology.</w:t>
      </w:r>
    </w:p>
    <w:p w14:paraId="51A77803" w14:textId="32C501FE" w:rsidR="00E26BBA" w:rsidRPr="008123EC" w:rsidRDefault="0085051F" w:rsidP="0085051F">
      <w:pPr>
        <w:spacing w:line="240" w:lineRule="auto"/>
        <w:rPr>
          <w:rFonts w:ascii="Sassoon Infant Rg" w:hAnsi="Sassoon Infant Rg"/>
        </w:rPr>
      </w:pPr>
      <w:r w:rsidRPr="008123EC">
        <w:rPr>
          <w:rFonts w:ascii="Sassoon Infant Rg" w:hAnsi="Sassoon Infant Rg"/>
          <w:b/>
          <w:bCs/>
        </w:rPr>
        <w:t>Cultural development</w:t>
      </w:r>
      <w:r w:rsidRPr="008123EC">
        <w:rPr>
          <w:rFonts w:ascii="Sassoon Infant Rg" w:hAnsi="Sassoon Infant Rg"/>
        </w:rPr>
        <w:t>:</w:t>
      </w:r>
      <w:r w:rsidRPr="0085051F">
        <w:rPr>
          <w:rFonts w:ascii="Sassoon Infant Rg" w:hAnsi="Sassoon Infant Rg"/>
        </w:rPr>
        <w:t xml:space="preserve"> </w:t>
      </w:r>
      <w:r w:rsidR="008123EC" w:rsidRPr="008123EC">
        <w:rPr>
          <w:rFonts w:ascii="Sassoon Infant Rg" w:hAnsi="Sassoon Infant Rg"/>
        </w:rPr>
        <w:t>Science permeates modern culture</w:t>
      </w:r>
      <w:r w:rsidR="006C14E2">
        <w:rPr>
          <w:rFonts w:ascii="Sassoon Infant Rg" w:hAnsi="Sassoon Infant Rg"/>
        </w:rPr>
        <w:t xml:space="preserve"> </w:t>
      </w:r>
      <w:r w:rsidR="008123EC" w:rsidRPr="008123EC">
        <w:rPr>
          <w:rFonts w:ascii="Sassoon Infant Rg" w:hAnsi="Sassoon Infant Rg"/>
        </w:rPr>
        <w:t xml:space="preserve">and has played a key part in developing it. It is (both currently and historically) an international activity. In Science lessons, we explore and celebrate research and developments that take place in many different cultures, both past and </w:t>
      </w:r>
      <w:r w:rsidR="008123EC" w:rsidRPr="008123EC">
        <w:rPr>
          <w:rFonts w:ascii="Sassoon Infant Rg" w:hAnsi="Sassoon Infant Rg"/>
        </w:rPr>
        <w:lastRenderedPageBreak/>
        <w:t>present. We explore how scienti</w:t>
      </w:r>
      <w:r w:rsidR="008A103D">
        <w:rPr>
          <w:rFonts w:ascii="Sassoon Infant Rg" w:hAnsi="Sassoon Infant Rg"/>
        </w:rPr>
        <w:t>fic discoveries have shaped the</w:t>
      </w:r>
      <w:r w:rsidR="008123EC" w:rsidRPr="008123EC">
        <w:rPr>
          <w:rFonts w:ascii="Sassoon Infant Rg" w:hAnsi="Sassoon Infant Rg"/>
        </w:rPr>
        <w:t xml:space="preserve"> beliefs, cultures and politics of the modern world.</w:t>
      </w:r>
    </w:p>
    <w:p w14:paraId="20A3CD77" w14:textId="77777777" w:rsidR="007C3D4B" w:rsidRDefault="007C3D4B" w:rsidP="006C4113">
      <w:pPr>
        <w:spacing w:line="240" w:lineRule="auto"/>
        <w:rPr>
          <w:rFonts w:ascii="Sassoon Infant Rg" w:hAnsi="Sassoon Infant Rg"/>
          <w:b/>
          <w:bCs/>
          <w:sz w:val="24"/>
          <w:szCs w:val="24"/>
          <w:u w:val="single"/>
        </w:rPr>
      </w:pPr>
    </w:p>
    <w:p w14:paraId="096208F8" w14:textId="47263A9F" w:rsidR="006C4113" w:rsidRPr="006C4113" w:rsidRDefault="006C4113" w:rsidP="006C4113">
      <w:pPr>
        <w:spacing w:line="240" w:lineRule="auto"/>
        <w:rPr>
          <w:rFonts w:ascii="Sassoon Infant Rg" w:hAnsi="Sassoon Infant Rg"/>
          <w:b/>
          <w:bCs/>
          <w:sz w:val="24"/>
          <w:szCs w:val="24"/>
          <w:u w:val="single"/>
        </w:rPr>
      </w:pPr>
      <w:r w:rsidRPr="006C4113">
        <w:rPr>
          <w:rFonts w:ascii="Sassoon Infant Rg" w:hAnsi="Sassoon Infant Rg"/>
          <w:b/>
          <w:bCs/>
          <w:sz w:val="24"/>
          <w:szCs w:val="24"/>
          <w:u w:val="single"/>
        </w:rPr>
        <w:t>Assessment, Monitoring and Moderation</w:t>
      </w:r>
    </w:p>
    <w:p w14:paraId="2FFD6B0C" w14:textId="6196F65C" w:rsidR="003557A2" w:rsidRPr="003557A2" w:rsidRDefault="003557A2" w:rsidP="003557A2">
      <w:pPr>
        <w:spacing w:line="240" w:lineRule="auto"/>
        <w:rPr>
          <w:rFonts w:ascii="Sassoon Infant Rg" w:hAnsi="Sassoon Infant Rg"/>
        </w:rPr>
      </w:pPr>
      <w:r w:rsidRPr="003557A2">
        <w:rPr>
          <w:rFonts w:ascii="Sassoon Infant Rg" w:hAnsi="Sassoon Infant Rg"/>
        </w:rPr>
        <w:t>Teachers will assess children's work in science by making informal judgements during lessons. On completion of a piece of work, the teacher assesses it, and uses this assessment to plan for future learning. Written or verbal feedback is given to the child to help guide his/her progress. Older children are encouraged to make judgements about how they can improve their own work.</w:t>
      </w:r>
    </w:p>
    <w:p w14:paraId="0ECFE565" w14:textId="233E0F9A" w:rsidR="006C4113" w:rsidRDefault="003557A2" w:rsidP="003557A2">
      <w:pPr>
        <w:spacing w:line="240" w:lineRule="auto"/>
        <w:rPr>
          <w:rFonts w:ascii="Sassoon Infant Rg" w:hAnsi="Sassoon Infant Rg"/>
        </w:rPr>
      </w:pPr>
      <w:bookmarkStart w:id="0" w:name="_Hlk43462010"/>
      <w:r w:rsidRPr="003557A2">
        <w:rPr>
          <w:rFonts w:ascii="Sassoon Infant Rg" w:hAnsi="Sassoon Infant Rg"/>
        </w:rPr>
        <w:t xml:space="preserve">Throughout the school teachers will assess whether children are working </w:t>
      </w:r>
      <w:r w:rsidR="00434A2F">
        <w:rPr>
          <w:rFonts w:ascii="Sassoon Infant Rg" w:hAnsi="Sassoon Infant Rg"/>
        </w:rPr>
        <w:t xml:space="preserve">below, just below, on track or </w:t>
      </w:r>
      <w:r w:rsidR="00F82531">
        <w:rPr>
          <w:rFonts w:ascii="Sassoon Infant Rg" w:hAnsi="Sassoon Infant Rg"/>
        </w:rPr>
        <w:t xml:space="preserve">at </w:t>
      </w:r>
      <w:r w:rsidR="00434A2F">
        <w:rPr>
          <w:rFonts w:ascii="Sassoon Infant Rg" w:hAnsi="Sassoon Infant Rg"/>
        </w:rPr>
        <w:t xml:space="preserve">greater depth </w:t>
      </w:r>
      <w:r w:rsidRPr="003557A2">
        <w:rPr>
          <w:rFonts w:ascii="Sassoon Infant Rg" w:hAnsi="Sassoon Infant Rg"/>
        </w:rPr>
        <w:t xml:space="preserve">for their age based on their understanding and application of the content </w:t>
      </w:r>
      <w:r w:rsidR="008A103D">
        <w:rPr>
          <w:rFonts w:ascii="Sassoon Infant Rg" w:hAnsi="Sassoon Infant Rg"/>
        </w:rPr>
        <w:t>of the National Curriculum. Developing Experts assessment tasks are used to reinforce the teachers’ judgements</w:t>
      </w:r>
      <w:r w:rsidRPr="003557A2">
        <w:rPr>
          <w:rFonts w:ascii="Sassoon Infant Rg" w:hAnsi="Sassoon Infant Rg"/>
        </w:rPr>
        <w:t xml:space="preserve"> Progress and attainment is reported to parents through parents’ evenings and end of year reports.</w:t>
      </w:r>
    </w:p>
    <w:bookmarkEnd w:id="0"/>
    <w:p w14:paraId="172D84DE" w14:textId="77777777" w:rsidR="006C4113" w:rsidRDefault="006C4113" w:rsidP="006C4113">
      <w:pPr>
        <w:spacing w:line="240" w:lineRule="auto"/>
        <w:rPr>
          <w:rFonts w:ascii="Sassoon Infant Rg" w:hAnsi="Sassoon Infant Rg"/>
        </w:rPr>
      </w:pPr>
      <w:r w:rsidRPr="006C4113">
        <w:rPr>
          <w:rFonts w:ascii="Sassoon Infant Rg" w:hAnsi="Sassoon Infant Rg"/>
        </w:rPr>
        <w:t>Monitoring and moderation takes place regularly through:</w:t>
      </w:r>
    </w:p>
    <w:p w14:paraId="4CE62518" w14:textId="3C73E47A" w:rsidR="006C4113" w:rsidRDefault="006C4113" w:rsidP="006C4113">
      <w:pPr>
        <w:pStyle w:val="ListParagraph"/>
        <w:numPr>
          <w:ilvl w:val="0"/>
          <w:numId w:val="8"/>
        </w:numPr>
        <w:spacing w:line="240" w:lineRule="auto"/>
        <w:rPr>
          <w:rFonts w:ascii="Sassoon Infant Rg" w:hAnsi="Sassoon Infant Rg"/>
        </w:rPr>
      </w:pPr>
      <w:r w:rsidRPr="006C4113">
        <w:rPr>
          <w:rFonts w:ascii="Sassoon Infant Rg" w:hAnsi="Sassoon Infant Rg"/>
        </w:rPr>
        <w:t>Monitoring of planning</w:t>
      </w:r>
    </w:p>
    <w:p w14:paraId="3429E4FC" w14:textId="1318564C" w:rsidR="006C4113" w:rsidRDefault="006C4113" w:rsidP="006C4113">
      <w:pPr>
        <w:pStyle w:val="ListParagraph"/>
        <w:numPr>
          <w:ilvl w:val="0"/>
          <w:numId w:val="8"/>
        </w:numPr>
        <w:spacing w:line="240" w:lineRule="auto"/>
        <w:rPr>
          <w:rFonts w:ascii="Sassoon Infant Rg" w:hAnsi="Sassoon Infant Rg"/>
        </w:rPr>
      </w:pPr>
      <w:r w:rsidRPr="003557A2">
        <w:rPr>
          <w:rFonts w:ascii="Sassoon Infant Rg" w:hAnsi="Sassoon Infant Rg"/>
        </w:rPr>
        <w:t>Learning Walks</w:t>
      </w:r>
    </w:p>
    <w:p w14:paraId="4642542A" w14:textId="44F61C23" w:rsidR="006C4113" w:rsidRDefault="006C4113" w:rsidP="006C4113">
      <w:pPr>
        <w:pStyle w:val="ListParagraph"/>
        <w:numPr>
          <w:ilvl w:val="0"/>
          <w:numId w:val="8"/>
        </w:numPr>
        <w:spacing w:line="240" w:lineRule="auto"/>
        <w:rPr>
          <w:rFonts w:ascii="Sassoon Infant Rg" w:hAnsi="Sassoon Infant Rg"/>
        </w:rPr>
      </w:pPr>
      <w:r w:rsidRPr="003557A2">
        <w:rPr>
          <w:rFonts w:ascii="Sassoon Infant Rg" w:hAnsi="Sassoon Infant Rg"/>
        </w:rPr>
        <w:t>Observations</w:t>
      </w:r>
    </w:p>
    <w:p w14:paraId="79A3A712" w14:textId="102C5528" w:rsidR="006C4113" w:rsidRDefault="006C4113" w:rsidP="006C4113">
      <w:pPr>
        <w:pStyle w:val="ListParagraph"/>
        <w:numPr>
          <w:ilvl w:val="0"/>
          <w:numId w:val="8"/>
        </w:numPr>
        <w:spacing w:line="240" w:lineRule="auto"/>
        <w:rPr>
          <w:rFonts w:ascii="Sassoon Infant Rg" w:hAnsi="Sassoon Infant Rg"/>
        </w:rPr>
      </w:pPr>
      <w:r w:rsidRPr="003557A2">
        <w:rPr>
          <w:rFonts w:ascii="Sassoon Infant Rg" w:hAnsi="Sassoon Infant Rg"/>
        </w:rPr>
        <w:t>Scrutiny of Books/Work</w:t>
      </w:r>
    </w:p>
    <w:p w14:paraId="164D5940" w14:textId="13BED083" w:rsidR="006C4113" w:rsidRDefault="006C4113" w:rsidP="006C4113">
      <w:pPr>
        <w:pStyle w:val="ListParagraph"/>
        <w:numPr>
          <w:ilvl w:val="0"/>
          <w:numId w:val="8"/>
        </w:numPr>
        <w:spacing w:line="240" w:lineRule="auto"/>
        <w:rPr>
          <w:rFonts w:ascii="Sassoon Infant Rg" w:hAnsi="Sassoon Infant Rg"/>
        </w:rPr>
      </w:pPr>
      <w:r w:rsidRPr="003557A2">
        <w:rPr>
          <w:rFonts w:ascii="Sassoon Infant Rg" w:hAnsi="Sassoon Infant Rg"/>
        </w:rPr>
        <w:t>Moderation of work</w:t>
      </w:r>
    </w:p>
    <w:p w14:paraId="30659B88" w14:textId="112C07DF" w:rsidR="006C4113" w:rsidRDefault="006C4113" w:rsidP="006C4113">
      <w:pPr>
        <w:pStyle w:val="ListParagraph"/>
        <w:numPr>
          <w:ilvl w:val="0"/>
          <w:numId w:val="8"/>
        </w:numPr>
        <w:spacing w:line="240" w:lineRule="auto"/>
        <w:rPr>
          <w:rFonts w:ascii="Sassoon Infant Rg" w:hAnsi="Sassoon Infant Rg"/>
        </w:rPr>
      </w:pPr>
      <w:r w:rsidRPr="003557A2">
        <w:rPr>
          <w:rFonts w:ascii="Sassoon Infant Rg" w:hAnsi="Sassoon Infant Rg"/>
        </w:rPr>
        <w:t>Discussions with Children/Pupil Voice Questionnaires</w:t>
      </w:r>
    </w:p>
    <w:p w14:paraId="450C7B7C" w14:textId="5188881C" w:rsidR="006C4113" w:rsidRDefault="006C4113" w:rsidP="006C4113">
      <w:pPr>
        <w:pStyle w:val="ListParagraph"/>
        <w:numPr>
          <w:ilvl w:val="0"/>
          <w:numId w:val="8"/>
        </w:numPr>
        <w:spacing w:line="240" w:lineRule="auto"/>
        <w:rPr>
          <w:rFonts w:ascii="Sassoon Infant Rg" w:hAnsi="Sassoon Infant Rg"/>
        </w:rPr>
      </w:pPr>
      <w:r w:rsidRPr="003557A2">
        <w:rPr>
          <w:rFonts w:ascii="Sassoon Infant Rg" w:hAnsi="Sassoon Infant Rg"/>
        </w:rPr>
        <w:t>Staff Meetings and Staff Audits</w:t>
      </w:r>
    </w:p>
    <w:p w14:paraId="0AEA1E0A" w14:textId="129A3046" w:rsidR="006C4113" w:rsidRPr="003557A2" w:rsidRDefault="006C4113" w:rsidP="006C4113">
      <w:pPr>
        <w:pStyle w:val="ListParagraph"/>
        <w:numPr>
          <w:ilvl w:val="0"/>
          <w:numId w:val="8"/>
        </w:numPr>
        <w:spacing w:line="240" w:lineRule="auto"/>
        <w:rPr>
          <w:rFonts w:ascii="Sassoon Infant Rg" w:hAnsi="Sassoon Infant Rg"/>
        </w:rPr>
      </w:pPr>
      <w:r w:rsidRPr="003557A2">
        <w:rPr>
          <w:rFonts w:ascii="Sassoon Infant Rg" w:hAnsi="Sassoon Infant Rg"/>
        </w:rPr>
        <w:t>Meetings/observations with the nominated governor.</w:t>
      </w:r>
    </w:p>
    <w:p w14:paraId="15DA2BA0" w14:textId="16DF1A49" w:rsidR="007E4A6C" w:rsidRDefault="007E4A6C" w:rsidP="006C4113">
      <w:pPr>
        <w:spacing w:line="240" w:lineRule="auto"/>
        <w:rPr>
          <w:rFonts w:ascii="Sassoon Infant Rg" w:hAnsi="Sassoon Infant Rg"/>
          <w:b/>
          <w:bCs/>
          <w:sz w:val="24"/>
          <w:szCs w:val="24"/>
          <w:u w:val="single"/>
        </w:rPr>
      </w:pPr>
    </w:p>
    <w:p w14:paraId="08000DFB" w14:textId="05251726" w:rsidR="008123EC" w:rsidRDefault="008123EC" w:rsidP="006C4113">
      <w:pPr>
        <w:spacing w:line="240" w:lineRule="auto"/>
        <w:rPr>
          <w:rFonts w:ascii="Sassoon Infant Rg" w:hAnsi="Sassoon Infant Rg"/>
          <w:b/>
          <w:bCs/>
          <w:sz w:val="24"/>
          <w:szCs w:val="24"/>
          <w:u w:val="single"/>
        </w:rPr>
      </w:pPr>
    </w:p>
    <w:p w14:paraId="7AF5D2C9" w14:textId="77777777" w:rsidR="008123EC" w:rsidRDefault="008123EC" w:rsidP="006C4113">
      <w:pPr>
        <w:spacing w:line="240" w:lineRule="auto"/>
        <w:rPr>
          <w:rFonts w:ascii="Sassoon Infant Rg" w:hAnsi="Sassoon Infant Rg"/>
          <w:b/>
          <w:bCs/>
          <w:sz w:val="24"/>
          <w:szCs w:val="24"/>
          <w:u w:val="single"/>
        </w:rPr>
      </w:pPr>
    </w:p>
    <w:p w14:paraId="528F1EE1" w14:textId="1AB7BCFE" w:rsidR="006C4113" w:rsidRPr="003557A2" w:rsidRDefault="006C4113" w:rsidP="006C4113">
      <w:pPr>
        <w:spacing w:line="240" w:lineRule="auto"/>
        <w:rPr>
          <w:rFonts w:ascii="Sassoon Infant Rg" w:hAnsi="Sassoon Infant Rg"/>
          <w:b/>
          <w:bCs/>
          <w:sz w:val="24"/>
          <w:szCs w:val="24"/>
          <w:u w:val="single"/>
        </w:rPr>
      </w:pPr>
      <w:r w:rsidRPr="003557A2">
        <w:rPr>
          <w:rFonts w:ascii="Sassoon Infant Rg" w:hAnsi="Sassoon Infant Rg"/>
          <w:b/>
          <w:bCs/>
          <w:sz w:val="24"/>
          <w:szCs w:val="24"/>
          <w:u w:val="single"/>
        </w:rPr>
        <w:t>Health and Safety</w:t>
      </w:r>
    </w:p>
    <w:p w14:paraId="5B3E34C2" w14:textId="2ED88327" w:rsidR="003557A2" w:rsidRDefault="006E2AFF" w:rsidP="006C4113">
      <w:pPr>
        <w:spacing w:line="240" w:lineRule="auto"/>
        <w:rPr>
          <w:rFonts w:ascii="Sassoon Infant Rg" w:hAnsi="Sassoon Infant Rg"/>
        </w:rPr>
      </w:pPr>
      <w:r>
        <w:rPr>
          <w:rFonts w:ascii="Sassoon Infant Rg" w:hAnsi="Sassoon Infant Rg"/>
        </w:rPr>
        <w:t xml:space="preserve">The children </w:t>
      </w:r>
      <w:r w:rsidR="003557A2" w:rsidRPr="003557A2">
        <w:rPr>
          <w:rFonts w:ascii="Sassoon Infant Rg" w:hAnsi="Sassoon Infant Rg"/>
        </w:rPr>
        <w:t>will be taught to use scientific equipment safely when using it during practical activities. Class Teachers and Teaching Assistants will check equipment regularly and report any damage, taking defective equipment out of action. In planning, the class teacher is expected to assess the risks and adjust their lessons accordingly to ensure safe practice and appropriate levels of supervision.</w:t>
      </w:r>
    </w:p>
    <w:p w14:paraId="01A33491" w14:textId="77777777" w:rsidR="007C3D4B" w:rsidRDefault="007C3D4B" w:rsidP="006C4113">
      <w:pPr>
        <w:spacing w:line="240" w:lineRule="auto"/>
        <w:rPr>
          <w:rFonts w:ascii="Sassoon Infant Rg" w:hAnsi="Sassoon Infant Rg"/>
          <w:b/>
          <w:bCs/>
          <w:sz w:val="24"/>
          <w:szCs w:val="24"/>
          <w:u w:val="single"/>
        </w:rPr>
      </w:pPr>
    </w:p>
    <w:p w14:paraId="40CAC971" w14:textId="470E10B1" w:rsidR="006C4113" w:rsidRPr="003557A2" w:rsidRDefault="006C4113" w:rsidP="006C4113">
      <w:pPr>
        <w:spacing w:line="240" w:lineRule="auto"/>
        <w:rPr>
          <w:rFonts w:ascii="Sassoon Infant Rg" w:hAnsi="Sassoon Infant Rg"/>
          <w:b/>
          <w:bCs/>
          <w:sz w:val="24"/>
          <w:szCs w:val="24"/>
          <w:u w:val="single"/>
        </w:rPr>
      </w:pPr>
      <w:r w:rsidRPr="003557A2">
        <w:rPr>
          <w:rFonts w:ascii="Sassoon Infant Rg" w:hAnsi="Sassoon Infant Rg"/>
          <w:b/>
          <w:bCs/>
          <w:sz w:val="24"/>
          <w:szCs w:val="24"/>
          <w:u w:val="single"/>
        </w:rPr>
        <w:t>Resources</w:t>
      </w:r>
    </w:p>
    <w:p w14:paraId="2AF45822" w14:textId="03B4B122" w:rsidR="003557A2" w:rsidRDefault="003557A2" w:rsidP="006C4113">
      <w:pPr>
        <w:spacing w:line="240" w:lineRule="auto"/>
        <w:rPr>
          <w:rFonts w:ascii="Sassoon Infant Rg" w:hAnsi="Sassoon Infant Rg"/>
        </w:rPr>
      </w:pPr>
      <w:r w:rsidRPr="003557A2">
        <w:rPr>
          <w:rFonts w:ascii="Sassoon Infant Rg" w:hAnsi="Sassoon Infant Rg"/>
        </w:rPr>
        <w:t xml:space="preserve">We have sufficient resources for all science teaching units in the school. We keep these in a central store. Teachers are to make sure that they have the correct equipment and speak to the subject leader if </w:t>
      </w:r>
      <w:r w:rsidR="0001491D">
        <w:rPr>
          <w:rFonts w:ascii="Sassoon Infant Rg" w:hAnsi="Sassoon Infant Rg"/>
        </w:rPr>
        <w:t xml:space="preserve">they </w:t>
      </w:r>
      <w:r w:rsidRPr="003557A2">
        <w:rPr>
          <w:rFonts w:ascii="Sassoon Infant Rg" w:hAnsi="Sassoon Infant Rg"/>
        </w:rPr>
        <w:t>require any more.</w:t>
      </w:r>
    </w:p>
    <w:p w14:paraId="229654B1" w14:textId="77777777" w:rsidR="007C3D4B" w:rsidRDefault="007C3D4B" w:rsidP="006C4113">
      <w:pPr>
        <w:spacing w:line="240" w:lineRule="auto"/>
        <w:rPr>
          <w:rFonts w:ascii="Sassoon Infant Rg" w:hAnsi="Sassoon Infant Rg"/>
          <w:b/>
          <w:bCs/>
          <w:sz w:val="24"/>
          <w:szCs w:val="24"/>
          <w:u w:val="single"/>
        </w:rPr>
      </w:pPr>
    </w:p>
    <w:p w14:paraId="6A22D9F8" w14:textId="6D243F1E" w:rsidR="006C4113" w:rsidRPr="003557A2" w:rsidRDefault="006C4113" w:rsidP="006C4113">
      <w:pPr>
        <w:spacing w:line="240" w:lineRule="auto"/>
        <w:rPr>
          <w:rFonts w:ascii="Sassoon Infant Rg" w:hAnsi="Sassoon Infant Rg"/>
          <w:b/>
          <w:bCs/>
          <w:sz w:val="24"/>
          <w:szCs w:val="24"/>
          <w:u w:val="single"/>
        </w:rPr>
      </w:pPr>
      <w:r w:rsidRPr="003557A2">
        <w:rPr>
          <w:rFonts w:ascii="Sassoon Infant Rg" w:hAnsi="Sassoon Infant Rg"/>
          <w:b/>
          <w:bCs/>
          <w:sz w:val="24"/>
          <w:szCs w:val="24"/>
          <w:u w:val="single"/>
        </w:rPr>
        <w:t>Impact</w:t>
      </w:r>
    </w:p>
    <w:p w14:paraId="0E49C674" w14:textId="532D2CD7" w:rsidR="003557A2" w:rsidRDefault="003557A2" w:rsidP="003557A2">
      <w:pPr>
        <w:spacing w:line="240" w:lineRule="auto"/>
        <w:rPr>
          <w:rFonts w:ascii="Sassoon Infant Rg" w:hAnsi="Sassoon Infant Rg"/>
        </w:rPr>
      </w:pPr>
      <w:r w:rsidRPr="003557A2">
        <w:rPr>
          <w:rFonts w:ascii="Sassoon Infant Rg" w:hAnsi="Sassoon Infant Rg"/>
        </w:rPr>
        <w:t xml:space="preserve">Most children will achieve age related expectations in Science at the end of their cohort year. </w:t>
      </w:r>
    </w:p>
    <w:p w14:paraId="3F4F0710" w14:textId="1F3789ED" w:rsidR="003557A2" w:rsidRDefault="003557A2" w:rsidP="003557A2">
      <w:pPr>
        <w:pStyle w:val="ListParagraph"/>
        <w:numPr>
          <w:ilvl w:val="0"/>
          <w:numId w:val="10"/>
        </w:numPr>
        <w:spacing w:line="240" w:lineRule="auto"/>
        <w:rPr>
          <w:rFonts w:ascii="Sassoon Infant Rg" w:hAnsi="Sassoon Infant Rg"/>
        </w:rPr>
      </w:pPr>
      <w:r w:rsidRPr="00E12D6C">
        <w:rPr>
          <w:rFonts w:ascii="Sassoon Infant Rg" w:hAnsi="Sassoon Infant Rg"/>
        </w:rPr>
        <w:t xml:space="preserve">Children will retain knowledge that is pertinent to Science with a real life context. </w:t>
      </w:r>
    </w:p>
    <w:p w14:paraId="55CED01F" w14:textId="04196ED8" w:rsidR="003557A2" w:rsidRDefault="003557A2" w:rsidP="003557A2">
      <w:pPr>
        <w:pStyle w:val="ListParagraph"/>
        <w:numPr>
          <w:ilvl w:val="0"/>
          <w:numId w:val="10"/>
        </w:numPr>
        <w:spacing w:line="240" w:lineRule="auto"/>
        <w:rPr>
          <w:rFonts w:ascii="Sassoon Infant Rg" w:hAnsi="Sassoon Infant Rg"/>
        </w:rPr>
      </w:pPr>
      <w:r w:rsidRPr="00E12D6C">
        <w:rPr>
          <w:rFonts w:ascii="Sassoon Infant Rg" w:hAnsi="Sassoon Infant Rg"/>
        </w:rPr>
        <w:t>Children will be able to question ideas and reflect on knowledge.</w:t>
      </w:r>
    </w:p>
    <w:p w14:paraId="7A1310E5" w14:textId="26316163" w:rsidR="003557A2" w:rsidRDefault="003557A2" w:rsidP="003557A2">
      <w:pPr>
        <w:pStyle w:val="ListParagraph"/>
        <w:numPr>
          <w:ilvl w:val="0"/>
          <w:numId w:val="10"/>
        </w:numPr>
        <w:spacing w:line="240" w:lineRule="auto"/>
        <w:rPr>
          <w:rFonts w:ascii="Sassoon Infant Rg" w:hAnsi="Sassoon Infant Rg"/>
        </w:rPr>
      </w:pPr>
      <w:r w:rsidRPr="00E12D6C">
        <w:rPr>
          <w:rFonts w:ascii="Sassoon Infant Rg" w:hAnsi="Sassoon Infant Rg"/>
        </w:rPr>
        <w:t xml:space="preserve">Children will work collaboratively and practically to investigate and experiment. </w:t>
      </w:r>
    </w:p>
    <w:p w14:paraId="5C672527" w14:textId="4B87B3A1" w:rsidR="003557A2" w:rsidRPr="00E12D6C" w:rsidRDefault="003557A2" w:rsidP="003557A2">
      <w:pPr>
        <w:pStyle w:val="ListParagraph"/>
        <w:numPr>
          <w:ilvl w:val="0"/>
          <w:numId w:val="10"/>
        </w:numPr>
        <w:spacing w:line="240" w:lineRule="auto"/>
        <w:rPr>
          <w:rFonts w:ascii="Sassoon Infant Rg" w:hAnsi="Sassoon Infant Rg"/>
        </w:rPr>
      </w:pPr>
      <w:r w:rsidRPr="00E12D6C">
        <w:rPr>
          <w:rFonts w:ascii="Sassoon Infant Rg" w:hAnsi="Sassoon Infant Rg"/>
        </w:rPr>
        <w:t>Children will be able to explain the process they have taken and be able to reason scientifically.</w:t>
      </w:r>
    </w:p>
    <w:p w14:paraId="60FD07DF" w14:textId="32130012" w:rsidR="006C4113" w:rsidRPr="006C4113" w:rsidRDefault="006C4113" w:rsidP="006C4113">
      <w:pPr>
        <w:spacing w:line="240" w:lineRule="auto"/>
        <w:rPr>
          <w:rFonts w:ascii="Sassoon Infant Rg" w:hAnsi="Sassoon Infant Rg"/>
        </w:rPr>
      </w:pPr>
      <w:r w:rsidRPr="006C4113">
        <w:rPr>
          <w:rFonts w:ascii="Sassoon Infant Rg" w:hAnsi="Sassoon Infant Rg"/>
        </w:rPr>
        <w:lastRenderedPageBreak/>
        <w:t>The</w:t>
      </w:r>
      <w:r w:rsidR="00E12D6C">
        <w:rPr>
          <w:rFonts w:ascii="Sassoon Infant Rg" w:hAnsi="Sassoon Infant Rg"/>
        </w:rPr>
        <w:t xml:space="preserve"> overall</w:t>
      </w:r>
      <w:r w:rsidRPr="006C4113">
        <w:rPr>
          <w:rFonts w:ascii="Sassoon Infant Rg" w:hAnsi="Sassoon Infant Rg"/>
        </w:rPr>
        <w:t xml:space="preserve"> impact is demonstrated through the children’s learning outcomes by the end of KS2. They:</w:t>
      </w:r>
    </w:p>
    <w:p w14:paraId="3F4B3BB3" w14:textId="77777777" w:rsidR="00536C47" w:rsidRDefault="00536C47" w:rsidP="00536C47">
      <w:pPr>
        <w:pStyle w:val="ListParagraph"/>
        <w:numPr>
          <w:ilvl w:val="0"/>
          <w:numId w:val="9"/>
        </w:numPr>
        <w:spacing w:line="240" w:lineRule="auto"/>
        <w:rPr>
          <w:rFonts w:ascii="Sassoon Infant Rg" w:hAnsi="Sassoon Infant Rg"/>
        </w:rPr>
      </w:pPr>
      <w:r w:rsidRPr="00536C47">
        <w:rPr>
          <w:rFonts w:ascii="Sassoon Infant Rg" w:hAnsi="Sassoon Infant Rg"/>
        </w:rPr>
        <w:t>develop scientific knowledge and conceptual understanding through the specific disciplines of biology, chemistry and physics</w:t>
      </w:r>
    </w:p>
    <w:p w14:paraId="42E51DBA" w14:textId="77777777" w:rsidR="007C382A" w:rsidRDefault="00536C47" w:rsidP="00536C47">
      <w:pPr>
        <w:pStyle w:val="ListParagraph"/>
        <w:numPr>
          <w:ilvl w:val="0"/>
          <w:numId w:val="9"/>
        </w:numPr>
        <w:spacing w:line="240" w:lineRule="auto"/>
        <w:rPr>
          <w:rFonts w:ascii="Sassoon Infant Rg" w:hAnsi="Sassoon Infant Rg"/>
        </w:rPr>
      </w:pPr>
      <w:r w:rsidRPr="00536C47">
        <w:rPr>
          <w:rFonts w:ascii="Sassoon Infant Rg" w:hAnsi="Sassoon Infant Rg"/>
        </w:rPr>
        <w:t xml:space="preserve">develop understanding of the nature, processes and methods of science through different types of science enquiries that help them to answer scientific questions about the world around them </w:t>
      </w:r>
    </w:p>
    <w:p w14:paraId="1394FEF1" w14:textId="55E68E14" w:rsidR="006C4113" w:rsidRPr="00536C47" w:rsidRDefault="00536C47" w:rsidP="00536C47">
      <w:pPr>
        <w:pStyle w:val="ListParagraph"/>
        <w:numPr>
          <w:ilvl w:val="0"/>
          <w:numId w:val="9"/>
        </w:numPr>
        <w:spacing w:line="240" w:lineRule="auto"/>
        <w:rPr>
          <w:rFonts w:ascii="Sassoon Infant Rg" w:hAnsi="Sassoon Infant Rg"/>
        </w:rPr>
      </w:pPr>
      <w:r w:rsidRPr="00536C47">
        <w:rPr>
          <w:rFonts w:ascii="Sassoon Infant Rg" w:hAnsi="Sassoon Infant Rg"/>
        </w:rPr>
        <w:t>are equipped with the scientific knowledge required to understand the uses and implications of science, today and for the future.</w:t>
      </w:r>
    </w:p>
    <w:p w14:paraId="31427957" w14:textId="77777777" w:rsidR="003557A2" w:rsidRPr="006C4113" w:rsidRDefault="003557A2" w:rsidP="006C4113">
      <w:pPr>
        <w:spacing w:line="240" w:lineRule="auto"/>
        <w:rPr>
          <w:rFonts w:ascii="Sassoon Infant Rg" w:hAnsi="Sassoon Infant Rg"/>
        </w:rPr>
      </w:pPr>
      <w:bookmarkStart w:id="1" w:name="_Hlk84876868"/>
    </w:p>
    <w:p w14:paraId="4081C411" w14:textId="5589699A" w:rsidR="00583634" w:rsidRDefault="006C4113" w:rsidP="00AE02DA">
      <w:pPr>
        <w:spacing w:line="240" w:lineRule="auto"/>
        <w:rPr>
          <w:rFonts w:ascii="Sassoon Infant Rg" w:hAnsi="Sassoon Infant Rg"/>
        </w:rPr>
      </w:pPr>
      <w:r w:rsidRPr="006C4113">
        <w:rPr>
          <w:rFonts w:ascii="Sassoon Infant Rg" w:hAnsi="Sassoon Infant Rg"/>
        </w:rPr>
        <w:t xml:space="preserve">This policy was written in </w:t>
      </w:r>
      <w:r w:rsidR="0001491D">
        <w:rPr>
          <w:rFonts w:ascii="Sassoon Infant Rg" w:hAnsi="Sassoon Infant Rg"/>
        </w:rPr>
        <w:t>September</w:t>
      </w:r>
      <w:r w:rsidRPr="006C4113">
        <w:rPr>
          <w:rFonts w:ascii="Sassoon Infant Rg" w:hAnsi="Sassoon Infant Rg"/>
        </w:rPr>
        <w:t xml:space="preserve"> 202</w:t>
      </w:r>
      <w:r w:rsidR="0001491D">
        <w:rPr>
          <w:rFonts w:ascii="Sassoon Infant Rg" w:hAnsi="Sassoon Infant Rg"/>
        </w:rPr>
        <w:t>6</w:t>
      </w:r>
      <w:r w:rsidRPr="006C4113">
        <w:rPr>
          <w:rFonts w:ascii="Sassoon Infant Rg" w:hAnsi="Sassoon Infant Rg"/>
        </w:rPr>
        <w:t xml:space="preserve"> and will be reviewed in</w:t>
      </w:r>
      <w:r w:rsidR="00F330D0">
        <w:rPr>
          <w:rFonts w:ascii="Sassoon Infant Rg" w:hAnsi="Sassoon Infant Rg"/>
        </w:rPr>
        <w:t xml:space="preserve"> </w:t>
      </w:r>
      <w:r w:rsidR="0001491D">
        <w:rPr>
          <w:rFonts w:ascii="Sassoon Infant Rg" w:hAnsi="Sassoon Infant Rg"/>
        </w:rPr>
        <w:t>July</w:t>
      </w:r>
      <w:r w:rsidR="008B6CBF">
        <w:rPr>
          <w:rFonts w:ascii="Sassoon Infant Rg" w:hAnsi="Sassoon Infant Rg"/>
        </w:rPr>
        <w:t xml:space="preserve"> </w:t>
      </w:r>
      <w:r w:rsidR="00F330D0">
        <w:rPr>
          <w:rFonts w:ascii="Sassoon Infant Rg" w:hAnsi="Sassoon Infant Rg"/>
        </w:rPr>
        <w:t>202</w:t>
      </w:r>
      <w:r w:rsidR="0001491D">
        <w:rPr>
          <w:rFonts w:ascii="Sassoon Infant Rg" w:hAnsi="Sassoon Infant Rg"/>
        </w:rPr>
        <w:t>7</w:t>
      </w:r>
    </w:p>
    <w:p w14:paraId="40BEEC36" w14:textId="7778AECD" w:rsidR="00CE026E" w:rsidRPr="00E40619" w:rsidRDefault="00CE026E" w:rsidP="00AE02DA">
      <w:pPr>
        <w:spacing w:line="240" w:lineRule="auto"/>
        <w:rPr>
          <w:rFonts w:ascii="Sassoon Infant Rg" w:hAnsi="Sassoon Infant Rg"/>
        </w:rPr>
      </w:pPr>
      <w:bookmarkStart w:id="2" w:name="_GoBack"/>
      <w:bookmarkEnd w:id="1"/>
      <w:bookmarkEnd w:id="2"/>
    </w:p>
    <w:p w14:paraId="6BD6F0D8" w14:textId="20A9689B" w:rsidR="00CE026E" w:rsidRPr="00E40619" w:rsidRDefault="00CE026E" w:rsidP="00AE02DA">
      <w:pPr>
        <w:spacing w:line="240" w:lineRule="auto"/>
        <w:rPr>
          <w:rFonts w:ascii="Sassoon Infant Rg" w:hAnsi="Sassoon Infant Rg"/>
        </w:rPr>
      </w:pPr>
    </w:p>
    <w:sectPr w:rsidR="00CE026E" w:rsidRPr="00E40619" w:rsidSect="008C09D4">
      <w:pgSz w:w="11906" w:h="16838"/>
      <w:pgMar w:top="142"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assoon Infant Rg">
    <w:altName w:val="Calibri"/>
    <w:panose1 w:val="02000503030000020003"/>
    <w:charset w:val="00"/>
    <w:family w:val="modern"/>
    <w:notTrueType/>
    <w:pitch w:val="variable"/>
    <w:sig w:usb0="00000003" w:usb1="00000000" w:usb2="00000000" w:usb3="00000000" w:csb0="00000001" w:csb1="00000000"/>
  </w:font>
  <w:font w:name="sassoon primary">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00E28"/>
    <w:multiLevelType w:val="hybridMultilevel"/>
    <w:tmpl w:val="0F2A1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BA7C78"/>
    <w:multiLevelType w:val="hybridMultilevel"/>
    <w:tmpl w:val="9EFCC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2F5EB6"/>
    <w:multiLevelType w:val="multilevel"/>
    <w:tmpl w:val="58FAF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17129C"/>
    <w:multiLevelType w:val="hybridMultilevel"/>
    <w:tmpl w:val="4D565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432C77"/>
    <w:multiLevelType w:val="multilevel"/>
    <w:tmpl w:val="290E4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A31C64"/>
    <w:multiLevelType w:val="multilevel"/>
    <w:tmpl w:val="A0E2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4E16EA"/>
    <w:multiLevelType w:val="hybridMultilevel"/>
    <w:tmpl w:val="9208D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D06D12"/>
    <w:multiLevelType w:val="hybridMultilevel"/>
    <w:tmpl w:val="27B26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A85C40"/>
    <w:multiLevelType w:val="hybridMultilevel"/>
    <w:tmpl w:val="8948F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D04E02"/>
    <w:multiLevelType w:val="hybridMultilevel"/>
    <w:tmpl w:val="49001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0"/>
  </w:num>
  <w:num w:numId="5">
    <w:abstractNumId w:val="9"/>
  </w:num>
  <w:num w:numId="6">
    <w:abstractNumId w:val="8"/>
  </w:num>
  <w:num w:numId="7">
    <w:abstractNumId w:val="7"/>
  </w:num>
  <w:num w:numId="8">
    <w:abstractNumId w:val="6"/>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D32"/>
    <w:rsid w:val="0001491D"/>
    <w:rsid w:val="000F3C18"/>
    <w:rsid w:val="001B6391"/>
    <w:rsid w:val="001E13C4"/>
    <w:rsid w:val="0031289B"/>
    <w:rsid w:val="00313D32"/>
    <w:rsid w:val="00335D80"/>
    <w:rsid w:val="003557A2"/>
    <w:rsid w:val="00381CBF"/>
    <w:rsid w:val="0039746B"/>
    <w:rsid w:val="003A06EF"/>
    <w:rsid w:val="003D0955"/>
    <w:rsid w:val="00434A2F"/>
    <w:rsid w:val="00445029"/>
    <w:rsid w:val="004547B3"/>
    <w:rsid w:val="00536C47"/>
    <w:rsid w:val="00583634"/>
    <w:rsid w:val="00587992"/>
    <w:rsid w:val="005F6080"/>
    <w:rsid w:val="006964AB"/>
    <w:rsid w:val="006C14E2"/>
    <w:rsid w:val="006C4113"/>
    <w:rsid w:val="006D0E33"/>
    <w:rsid w:val="006D7499"/>
    <w:rsid w:val="006E0AE8"/>
    <w:rsid w:val="006E2AFF"/>
    <w:rsid w:val="006E31DC"/>
    <w:rsid w:val="00717279"/>
    <w:rsid w:val="0072422A"/>
    <w:rsid w:val="007C382A"/>
    <w:rsid w:val="007C3D4B"/>
    <w:rsid w:val="007D41C3"/>
    <w:rsid w:val="007E4A6C"/>
    <w:rsid w:val="008123EC"/>
    <w:rsid w:val="0085051F"/>
    <w:rsid w:val="008A103D"/>
    <w:rsid w:val="008B6CBF"/>
    <w:rsid w:val="008C09D4"/>
    <w:rsid w:val="009033FD"/>
    <w:rsid w:val="00984829"/>
    <w:rsid w:val="009B7DE8"/>
    <w:rsid w:val="009D62F7"/>
    <w:rsid w:val="009E03CF"/>
    <w:rsid w:val="009E1A28"/>
    <w:rsid w:val="009E729A"/>
    <w:rsid w:val="00A65710"/>
    <w:rsid w:val="00AE02DA"/>
    <w:rsid w:val="00AF50F9"/>
    <w:rsid w:val="00B47627"/>
    <w:rsid w:val="00B6308F"/>
    <w:rsid w:val="00B726C6"/>
    <w:rsid w:val="00BB5519"/>
    <w:rsid w:val="00C80E70"/>
    <w:rsid w:val="00CA28EE"/>
    <w:rsid w:val="00CB7686"/>
    <w:rsid w:val="00CE026E"/>
    <w:rsid w:val="00CE4A46"/>
    <w:rsid w:val="00CE774F"/>
    <w:rsid w:val="00D06775"/>
    <w:rsid w:val="00D3217F"/>
    <w:rsid w:val="00D64AA1"/>
    <w:rsid w:val="00D90664"/>
    <w:rsid w:val="00E12D6C"/>
    <w:rsid w:val="00E132B7"/>
    <w:rsid w:val="00E26BBA"/>
    <w:rsid w:val="00E40619"/>
    <w:rsid w:val="00E551CA"/>
    <w:rsid w:val="00E60005"/>
    <w:rsid w:val="00EB7C3C"/>
    <w:rsid w:val="00F23BA9"/>
    <w:rsid w:val="00F330D0"/>
    <w:rsid w:val="00F708B3"/>
    <w:rsid w:val="00F75DA4"/>
    <w:rsid w:val="00F82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D7AE8"/>
  <w15:chartTrackingRefBased/>
  <w15:docId w15:val="{3DC00C0B-8C23-49CA-A868-AFA7576FD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974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0F3C1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F3C18"/>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0F3C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F3C18"/>
    <w:rPr>
      <w:b/>
      <w:bCs/>
    </w:rPr>
  </w:style>
  <w:style w:type="character" w:customStyle="1" w:styleId="Heading2Char">
    <w:name w:val="Heading 2 Char"/>
    <w:basedOn w:val="DefaultParagraphFont"/>
    <w:link w:val="Heading2"/>
    <w:uiPriority w:val="9"/>
    <w:semiHidden/>
    <w:rsid w:val="0039746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3D09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82684">
      <w:bodyDiv w:val="1"/>
      <w:marLeft w:val="0"/>
      <w:marRight w:val="0"/>
      <w:marTop w:val="0"/>
      <w:marBottom w:val="0"/>
      <w:divBdr>
        <w:top w:val="none" w:sz="0" w:space="0" w:color="auto"/>
        <w:left w:val="none" w:sz="0" w:space="0" w:color="auto"/>
        <w:bottom w:val="none" w:sz="0" w:space="0" w:color="auto"/>
        <w:right w:val="none" w:sz="0" w:space="0" w:color="auto"/>
      </w:divBdr>
    </w:div>
    <w:div w:id="252052475">
      <w:bodyDiv w:val="1"/>
      <w:marLeft w:val="0"/>
      <w:marRight w:val="0"/>
      <w:marTop w:val="0"/>
      <w:marBottom w:val="0"/>
      <w:divBdr>
        <w:top w:val="none" w:sz="0" w:space="0" w:color="auto"/>
        <w:left w:val="none" w:sz="0" w:space="0" w:color="auto"/>
        <w:bottom w:val="none" w:sz="0" w:space="0" w:color="auto"/>
        <w:right w:val="none" w:sz="0" w:space="0" w:color="auto"/>
      </w:divBdr>
    </w:div>
    <w:div w:id="622687060">
      <w:bodyDiv w:val="1"/>
      <w:marLeft w:val="0"/>
      <w:marRight w:val="0"/>
      <w:marTop w:val="0"/>
      <w:marBottom w:val="0"/>
      <w:divBdr>
        <w:top w:val="none" w:sz="0" w:space="0" w:color="auto"/>
        <w:left w:val="none" w:sz="0" w:space="0" w:color="auto"/>
        <w:bottom w:val="none" w:sz="0" w:space="0" w:color="auto"/>
        <w:right w:val="none" w:sz="0" w:space="0" w:color="auto"/>
      </w:divBdr>
    </w:div>
    <w:div w:id="885482335">
      <w:bodyDiv w:val="1"/>
      <w:marLeft w:val="0"/>
      <w:marRight w:val="0"/>
      <w:marTop w:val="0"/>
      <w:marBottom w:val="0"/>
      <w:divBdr>
        <w:top w:val="none" w:sz="0" w:space="0" w:color="auto"/>
        <w:left w:val="none" w:sz="0" w:space="0" w:color="auto"/>
        <w:bottom w:val="none" w:sz="0" w:space="0" w:color="auto"/>
        <w:right w:val="none" w:sz="0" w:space="0" w:color="auto"/>
      </w:divBdr>
    </w:div>
    <w:div w:id="1829663302">
      <w:bodyDiv w:val="1"/>
      <w:marLeft w:val="0"/>
      <w:marRight w:val="0"/>
      <w:marTop w:val="0"/>
      <w:marBottom w:val="0"/>
      <w:divBdr>
        <w:top w:val="none" w:sz="0" w:space="0" w:color="auto"/>
        <w:left w:val="none" w:sz="0" w:space="0" w:color="auto"/>
        <w:bottom w:val="none" w:sz="0" w:space="0" w:color="auto"/>
        <w:right w:val="none" w:sz="0" w:space="0" w:color="auto"/>
      </w:divBdr>
    </w:div>
    <w:div w:id="1997762476">
      <w:bodyDiv w:val="1"/>
      <w:marLeft w:val="0"/>
      <w:marRight w:val="0"/>
      <w:marTop w:val="0"/>
      <w:marBottom w:val="0"/>
      <w:divBdr>
        <w:top w:val="none" w:sz="0" w:space="0" w:color="auto"/>
        <w:left w:val="none" w:sz="0" w:space="0" w:color="auto"/>
        <w:bottom w:val="none" w:sz="0" w:space="0" w:color="auto"/>
        <w:right w:val="none" w:sz="0" w:space="0" w:color="auto"/>
      </w:divBdr>
    </w:div>
    <w:div w:id="202632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F7084742F29D47A30841308278F0D2" ma:contentTypeVersion="18" ma:contentTypeDescription="Create a new document." ma:contentTypeScope="" ma:versionID="daa54df02eff1e8727ec3cab4e5b29ce">
  <xsd:schema xmlns:xsd="http://www.w3.org/2001/XMLSchema" xmlns:xs="http://www.w3.org/2001/XMLSchema" xmlns:p="http://schemas.microsoft.com/office/2006/metadata/properties" xmlns:ns3="7debdd83-da33-4196-83a6-536cb6920923" xmlns:ns4="0bcf1c7d-f2db-43ef-92d0-6fbf9c23f856" targetNamespace="http://schemas.microsoft.com/office/2006/metadata/properties" ma:root="true" ma:fieldsID="716e199e84e84dc5f32b59bae75effd6" ns3:_="" ns4:_="">
    <xsd:import namespace="7debdd83-da33-4196-83a6-536cb6920923"/>
    <xsd:import namespace="0bcf1c7d-f2db-43ef-92d0-6fbf9c23f8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LengthInSeconds"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ebdd83-da33-4196-83a6-536cb69209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cf1c7d-f2db-43ef-92d0-6fbf9c23f85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debdd83-da33-4196-83a6-536cb6920923" xsi:nil="true"/>
  </documentManagement>
</p:properties>
</file>

<file path=customXml/itemProps1.xml><?xml version="1.0" encoding="utf-8"?>
<ds:datastoreItem xmlns:ds="http://schemas.openxmlformats.org/officeDocument/2006/customXml" ds:itemID="{9C3D1A52-FFED-430F-889F-5DC52B9F9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ebdd83-da33-4196-83a6-536cb6920923"/>
    <ds:schemaRef ds:uri="0bcf1c7d-f2db-43ef-92d0-6fbf9c23f8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F40050-C81D-43FC-B230-F5A2DD3F491D}">
  <ds:schemaRefs>
    <ds:schemaRef ds:uri="http://schemas.microsoft.com/sharepoint/v3/contenttype/forms"/>
  </ds:schemaRefs>
</ds:datastoreItem>
</file>

<file path=customXml/itemProps3.xml><?xml version="1.0" encoding="utf-8"?>
<ds:datastoreItem xmlns:ds="http://schemas.openxmlformats.org/officeDocument/2006/customXml" ds:itemID="{30A5FC2C-2919-457D-B9BC-35F09F7A15D7}">
  <ds:schemaRefs>
    <ds:schemaRef ds:uri="http://purl.org/dc/dcmitype/"/>
    <ds:schemaRef ds:uri="http://purl.org/dc/terms/"/>
    <ds:schemaRef ds:uri="0bcf1c7d-f2db-43ef-92d0-6fbf9c23f856"/>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7debdd83-da33-4196-83a6-536cb6920923"/>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2033</Words>
  <Characters>11593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A Threlfall</dc:creator>
  <cp:keywords/>
  <dc:description/>
  <cp:lastModifiedBy>Taylor, Kim</cp:lastModifiedBy>
  <cp:revision>2</cp:revision>
  <cp:lastPrinted>2020-06-29T08:05:00Z</cp:lastPrinted>
  <dcterms:created xsi:type="dcterms:W3CDTF">2026-08-30T10:37:00Z</dcterms:created>
  <dcterms:modified xsi:type="dcterms:W3CDTF">2026-08-30T10:37:00Z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0x0101001BF7084742F29D47A30841308278F0D2</vt:lpwstr>
  </property>
</Properties>
</file>