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Class 3 temporary route into school – March 2021</w:t>
      </w:r>
      <w:r w:rsidDel="00000000" w:rsidR="00000000" w:rsidRPr="00000000">
        <w:rPr>
          <w:b w:val="1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37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parents and children are crossing Lichfield road they should continue as they currently do, to use the Pelican crossing and enter Crawley Lane.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37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Again, as is the current procedure, cross Crawley Lane onto the school side.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37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children should then follow the path around on the school side of the Lichfield Road onto the car park.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37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Cones will be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placed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across the car park entrance so that cars can not enter.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37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staff member will wear a high visibility jacket and stand on the corner of Crawley Lane and Lichfield Road.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37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staff member will wear a high visibility jacket and stand on the entrance of the car park.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-190499</wp:posOffset>
            </wp:positionH>
            <wp:positionV relativeFrom="paragraph">
              <wp:posOffset>0</wp:posOffset>
            </wp:positionV>
            <wp:extent cx="4971600" cy="5932800"/>
            <wp:effectExtent b="0" l="0" r="0" t="0"/>
            <wp:wrapSquare wrapText="bothSides" distB="0" distT="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1600" cy="5932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8" w:w="11906" w:orient="portrait"/>
      <w:pgMar w:bottom="1440" w:top="426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037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5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47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19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1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3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5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07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797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BA77A6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A77A6"/>
  </w:style>
  <w:style w:type="paragraph" w:styleId="Footer">
    <w:name w:val="footer"/>
    <w:basedOn w:val="Normal"/>
    <w:link w:val="FooterChar"/>
    <w:uiPriority w:val="99"/>
    <w:unhideWhenUsed w:val="1"/>
    <w:rsid w:val="00BA77A6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A77A6"/>
  </w:style>
  <w:style w:type="paragraph" w:styleId="ListParagraph">
    <w:name w:val="List Paragraph"/>
    <w:basedOn w:val="Normal"/>
    <w:uiPriority w:val="34"/>
    <w:qFormat w:val="1"/>
    <w:rsid w:val="000140AF"/>
    <w:pPr>
      <w:spacing w:after="200" w:line="276" w:lineRule="auto"/>
      <w:ind w:left="720"/>
      <w:contextualSpacing w:val="1"/>
    </w:pPr>
    <w:rPr>
      <w:rFonts w:ascii="Calibri" w:cs="Calibri" w:eastAsia="Calibri" w:hAnsi="Calibri"/>
      <w:lang w:eastAsia="en-GB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PsLAGAmV7cuaTzS+XDVXSSauAA==">AMUW2mX0/HCrd+7Yw3lAY6S4Ml5YO8isUcny0aSNB8YUV7mthu4984+nXyn/pOrsPZzLA3e7nA2DXeJ/+vAlx0pTKaw1sd0rTzlc+M381yQg76wzWJLfu23sEok27rssuwWvDVTy0AA/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2020-07-15T08:08:00Z</dcterms:created>
  <dc:creator>Emma Bowring</dc:creator>
</cp:coreProperties>
</file>