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27" w:rsidRDefault="00047695">
      <w:pPr>
        <w:rPr>
          <w:rFonts w:ascii="Comic Sans MS" w:eastAsia="Comic Sans MS" w:hAnsi="Comic Sans MS" w:cs="Comic Sans MS"/>
          <w:sz w:val="20"/>
          <w:szCs w:val="20"/>
        </w:rPr>
      </w:pPr>
      <w:r>
        <w:rPr>
          <w:rFonts w:ascii="Comic Sans MS" w:eastAsia="Comic Sans MS" w:hAnsi="Comic Sans MS" w:cs="Comic Sans MS"/>
          <w:sz w:val="20"/>
          <w:szCs w:val="20"/>
        </w:rPr>
        <w:t>Dear Parents,</w:t>
      </w:r>
    </w:p>
    <w:p w:rsidR="00435B27" w:rsidRDefault="00435B27">
      <w:pPr>
        <w:rPr>
          <w:rFonts w:ascii="Comic Sans MS" w:eastAsia="Comic Sans MS" w:hAnsi="Comic Sans MS" w:cs="Comic Sans MS"/>
          <w:sz w:val="20"/>
          <w:szCs w:val="20"/>
        </w:rPr>
      </w:pPr>
    </w:p>
    <w:p w:rsidR="00435B27" w:rsidRDefault="00047695">
      <w:pPr>
        <w:rPr>
          <w:rFonts w:ascii="Comic Sans MS" w:eastAsia="Comic Sans MS" w:hAnsi="Comic Sans MS" w:cs="Comic Sans MS"/>
          <w:sz w:val="20"/>
          <w:szCs w:val="20"/>
        </w:rPr>
      </w:pPr>
      <w:r>
        <w:rPr>
          <w:rFonts w:ascii="Comic Sans MS" w:eastAsia="Comic Sans MS" w:hAnsi="Comic Sans MS" w:cs="Comic Sans MS"/>
          <w:sz w:val="20"/>
          <w:szCs w:val="20"/>
        </w:rPr>
        <w:t xml:space="preserve">As the Easter play is approaching quickly, we need to start to think about the children’s costumes.  Please find listed below what the children will need to bring in to wear. If possible, could they bring in their costumes as soon as possible in a carrier </w:t>
      </w:r>
      <w:r>
        <w:rPr>
          <w:rFonts w:ascii="Comic Sans MS" w:eastAsia="Comic Sans MS" w:hAnsi="Comic Sans MS" w:cs="Comic Sans MS"/>
          <w:sz w:val="20"/>
          <w:szCs w:val="20"/>
        </w:rPr>
        <w:t>bag with their name on? We will need the costumes in school by Thursday 19th March at the latest please. If you are having trouble finding anything please let us know and we will do our best to help you.</w:t>
      </w:r>
    </w:p>
    <w:p w:rsidR="00435B27" w:rsidRDefault="00435B27">
      <w:pPr>
        <w:rPr>
          <w:rFonts w:ascii="Comic Sans MS" w:eastAsia="Comic Sans MS" w:hAnsi="Comic Sans MS" w:cs="Comic Sans MS"/>
          <w:sz w:val="20"/>
          <w:szCs w:val="20"/>
        </w:rPr>
      </w:pPr>
    </w:p>
    <w:p w:rsidR="00435B27" w:rsidRDefault="00047695">
      <w:pPr>
        <w:rPr>
          <w:rFonts w:ascii="Comic Sans MS" w:eastAsia="Comic Sans MS" w:hAnsi="Comic Sans MS" w:cs="Comic Sans MS"/>
          <w:sz w:val="21"/>
          <w:szCs w:val="21"/>
        </w:rPr>
      </w:pPr>
      <w:r>
        <w:rPr>
          <w:rFonts w:ascii="Comic Sans MS" w:eastAsia="Comic Sans MS" w:hAnsi="Comic Sans MS" w:cs="Comic Sans MS"/>
          <w:color w:val="000000"/>
          <w:sz w:val="22"/>
          <w:szCs w:val="22"/>
          <w:highlight w:val="white"/>
        </w:rPr>
        <w:t>What a Knight is full of traditional medieval, Arth</w:t>
      </w:r>
      <w:r>
        <w:rPr>
          <w:rFonts w:ascii="Comic Sans MS" w:eastAsia="Comic Sans MS" w:hAnsi="Comic Sans MS" w:cs="Comic Sans MS"/>
          <w:color w:val="000000"/>
          <w:sz w:val="22"/>
          <w:szCs w:val="22"/>
          <w:highlight w:val="white"/>
        </w:rPr>
        <w:t>urian characters, and there are countless films and books to draw upon. Chain mail, tunics, tights and dresses and you can’t go far wrong!</w:t>
      </w:r>
    </w:p>
    <w:p w:rsidR="00435B27" w:rsidRDefault="00435B27">
      <w:pPr>
        <w:rPr>
          <w:rFonts w:ascii="Comic Sans MS" w:eastAsia="Comic Sans MS" w:hAnsi="Comic Sans MS" w:cs="Comic Sans MS"/>
          <w:sz w:val="20"/>
          <w:szCs w:val="20"/>
        </w:rPr>
      </w:pPr>
    </w:p>
    <w:tbl>
      <w:tblPr>
        <w:tblStyle w:val="a"/>
        <w:tblW w:w="9242" w:type="dxa"/>
        <w:tblLayout w:type="fixed"/>
        <w:tblLook w:val="0000" w:firstRow="0" w:lastRow="0" w:firstColumn="0" w:lastColumn="0" w:noHBand="0" w:noVBand="0"/>
      </w:tblPr>
      <w:tblGrid>
        <w:gridCol w:w="4621"/>
        <w:gridCol w:w="4621"/>
      </w:tblGrid>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Roles</w:t>
            </w:r>
          </w:p>
        </w:tc>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rPr>
              <w:t>Suggested costume</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Lester </w:t>
            </w:r>
            <w:proofErr w:type="spellStart"/>
            <w:r>
              <w:rPr>
                <w:rFonts w:ascii="Comic Sans MS" w:eastAsia="Comic Sans MS" w:hAnsi="Comic Sans MS" w:cs="Comic Sans MS"/>
                <w:color w:val="000000"/>
                <w:sz w:val="22"/>
                <w:szCs w:val="22"/>
              </w:rPr>
              <w:t>Lugabout</w:t>
            </w:r>
            <w:proofErr w:type="spellEnd"/>
          </w:p>
          <w:p w:rsidR="00435B27" w:rsidRDefault="00435B27">
            <w:pPr>
              <w:jc w:val="center"/>
              <w:rPr>
                <w:rFonts w:ascii="Comic Sans MS" w:eastAsia="Comic Sans MS" w:hAnsi="Comic Sans MS" w:cs="Comic Sans MS"/>
                <w:color w:val="000000"/>
                <w:sz w:val="22"/>
                <w:szCs w:val="22"/>
              </w:rPr>
            </w:pP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Tunic, tights, belt, lute or fiddle (if possible) hat</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Earl Axminster</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Knig</w:t>
            </w:r>
            <w:r>
              <w:rPr>
                <w:rFonts w:ascii="Comic Sans MS" w:eastAsia="Comic Sans MS" w:hAnsi="Comic Sans MS" w:cs="Comic Sans MS"/>
                <w:color w:val="000000"/>
                <w:sz w:val="22"/>
                <w:szCs w:val="22"/>
              </w:rPr>
              <w:t>hts</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Watt Cobblers</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Squires</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Bernie Blackhead</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Ernie Blackhead</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Lord Dorking, Dudley and Dent</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Scratch and Sniff </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Guards</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Lords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435B27">
            <w:pPr>
              <w:jc w:val="center"/>
              <w:rPr>
                <w:rFonts w:ascii="Comic Sans MS" w:eastAsia="Comic Sans MS" w:hAnsi="Comic Sans MS" w:cs="Comic Sans MS"/>
                <w:color w:val="000000"/>
                <w:sz w:val="22"/>
                <w:szCs w:val="22"/>
              </w:rPr>
            </w:pP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Chain mail, tunic, tights, belt, sword</w:t>
            </w:r>
          </w:p>
          <w:p w:rsidR="00435B27" w:rsidRDefault="00435B27">
            <w:pPr>
              <w:rPr>
                <w:rFonts w:ascii="Comic Sans MS" w:eastAsia="Comic Sans MS" w:hAnsi="Comic Sans MS" w:cs="Comic Sans MS"/>
                <w:color w:val="000000"/>
                <w:sz w:val="22"/>
                <w:szCs w:val="22"/>
              </w:rPr>
            </w:pPr>
          </w:p>
          <w:p w:rsidR="00435B27" w:rsidRDefault="00047695">
            <w:pP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*Black knight to wear a black tunic and black medieval helmet</w:t>
            </w:r>
          </w:p>
          <w:p w:rsidR="00435B27" w:rsidRDefault="00435B27">
            <w:pPr>
              <w:rPr>
                <w:rFonts w:ascii="Comic Sans MS" w:eastAsia="Comic Sans MS" w:hAnsi="Comic Sans MS" w:cs="Comic Sans MS"/>
                <w:sz w:val="22"/>
                <w:szCs w:val="22"/>
              </w:rPr>
            </w:pPr>
          </w:p>
          <w:p w:rsidR="00435B27" w:rsidRDefault="00047695">
            <w:pPr>
              <w:rPr>
                <w:rFonts w:ascii="Comic Sans MS" w:eastAsia="Comic Sans MS" w:hAnsi="Comic Sans MS" w:cs="Comic Sans MS"/>
                <w:sz w:val="22"/>
                <w:szCs w:val="22"/>
              </w:rPr>
            </w:pPr>
            <w:r>
              <w:rPr>
                <w:rFonts w:ascii="Comic Sans MS" w:eastAsia="Comic Sans MS" w:hAnsi="Comic Sans MS" w:cs="Comic Sans MS"/>
                <w:sz w:val="22"/>
                <w:szCs w:val="22"/>
              </w:rPr>
              <w:t>*Lords do not need chain mail</w:t>
            </w:r>
          </w:p>
          <w:p w:rsidR="00435B27" w:rsidRDefault="00435B27">
            <w:pPr>
              <w:rPr>
                <w:rFonts w:ascii="Comic Sans MS" w:eastAsia="Comic Sans MS" w:hAnsi="Comic Sans MS" w:cs="Comic Sans MS"/>
                <w:sz w:val="22"/>
                <w:szCs w:val="22"/>
              </w:rPr>
            </w:pPr>
          </w:p>
          <w:p w:rsidR="00435B27" w:rsidRDefault="00047695">
            <w:pPr>
              <w:rPr>
                <w:rFonts w:ascii="Comic Sans MS" w:eastAsia="Comic Sans MS" w:hAnsi="Comic Sans MS" w:cs="Comic Sans MS"/>
                <w:color w:val="000000"/>
                <w:sz w:val="22"/>
                <w:szCs w:val="22"/>
              </w:rPr>
            </w:pPr>
            <w:r>
              <w:rPr>
                <w:rFonts w:ascii="Comic Sans MS" w:eastAsia="Comic Sans MS" w:hAnsi="Comic Sans MS" w:cs="Comic Sans MS"/>
                <w:sz w:val="22"/>
                <w:szCs w:val="22"/>
              </w:rPr>
              <w:t xml:space="preserve">*Ernie and Bernie to both wear black tunics and tights </w:t>
            </w:r>
            <w:r>
              <w:rPr>
                <w:rFonts w:ascii="Comic Sans MS" w:eastAsia="Comic Sans MS" w:hAnsi="Comic Sans MS" w:cs="Comic Sans MS"/>
                <w:color w:val="000000"/>
                <w:sz w:val="22"/>
                <w:szCs w:val="22"/>
              </w:rPr>
              <w:t> </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King Arthur</w:t>
            </w: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Kings costume and crown</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Queen Guinevere</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Princesses</w:t>
            </w:r>
          </w:p>
          <w:p w:rsidR="00435B27" w:rsidRDefault="00435B27">
            <w:pPr>
              <w:jc w:val="center"/>
              <w:rPr>
                <w:rFonts w:ascii="Comic Sans MS" w:eastAsia="Comic Sans MS" w:hAnsi="Comic Sans MS" w:cs="Comic Sans MS"/>
                <w:color w:val="000000"/>
                <w:sz w:val="22"/>
                <w:szCs w:val="22"/>
              </w:rPr>
            </w:pP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Long dress with draping sleeves, material belt/tie for waist</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Kitty Cobblers</w:t>
            </w: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Plain dull-coloured shirt, long dark skirt, long white apron, white maid’s hat</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Maid Molly</w:t>
            </w:r>
          </w:p>
          <w:p w:rsidR="00435B27" w:rsidRDefault="00435B27">
            <w:pPr>
              <w:jc w:val="center"/>
              <w:rPr>
                <w:rFonts w:ascii="Comic Sans MS" w:eastAsia="Comic Sans MS" w:hAnsi="Comic Sans MS" w:cs="Comic Sans MS"/>
                <w:color w:val="000000"/>
                <w:sz w:val="22"/>
                <w:szCs w:val="22"/>
              </w:rPr>
            </w:pP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Long-sleeved, long dress, dark in colour with white apron, white maid’s hat</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Jolly Jake the Jester</w:t>
            </w: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Colourful jester tunic, jester hat with bells</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Colin Calvin</w:t>
            </w:r>
          </w:p>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Keith</w:t>
            </w:r>
            <w:r>
              <w:rPr>
                <w:rFonts w:ascii="Comic Sans MS" w:eastAsia="Comic Sans MS" w:hAnsi="Comic Sans MS" w:cs="Comic Sans MS"/>
                <w:color w:val="000000"/>
                <w:sz w:val="22"/>
                <w:szCs w:val="22"/>
              </w:rPr>
              <w:t xml:space="preserve"> Klein</w:t>
            </w:r>
          </w:p>
        </w:tc>
        <w:tc>
          <w:tcPr>
            <w:tcW w:w="4621" w:type="dxa"/>
            <w:tcBorders>
              <w:top w:val="nil"/>
              <w:left w:val="nil"/>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Tunic, tights, belt – all with a ‘modern twist’ to show they are trend-setters, brightly coloured wig</w:t>
            </w:r>
          </w:p>
        </w:tc>
      </w:tr>
      <w:tr w:rsidR="00435B27">
        <w:tc>
          <w:tcPr>
            <w:tcW w:w="4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Merlin the Magician</w:t>
            </w:r>
          </w:p>
        </w:tc>
        <w:tc>
          <w:tcPr>
            <w:tcW w:w="4621" w:type="dxa"/>
            <w:tcBorders>
              <w:top w:val="nil"/>
              <w:left w:val="nil"/>
              <w:bottom w:val="single" w:sz="4" w:space="0" w:color="000000"/>
              <w:right w:val="single" w:sz="8"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Long magician’s cape, magicians hat, wand, long white hair/beard</w:t>
            </w:r>
          </w:p>
        </w:tc>
      </w:tr>
      <w:tr w:rsidR="00435B27">
        <w:tc>
          <w:tcPr>
            <w:tcW w:w="4621"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Dusty Dragon</w:t>
            </w:r>
          </w:p>
          <w:p w:rsidR="00435B27" w:rsidRDefault="00435B27">
            <w:pPr>
              <w:jc w:val="center"/>
              <w:rPr>
                <w:rFonts w:ascii="Comic Sans MS" w:eastAsia="Comic Sans MS" w:hAnsi="Comic Sans MS" w:cs="Comic Sans MS"/>
                <w:color w:val="000000"/>
                <w:sz w:val="22"/>
                <w:szCs w:val="22"/>
              </w:rPr>
            </w:pPr>
          </w:p>
          <w:p w:rsidR="00435B27" w:rsidRDefault="00435B27">
            <w:pPr>
              <w:jc w:val="center"/>
              <w:rPr>
                <w:rFonts w:ascii="Comic Sans MS" w:eastAsia="Comic Sans MS" w:hAnsi="Comic Sans MS" w:cs="Comic Sans MS"/>
                <w:color w:val="000000"/>
                <w:sz w:val="22"/>
                <w:szCs w:val="22"/>
              </w:rPr>
            </w:pPr>
          </w:p>
        </w:tc>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Dragon suit/onesie</w:t>
            </w:r>
          </w:p>
        </w:tc>
      </w:tr>
      <w:tr w:rsidR="00435B27">
        <w:tc>
          <w:tcPr>
            <w:tcW w:w="4621"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proofErr w:type="spellStart"/>
            <w:r>
              <w:rPr>
                <w:rFonts w:ascii="Comic Sans MS" w:eastAsia="Comic Sans MS" w:hAnsi="Comic Sans MS" w:cs="Comic Sans MS"/>
                <w:color w:val="000000"/>
                <w:sz w:val="22"/>
                <w:szCs w:val="22"/>
              </w:rPr>
              <w:t>Maybel’s</w:t>
            </w:r>
            <w:proofErr w:type="spellEnd"/>
            <w:r>
              <w:rPr>
                <w:rFonts w:ascii="Comic Sans MS" w:eastAsia="Comic Sans MS" w:hAnsi="Comic Sans MS" w:cs="Comic Sans MS"/>
                <w:color w:val="000000"/>
                <w:sz w:val="22"/>
                <w:szCs w:val="22"/>
              </w:rPr>
              <w:t xml:space="preserve"> Magic Mirror</w:t>
            </w:r>
          </w:p>
        </w:tc>
        <w:tc>
          <w:tcPr>
            <w:tcW w:w="4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5B27" w:rsidRDefault="00047695">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Black top and black leggings (accessories will be made in school) </w:t>
            </w:r>
          </w:p>
        </w:tc>
      </w:tr>
    </w:tbl>
    <w:p w:rsidR="00435B27" w:rsidRDefault="00435B27">
      <w:pPr>
        <w:rPr>
          <w:rFonts w:ascii="Comic Sans MS" w:eastAsia="Comic Sans MS" w:hAnsi="Comic Sans MS" w:cs="Comic Sans MS"/>
          <w:sz w:val="20"/>
          <w:szCs w:val="20"/>
        </w:rPr>
      </w:pPr>
    </w:p>
    <w:p w:rsidR="00435B27" w:rsidRDefault="00047695">
      <w:pPr>
        <w:rPr>
          <w:rFonts w:ascii="Comic Sans MS" w:eastAsia="Comic Sans MS" w:hAnsi="Comic Sans MS" w:cs="Comic Sans MS"/>
          <w:sz w:val="20"/>
          <w:szCs w:val="20"/>
        </w:rPr>
      </w:pPr>
      <w:r>
        <w:rPr>
          <w:rFonts w:ascii="Comic Sans MS" w:eastAsia="Comic Sans MS" w:hAnsi="Comic Sans MS" w:cs="Comic Sans MS"/>
          <w:sz w:val="20"/>
          <w:szCs w:val="20"/>
        </w:rPr>
        <w:t>Thank you for your help.</w:t>
      </w:r>
    </w:p>
    <w:p w:rsidR="00435B27" w:rsidRDefault="00047695">
      <w:pPr>
        <w:rPr>
          <w:rFonts w:ascii="Comic Sans MS" w:eastAsia="Comic Sans MS" w:hAnsi="Comic Sans MS" w:cs="Comic Sans MS"/>
          <w:sz w:val="20"/>
          <w:szCs w:val="20"/>
        </w:rPr>
      </w:pPr>
      <w:r>
        <w:rPr>
          <w:rFonts w:ascii="Comic Sans MS" w:eastAsia="Comic Sans MS" w:hAnsi="Comic Sans MS" w:cs="Comic Sans MS"/>
          <w:sz w:val="20"/>
          <w:szCs w:val="20"/>
        </w:rPr>
        <w:t>Kind regards,</w:t>
      </w:r>
    </w:p>
    <w:p w:rsidR="00435B27" w:rsidRDefault="00047695">
      <w:pPr>
        <w:rPr>
          <w:rFonts w:ascii="Comic Sans MS" w:eastAsia="Comic Sans MS" w:hAnsi="Comic Sans MS" w:cs="Comic Sans MS"/>
          <w:sz w:val="20"/>
          <w:szCs w:val="20"/>
        </w:rPr>
      </w:pPr>
      <w:r>
        <w:rPr>
          <w:rFonts w:ascii="Comic Sans MS" w:eastAsia="Comic Sans MS" w:hAnsi="Comic Sans MS" w:cs="Comic Sans MS"/>
          <w:sz w:val="20"/>
          <w:szCs w:val="20"/>
        </w:rPr>
        <w:t xml:space="preserve">The Year 3/4 team – Miss </w:t>
      </w:r>
      <w:proofErr w:type="spellStart"/>
      <w:r>
        <w:rPr>
          <w:rFonts w:ascii="Comic Sans MS" w:eastAsia="Comic Sans MS" w:hAnsi="Comic Sans MS" w:cs="Comic Sans MS"/>
          <w:sz w:val="20"/>
          <w:szCs w:val="20"/>
        </w:rPr>
        <w:t>Hylton</w:t>
      </w:r>
      <w:proofErr w:type="spellEnd"/>
      <w:r>
        <w:rPr>
          <w:rFonts w:ascii="Comic Sans MS" w:eastAsia="Comic Sans MS" w:hAnsi="Comic Sans MS" w:cs="Comic Sans MS"/>
          <w:sz w:val="20"/>
          <w:szCs w:val="20"/>
        </w:rPr>
        <w:t xml:space="preserve"> and Mrs Vincent-</w:t>
      </w:r>
      <w:proofErr w:type="spellStart"/>
      <w:r>
        <w:rPr>
          <w:rFonts w:ascii="Comic Sans MS" w:eastAsia="Comic Sans MS" w:hAnsi="Comic Sans MS" w:cs="Comic Sans MS"/>
          <w:sz w:val="20"/>
          <w:szCs w:val="20"/>
        </w:rPr>
        <w:t>Scuotto</w:t>
      </w:r>
      <w:proofErr w:type="spellEnd"/>
    </w:p>
    <w:p w:rsidR="00435B27" w:rsidRDefault="00435B27">
      <w:pPr>
        <w:rPr>
          <w:rFonts w:ascii="Comic Sans MS" w:eastAsia="Comic Sans MS" w:hAnsi="Comic Sans MS" w:cs="Comic Sans MS"/>
        </w:rPr>
      </w:pPr>
      <w:bookmarkStart w:id="0" w:name="_GoBack"/>
      <w:bookmarkEnd w:id="0"/>
    </w:p>
    <w:sectPr w:rsidR="00435B27">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27"/>
    <w:rsid w:val="00047695"/>
    <w:rsid w:val="00435B27"/>
    <w:rsid w:val="00700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DA76"/>
  <w15:docId w15:val="{3FB34C77-003E-4B0B-A37F-777DEE2B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Harley</dc:creator>
  <cp:lastModifiedBy>Caroline Harley</cp:lastModifiedBy>
  <cp:revision>3</cp:revision>
  <dcterms:created xsi:type="dcterms:W3CDTF">2020-02-28T13:52:00Z</dcterms:created>
  <dcterms:modified xsi:type="dcterms:W3CDTF">2020-02-28T13:53:00Z</dcterms:modified>
</cp:coreProperties>
</file>