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A5" w:rsidRDefault="006F30CC">
      <w:pPr>
        <w:jc w:val="center"/>
        <w:rPr>
          <w:rFonts w:ascii="Calibri" w:eastAsia="Calibri" w:hAnsi="Calibri" w:cs="Calibri"/>
          <w:sz w:val="24"/>
          <w:szCs w:val="24"/>
        </w:rPr>
      </w:pPr>
      <w:bookmarkStart w:id="0" w:name="_GoBack"/>
      <w:bookmarkEnd w:id="0"/>
      <w:r>
        <w:rPr>
          <w:rFonts w:ascii="Calibri" w:eastAsia="Calibri" w:hAnsi="Calibri" w:cs="Calibri"/>
          <w:b/>
          <w:noProof/>
          <w:sz w:val="24"/>
          <w:szCs w:val="24"/>
        </w:rPr>
        <w:drawing>
          <wp:inline distT="0" distB="0" distL="114300" distR="114300">
            <wp:extent cx="1906270" cy="10414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06270" cy="1041400"/>
                    </a:xfrm>
                    <a:prstGeom prst="rect">
                      <a:avLst/>
                    </a:prstGeom>
                    <a:ln/>
                  </pic:spPr>
                </pic:pic>
              </a:graphicData>
            </a:graphic>
          </wp:inline>
        </w:drawing>
      </w:r>
    </w:p>
    <w:p w:rsidR="009475A5" w:rsidRDefault="006F30CC">
      <w:pPr>
        <w:jc w:val="both"/>
        <w:rPr>
          <w:rFonts w:ascii="Calibri" w:eastAsia="Calibri" w:hAnsi="Calibri" w:cs="Calibri"/>
          <w:sz w:val="24"/>
          <w:szCs w:val="24"/>
        </w:rPr>
      </w:pPr>
      <w:r>
        <w:rPr>
          <w:rFonts w:ascii="Calibri" w:eastAsia="Calibri" w:hAnsi="Calibri" w:cs="Calibri"/>
          <w:sz w:val="24"/>
          <w:szCs w:val="24"/>
        </w:rPr>
        <w:t xml:space="preserve">8th October </w:t>
      </w:r>
      <w:r>
        <w:rPr>
          <w:rFonts w:ascii="Calibri" w:eastAsia="Calibri" w:hAnsi="Calibri" w:cs="Calibri"/>
          <w:sz w:val="24"/>
          <w:szCs w:val="24"/>
        </w:rPr>
        <w:t>2019</w:t>
      </w:r>
    </w:p>
    <w:p w:rsidR="009475A5" w:rsidRDefault="009475A5">
      <w:pPr>
        <w:jc w:val="both"/>
        <w:rPr>
          <w:rFonts w:ascii="Calibri" w:eastAsia="Calibri" w:hAnsi="Calibri" w:cs="Calibri"/>
          <w:sz w:val="24"/>
          <w:szCs w:val="24"/>
        </w:rPr>
      </w:pPr>
    </w:p>
    <w:p w:rsidR="009475A5" w:rsidRDefault="006F30CC">
      <w:pPr>
        <w:jc w:val="both"/>
        <w:rPr>
          <w:rFonts w:ascii="Calibri" w:eastAsia="Calibri" w:hAnsi="Calibri" w:cs="Calibri"/>
          <w:sz w:val="24"/>
          <w:szCs w:val="24"/>
        </w:rPr>
      </w:pPr>
      <w:r>
        <w:rPr>
          <w:rFonts w:ascii="Calibri" w:eastAsia="Calibri" w:hAnsi="Calibri" w:cs="Calibri"/>
          <w:sz w:val="24"/>
          <w:szCs w:val="24"/>
        </w:rPr>
        <w:t>Dear Parents,</w:t>
      </w:r>
    </w:p>
    <w:p w:rsidR="009475A5" w:rsidRDefault="009475A5">
      <w:pPr>
        <w:jc w:val="both"/>
        <w:rPr>
          <w:rFonts w:ascii="Calibri" w:eastAsia="Calibri" w:hAnsi="Calibri" w:cs="Calibri"/>
          <w:sz w:val="24"/>
          <w:szCs w:val="24"/>
        </w:rPr>
      </w:pPr>
    </w:p>
    <w:p w:rsidR="009475A5" w:rsidRDefault="006F30CC">
      <w:pPr>
        <w:jc w:val="both"/>
        <w:rPr>
          <w:rFonts w:ascii="Calibri" w:eastAsia="Calibri" w:hAnsi="Calibri" w:cs="Calibri"/>
          <w:sz w:val="24"/>
          <w:szCs w:val="24"/>
        </w:rPr>
      </w:pPr>
      <w:r>
        <w:rPr>
          <w:rFonts w:ascii="Calibri" w:eastAsia="Calibri" w:hAnsi="Calibri" w:cs="Calibri"/>
          <w:sz w:val="24"/>
          <w:szCs w:val="24"/>
        </w:rPr>
        <w:t>This term we will be training our new Food Ambassadors.  These will be children picked from Year 5, whose job will be to encourage the school’s focus on healthy food.</w:t>
      </w:r>
    </w:p>
    <w:p w:rsidR="009475A5" w:rsidRDefault="009475A5">
      <w:pPr>
        <w:jc w:val="both"/>
        <w:rPr>
          <w:rFonts w:ascii="Calibri" w:eastAsia="Calibri" w:hAnsi="Calibri" w:cs="Calibri"/>
          <w:sz w:val="24"/>
          <w:szCs w:val="24"/>
        </w:rPr>
      </w:pPr>
    </w:p>
    <w:p w:rsidR="009475A5" w:rsidRDefault="006F30CC">
      <w:pPr>
        <w:jc w:val="both"/>
        <w:rPr>
          <w:rFonts w:ascii="Calibri" w:eastAsia="Calibri" w:hAnsi="Calibri" w:cs="Calibri"/>
          <w:sz w:val="24"/>
          <w:szCs w:val="24"/>
        </w:rPr>
      </w:pPr>
      <w:r>
        <w:rPr>
          <w:rFonts w:ascii="Calibri" w:eastAsia="Calibri" w:hAnsi="Calibri" w:cs="Calibri"/>
          <w:sz w:val="24"/>
          <w:szCs w:val="24"/>
        </w:rPr>
        <w:t>In the first instance, Food Ambassadors will help us look at our packed lunches within schools.  During our consultation, many parents and children fed back that they felt packed lunches were becoming increasingly unhealthy, and that they wanted to do some</w:t>
      </w:r>
      <w:r>
        <w:rPr>
          <w:rFonts w:ascii="Calibri" w:eastAsia="Calibri" w:hAnsi="Calibri" w:cs="Calibri"/>
          <w:sz w:val="24"/>
          <w:szCs w:val="24"/>
        </w:rPr>
        <w:t>thing about this.  We started this work with a packed lunch workshop in the Summer Term, and this was well received by those attending.</w:t>
      </w:r>
    </w:p>
    <w:p w:rsidR="009475A5" w:rsidRDefault="009475A5">
      <w:pPr>
        <w:jc w:val="both"/>
        <w:rPr>
          <w:rFonts w:ascii="Calibri" w:eastAsia="Calibri" w:hAnsi="Calibri" w:cs="Calibri"/>
          <w:sz w:val="24"/>
          <w:szCs w:val="24"/>
        </w:rPr>
      </w:pPr>
    </w:p>
    <w:p w:rsidR="009475A5" w:rsidRDefault="006F30CC">
      <w:pPr>
        <w:jc w:val="both"/>
        <w:rPr>
          <w:rFonts w:ascii="Calibri" w:eastAsia="Calibri" w:hAnsi="Calibri" w:cs="Calibri"/>
          <w:sz w:val="24"/>
          <w:szCs w:val="24"/>
        </w:rPr>
      </w:pPr>
      <w:r>
        <w:rPr>
          <w:rFonts w:ascii="Calibri" w:eastAsia="Calibri" w:hAnsi="Calibri" w:cs="Calibri"/>
          <w:sz w:val="24"/>
          <w:szCs w:val="24"/>
        </w:rPr>
        <w:t xml:space="preserve">Through our partnership with </w:t>
      </w:r>
      <w:proofErr w:type="spellStart"/>
      <w:r>
        <w:rPr>
          <w:rFonts w:ascii="Calibri" w:eastAsia="Calibri" w:hAnsi="Calibri" w:cs="Calibri"/>
          <w:sz w:val="24"/>
          <w:szCs w:val="24"/>
        </w:rPr>
        <w:t>Phunky</w:t>
      </w:r>
      <w:proofErr w:type="spellEnd"/>
      <w:r>
        <w:rPr>
          <w:rFonts w:ascii="Calibri" w:eastAsia="Calibri" w:hAnsi="Calibri" w:cs="Calibri"/>
          <w:sz w:val="24"/>
          <w:szCs w:val="24"/>
        </w:rPr>
        <w:t xml:space="preserve"> Food, we will train our Food Ambassadors to “audit” packed </w:t>
      </w:r>
      <w:proofErr w:type="gramStart"/>
      <w:r>
        <w:rPr>
          <w:rFonts w:ascii="Calibri" w:eastAsia="Calibri" w:hAnsi="Calibri" w:cs="Calibri"/>
          <w:sz w:val="24"/>
          <w:szCs w:val="24"/>
        </w:rPr>
        <w:t>lunches</w:t>
      </w:r>
      <w:proofErr w:type="gramEnd"/>
      <w:r>
        <w:rPr>
          <w:rFonts w:ascii="Calibri" w:eastAsia="Calibri" w:hAnsi="Calibri" w:cs="Calibri"/>
          <w:sz w:val="24"/>
          <w:szCs w:val="24"/>
        </w:rPr>
        <w:t>.  Ambassadors wi</w:t>
      </w:r>
      <w:r>
        <w:rPr>
          <w:rFonts w:ascii="Calibri" w:eastAsia="Calibri" w:hAnsi="Calibri" w:cs="Calibri"/>
          <w:sz w:val="24"/>
          <w:szCs w:val="24"/>
        </w:rPr>
        <w:t>ll complete a checklist, highlighting all the healthy food in a packed lunch, and this will go home to parents.  Children will receive points through our Healthy Eating Reward Programme if they achieve every area on the checklist.  We will be sending out i</w:t>
      </w:r>
      <w:r>
        <w:rPr>
          <w:rFonts w:ascii="Calibri" w:eastAsia="Calibri" w:hAnsi="Calibri" w:cs="Calibri"/>
          <w:sz w:val="24"/>
          <w:szCs w:val="24"/>
        </w:rPr>
        <w:t>nformation about our Reward Programme separately.</w:t>
      </w:r>
    </w:p>
    <w:p w:rsidR="009475A5" w:rsidRDefault="009475A5">
      <w:pPr>
        <w:jc w:val="both"/>
        <w:rPr>
          <w:rFonts w:ascii="Calibri" w:eastAsia="Calibri" w:hAnsi="Calibri" w:cs="Calibri"/>
          <w:sz w:val="24"/>
          <w:szCs w:val="24"/>
        </w:rPr>
      </w:pPr>
    </w:p>
    <w:p w:rsidR="009475A5" w:rsidRDefault="006F30CC">
      <w:pPr>
        <w:jc w:val="both"/>
        <w:rPr>
          <w:rFonts w:ascii="Calibri" w:eastAsia="Calibri" w:hAnsi="Calibri" w:cs="Calibri"/>
          <w:sz w:val="24"/>
          <w:szCs w:val="24"/>
        </w:rPr>
      </w:pPr>
      <w:r>
        <w:rPr>
          <w:rFonts w:ascii="Calibri" w:eastAsia="Calibri" w:hAnsi="Calibri" w:cs="Calibri"/>
          <w:sz w:val="24"/>
          <w:szCs w:val="24"/>
        </w:rPr>
        <w:t xml:space="preserve">We hope you will support our focus on healthy food choices by talking to your child about what is in their lunchbox, and by making healthy food swaps.  </w:t>
      </w:r>
    </w:p>
    <w:p w:rsidR="009475A5" w:rsidRDefault="009475A5">
      <w:pPr>
        <w:jc w:val="both"/>
        <w:rPr>
          <w:rFonts w:ascii="Calibri" w:eastAsia="Calibri" w:hAnsi="Calibri" w:cs="Calibri"/>
          <w:sz w:val="24"/>
          <w:szCs w:val="24"/>
        </w:rPr>
      </w:pPr>
    </w:p>
    <w:p w:rsidR="009475A5" w:rsidRDefault="006F30CC">
      <w:pPr>
        <w:jc w:val="both"/>
        <w:rPr>
          <w:rFonts w:ascii="Calibri" w:eastAsia="Calibri" w:hAnsi="Calibri" w:cs="Calibri"/>
          <w:sz w:val="24"/>
          <w:szCs w:val="24"/>
        </w:rPr>
      </w:pPr>
      <w:r>
        <w:rPr>
          <w:rFonts w:ascii="Calibri" w:eastAsia="Calibri" w:hAnsi="Calibri" w:cs="Calibri"/>
          <w:sz w:val="24"/>
          <w:szCs w:val="24"/>
        </w:rPr>
        <w:t>If you have any questions about this, or other area</w:t>
      </w:r>
      <w:r>
        <w:rPr>
          <w:rFonts w:ascii="Calibri" w:eastAsia="Calibri" w:hAnsi="Calibri" w:cs="Calibri"/>
          <w:sz w:val="24"/>
          <w:szCs w:val="24"/>
        </w:rPr>
        <w:t>s of our focus on food, please let us know.</w:t>
      </w:r>
    </w:p>
    <w:p w:rsidR="009475A5" w:rsidRDefault="009475A5">
      <w:pPr>
        <w:jc w:val="both"/>
        <w:rPr>
          <w:rFonts w:ascii="Calibri" w:eastAsia="Calibri" w:hAnsi="Calibri" w:cs="Calibri"/>
          <w:sz w:val="24"/>
          <w:szCs w:val="24"/>
        </w:rPr>
      </w:pPr>
    </w:p>
    <w:p w:rsidR="009475A5" w:rsidRDefault="006F30CC">
      <w:pPr>
        <w:jc w:val="both"/>
        <w:rPr>
          <w:rFonts w:ascii="Calibri" w:eastAsia="Calibri" w:hAnsi="Calibri" w:cs="Calibri"/>
          <w:sz w:val="24"/>
          <w:szCs w:val="24"/>
        </w:rPr>
      </w:pPr>
      <w:r>
        <w:rPr>
          <w:rFonts w:ascii="Calibri" w:eastAsia="Calibri" w:hAnsi="Calibri" w:cs="Calibri"/>
          <w:sz w:val="24"/>
          <w:szCs w:val="24"/>
        </w:rPr>
        <w:t>Best wishes,</w:t>
      </w:r>
    </w:p>
    <w:p w:rsidR="009475A5" w:rsidRDefault="009475A5">
      <w:pPr>
        <w:jc w:val="both"/>
        <w:rPr>
          <w:rFonts w:ascii="Calibri" w:eastAsia="Calibri" w:hAnsi="Calibri" w:cs="Calibri"/>
          <w:sz w:val="24"/>
          <w:szCs w:val="24"/>
        </w:rPr>
      </w:pPr>
    </w:p>
    <w:p w:rsidR="009475A5" w:rsidRDefault="009475A5">
      <w:pPr>
        <w:jc w:val="both"/>
        <w:rPr>
          <w:rFonts w:ascii="Calibri" w:eastAsia="Calibri" w:hAnsi="Calibri" w:cs="Calibri"/>
          <w:sz w:val="24"/>
          <w:szCs w:val="24"/>
        </w:rPr>
      </w:pPr>
    </w:p>
    <w:p w:rsidR="009475A5" w:rsidRDefault="009475A5">
      <w:pPr>
        <w:jc w:val="both"/>
        <w:rPr>
          <w:rFonts w:ascii="Calibri" w:eastAsia="Calibri" w:hAnsi="Calibri" w:cs="Calibri"/>
          <w:sz w:val="24"/>
          <w:szCs w:val="24"/>
        </w:rPr>
      </w:pPr>
    </w:p>
    <w:p w:rsidR="009475A5" w:rsidRDefault="006F30CC">
      <w:pPr>
        <w:jc w:val="both"/>
        <w:rPr>
          <w:rFonts w:ascii="Calibri" w:eastAsia="Calibri" w:hAnsi="Calibri" w:cs="Calibri"/>
          <w:sz w:val="24"/>
          <w:szCs w:val="24"/>
        </w:rPr>
      </w:pPr>
      <w:r>
        <w:rPr>
          <w:rFonts w:ascii="Calibri" w:eastAsia="Calibri" w:hAnsi="Calibri" w:cs="Calibri"/>
          <w:sz w:val="24"/>
          <w:szCs w:val="24"/>
        </w:rPr>
        <w:t>Miss N Jarrett</w:t>
      </w:r>
    </w:p>
    <w:p w:rsidR="009475A5" w:rsidRDefault="006F30CC">
      <w:pPr>
        <w:jc w:val="both"/>
        <w:rPr>
          <w:rFonts w:ascii="Calibri" w:eastAsia="Calibri" w:hAnsi="Calibri" w:cs="Calibri"/>
          <w:sz w:val="24"/>
          <w:szCs w:val="24"/>
        </w:rPr>
      </w:pPr>
      <w:proofErr w:type="spellStart"/>
      <w:r>
        <w:rPr>
          <w:rFonts w:ascii="Calibri" w:eastAsia="Calibri" w:hAnsi="Calibri" w:cs="Calibri"/>
          <w:sz w:val="24"/>
          <w:szCs w:val="24"/>
        </w:rPr>
        <w:t>Headteacher</w:t>
      </w:r>
      <w:proofErr w:type="spellEnd"/>
    </w:p>
    <w:p w:rsidR="009475A5" w:rsidRDefault="009475A5">
      <w:pPr>
        <w:rPr>
          <w:rFonts w:ascii="Calibri" w:eastAsia="Calibri" w:hAnsi="Calibri" w:cs="Calibri"/>
          <w:sz w:val="24"/>
          <w:szCs w:val="24"/>
        </w:rPr>
      </w:pPr>
    </w:p>
    <w:sectPr w:rsidR="009475A5">
      <w:headerReference w:type="default" r:id="rId7"/>
      <w:footerReference w:type="default" r:id="rId8"/>
      <w:headerReference w:type="first" r:id="rId9"/>
      <w:footerReference w:type="first" r:id="rId10"/>
      <w:pgSz w:w="11906" w:h="16838"/>
      <w:pgMar w:top="680"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30CC">
      <w:r>
        <w:separator/>
      </w:r>
    </w:p>
  </w:endnote>
  <w:endnote w:type="continuationSeparator" w:id="0">
    <w:p w:rsidR="00000000" w:rsidRDefault="006F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A5" w:rsidRDefault="006F30CC">
    <w:pPr>
      <w:pBdr>
        <w:top w:val="nil"/>
        <w:left w:val="nil"/>
        <w:bottom w:val="nil"/>
        <w:right w:val="nil"/>
        <w:between w:val="nil"/>
      </w:pBdr>
      <w:tabs>
        <w:tab w:val="center" w:pos="4153"/>
        <w:tab w:val="right" w:pos="8306"/>
      </w:tabs>
      <w:rPr>
        <w:color w:val="000000"/>
      </w:rPr>
    </w:pP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A5" w:rsidRDefault="006F30CC">
    <w:pPr>
      <w:pBdr>
        <w:top w:val="nil"/>
        <w:left w:val="nil"/>
        <w:bottom w:val="nil"/>
        <w:right w:val="nil"/>
        <w:between w:val="nil"/>
      </w:pBdr>
      <w:tabs>
        <w:tab w:val="right" w:pos="9781"/>
      </w:tabs>
      <w:ind w:left="4487" w:firstLine="4153"/>
      <w:rPr>
        <w:rFonts w:ascii="Calibri" w:eastAsia="Calibri" w:hAnsi="Calibri" w:cs="Calibri"/>
        <w:color w:val="000000"/>
        <w:sz w:val="18"/>
        <w:szCs w:val="18"/>
      </w:rPr>
    </w:pPr>
    <w:r>
      <w:rPr>
        <w:rFonts w:ascii="Calibri" w:eastAsia="Calibri" w:hAnsi="Calibri" w:cs="Calibri"/>
        <w:noProof/>
        <w:color w:val="000000"/>
        <w:sz w:val="18"/>
        <w:szCs w:val="18"/>
      </w:rPr>
      <w:drawing>
        <wp:inline distT="0" distB="0" distL="114300" distR="114300">
          <wp:extent cx="1059815" cy="79375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059815" cy="793750"/>
                  </a:xfrm>
                  <a:prstGeom prst="rect">
                    <a:avLst/>
                  </a:prstGeom>
                  <a:ln/>
                </pic:spPr>
              </pic:pic>
            </a:graphicData>
          </a:graphic>
        </wp:inline>
      </w:drawing>
    </w:r>
    <w:r>
      <w:rPr>
        <w:noProof/>
      </w:rPr>
      <w:drawing>
        <wp:anchor distT="0" distB="0" distL="114300" distR="114300" simplePos="0" relativeHeight="251659264" behindDoc="0" locked="0" layoutInCell="1" hidden="0" allowOverlap="1">
          <wp:simplePos x="0" y="0"/>
          <wp:positionH relativeFrom="column">
            <wp:posOffset>-424814</wp:posOffset>
          </wp:positionH>
          <wp:positionV relativeFrom="paragraph">
            <wp:posOffset>38100</wp:posOffset>
          </wp:positionV>
          <wp:extent cx="800100" cy="67881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00100" cy="678815"/>
                  </a:xfrm>
                  <a:prstGeom prst="rect">
                    <a:avLst/>
                  </a:prstGeom>
                  <a:ln/>
                </pic:spPr>
              </pic:pic>
            </a:graphicData>
          </a:graphic>
        </wp:anchor>
      </w:drawing>
    </w:r>
  </w:p>
  <w:p w:rsidR="009475A5" w:rsidRDefault="006F30CC">
    <w:pPr>
      <w:pBdr>
        <w:top w:val="nil"/>
        <w:left w:val="nil"/>
        <w:bottom w:val="nil"/>
        <w:right w:val="nil"/>
        <w:between w:val="nil"/>
      </w:pBdr>
      <w:tabs>
        <w:tab w:val="right" w:pos="9781"/>
      </w:tabs>
      <w:jc w:val="center"/>
      <w:rPr>
        <w:color w:val="000000"/>
      </w:rPr>
    </w:pPr>
    <w:proofErr w:type="gramStart"/>
    <w:r>
      <w:rPr>
        <w:rFonts w:ascii="Calibri" w:eastAsia="Calibri" w:hAnsi="Calibri" w:cs="Calibri"/>
        <w:color w:val="000000"/>
        <w:sz w:val="18"/>
        <w:szCs w:val="18"/>
      </w:rPr>
      <w:t>company</w:t>
    </w:r>
    <w:proofErr w:type="gramEnd"/>
    <w:r>
      <w:rPr>
        <w:rFonts w:ascii="Calibri" w:eastAsia="Calibri" w:hAnsi="Calibri" w:cs="Calibri"/>
        <w:color w:val="000000"/>
        <w:sz w:val="18"/>
        <w:szCs w:val="18"/>
      </w:rPr>
      <w:t xml:space="preserve"> registration number:  9616362</w:t>
    </w:r>
    <w:r>
      <w:rPr>
        <w:noProof/>
      </w:rPr>
      <w:drawing>
        <wp:anchor distT="0" distB="0" distL="114300" distR="114300" simplePos="0" relativeHeight="251660288" behindDoc="0" locked="0" layoutInCell="1" hidden="0" allowOverlap="1">
          <wp:simplePos x="0" y="0"/>
          <wp:positionH relativeFrom="column">
            <wp:posOffset>2564765</wp:posOffset>
          </wp:positionH>
          <wp:positionV relativeFrom="paragraph">
            <wp:posOffset>-796289</wp:posOffset>
          </wp:positionV>
          <wp:extent cx="1153795" cy="71945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153795" cy="7194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30CC">
      <w:r>
        <w:separator/>
      </w:r>
    </w:p>
  </w:footnote>
  <w:footnote w:type="continuationSeparator" w:id="0">
    <w:p w:rsidR="00000000" w:rsidRDefault="006F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A5" w:rsidRDefault="009475A5">
    <w:pPr>
      <w:pBdr>
        <w:top w:val="nil"/>
        <w:left w:val="nil"/>
        <w:bottom w:val="nil"/>
        <w:right w:val="nil"/>
        <w:between w:val="nil"/>
      </w:pBdr>
      <w:tabs>
        <w:tab w:val="right" w:pos="9781"/>
      </w:tabs>
      <w:jc w:val="right"/>
      <w:rPr>
        <w:rFonts w:ascii="Century Gothic" w:eastAsia="Century Gothic" w:hAnsi="Century Gothic" w:cs="Century Gothic"/>
        <w:color w:val="000000"/>
        <w:sz w:val="18"/>
        <w:szCs w:val="18"/>
      </w:rPr>
    </w:pPr>
  </w:p>
  <w:p w:rsidR="009475A5" w:rsidRDefault="009475A5">
    <w:pPr>
      <w:pBdr>
        <w:top w:val="nil"/>
        <w:left w:val="nil"/>
        <w:bottom w:val="nil"/>
        <w:right w:val="nil"/>
        <w:between w:val="nil"/>
      </w:pBdr>
      <w:tabs>
        <w:tab w:val="right" w:pos="9781"/>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A5" w:rsidRDefault="006F30CC">
    <w:pPr>
      <w:pStyle w:val="Title"/>
      <w:ind w:right="55"/>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rPr>
      <w:drawing>
        <wp:anchor distT="0" distB="0" distL="114300" distR="114300" simplePos="0" relativeHeight="251658240" behindDoc="0" locked="0" layoutInCell="1" hidden="0" allowOverlap="1">
          <wp:simplePos x="0" y="0"/>
          <wp:positionH relativeFrom="column">
            <wp:posOffset>-339089</wp:posOffset>
          </wp:positionH>
          <wp:positionV relativeFrom="paragraph">
            <wp:posOffset>-56513</wp:posOffset>
          </wp:positionV>
          <wp:extent cx="1400175" cy="125349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9475A5" w:rsidRDefault="006F30CC">
    <w:pPr>
      <w:pStyle w:val="Subtitle"/>
      <w:ind w:right="55"/>
      <w:jc w:val="right"/>
      <w:rPr>
        <w:rFonts w:ascii="Calibri" w:eastAsia="Calibri" w:hAnsi="Calibri" w:cs="Calibri"/>
        <w:b w:val="0"/>
        <w:sz w:val="24"/>
        <w:szCs w:val="24"/>
      </w:rPr>
    </w:pPr>
    <w:r>
      <w:rPr>
        <w:rFonts w:ascii="Calibri" w:eastAsia="Calibri" w:hAnsi="Calibri" w:cs="Calibri"/>
        <w:b w:val="0"/>
        <w:sz w:val="24"/>
        <w:szCs w:val="24"/>
      </w:rPr>
      <w:t>Crawley Lane, Kings Bromley, Burton-on-Trent, Staffordshire, DE13 7JE</w:t>
    </w:r>
  </w:p>
  <w:p w:rsidR="009475A5" w:rsidRDefault="006F30CC">
    <w:pPr>
      <w:pStyle w:val="Heading2"/>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Chief Executive</w:t>
    </w:r>
    <w:r>
      <w:rPr>
        <w:rFonts w:ascii="Calibri" w:eastAsia="Calibri" w:hAnsi="Calibri" w:cs="Calibri"/>
      </w:rPr>
      <w:t xml:space="preserve"> </w:t>
    </w:r>
    <w:r>
      <w:rPr>
        <w:rFonts w:ascii="Calibri" w:eastAsia="Calibri" w:hAnsi="Calibri" w:cs="Calibri"/>
        <w:b w:val="0"/>
        <w:sz w:val="18"/>
        <w:szCs w:val="18"/>
      </w:rPr>
      <w:t xml:space="preserve">Officer:  Mr Paul </w:t>
    </w:r>
    <w:proofErr w:type="spellStart"/>
    <w:r>
      <w:rPr>
        <w:rFonts w:ascii="Calibri" w:eastAsia="Calibri" w:hAnsi="Calibri" w:cs="Calibri"/>
        <w:b w:val="0"/>
        <w:sz w:val="18"/>
        <w:szCs w:val="18"/>
      </w:rPr>
      <w:t>Lovern</w:t>
    </w:r>
    <w:proofErr w:type="spellEnd"/>
  </w:p>
  <w:p w:rsidR="009475A5" w:rsidRDefault="006F30CC">
    <w:pPr>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Miss Nicola Jarrett</w:t>
    </w:r>
  </w:p>
  <w:p w:rsidR="009475A5" w:rsidRDefault="006F30CC">
    <w:pPr>
      <w:pStyle w:val="Heading1"/>
      <w:jc w:val="right"/>
      <w:rPr>
        <w:rFonts w:ascii="Calibri" w:eastAsia="Calibri" w:hAnsi="Calibri" w:cs="Calibri"/>
        <w:sz w:val="18"/>
        <w:szCs w:val="18"/>
      </w:rPr>
    </w:pPr>
    <w:r>
      <w:rPr>
        <w:rFonts w:ascii="Calibri" w:eastAsia="Calibri" w:hAnsi="Calibri" w:cs="Calibri"/>
        <w:sz w:val="18"/>
        <w:szCs w:val="18"/>
      </w:rPr>
      <w:t>Telephone:  01543 472245</w:t>
    </w:r>
  </w:p>
  <w:p w:rsidR="009475A5" w:rsidRDefault="006F30CC">
    <w:pPr>
      <w:pBdr>
        <w:top w:val="nil"/>
        <w:left w:val="nil"/>
        <w:bottom w:val="nil"/>
        <w:right w:val="nil"/>
        <w:between w:val="nil"/>
      </w:pBdr>
      <w:tabs>
        <w:tab w:val="right" w:pos="9781"/>
      </w:tabs>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hyperlink r:id="rId2">
      <w:r>
        <w:rPr>
          <w:rFonts w:ascii="Calibri" w:eastAsia="Calibri" w:hAnsi="Calibri" w:cs="Calibri"/>
          <w:color w:val="0000FF"/>
          <w:sz w:val="18"/>
          <w:szCs w:val="18"/>
          <w:u w:val="single"/>
        </w:rPr>
        <w:t>office@tssmat.staffs.sch.uk</w:t>
      </w:r>
    </w:hyperlink>
    <w:r>
      <w:rPr>
        <w:rFonts w:ascii="Calibri" w:eastAsia="Calibri" w:hAnsi="Calibri" w:cs="Calibri"/>
        <w:color w:val="000000"/>
        <w:sz w:val="18"/>
        <w:szCs w:val="18"/>
      </w:rPr>
      <w:t xml:space="preserve"> </w:t>
    </w:r>
  </w:p>
  <w:p w:rsidR="009475A5" w:rsidRDefault="006F30CC">
    <w:pPr>
      <w:pBdr>
        <w:top w:val="nil"/>
        <w:left w:val="nil"/>
        <w:bottom w:val="nil"/>
        <w:right w:val="nil"/>
        <w:between w:val="nil"/>
      </w:pBdr>
      <w:tabs>
        <w:tab w:val="right" w:pos="9781"/>
      </w:tabs>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xml:space="preserve">:  </w:t>
    </w:r>
    <w:hyperlink r:id="rId3">
      <w:r>
        <w:rPr>
          <w:rFonts w:ascii="Calibri" w:eastAsia="Calibri" w:hAnsi="Calibri" w:cs="Calibri"/>
          <w:color w:val="0000FF"/>
          <w:sz w:val="18"/>
          <w:szCs w:val="18"/>
          <w:u w:val="single"/>
        </w:rPr>
        <w:t>www.richardcrosse.staffs.sch.uk</w:t>
      </w:r>
    </w:hyperlink>
    <w:r>
      <w:rPr>
        <w:rFonts w:ascii="Calibri" w:eastAsia="Calibri" w:hAnsi="Calibri" w:cs="Calibri"/>
        <w:color w:val="000000"/>
        <w:sz w:val="18"/>
        <w:szCs w:val="18"/>
      </w:rPr>
      <w:t xml:space="preserve"> </w:t>
    </w:r>
  </w:p>
  <w:p w:rsidR="009475A5" w:rsidRDefault="009475A5">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A5"/>
    <w:rsid w:val="006F30CC"/>
    <w:rsid w:val="0094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783FE-79F0-47DA-A4DA-9FB0FE6A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sz w:val="40"/>
      <w:szCs w:val="40"/>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b/>
      <w:sz w:val="28"/>
      <w:szCs w:val="28"/>
      <w:u w:val="single"/>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40"/>
      <w:szCs w:val="40"/>
    </w:rPr>
  </w:style>
  <w:style w:type="paragraph" w:styleId="Subtitle">
    <w:name w:val="Subtitle"/>
    <w:basedOn w:val="Normal"/>
    <w:next w:val="Normal"/>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Harley</dc:creator>
  <cp:lastModifiedBy>Caroline Harley</cp:lastModifiedBy>
  <cp:revision>2</cp:revision>
  <dcterms:created xsi:type="dcterms:W3CDTF">2019-10-08T10:48:00Z</dcterms:created>
  <dcterms:modified xsi:type="dcterms:W3CDTF">2019-10-08T10:48:00Z</dcterms:modified>
</cp:coreProperties>
</file>