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A35EB" w14:textId="072E0EEA" w:rsidR="001D4DFE" w:rsidRDefault="001D4DFE" w:rsidP="001D4DFE">
      <w:pPr>
        <w:ind w:left="-567" w:right="-472"/>
        <w:rPr>
          <w:sz w:val="28"/>
          <w:szCs w:val="28"/>
        </w:rPr>
      </w:pPr>
      <w:bookmarkStart w:id="0" w:name="_GoBack"/>
      <w:bookmarkEnd w:id="0"/>
      <w:r w:rsidRPr="001D4DFE">
        <w:rPr>
          <w:sz w:val="28"/>
          <w:szCs w:val="28"/>
        </w:rPr>
        <w:t xml:space="preserve">We know that the current situation is very unsettling and worrying for you. It is important that you know there are places </w:t>
      </w:r>
      <w:r>
        <w:rPr>
          <w:sz w:val="28"/>
          <w:szCs w:val="28"/>
        </w:rPr>
        <w:t xml:space="preserve">that </w:t>
      </w:r>
      <w:r w:rsidRPr="001D4DFE">
        <w:rPr>
          <w:sz w:val="28"/>
          <w:szCs w:val="28"/>
        </w:rPr>
        <w:t>you can get help if you are worried about anything. If you are scared for any reason or having trouble whilst you are away from school, the</w:t>
      </w:r>
      <w:r>
        <w:rPr>
          <w:sz w:val="28"/>
          <w:szCs w:val="28"/>
        </w:rPr>
        <w:t>se</w:t>
      </w:r>
      <w:r w:rsidRPr="001D4DFE">
        <w:rPr>
          <w:sz w:val="28"/>
          <w:szCs w:val="28"/>
        </w:rPr>
        <w:t xml:space="preserve"> numbers</w:t>
      </w:r>
      <w:r>
        <w:rPr>
          <w:sz w:val="28"/>
          <w:szCs w:val="28"/>
        </w:rPr>
        <w:t xml:space="preserve">, </w:t>
      </w:r>
      <w:r w:rsidRPr="001D4DFE">
        <w:rPr>
          <w:sz w:val="28"/>
          <w:szCs w:val="28"/>
        </w:rPr>
        <w:t xml:space="preserve">websites </w:t>
      </w:r>
      <w:r>
        <w:rPr>
          <w:sz w:val="28"/>
          <w:szCs w:val="28"/>
        </w:rPr>
        <w:t xml:space="preserve">and </w:t>
      </w:r>
      <w:r w:rsidRPr="001D4DFE">
        <w:rPr>
          <w:sz w:val="28"/>
          <w:szCs w:val="28"/>
        </w:rPr>
        <w:t xml:space="preserve">email addresses are here to help. </w:t>
      </w:r>
    </w:p>
    <w:p w14:paraId="7DD1B55F" w14:textId="1516CFCA" w:rsidR="001D4DFE" w:rsidRDefault="001D4DFE" w:rsidP="001D4DFE">
      <w:pPr>
        <w:ind w:left="-567" w:right="-472"/>
        <w:rPr>
          <w:sz w:val="28"/>
          <w:szCs w:val="28"/>
        </w:rPr>
      </w:pPr>
      <w:r>
        <w:rPr>
          <w:sz w:val="28"/>
          <w:szCs w:val="28"/>
        </w:rPr>
        <w:t xml:space="preserve">Teachers can be contacted on Class Dojo and/or Google Classroom and </w:t>
      </w:r>
      <w:r w:rsidRPr="001D4DFE">
        <w:rPr>
          <w:sz w:val="28"/>
          <w:szCs w:val="28"/>
        </w:rPr>
        <w:t>Miss Mills can be contacted at any time</w:t>
      </w:r>
      <w:r>
        <w:rPr>
          <w:sz w:val="28"/>
          <w:szCs w:val="28"/>
        </w:rPr>
        <w:t xml:space="preserve"> on </w:t>
      </w:r>
      <w:hyperlink r:id="rId4" w:history="1">
        <w:r w:rsidRPr="007158BE">
          <w:rPr>
            <w:rStyle w:val="Hyperlink"/>
            <w:sz w:val="28"/>
            <w:szCs w:val="28"/>
          </w:rPr>
          <w:t>r.mills@tssmat.staffs.sch.uk</w:t>
        </w:r>
      </w:hyperlink>
    </w:p>
    <w:p w14:paraId="2D57FDF5" w14:textId="1E10EAE9" w:rsidR="001D4DFE" w:rsidRDefault="001D4DFE" w:rsidP="001D4DFE">
      <w:pPr>
        <w:ind w:left="-567" w:right="-472"/>
        <w:rPr>
          <w:sz w:val="28"/>
          <w:szCs w:val="28"/>
        </w:rPr>
      </w:pPr>
      <w:r w:rsidRPr="001D4DFE">
        <w:rPr>
          <w:sz w:val="28"/>
          <w:szCs w:val="28"/>
        </w:rPr>
        <w:t>Please don’t be afraid to use these details</w:t>
      </w:r>
      <w:r>
        <w:rPr>
          <w:sz w:val="28"/>
          <w:szCs w:val="28"/>
        </w:rPr>
        <w:t xml:space="preserve"> if you feel that you need emotional help.</w:t>
      </w:r>
    </w:p>
    <w:p w14:paraId="57EBA6FB" w14:textId="77777777" w:rsidR="001D4DFE" w:rsidRPr="001D4DFE" w:rsidRDefault="001D4DFE" w:rsidP="001D4DFE">
      <w:pPr>
        <w:ind w:left="-567" w:right="-472"/>
        <w:rPr>
          <w:sz w:val="28"/>
          <w:szCs w:val="28"/>
        </w:rPr>
      </w:pPr>
    </w:p>
    <w:p w14:paraId="7C27B290" w14:textId="051D8830" w:rsidR="001D4DFE" w:rsidRDefault="001D4DFE" w:rsidP="001D4DFE">
      <w:pPr>
        <w:ind w:right="-613"/>
      </w:pPr>
      <w:r>
        <w:rPr>
          <w:noProof/>
          <w:lang w:eastAsia="en-GB"/>
        </w:rPr>
        <w:drawing>
          <wp:inline distT="0" distB="0" distL="0" distR="0" wp14:anchorId="58FE3F0D" wp14:editId="74BDF377">
            <wp:extent cx="5876677" cy="568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8921" cy="569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DFE" w:rsidSect="001D4DF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FE"/>
    <w:rsid w:val="001D4DFE"/>
    <w:rsid w:val="00B55531"/>
    <w:rsid w:val="00C2294D"/>
    <w:rsid w:val="00C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273D"/>
  <w15:chartTrackingRefBased/>
  <w15:docId w15:val="{A0F9ACD1-0615-4C8C-A3BC-2741B19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D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.mills@tssmat.staff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8A50FBFE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Mills</dc:creator>
  <cp:keywords/>
  <dc:description/>
  <cp:lastModifiedBy>Jacqui Bowman</cp:lastModifiedBy>
  <cp:revision>2</cp:revision>
  <dcterms:created xsi:type="dcterms:W3CDTF">2020-03-25T09:50:00Z</dcterms:created>
  <dcterms:modified xsi:type="dcterms:W3CDTF">2020-03-25T09:50:00Z</dcterms:modified>
</cp:coreProperties>
</file>