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Our Menu </w:t>
        <w:br w:type="textWrapping"/>
        <w:t xml:space="preserve">Week 1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19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/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04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10/05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)</w:t>
      </w:r>
    </w:p>
    <w:tbl>
      <w:tblPr>
        <w:tblStyle w:val="Table1"/>
        <w:tblW w:w="123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066"/>
        <w:gridCol w:w="2126"/>
        <w:gridCol w:w="2126"/>
        <w:gridCol w:w="2268"/>
        <w:gridCol w:w="2126"/>
        <w:tblGridChange w:id="0">
          <w:tblGrid>
            <w:gridCol w:w="1620"/>
            <w:gridCol w:w="2066"/>
            <w:gridCol w:w="2126"/>
            <w:gridCol w:w="2126"/>
            <w:gridCol w:w="2268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Meaty Mains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Italian meatballs in a chunky tomato and herb sauce served with wholemeal pasta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Chicken and vegetable curry with 50/50 steamed rice and naan bread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Minced beef and mashed potato with Yorkshire puddings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Macaroni cheese with hidden cauliflower served with crusty bread 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Salmon fish fingers with oven chips or pasta twists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Herbivores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Linda McCartney vegballs in a chunky tomato and herb sauce served with wholemeal spaghetti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Quorn and vegetable curry with 50/50 steamed rice and naan bread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Quorn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mince and mashed potato with Yorkshire puddings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Macaroni cheese with hidden cauliflower served with crusty bread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Wholemeal cheese and tomato pizza with oven chips or pasta twists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Lighter Bites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Jacket potatoes with a choice of filling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Salad available every day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Pudding of the Day will be available each day.  We offer a range of mostly homemade puddings.</w:t>
            </w:r>
          </w:p>
          <w:p w:rsidR="00000000" w:rsidDel="00000000" w:rsidP="00000000" w:rsidRDefault="00000000" w:rsidRPr="00000000" w14:paraId="00000023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Fruit &amp; yoghurt available every day</w:t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5113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113"/>
        </w:tabs>
        <w:rPr>
          <w:rFonts w:ascii="Comic Sans MS" w:cs="Comic Sans MS" w:eastAsia="Comic Sans MS" w:hAnsi="Comic Sans MS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Our Menu                </w:t>
        <w:br w:type="textWrapping"/>
        <w:t xml:space="preserve">Week 2  (26/04, 17/05)</w:t>
      </w:r>
      <w:r w:rsidDel="00000000" w:rsidR="00000000" w:rsidRPr="00000000">
        <w:rPr>
          <w:rtl w:val="0"/>
        </w:rPr>
      </w:r>
    </w:p>
    <w:tbl>
      <w:tblPr>
        <w:tblStyle w:val="Table2"/>
        <w:tblW w:w="123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066"/>
        <w:gridCol w:w="2126"/>
        <w:gridCol w:w="2126"/>
        <w:gridCol w:w="2268"/>
        <w:gridCol w:w="2126"/>
        <w:tblGridChange w:id="0">
          <w:tblGrid>
            <w:gridCol w:w="1620"/>
            <w:gridCol w:w="2066"/>
            <w:gridCol w:w="2126"/>
            <w:gridCol w:w="2126"/>
            <w:gridCol w:w="2268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Meaty Mains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Pork hot dogs with oven baked potato wedges or pasta twists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Cheese and potato bake with hidden parsnips served with crusty bread and baked beans or salad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Beef lasagne with hidden lentils and vegetables served with garlic bread and salad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Chicken and vegetables in a creamy sauce with a puff pastry top and roasted new potatoes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Fish cakes served with oven chips or pasta twists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Herbivores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Linda McCartney vegan hot dog with oven baked potato wedges or pasta twists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Cheese and potato bake with hidden parsnips served with crusty bread and baked beans or salad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Veggie mince lasagne with hidden lentils and vegetables served with garlic bread and salad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Quorn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pieces and vegetables in a creamy sauce with a puff pastry top and roasted new potatoes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Veggie fingers served with oven chips or pasta twists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Lighter Bites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Jacket potatoes with a choice of filling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Salad available every day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50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Pudding of the Day will be available each day.  We offer a range of mostly homemade puddings </w:t>
            </w:r>
          </w:p>
          <w:p w:rsidR="00000000" w:rsidDel="00000000" w:rsidP="00000000" w:rsidRDefault="00000000" w:rsidRPr="00000000" w14:paraId="00000051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Fruit &amp; yoghurt available every day</w:t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10095"/>
          <w:tab w:val="left" w:pos="13065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0095"/>
          <w:tab w:val="left" w:pos="13065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0095"/>
          <w:tab w:val="left" w:pos="13065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0095"/>
          <w:tab w:val="left" w:pos="13065"/>
        </w:tabs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Our Menu</w:t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Week 3 (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03/05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tblW w:w="121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131"/>
        <w:gridCol w:w="2126"/>
        <w:gridCol w:w="2126"/>
        <w:gridCol w:w="2263"/>
        <w:gridCol w:w="1985"/>
        <w:tblGridChange w:id="0">
          <w:tblGrid>
            <w:gridCol w:w="1555"/>
            <w:gridCol w:w="2131"/>
            <w:gridCol w:w="2126"/>
            <w:gridCol w:w="2126"/>
            <w:gridCol w:w="2263"/>
            <w:gridCol w:w="1985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Meaty Mains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Pork sausages with creamy parsnip and mashed potato, Yorkshire pudding and gravy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Homemade BBQ chicken and vegetables with 50/50 steamed rice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Roast pork and stuffing with creamy mashed potato, roast potatoes, vegetables, gravy and Yorkshire puddings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Beef mince Bolognese with hidden lentils and vegetables served with wholemeal spaghetti and garlic bread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Harry Ramsden’s oven baked fish served with oven chips or pasta twists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Herbivores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Linda McCartney vegan sausage with creamy parsnip and mashed potato, Yorkshire pudding and gravy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Linda McCartney veggie balls and vegetables in a homemade BBQ sauce with 50/50 steamed rice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Quorn fillet with creamy mashed potato, roast potatoes, vegetables, gravy and Yorkshire puddings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Veggie mince Bolognese with hidden lentils and vegetables served with wholemeal spaghetti and garlic bread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Cheese and tomato turnover served with oven chips or pasta twists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Lighter bites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Jacket potatoes with a choice of filling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4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Salad available every day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80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 Pudding of the Day will be available each day.  We offer a range of mostly homemade puddings.</w:t>
            </w:r>
          </w:p>
          <w:p w:rsidR="00000000" w:rsidDel="00000000" w:rsidP="00000000" w:rsidRDefault="00000000" w:rsidRPr="00000000" w14:paraId="00000081">
            <w:pPr>
              <w:tabs>
                <w:tab w:val="left" w:pos="5113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2.00000000000003" w:lineRule="auto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rtl w:val="0"/>
              </w:rPr>
              <w:t xml:space="preserve">Fruit &amp; yoghurt available every day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7" w:w="16840" w:orient="landscape"/>
      <w:pgMar w:bottom="1247" w:top="124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A6F3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 w:val="1"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00F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00F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qdAuU5TsnbT03D2NIRemfynWIw==">AMUW2mXZN6RpSGfx2RHkiwfCZZAqxXPZlj3G87n/aO3kkSmV5dzYwPyBGi3hB4QH+XMk+HeFsrYjFb4pCWcG2upOVitb6yZuOeW3cRuPd+l3dmWZ0v3RElkfBeP4OBn+EyZRcHrHNtes90DnQ2T3LEZjMjU0TAR30A==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2020-10-22T10:11:00Z</dcterms:created>
  <dc:creator>Jacqui Bowman</dc:creator>
</cp:coreProperties>
</file>