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70B8" w14:textId="77777777" w:rsidR="001A4354" w:rsidRPr="004B3914" w:rsidRDefault="001A4354" w:rsidP="00826780">
      <w:pPr>
        <w:rPr>
          <w:lang w:eastAsia="en-GB"/>
        </w:rPr>
      </w:pPr>
      <w:r w:rsidRPr="004B3914">
        <w:rPr>
          <w:noProof/>
          <w:lang w:eastAsia="en-GB"/>
        </w:rPr>
        <mc:AlternateContent>
          <mc:Choice Requires="wps">
            <w:drawing>
              <wp:anchor distT="45720" distB="45720" distL="114300" distR="114300" simplePos="0" relativeHeight="251658240" behindDoc="0" locked="0" layoutInCell="1" allowOverlap="1" wp14:anchorId="59A13846" wp14:editId="764F0523">
                <wp:simplePos x="0" y="0"/>
                <wp:positionH relativeFrom="margin">
                  <wp:align>center</wp:align>
                </wp:positionH>
                <wp:positionV relativeFrom="paragraph">
                  <wp:posOffset>198396</wp:posOffset>
                </wp:positionV>
                <wp:extent cx="3933825" cy="2073910"/>
                <wp:effectExtent l="0" t="0" r="9525" b="2540"/>
                <wp:wrapSquare wrapText="bothSides"/>
                <wp:docPr id="12" name="Text Box 12">
                  <a:extLst xmlns:a="http://schemas.openxmlformats.org/drawingml/2006/main">
                    <a:ext uri="{FF2B5EF4-FFF2-40B4-BE49-F238E27FC236}">
                      <a16:creationId xmlns:a16="http://schemas.microsoft.com/office/drawing/2014/main" id="{BF00DCD1-F799-4BD3-9FB1-35ED6BFA86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073910"/>
                        </a:xfrm>
                        <a:prstGeom prst="rect">
                          <a:avLst/>
                        </a:prstGeom>
                        <a:solidFill>
                          <a:srgbClr val="FFFFFF"/>
                        </a:solidFill>
                        <a:ln w="9525">
                          <a:noFill/>
                          <a:miter lim="800000"/>
                          <a:headEnd/>
                          <a:tailEnd/>
                        </a:ln>
                      </wps:spPr>
                      <wps:txbx>
                        <w:txbxContent>
                          <w:p w14:paraId="57C3C495" w14:textId="77777777" w:rsidR="001A4354" w:rsidRPr="00E6011B" w:rsidRDefault="001A4354" w:rsidP="00E6011B">
                            <w:pPr>
                              <w:pStyle w:val="NoSpacing"/>
                              <w:jc w:val="center"/>
                              <w:rPr>
                                <w:rFonts w:ascii="NTFPreCursivef" w:hAnsi="NTFPreCursivef" w:cstheme="minorHAnsi"/>
                                <w:sz w:val="52"/>
                                <w:szCs w:val="52"/>
                              </w:rPr>
                            </w:pPr>
                            <w:r w:rsidRPr="00E6011B">
                              <w:rPr>
                                <w:rFonts w:ascii="NTFPreCursivef" w:hAnsi="NTFPreCursivef" w:cstheme="minorHAnsi"/>
                                <w:sz w:val="52"/>
                                <w:szCs w:val="52"/>
                              </w:rPr>
                              <w:t>School Uniform Policy</w:t>
                            </w:r>
                          </w:p>
                          <w:p w14:paraId="0C597B26" w14:textId="77777777" w:rsidR="001A4354" w:rsidRPr="00E6011B" w:rsidRDefault="001A4354" w:rsidP="00E6011B">
                            <w:pPr>
                              <w:pStyle w:val="NoSpacing"/>
                              <w:jc w:val="center"/>
                              <w:rPr>
                                <w:rFonts w:ascii="NTFPreCursivef" w:hAnsi="NTFPreCursivef" w:cstheme="minorHAnsi"/>
                                <w:sz w:val="20"/>
                                <w:szCs w:val="20"/>
                              </w:rPr>
                            </w:pPr>
                          </w:p>
                          <w:p w14:paraId="5FD60D4F" w14:textId="156E2E7D" w:rsidR="001A4354" w:rsidRPr="00E6011B" w:rsidRDefault="001A4354" w:rsidP="00E6011B">
                            <w:pPr>
                              <w:pStyle w:val="NoSpacing"/>
                              <w:jc w:val="center"/>
                              <w:rPr>
                                <w:rFonts w:ascii="NTFPreCursivef" w:hAnsi="NTFPreCursivef" w:cstheme="minorHAnsi"/>
                                <w:sz w:val="32"/>
                                <w:szCs w:val="32"/>
                              </w:rPr>
                            </w:pPr>
                            <w:r w:rsidRPr="00E6011B">
                              <w:rPr>
                                <w:rFonts w:ascii="NTFPreCursivef" w:hAnsi="NTFPreCursivef" w:cstheme="minorHAnsi"/>
                                <w:sz w:val="32"/>
                                <w:szCs w:val="32"/>
                              </w:rPr>
                              <w:t xml:space="preserve">Approved: </w:t>
                            </w:r>
                            <w:r w:rsidR="004B3914">
                              <w:rPr>
                                <w:rFonts w:ascii="NTFPreCursivef" w:hAnsi="NTFPreCursivef" w:cstheme="minorHAnsi"/>
                                <w:b/>
                                <w:color w:val="000000" w:themeColor="text1"/>
                                <w:sz w:val="32"/>
                                <w:szCs w:val="32"/>
                              </w:rPr>
                              <w:t>July 2026</w:t>
                            </w:r>
                          </w:p>
                          <w:p w14:paraId="31C98BDB" w14:textId="77777777" w:rsidR="001A4354" w:rsidRPr="00E6011B" w:rsidRDefault="001A4354" w:rsidP="00E6011B">
                            <w:pPr>
                              <w:pStyle w:val="NoSpacing"/>
                              <w:jc w:val="center"/>
                              <w:rPr>
                                <w:rFonts w:ascii="NTFPreCursivef" w:hAnsi="NTFPreCursivef" w:cstheme="minorHAnsi"/>
                                <w:sz w:val="12"/>
                                <w:szCs w:val="12"/>
                              </w:rPr>
                            </w:pPr>
                          </w:p>
                          <w:p w14:paraId="1C072993" w14:textId="0907FFBC" w:rsidR="001A4354" w:rsidRPr="00E6011B" w:rsidRDefault="001A4354" w:rsidP="00E6011B">
                            <w:pPr>
                              <w:pStyle w:val="NoSpacing"/>
                              <w:jc w:val="center"/>
                              <w:rPr>
                                <w:rFonts w:ascii="NTFPreCursivef" w:hAnsi="NTFPreCursivef" w:cstheme="minorHAnsi"/>
                                <w:sz w:val="32"/>
                                <w:szCs w:val="32"/>
                              </w:rPr>
                            </w:pPr>
                            <w:r w:rsidRPr="00E6011B">
                              <w:rPr>
                                <w:rFonts w:ascii="NTFPreCursivef" w:hAnsi="NTFPreCursivef" w:cstheme="minorHAnsi"/>
                                <w:sz w:val="32"/>
                                <w:szCs w:val="32"/>
                              </w:rPr>
                              <w:t xml:space="preserve">Next Review: </w:t>
                            </w:r>
                            <w:r w:rsidR="004B3914">
                              <w:rPr>
                                <w:rFonts w:ascii="NTFPreCursivef" w:hAnsi="NTFPreCursivef" w:cstheme="minorHAnsi"/>
                                <w:b/>
                                <w:sz w:val="32"/>
                                <w:szCs w:val="32"/>
                              </w:rPr>
                              <w:t>July</w:t>
                            </w:r>
                            <w:r w:rsidR="003842C3" w:rsidRPr="00E6011B">
                              <w:rPr>
                                <w:rFonts w:ascii="NTFPreCursivef" w:hAnsi="NTFPreCursivef" w:cstheme="minorHAnsi"/>
                                <w:b/>
                                <w:sz w:val="32"/>
                                <w:szCs w:val="32"/>
                              </w:rPr>
                              <w:t xml:space="preserve"> 202</w:t>
                            </w:r>
                            <w:r w:rsidR="006E597E">
                              <w:rPr>
                                <w:rFonts w:ascii="NTFPreCursivef" w:hAnsi="NTFPreCursivef" w:cstheme="minorHAnsi"/>
                                <w:b/>
                                <w:sz w:val="32"/>
                                <w:szCs w:val="32"/>
                              </w:rPr>
                              <w:t>8</w:t>
                            </w:r>
                          </w:p>
                          <w:p w14:paraId="59D2BE26" w14:textId="77777777" w:rsidR="003842C3" w:rsidRPr="00E6011B" w:rsidRDefault="003842C3" w:rsidP="00E6011B">
                            <w:pPr>
                              <w:pStyle w:val="NoSpacing"/>
                              <w:jc w:val="center"/>
                              <w:rPr>
                                <w:rFonts w:ascii="NTFPreCursivef" w:hAnsi="NTFPreCursivef" w:cstheme="minorHAnsi"/>
                                <w:sz w:val="32"/>
                                <w:szCs w:val="32"/>
                              </w:rPr>
                            </w:pPr>
                          </w:p>
                          <w:p w14:paraId="04D5982B" w14:textId="77777777" w:rsidR="001A4354" w:rsidRPr="00E6011B" w:rsidRDefault="001A4354" w:rsidP="00E6011B">
                            <w:pPr>
                              <w:pStyle w:val="NoSpacing"/>
                              <w:jc w:val="center"/>
                              <w:rPr>
                                <w:rFonts w:ascii="NTFPreCursivef" w:hAnsi="NTFPreCursivef"/>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13846" id="_x0000_t202" coordsize="21600,21600" o:spt="202" path="m,l,21600r21600,l21600,xe">
                <v:stroke joinstyle="miter"/>
                <v:path gradientshapeok="t" o:connecttype="rect"/>
              </v:shapetype>
              <v:shape id="Text Box 12" o:spid="_x0000_s1026" type="#_x0000_t202" style="position:absolute;margin-left:0;margin-top:15.6pt;width:309.75pt;height:163.3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i4DQIAAPcDAAAOAAAAZHJzL2Uyb0RvYy54bWysU9tu2zAMfR+wfxD0vti5rYkRp+jSZRjQ&#10;XYBuH6DIcixMFjVKiZ19fSk5TYPubZgeBFEkj8jDo9Vt3xp2VOg12JKPRzlnykqotN2X/OeP7bsF&#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" stroked="f">
                <v:textbox>
                  <w:txbxContent>
                    <w:p w14:paraId="57C3C495" w14:textId="77777777" w:rsidR="001A4354" w:rsidRPr="00E6011B" w:rsidRDefault="001A4354" w:rsidP="00E6011B">
                      <w:pPr>
                        <w:pStyle w:val="NoSpacing"/>
                        <w:jc w:val="center"/>
                        <w:rPr>
                          <w:rFonts w:ascii="NTFPreCursivef" w:hAnsi="NTFPreCursivef" w:cstheme="minorHAnsi"/>
                          <w:sz w:val="52"/>
                          <w:szCs w:val="52"/>
                        </w:rPr>
                      </w:pPr>
                      <w:r w:rsidRPr="00E6011B">
                        <w:rPr>
                          <w:rFonts w:ascii="NTFPreCursivef" w:hAnsi="NTFPreCursivef" w:cstheme="minorHAnsi"/>
                          <w:sz w:val="52"/>
                          <w:szCs w:val="52"/>
                        </w:rPr>
                        <w:t>School Uniform Policy</w:t>
                      </w:r>
                    </w:p>
                    <w:p w14:paraId="0C597B26" w14:textId="77777777" w:rsidR="001A4354" w:rsidRPr="00E6011B" w:rsidRDefault="001A4354" w:rsidP="00E6011B">
                      <w:pPr>
                        <w:pStyle w:val="NoSpacing"/>
                        <w:jc w:val="center"/>
                        <w:rPr>
                          <w:rFonts w:ascii="NTFPreCursivef" w:hAnsi="NTFPreCursivef" w:cstheme="minorHAnsi"/>
                          <w:sz w:val="20"/>
                          <w:szCs w:val="20"/>
                        </w:rPr>
                      </w:pPr>
                    </w:p>
                    <w:p w14:paraId="5FD60D4F" w14:textId="156E2E7D" w:rsidR="001A4354" w:rsidRPr="00E6011B" w:rsidRDefault="001A4354" w:rsidP="00E6011B">
                      <w:pPr>
                        <w:pStyle w:val="NoSpacing"/>
                        <w:jc w:val="center"/>
                        <w:rPr>
                          <w:rFonts w:ascii="NTFPreCursivef" w:hAnsi="NTFPreCursivef" w:cstheme="minorHAnsi"/>
                          <w:sz w:val="32"/>
                          <w:szCs w:val="32"/>
                        </w:rPr>
                      </w:pPr>
                      <w:r w:rsidRPr="00E6011B">
                        <w:rPr>
                          <w:rFonts w:ascii="NTFPreCursivef" w:hAnsi="NTFPreCursivef" w:cstheme="minorHAnsi"/>
                          <w:sz w:val="32"/>
                          <w:szCs w:val="32"/>
                        </w:rPr>
                        <w:t xml:space="preserve">Approved: </w:t>
                      </w:r>
                      <w:r w:rsidR="004B3914">
                        <w:rPr>
                          <w:rFonts w:ascii="NTFPreCursivef" w:hAnsi="NTFPreCursivef" w:cstheme="minorHAnsi"/>
                          <w:b/>
                          <w:color w:val="000000" w:themeColor="text1"/>
                          <w:sz w:val="32"/>
                          <w:szCs w:val="32"/>
                        </w:rPr>
                        <w:t>July 2026</w:t>
                      </w:r>
                    </w:p>
                    <w:p w14:paraId="31C98BDB" w14:textId="77777777" w:rsidR="001A4354" w:rsidRPr="00E6011B" w:rsidRDefault="001A4354" w:rsidP="00E6011B">
                      <w:pPr>
                        <w:pStyle w:val="NoSpacing"/>
                        <w:jc w:val="center"/>
                        <w:rPr>
                          <w:rFonts w:ascii="NTFPreCursivef" w:hAnsi="NTFPreCursivef" w:cstheme="minorHAnsi"/>
                          <w:sz w:val="12"/>
                          <w:szCs w:val="12"/>
                        </w:rPr>
                      </w:pPr>
                    </w:p>
                    <w:p w14:paraId="1C072993" w14:textId="0907FFBC" w:rsidR="001A4354" w:rsidRPr="00E6011B" w:rsidRDefault="001A4354" w:rsidP="00E6011B">
                      <w:pPr>
                        <w:pStyle w:val="NoSpacing"/>
                        <w:jc w:val="center"/>
                        <w:rPr>
                          <w:rFonts w:ascii="NTFPreCursivef" w:hAnsi="NTFPreCursivef" w:cstheme="minorHAnsi"/>
                          <w:sz w:val="32"/>
                          <w:szCs w:val="32"/>
                        </w:rPr>
                      </w:pPr>
                      <w:r w:rsidRPr="00E6011B">
                        <w:rPr>
                          <w:rFonts w:ascii="NTFPreCursivef" w:hAnsi="NTFPreCursivef" w:cstheme="minorHAnsi"/>
                          <w:sz w:val="32"/>
                          <w:szCs w:val="32"/>
                        </w:rPr>
                        <w:t xml:space="preserve">Next Review: </w:t>
                      </w:r>
                      <w:r w:rsidR="004B3914">
                        <w:rPr>
                          <w:rFonts w:ascii="NTFPreCursivef" w:hAnsi="NTFPreCursivef" w:cstheme="minorHAnsi"/>
                          <w:b/>
                          <w:sz w:val="32"/>
                          <w:szCs w:val="32"/>
                        </w:rPr>
                        <w:t>July</w:t>
                      </w:r>
                      <w:r w:rsidR="003842C3" w:rsidRPr="00E6011B">
                        <w:rPr>
                          <w:rFonts w:ascii="NTFPreCursivef" w:hAnsi="NTFPreCursivef" w:cstheme="minorHAnsi"/>
                          <w:b/>
                          <w:sz w:val="32"/>
                          <w:szCs w:val="32"/>
                        </w:rPr>
                        <w:t xml:space="preserve"> 202</w:t>
                      </w:r>
                      <w:r w:rsidR="006E597E">
                        <w:rPr>
                          <w:rFonts w:ascii="NTFPreCursivef" w:hAnsi="NTFPreCursivef" w:cstheme="minorHAnsi"/>
                          <w:b/>
                          <w:sz w:val="32"/>
                          <w:szCs w:val="32"/>
                        </w:rPr>
                        <w:t>8</w:t>
                      </w:r>
                    </w:p>
                    <w:p w14:paraId="59D2BE26" w14:textId="77777777" w:rsidR="003842C3" w:rsidRPr="00E6011B" w:rsidRDefault="003842C3" w:rsidP="00E6011B">
                      <w:pPr>
                        <w:pStyle w:val="NoSpacing"/>
                        <w:jc w:val="center"/>
                        <w:rPr>
                          <w:rFonts w:ascii="NTFPreCursivef" w:hAnsi="NTFPreCursivef" w:cstheme="minorHAnsi"/>
                          <w:sz w:val="32"/>
                          <w:szCs w:val="32"/>
                        </w:rPr>
                      </w:pPr>
                    </w:p>
                    <w:p w14:paraId="04D5982B" w14:textId="77777777" w:rsidR="001A4354" w:rsidRPr="00E6011B" w:rsidRDefault="001A4354" w:rsidP="00E6011B">
                      <w:pPr>
                        <w:pStyle w:val="NoSpacing"/>
                        <w:jc w:val="center"/>
                        <w:rPr>
                          <w:rFonts w:ascii="NTFPreCursivef" w:hAnsi="NTFPreCursivef"/>
                          <w:sz w:val="52"/>
                          <w:szCs w:val="52"/>
                        </w:rPr>
                      </w:pPr>
                    </w:p>
                  </w:txbxContent>
                </v:textbox>
                <w10:wrap type="square" anchorx="margin"/>
              </v:shape>
            </w:pict>
          </mc:Fallback>
        </mc:AlternateContent>
      </w:r>
      <w:r w:rsidRPr="004B3914">
        <w:br w:type="page"/>
      </w:r>
    </w:p>
    <w:p w14:paraId="113B4D5D" w14:textId="77777777" w:rsidR="001A4354" w:rsidRPr="00E76732" w:rsidRDefault="001A4354" w:rsidP="001A4354">
      <w:pPr>
        <w:pStyle w:val="ListParagraph"/>
        <w:numPr>
          <w:ilvl w:val="0"/>
          <w:numId w:val="3"/>
        </w:numPr>
        <w:jc w:val="both"/>
        <w:rPr>
          <w:rFonts w:ascii="NTFPreCursivef" w:hAnsi="NTFPreCursivef"/>
          <w:b/>
        </w:rPr>
      </w:pPr>
      <w:r w:rsidRPr="00E76732">
        <w:rPr>
          <w:rFonts w:ascii="NTFPreCursivef" w:hAnsi="NTFPreCursivef"/>
          <w:b/>
        </w:rPr>
        <w:lastRenderedPageBreak/>
        <w:t>Introduction</w:t>
      </w:r>
    </w:p>
    <w:p w14:paraId="68ACEC46" w14:textId="77777777" w:rsidR="00C46B30" w:rsidRDefault="00FB18A7" w:rsidP="00FB18A7">
      <w:pPr>
        <w:jc w:val="both"/>
        <w:rPr>
          <w:rFonts w:ascii="NTFPreCursivef" w:hAnsi="NTFPreCursivef"/>
        </w:rPr>
      </w:pPr>
      <w:r w:rsidRPr="004B3914">
        <w:rPr>
          <w:rFonts w:ascii="NTFPreCursivef" w:hAnsi="NTFPreCursivef"/>
        </w:rPr>
        <w:t>At Riverside Primary School we place emphasis on pride in our community.  Our children represent the community and are ambassadors for our school. We firmly believe that school uniform promotes our ethos and enhances equality. Winter</w:t>
      </w:r>
      <w:r w:rsidR="00293AEF">
        <w:rPr>
          <w:rFonts w:ascii="NTFPreCursivef" w:hAnsi="NTFPreCursivef"/>
        </w:rPr>
        <w:t xml:space="preserve"> </w:t>
      </w:r>
      <w:r w:rsidRPr="004B3914">
        <w:rPr>
          <w:rFonts w:ascii="NTFPreCursivef" w:hAnsi="NTFPreCursivef"/>
        </w:rPr>
        <w:t xml:space="preserve">uniform is worn from the Autumn term to the end of the Spring term and the </w:t>
      </w:r>
      <w:proofErr w:type="gramStart"/>
      <w:r w:rsidR="00293AEF">
        <w:rPr>
          <w:rFonts w:ascii="NTFPreCursivef" w:hAnsi="NTFPreCursivef"/>
        </w:rPr>
        <w:t>S</w:t>
      </w:r>
      <w:r w:rsidR="00293AEF" w:rsidRPr="004B3914">
        <w:rPr>
          <w:rFonts w:ascii="NTFPreCursivef" w:hAnsi="NTFPreCursivef"/>
        </w:rPr>
        <w:t>ummer</w:t>
      </w:r>
      <w:proofErr w:type="gramEnd"/>
      <w:r w:rsidRPr="004B3914">
        <w:rPr>
          <w:rFonts w:ascii="NTFPreCursivef" w:hAnsi="NTFPreCursivef"/>
        </w:rPr>
        <w:t xml:space="preserve"> uniform should be worn throughout the </w:t>
      </w:r>
      <w:proofErr w:type="gramStart"/>
      <w:r w:rsidRPr="004B3914">
        <w:rPr>
          <w:rFonts w:ascii="NTFPreCursivef" w:hAnsi="NTFPreCursivef"/>
        </w:rPr>
        <w:t>Summer</w:t>
      </w:r>
      <w:proofErr w:type="gramEnd"/>
      <w:r w:rsidRPr="004B3914">
        <w:rPr>
          <w:rFonts w:ascii="NTFPreCursivef" w:hAnsi="NTFPreCursivef"/>
        </w:rPr>
        <w:t xml:space="preserve"> term. Uniform is available online from schooluniformdirect.org.uk Please ensure that you select Riverside Primary School and not Riverside Bridge School or Riverside Senior School.  </w:t>
      </w:r>
    </w:p>
    <w:p w14:paraId="3E6520ED" w14:textId="77777777" w:rsidR="00AF492C" w:rsidRDefault="00AF492C" w:rsidP="00FB18A7">
      <w:pPr>
        <w:jc w:val="both"/>
        <w:rPr>
          <w:rFonts w:ascii="NTFPreCursivef" w:hAnsi="NTFPreCursivef"/>
        </w:rPr>
      </w:pPr>
    </w:p>
    <w:p w14:paraId="10732836" w14:textId="28DE42BE" w:rsidR="00A519C1" w:rsidRPr="00AF492C" w:rsidRDefault="00A519C1" w:rsidP="00AF492C">
      <w:pPr>
        <w:pStyle w:val="ListParagraph"/>
        <w:numPr>
          <w:ilvl w:val="0"/>
          <w:numId w:val="3"/>
        </w:numPr>
        <w:jc w:val="both"/>
        <w:rPr>
          <w:rFonts w:ascii="NTFPreCursivef" w:hAnsi="NTFPreCursivef"/>
          <w:b/>
          <w:bCs/>
        </w:rPr>
      </w:pPr>
      <w:r w:rsidRPr="00AF492C">
        <w:rPr>
          <w:rFonts w:ascii="NTFPreCursivef" w:hAnsi="NTFPreCursivef"/>
          <w:b/>
          <w:bCs/>
        </w:rPr>
        <w:t>Our school’s legal duties under the Equality Act 2010</w:t>
      </w:r>
    </w:p>
    <w:p w14:paraId="2CDA4DB3" w14:textId="77777777" w:rsidR="00A519C1" w:rsidRPr="00A519C1" w:rsidRDefault="00A519C1" w:rsidP="00A519C1">
      <w:pPr>
        <w:jc w:val="both"/>
        <w:rPr>
          <w:rFonts w:ascii="NTFPreCursivef" w:hAnsi="NTFPreCursivef"/>
        </w:rPr>
      </w:pPr>
      <w:r w:rsidRPr="00A519C1">
        <w:rPr>
          <w:rFonts w:ascii="NTFPreCursivef" w:hAnsi="NTFPreCursivef"/>
        </w:rPr>
        <w:t>The</w:t>
      </w:r>
      <w:hyperlink r:id="rId11" w:history="1">
        <w:r w:rsidRPr="00A519C1">
          <w:rPr>
            <w:rStyle w:val="Hyperlink"/>
            <w:rFonts w:ascii="NTFPreCursivef" w:hAnsi="NTFPreCursivef"/>
          </w:rPr>
          <w:t xml:space="preserve"> Equality Act 2010</w:t>
        </w:r>
      </w:hyperlink>
      <w:r w:rsidRPr="00A519C1">
        <w:rPr>
          <w:rFonts w:ascii="NTFPreCursivef" w:hAnsi="NTFPreCursivef"/>
        </w:rPr>
        <w:t xml:space="preserve"> prohibits discrimination against an individual based on the protected characteristics, which include age, sex, disability, race, religion or belief, pregnancy and maternity, and gender reassignment.</w:t>
      </w:r>
    </w:p>
    <w:p w14:paraId="2FB2BA97" w14:textId="554680D6" w:rsidR="00A519C1" w:rsidRPr="00A519C1" w:rsidRDefault="00A519C1" w:rsidP="005047F7">
      <w:pPr>
        <w:jc w:val="both"/>
        <w:rPr>
          <w:rFonts w:ascii="NTFPreCursivef" w:hAnsi="NTFPreCursivef"/>
        </w:rPr>
      </w:pPr>
      <w:r w:rsidRPr="00A519C1">
        <w:rPr>
          <w:rFonts w:ascii="NTFPreCursivef" w:hAnsi="NTFPreCursivef"/>
        </w:rPr>
        <w:t>To avoid discrimination, our school will:</w:t>
      </w:r>
    </w:p>
    <w:p w14:paraId="76AD0C77" w14:textId="77777777" w:rsidR="00A519C1" w:rsidRPr="00A519C1" w:rsidRDefault="00A519C1" w:rsidP="00A519C1">
      <w:pPr>
        <w:numPr>
          <w:ilvl w:val="0"/>
          <w:numId w:val="41"/>
        </w:numPr>
        <w:jc w:val="both"/>
        <w:rPr>
          <w:rFonts w:ascii="NTFPreCursivef" w:hAnsi="NTFPreCursivef"/>
        </w:rPr>
      </w:pPr>
      <w:r w:rsidRPr="00A519C1">
        <w:rPr>
          <w:rFonts w:ascii="NTFPreCursivef" w:hAnsi="NTFPreCursivef"/>
        </w:rPr>
        <w:t>Make sure that our uniform costs the same for all pupils</w:t>
      </w:r>
    </w:p>
    <w:p w14:paraId="67C43AB9" w14:textId="77777777" w:rsidR="00A519C1" w:rsidRPr="00A519C1" w:rsidRDefault="00A519C1" w:rsidP="00A519C1">
      <w:pPr>
        <w:numPr>
          <w:ilvl w:val="0"/>
          <w:numId w:val="41"/>
        </w:numPr>
        <w:jc w:val="both"/>
        <w:rPr>
          <w:rFonts w:ascii="NTFPreCursivef" w:hAnsi="NTFPreCursivef"/>
        </w:rPr>
      </w:pPr>
      <w:r w:rsidRPr="00A519C1">
        <w:rPr>
          <w:rFonts w:ascii="NTFPreCursivef" w:hAnsi="NTFPreCursivef"/>
        </w:rPr>
        <w:t>Allow all pupils to have long hair (though we reserve the right to ask for this to be tied back)</w:t>
      </w:r>
    </w:p>
    <w:p w14:paraId="6E0DB108" w14:textId="77777777" w:rsidR="00A519C1" w:rsidRPr="00A519C1" w:rsidRDefault="00A519C1" w:rsidP="00A519C1">
      <w:pPr>
        <w:numPr>
          <w:ilvl w:val="0"/>
          <w:numId w:val="41"/>
        </w:numPr>
        <w:jc w:val="both"/>
        <w:rPr>
          <w:rFonts w:ascii="NTFPreCursivef" w:hAnsi="NTFPreCursivef"/>
        </w:rPr>
      </w:pPr>
      <w:r w:rsidRPr="00A519C1">
        <w:rPr>
          <w:rFonts w:ascii="NTFPreCursivef" w:hAnsi="NTFPreCursivef"/>
        </w:rPr>
        <w:t>Allow all pupils to style their hair in a way that is appropriate for school and makes them feel most comfortable</w:t>
      </w:r>
    </w:p>
    <w:p w14:paraId="1E4D7A57" w14:textId="77777777" w:rsidR="00A519C1" w:rsidRPr="00A519C1" w:rsidRDefault="00A519C1" w:rsidP="00A519C1">
      <w:pPr>
        <w:numPr>
          <w:ilvl w:val="0"/>
          <w:numId w:val="41"/>
        </w:numPr>
        <w:jc w:val="both"/>
        <w:rPr>
          <w:rFonts w:ascii="NTFPreCursivef" w:hAnsi="NTFPreCursivef"/>
        </w:rPr>
      </w:pPr>
      <w:r w:rsidRPr="00A519C1">
        <w:rPr>
          <w:rFonts w:ascii="NTFPreCursivef" w:hAnsi="NTFPreCursivef"/>
        </w:rPr>
        <w:t>Allow pupils to wear headscarves and/or other religious garments</w:t>
      </w:r>
    </w:p>
    <w:p w14:paraId="1D5B2DF4" w14:textId="77777777" w:rsidR="00A519C1" w:rsidRPr="00A519C1" w:rsidRDefault="00A519C1" w:rsidP="00A519C1">
      <w:pPr>
        <w:numPr>
          <w:ilvl w:val="0"/>
          <w:numId w:val="41"/>
        </w:numPr>
        <w:jc w:val="both"/>
        <w:rPr>
          <w:rFonts w:ascii="NTFPreCursivef" w:hAnsi="NTFPreCursivef"/>
        </w:rPr>
      </w:pPr>
      <w:r w:rsidRPr="00A519C1">
        <w:rPr>
          <w:rFonts w:ascii="NTFPreCursivef" w:hAnsi="NTFPreCursivef"/>
        </w:rPr>
        <w:t>Allow pupils with sensory or physical needs to make reasonable adaptations to their uniform depending on their specific needs</w:t>
      </w:r>
    </w:p>
    <w:p w14:paraId="4DFEB505" w14:textId="2A3180E9" w:rsidR="00A519C1" w:rsidRPr="00A519C1" w:rsidRDefault="00A519C1" w:rsidP="00A519C1">
      <w:pPr>
        <w:numPr>
          <w:ilvl w:val="0"/>
          <w:numId w:val="41"/>
        </w:numPr>
        <w:jc w:val="both"/>
        <w:rPr>
          <w:rFonts w:ascii="NTFPreCursivef" w:hAnsi="NTFPreCursivef"/>
        </w:rPr>
      </w:pPr>
      <w:r w:rsidRPr="00A519C1">
        <w:rPr>
          <w:rFonts w:ascii="NTFPreCursivef" w:hAnsi="NTFPreCursivef"/>
        </w:rPr>
        <w:t xml:space="preserve">Allow for reasonable adaptations to our policy on the grounds of equality by asking pupils or their parents to get in touch with Miss </w:t>
      </w:r>
      <w:r w:rsidR="00AF492C">
        <w:rPr>
          <w:rFonts w:ascii="NTFPreCursivef" w:hAnsi="NTFPreCursivef"/>
        </w:rPr>
        <w:t>Ali</w:t>
      </w:r>
      <w:r w:rsidRPr="00A519C1">
        <w:rPr>
          <w:rFonts w:ascii="NTFPreCursivef" w:hAnsi="NTFPreCursivef"/>
        </w:rPr>
        <w:t>, Head</w:t>
      </w:r>
      <w:r w:rsidR="00AF492C">
        <w:rPr>
          <w:rFonts w:ascii="NTFPreCursivef" w:hAnsi="NTFPreCursivef"/>
        </w:rPr>
        <w:t xml:space="preserve"> of School</w:t>
      </w:r>
      <w:r w:rsidRPr="00A519C1">
        <w:rPr>
          <w:rFonts w:ascii="NTFPreCursivef" w:hAnsi="NTFPreCursivef"/>
        </w:rPr>
        <w:t>, who can answer questions about the policy and respond to any requests. These will be considered on a case-by-case basis</w:t>
      </w:r>
    </w:p>
    <w:p w14:paraId="306B684A" w14:textId="26AEA345" w:rsidR="00AF492C" w:rsidRDefault="00AF492C" w:rsidP="00AF492C">
      <w:pPr>
        <w:jc w:val="both"/>
        <w:rPr>
          <w:rFonts w:ascii="NTFPreCursivef" w:hAnsi="NTFPreCursivef"/>
        </w:rPr>
      </w:pPr>
    </w:p>
    <w:p w14:paraId="75A2DA0D" w14:textId="77777777" w:rsidR="002A7A51" w:rsidRPr="002A7A51" w:rsidRDefault="002A7A51" w:rsidP="002A7A51">
      <w:pPr>
        <w:pStyle w:val="ListParagraph"/>
        <w:numPr>
          <w:ilvl w:val="0"/>
          <w:numId w:val="3"/>
        </w:numPr>
        <w:jc w:val="both"/>
        <w:rPr>
          <w:rFonts w:ascii="NTFPreCursivef" w:hAnsi="NTFPreCursivef"/>
          <w:b/>
          <w:bCs/>
        </w:rPr>
      </w:pPr>
      <w:r w:rsidRPr="002A7A51">
        <w:rPr>
          <w:rFonts w:ascii="NTFPreCursivef" w:hAnsi="NTFPreCursivef"/>
          <w:b/>
          <w:bCs/>
        </w:rPr>
        <w:t>Limiting the cost of school uniform</w:t>
      </w:r>
    </w:p>
    <w:p w14:paraId="03941100" w14:textId="77777777" w:rsidR="002A7A51" w:rsidRPr="002A7A51" w:rsidRDefault="002A7A51" w:rsidP="008E6B29">
      <w:pPr>
        <w:jc w:val="both"/>
        <w:rPr>
          <w:rFonts w:ascii="NTFPreCursivef" w:hAnsi="NTFPreCursivef"/>
        </w:rPr>
      </w:pPr>
      <w:r w:rsidRPr="002A7A51">
        <w:rPr>
          <w:rFonts w:ascii="NTFPreCursivef" w:hAnsi="NTFPreCursivef"/>
        </w:rPr>
        <w:t>Our school has a duty to make sure that the uniform we require is affordable, in line with statutory</w:t>
      </w:r>
      <w:hyperlink r:id="rId12" w:history="1">
        <w:r w:rsidRPr="002A7A51">
          <w:rPr>
            <w:rStyle w:val="Hyperlink"/>
            <w:rFonts w:ascii="NTFPreCursivef" w:hAnsi="NTFPreCursivef"/>
          </w:rPr>
          <w:t xml:space="preserve"> guidance</w:t>
        </w:r>
      </w:hyperlink>
      <w:r w:rsidRPr="002A7A51">
        <w:rPr>
          <w:rFonts w:ascii="NTFPreCursivef" w:hAnsi="NTFPreCursivef"/>
        </w:rPr>
        <w:t xml:space="preserve"> from the Department for Education on the cost of school uniform.</w:t>
      </w:r>
    </w:p>
    <w:p w14:paraId="625CCC3E" w14:textId="77777777" w:rsidR="002A7A51" w:rsidRPr="002A7A51" w:rsidRDefault="002A7A51" w:rsidP="008E6B29">
      <w:pPr>
        <w:jc w:val="both"/>
        <w:rPr>
          <w:rFonts w:ascii="NTFPreCursivef" w:hAnsi="NTFPreCursivef"/>
        </w:rPr>
      </w:pPr>
      <w:r w:rsidRPr="002A7A51">
        <w:rPr>
          <w:rFonts w:ascii="NTFPreCursivef" w:hAnsi="NTFPreCursivef"/>
        </w:rPr>
        <w:t>We understand that items with distinctive characteristics (such as branded items, or items that have to have a school logo or a unique fabric/colour/design) cannot be purchased from a wide range of retailers and that requiring many such items limits parents’ ability to ‘shop around’ for a low price.</w:t>
      </w:r>
      <w:r w:rsidRPr="002A7A51">
        <w:rPr>
          <w:rFonts w:ascii="Cambria" w:hAnsi="Cambria" w:cs="Cambria"/>
        </w:rPr>
        <w:t> </w:t>
      </w:r>
    </w:p>
    <w:p w14:paraId="1D145CEA" w14:textId="77777777" w:rsidR="002A7A51" w:rsidRPr="002A7A51" w:rsidRDefault="002A7A51" w:rsidP="008E6B29">
      <w:pPr>
        <w:jc w:val="both"/>
        <w:rPr>
          <w:rFonts w:ascii="NTFPreCursivef" w:hAnsi="NTFPreCursivef"/>
        </w:rPr>
      </w:pPr>
      <w:r w:rsidRPr="002A7A51">
        <w:rPr>
          <w:rFonts w:ascii="NTFPreCursivef" w:hAnsi="NTFPreCursivef"/>
        </w:rPr>
        <w:t>We will make sure our uniform:</w:t>
      </w:r>
    </w:p>
    <w:p w14:paraId="313D302F"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Is available at a reasonable cost</w:t>
      </w:r>
    </w:p>
    <w:p w14:paraId="136E573D"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Provides the best value for money for parents/carers</w:t>
      </w:r>
    </w:p>
    <w:p w14:paraId="0B1582AD" w14:textId="77777777" w:rsidR="002A7A51" w:rsidRPr="008E6B29" w:rsidRDefault="002A7A51" w:rsidP="008E6B29">
      <w:pPr>
        <w:jc w:val="both"/>
        <w:rPr>
          <w:rFonts w:ascii="NTFPreCursivef" w:hAnsi="NTFPreCursivef"/>
        </w:rPr>
      </w:pPr>
      <w:r w:rsidRPr="008E6B29">
        <w:rPr>
          <w:rFonts w:ascii="NTFPreCursivef" w:hAnsi="NTFPreCursivef"/>
        </w:rPr>
        <w:t>We will do this by:</w:t>
      </w:r>
    </w:p>
    <w:p w14:paraId="5342CD36"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Carefully considering whether any items with distinctive characteristics are necessary</w:t>
      </w:r>
    </w:p>
    <w:p w14:paraId="44C76A75"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lastRenderedPageBreak/>
        <w:t>Limiting any items with distinctive characteristics where possible: for example, by only asking that the sweatshirt, features the school logo</w:t>
      </w:r>
    </w:p>
    <w:p w14:paraId="314BDC2D"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Limiting items with distinctive characteristics to low-cost</w:t>
      </w:r>
    </w:p>
    <w:p w14:paraId="464A83BD"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Avoiding specific requirements for items pupils could wear on non-school days, such as coats, bags and shoes</w:t>
      </w:r>
    </w:p>
    <w:p w14:paraId="33ACB7E3"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Avoiding different uniform requirements for different year/class</w:t>
      </w:r>
    </w:p>
    <w:p w14:paraId="04174B39"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Avoiding different uniform requirements for extra-curricular activities</w:t>
      </w:r>
    </w:p>
    <w:p w14:paraId="0CAD6F53"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Making sure that arrangements are in place for parents to acquire second-hand uniform items</w:t>
      </w:r>
    </w:p>
    <w:p w14:paraId="74947DAB"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Avoiding frequent changes to uniform specifications and minimising the financial impact on parents of any changes</w:t>
      </w:r>
    </w:p>
    <w:p w14:paraId="7FA60400" w14:textId="77777777" w:rsidR="002A7A51" w:rsidRPr="002A7A51" w:rsidRDefault="002A7A51" w:rsidP="002A7A51">
      <w:pPr>
        <w:pStyle w:val="ListParagraph"/>
        <w:numPr>
          <w:ilvl w:val="0"/>
          <w:numId w:val="43"/>
        </w:numPr>
        <w:jc w:val="both"/>
        <w:rPr>
          <w:rFonts w:ascii="NTFPreCursivef" w:hAnsi="NTFPreCursivef"/>
        </w:rPr>
      </w:pPr>
      <w:r w:rsidRPr="002A7A51">
        <w:rPr>
          <w:rFonts w:ascii="NTFPreCursivef" w:hAnsi="NTFPreCursivef"/>
        </w:rPr>
        <w:t>Consulting with parents and pupils on any proposed significant changes to the uniform policy and carefully considering any complaints about the policy</w:t>
      </w:r>
    </w:p>
    <w:p w14:paraId="4664B8EF" w14:textId="7CC7F944" w:rsidR="00AF492C" w:rsidRDefault="00AF492C" w:rsidP="002A7A51">
      <w:pPr>
        <w:ind w:left="360"/>
        <w:jc w:val="both"/>
        <w:rPr>
          <w:rFonts w:ascii="NTFPreCursivef" w:hAnsi="NTFPreCursivef"/>
        </w:rPr>
      </w:pPr>
    </w:p>
    <w:p w14:paraId="2968B953" w14:textId="2759D6A2" w:rsidR="009069F7" w:rsidRDefault="009069F7" w:rsidP="009069F7">
      <w:pPr>
        <w:pStyle w:val="ListParagraph"/>
        <w:numPr>
          <w:ilvl w:val="0"/>
          <w:numId w:val="3"/>
        </w:numPr>
        <w:jc w:val="both"/>
        <w:rPr>
          <w:rFonts w:ascii="NTFPreCursivef" w:hAnsi="NTFPreCursivef"/>
          <w:b/>
          <w:bCs/>
        </w:rPr>
      </w:pPr>
      <w:r w:rsidRPr="009069F7">
        <w:rPr>
          <w:rFonts w:ascii="NTFPreCursivef" w:hAnsi="NTFPreCursivef"/>
          <w:b/>
          <w:bCs/>
        </w:rPr>
        <w:t xml:space="preserve">Expectation for school uniform </w:t>
      </w:r>
    </w:p>
    <w:p w14:paraId="2B13B4EA" w14:textId="55587061" w:rsidR="00FB18A7" w:rsidRDefault="00FB18A7" w:rsidP="00FB18A7">
      <w:pPr>
        <w:jc w:val="both"/>
        <w:rPr>
          <w:rFonts w:ascii="NTFPreCursivef" w:hAnsi="NTFPreCursivef"/>
        </w:rPr>
      </w:pPr>
      <w:r w:rsidRPr="004B3914">
        <w:rPr>
          <w:rFonts w:ascii="NTFPreCursivef" w:hAnsi="NTFPreCursivef"/>
        </w:rPr>
        <w:t xml:space="preserve">It is our expectation </w:t>
      </w:r>
      <w:r w:rsidR="0008727F" w:rsidRPr="004B3914">
        <w:rPr>
          <w:rFonts w:ascii="NTFPreCursivef" w:hAnsi="NTFPreCursivef"/>
        </w:rPr>
        <w:t xml:space="preserve">that all pupils at Riverside </w:t>
      </w:r>
      <w:r w:rsidRPr="004B3914">
        <w:rPr>
          <w:rFonts w:ascii="NTFPreCursivef" w:hAnsi="NTFPreCursivef"/>
        </w:rPr>
        <w:t>Primary School will wear school uniform as follows:</w:t>
      </w:r>
    </w:p>
    <w:tbl>
      <w:tblPr>
        <w:tblStyle w:val="TableGrid"/>
        <w:tblW w:w="0" w:type="auto"/>
        <w:tblLook w:val="04A0" w:firstRow="1" w:lastRow="0" w:firstColumn="1" w:lastColumn="0" w:noHBand="0" w:noVBand="1"/>
      </w:tblPr>
      <w:tblGrid>
        <w:gridCol w:w="5041"/>
        <w:gridCol w:w="5041"/>
      </w:tblGrid>
      <w:tr w:rsidR="00426DF1" w14:paraId="49213AC7" w14:textId="77777777" w:rsidTr="00426DF1">
        <w:tc>
          <w:tcPr>
            <w:tcW w:w="5041" w:type="dxa"/>
          </w:tcPr>
          <w:p w14:paraId="4D6969BA" w14:textId="77777777" w:rsidR="00426DF1" w:rsidRDefault="00426DF1" w:rsidP="00FB18A7">
            <w:pPr>
              <w:jc w:val="both"/>
              <w:rPr>
                <w:rFonts w:ascii="NTFPreCursivef" w:hAnsi="NTFPreCursivef"/>
              </w:rPr>
            </w:pPr>
            <w:r>
              <w:rPr>
                <w:rFonts w:ascii="NTFPreCursivef" w:hAnsi="NTFPreCursivef"/>
              </w:rPr>
              <w:t>Winter:</w:t>
            </w:r>
          </w:p>
          <w:p w14:paraId="6009F436" w14:textId="77777777" w:rsidR="00426DF1" w:rsidRPr="004B3914" w:rsidRDefault="00426DF1" w:rsidP="00426DF1">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Navy blue jumper or cardigan with school logo</w:t>
            </w:r>
          </w:p>
          <w:p w14:paraId="78EAAE2E" w14:textId="77777777" w:rsidR="00426DF1" w:rsidRPr="004B3914" w:rsidRDefault="00426DF1" w:rsidP="00426DF1">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 xml:space="preserve">Grey polo shirt </w:t>
            </w:r>
          </w:p>
          <w:p w14:paraId="389B9C33" w14:textId="516E7954" w:rsidR="00367685" w:rsidRPr="004B3914" w:rsidRDefault="00426DF1" w:rsidP="00426DF1">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Black/Grey skirt</w:t>
            </w:r>
            <w:r>
              <w:rPr>
                <w:rFonts w:ascii="NTFPreCursivef" w:hAnsi="NTFPreCursivef" w:cs="Calibri"/>
                <w:bCs/>
                <w:color w:val="000000"/>
              </w:rPr>
              <w:t>/</w:t>
            </w:r>
            <w:r w:rsidRPr="004B3914">
              <w:rPr>
                <w:rFonts w:ascii="NTFPreCursivef" w:hAnsi="NTFPreCursivef" w:cs="Calibri"/>
                <w:bCs/>
                <w:color w:val="000000"/>
              </w:rPr>
              <w:t>trousers</w:t>
            </w:r>
          </w:p>
          <w:p w14:paraId="686AC6A7" w14:textId="736907F9" w:rsidR="00426DF1" w:rsidRPr="004B3914" w:rsidRDefault="00426DF1" w:rsidP="00426DF1">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Black/Grey tights</w:t>
            </w:r>
            <w:r w:rsidR="002F1E03">
              <w:rPr>
                <w:rFonts w:ascii="NTFPreCursivef" w:hAnsi="NTFPreCursivef" w:cs="Calibri"/>
                <w:bCs/>
                <w:color w:val="000000"/>
              </w:rPr>
              <w:t>/</w:t>
            </w:r>
            <w:r w:rsidRPr="004B3914">
              <w:rPr>
                <w:rFonts w:ascii="NTFPreCursivef" w:hAnsi="NTFPreCursivef" w:cs="Calibri"/>
                <w:bCs/>
                <w:color w:val="000000"/>
              </w:rPr>
              <w:t>socks</w:t>
            </w:r>
          </w:p>
          <w:p w14:paraId="1A770BB6" w14:textId="6353F1CC" w:rsidR="00426DF1" w:rsidRDefault="00426DF1" w:rsidP="00426DF1">
            <w:pPr>
              <w:jc w:val="both"/>
              <w:rPr>
                <w:rFonts w:ascii="NTFPreCursivef" w:hAnsi="NTFPreCursivef"/>
              </w:rPr>
            </w:pPr>
            <w:r w:rsidRPr="004B3914">
              <w:rPr>
                <w:rFonts w:ascii="NTFPreCursivef" w:hAnsi="NTFPreCursivef" w:cs="Calibri"/>
                <w:bCs/>
                <w:color w:val="000000"/>
              </w:rPr>
              <w:t>Black shoes (no boots or trainers)</w:t>
            </w:r>
          </w:p>
        </w:tc>
        <w:tc>
          <w:tcPr>
            <w:tcW w:w="5041" w:type="dxa"/>
          </w:tcPr>
          <w:p w14:paraId="635DF617" w14:textId="77777777" w:rsidR="00426DF1" w:rsidRDefault="00426DF1" w:rsidP="00FB18A7">
            <w:pPr>
              <w:jc w:val="both"/>
              <w:rPr>
                <w:rFonts w:ascii="NTFPreCursivef" w:hAnsi="NTFPreCursivef"/>
              </w:rPr>
            </w:pPr>
            <w:r>
              <w:rPr>
                <w:rFonts w:ascii="NTFPreCursivef" w:hAnsi="NTFPreCursivef"/>
              </w:rPr>
              <w:t>Summer:</w:t>
            </w:r>
          </w:p>
          <w:p w14:paraId="26B6C073" w14:textId="77777777" w:rsidR="00511318" w:rsidRPr="004B3914" w:rsidRDefault="00511318" w:rsidP="00511318">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Navy blue jumper or cardigan with school logo</w:t>
            </w:r>
          </w:p>
          <w:p w14:paraId="5C28DBAC" w14:textId="14A1D93F" w:rsidR="00511318" w:rsidRDefault="00511318" w:rsidP="00511318">
            <w:pPr>
              <w:autoSpaceDE w:val="0"/>
              <w:autoSpaceDN w:val="0"/>
              <w:adjustRightInd w:val="0"/>
              <w:jc w:val="both"/>
              <w:rPr>
                <w:rFonts w:ascii="NTFPreCursivef" w:hAnsi="NTFPreCursivef" w:cs="Calibri"/>
                <w:bCs/>
                <w:color w:val="000000"/>
              </w:rPr>
            </w:pPr>
            <w:r>
              <w:rPr>
                <w:rFonts w:ascii="NTFPreCursivef" w:hAnsi="NTFPreCursivef" w:cs="Calibri"/>
                <w:bCs/>
                <w:color w:val="000000"/>
              </w:rPr>
              <w:t xml:space="preserve">Grey </w:t>
            </w:r>
            <w:r w:rsidR="00D47AF7">
              <w:rPr>
                <w:rFonts w:ascii="NTFPreCursivef" w:hAnsi="NTFPreCursivef" w:cs="Calibri"/>
                <w:bCs/>
                <w:color w:val="000000"/>
              </w:rPr>
              <w:t>polo shirt</w:t>
            </w:r>
          </w:p>
          <w:p w14:paraId="4C01CB6D" w14:textId="4074CEA8" w:rsidR="00511318" w:rsidRPr="004B3914" w:rsidRDefault="00511318" w:rsidP="00511318">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Blue checked dress</w:t>
            </w:r>
          </w:p>
          <w:p w14:paraId="7BE5F1A8" w14:textId="67A58CB6" w:rsidR="00511318" w:rsidRPr="004B3914" w:rsidRDefault="00511318" w:rsidP="00511318">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Black/Grey skirt</w:t>
            </w:r>
            <w:r w:rsidR="001A7871">
              <w:rPr>
                <w:rFonts w:ascii="NTFPreCursivef" w:hAnsi="NTFPreCursivef" w:cs="Calibri"/>
                <w:bCs/>
                <w:color w:val="000000"/>
              </w:rPr>
              <w:t>,</w:t>
            </w:r>
            <w:r w:rsidRPr="004B3914">
              <w:rPr>
                <w:rFonts w:ascii="NTFPreCursivef" w:hAnsi="NTFPreCursivef" w:cs="Calibri"/>
                <w:bCs/>
                <w:color w:val="000000"/>
              </w:rPr>
              <w:t xml:space="preserve"> trousers</w:t>
            </w:r>
            <w:r w:rsidR="001A7871">
              <w:rPr>
                <w:rFonts w:ascii="NTFPreCursivef" w:hAnsi="NTFPreCursivef" w:cs="Calibri"/>
                <w:bCs/>
                <w:color w:val="000000"/>
              </w:rPr>
              <w:t xml:space="preserve"> or shorts</w:t>
            </w:r>
          </w:p>
          <w:p w14:paraId="3F74AACC" w14:textId="4AD4139E" w:rsidR="00511318" w:rsidRPr="004B3914" w:rsidRDefault="001A7871" w:rsidP="00511318">
            <w:pPr>
              <w:autoSpaceDE w:val="0"/>
              <w:autoSpaceDN w:val="0"/>
              <w:adjustRightInd w:val="0"/>
              <w:jc w:val="both"/>
              <w:rPr>
                <w:rFonts w:ascii="NTFPreCursivef" w:hAnsi="NTFPreCursivef" w:cs="Calibri"/>
                <w:bCs/>
                <w:color w:val="000000"/>
              </w:rPr>
            </w:pPr>
            <w:r>
              <w:rPr>
                <w:rFonts w:ascii="NTFPreCursivef" w:hAnsi="NTFPreCursivef" w:cs="Calibri"/>
                <w:bCs/>
                <w:color w:val="000000"/>
              </w:rPr>
              <w:t>Black/Grey/</w:t>
            </w:r>
            <w:r w:rsidR="00511318" w:rsidRPr="004B3914">
              <w:rPr>
                <w:rFonts w:ascii="NTFPreCursivef" w:hAnsi="NTFPreCursivef" w:cs="Calibri"/>
                <w:bCs/>
                <w:color w:val="000000"/>
              </w:rPr>
              <w:t>White socks</w:t>
            </w:r>
          </w:p>
          <w:p w14:paraId="64090567" w14:textId="450160E6" w:rsidR="00511318" w:rsidRDefault="00511318" w:rsidP="00511318">
            <w:pPr>
              <w:jc w:val="both"/>
              <w:rPr>
                <w:rFonts w:ascii="NTFPreCursivef" w:hAnsi="NTFPreCursivef"/>
              </w:rPr>
            </w:pPr>
            <w:r w:rsidRPr="004B3914">
              <w:rPr>
                <w:rFonts w:ascii="NTFPreCursivef" w:hAnsi="NTFPreCursivef" w:cs="Calibri"/>
                <w:bCs/>
                <w:color w:val="000000"/>
              </w:rPr>
              <w:t>Black shoes (no boots, sandals or trainers</w:t>
            </w:r>
            <w:r w:rsidR="001A7871">
              <w:rPr>
                <w:rFonts w:ascii="NTFPreCursivef" w:hAnsi="NTFPreCursivef" w:cs="Calibri"/>
                <w:bCs/>
                <w:color w:val="000000"/>
              </w:rPr>
              <w:t>)</w:t>
            </w:r>
          </w:p>
        </w:tc>
      </w:tr>
      <w:tr w:rsidR="00426DF1" w14:paraId="741C46E3" w14:textId="77777777">
        <w:tc>
          <w:tcPr>
            <w:tcW w:w="10082" w:type="dxa"/>
            <w:gridSpan w:val="2"/>
          </w:tcPr>
          <w:p w14:paraId="2A1CCAFC" w14:textId="77777777" w:rsidR="00426DF1" w:rsidRDefault="00426DF1" w:rsidP="00FB18A7">
            <w:pPr>
              <w:jc w:val="both"/>
              <w:rPr>
                <w:rFonts w:ascii="NTFPreCursivef" w:hAnsi="NTFPreCursivef"/>
              </w:rPr>
            </w:pPr>
            <w:r>
              <w:rPr>
                <w:rFonts w:ascii="NTFPreCursivef" w:hAnsi="NTFPreCursivef"/>
              </w:rPr>
              <w:t>PE kit:</w:t>
            </w:r>
          </w:p>
          <w:p w14:paraId="2DA3E370" w14:textId="77777777" w:rsidR="00BD75B4" w:rsidRPr="004B3914" w:rsidRDefault="00BD75B4" w:rsidP="00BD75B4">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Navy T-shirt</w:t>
            </w:r>
          </w:p>
          <w:p w14:paraId="03591AE1" w14:textId="77777777" w:rsidR="00BD75B4" w:rsidRPr="004B3914" w:rsidRDefault="00BD75B4" w:rsidP="00BD75B4">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Black shorts</w:t>
            </w:r>
          </w:p>
          <w:p w14:paraId="0C68DF64" w14:textId="77777777" w:rsidR="00BD75B4" w:rsidRPr="004B3914" w:rsidRDefault="00BD75B4" w:rsidP="00BD75B4">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Black tracksuit bottoms for the winter</w:t>
            </w:r>
          </w:p>
          <w:p w14:paraId="2E4EB4E7" w14:textId="77777777" w:rsidR="00BD75B4" w:rsidRPr="004B3914" w:rsidRDefault="00BD75B4" w:rsidP="00BD75B4">
            <w:pPr>
              <w:autoSpaceDE w:val="0"/>
              <w:autoSpaceDN w:val="0"/>
              <w:adjustRightInd w:val="0"/>
              <w:jc w:val="both"/>
              <w:rPr>
                <w:rFonts w:ascii="NTFPreCursivef" w:hAnsi="NTFPreCursivef" w:cs="Calibri"/>
                <w:bCs/>
                <w:color w:val="000000"/>
              </w:rPr>
            </w:pPr>
            <w:r w:rsidRPr="004B3914">
              <w:rPr>
                <w:rFonts w:ascii="NTFPreCursivef" w:hAnsi="NTFPreCursivef" w:cs="Calibri"/>
                <w:bCs/>
                <w:color w:val="000000"/>
              </w:rPr>
              <w:t>Black plimsolls</w:t>
            </w:r>
          </w:p>
          <w:p w14:paraId="05D2693F" w14:textId="1C7ED6E4" w:rsidR="00BD75B4" w:rsidRDefault="00BD75B4" w:rsidP="00BD75B4">
            <w:pPr>
              <w:jc w:val="both"/>
              <w:rPr>
                <w:rFonts w:ascii="NTFPreCursivef" w:hAnsi="NTFPreCursivef"/>
              </w:rPr>
            </w:pPr>
            <w:r w:rsidRPr="004B3914">
              <w:rPr>
                <w:rFonts w:ascii="NTFPreCursivef" w:hAnsi="NTFPreCursivef" w:cs="Calibri"/>
                <w:bCs/>
                <w:color w:val="000000"/>
              </w:rPr>
              <w:t>Navy PE bag</w:t>
            </w:r>
          </w:p>
        </w:tc>
      </w:tr>
    </w:tbl>
    <w:p w14:paraId="1E023305" w14:textId="77777777" w:rsidR="009069F7" w:rsidRDefault="009069F7" w:rsidP="00FB18A7">
      <w:pPr>
        <w:jc w:val="both"/>
        <w:rPr>
          <w:rFonts w:ascii="NTFPreCursivef" w:hAnsi="NTFPreCursivef"/>
        </w:rPr>
      </w:pPr>
    </w:p>
    <w:p w14:paraId="377FDAD0" w14:textId="77777777" w:rsidR="00FB18A7" w:rsidRPr="004B3914" w:rsidRDefault="00FB18A7" w:rsidP="00FB18A7">
      <w:pPr>
        <w:jc w:val="both"/>
        <w:rPr>
          <w:rFonts w:ascii="NTFPreCursivef" w:hAnsi="NTFPreCursivef"/>
          <w:b/>
        </w:rPr>
      </w:pPr>
      <w:r w:rsidRPr="004B3914">
        <w:rPr>
          <w:rFonts w:ascii="NTFPreCursivef" w:hAnsi="NTFPreCursivef"/>
          <w:b/>
        </w:rPr>
        <w:t>All clothing should be clearly labelled with the pupil’s name</w:t>
      </w:r>
    </w:p>
    <w:p w14:paraId="1FFE3E29" w14:textId="77777777" w:rsidR="00B22428" w:rsidRDefault="00CE44C3" w:rsidP="00B22428">
      <w:pPr>
        <w:spacing w:after="0" w:line="285" w:lineRule="auto"/>
        <w:rPr>
          <w:rFonts w:ascii="NTFPreCursivef" w:eastAsia="Times New Roman" w:hAnsi="NTFPreCursivef" w:cs="Calibri"/>
          <w:kern w:val="28"/>
          <w:sz w:val="24"/>
          <w:szCs w:val="24"/>
          <w:lang w:eastAsia="en-GB"/>
          <w14:cntxtAlts/>
        </w:rPr>
      </w:pPr>
      <w:r w:rsidRPr="004B3914">
        <w:rPr>
          <w:rFonts w:ascii="NTFPreCursivef" w:eastAsia="Times New Roman" w:hAnsi="NTFPreCursivef" w:cs="Calibri"/>
          <w:kern w:val="28"/>
          <w:sz w:val="24"/>
          <w:szCs w:val="24"/>
          <w:lang w:eastAsia="en-GB"/>
          <w14:cntxtAlts/>
        </w:rPr>
        <w:t>Pupils not in the correct footwear will be provided with school plimsolls to wear during school time.</w:t>
      </w:r>
    </w:p>
    <w:p w14:paraId="71C72034" w14:textId="77777777" w:rsidR="002012C6" w:rsidRDefault="002012C6" w:rsidP="00B22428">
      <w:pPr>
        <w:spacing w:after="0" w:line="285" w:lineRule="auto"/>
        <w:rPr>
          <w:rFonts w:ascii="NTFPreCursivef" w:eastAsia="Times New Roman" w:hAnsi="NTFPreCursivef" w:cs="Calibri"/>
          <w:kern w:val="28"/>
          <w:sz w:val="24"/>
          <w:szCs w:val="24"/>
          <w:lang w:eastAsia="en-GB"/>
          <w14:cntxtAlts/>
        </w:rPr>
      </w:pPr>
    </w:p>
    <w:p w14:paraId="25841F94" w14:textId="77777777" w:rsidR="00B22428" w:rsidRPr="004B3914" w:rsidRDefault="00B22428" w:rsidP="00B22428">
      <w:pPr>
        <w:autoSpaceDE w:val="0"/>
        <w:autoSpaceDN w:val="0"/>
        <w:adjustRightInd w:val="0"/>
        <w:spacing w:after="0" w:line="240" w:lineRule="auto"/>
        <w:rPr>
          <w:rFonts w:ascii="NTFPreCursivef" w:hAnsi="NTFPreCursivef" w:cs="Calibri"/>
          <w:color w:val="000000"/>
        </w:rPr>
      </w:pPr>
      <w:r w:rsidRPr="004B3914">
        <w:rPr>
          <w:rFonts w:ascii="NTFPreCursivef" w:hAnsi="NTFPreCursivef" w:cs="Calibri"/>
          <w:b/>
          <w:bCs/>
          <w:color w:val="000000"/>
        </w:rPr>
        <w:t xml:space="preserve">PE Kit Reminder </w:t>
      </w:r>
    </w:p>
    <w:p w14:paraId="0C5233A5" w14:textId="0CE61CEB" w:rsidR="002012C6" w:rsidRDefault="00B22428" w:rsidP="002012C6">
      <w:pPr>
        <w:spacing w:after="0" w:line="240" w:lineRule="auto"/>
        <w:rPr>
          <w:rFonts w:ascii="NTFPreCursivef" w:hAnsi="NTFPreCursivef"/>
        </w:rPr>
      </w:pPr>
      <w:r w:rsidRPr="004B3914">
        <w:rPr>
          <w:rFonts w:ascii="NTFPreCursivef" w:hAnsi="NTFPreCursivef"/>
        </w:rPr>
        <w:t>Participation in PE is hugely important for the development of health, fitness and wider skills for learning such as resilience and collaboration as well as being part of the curriculum. Children should bring their PE kits at the start of each half term and take them home at the end of the half term to wash.</w:t>
      </w:r>
      <w:r w:rsidR="002012C6" w:rsidRPr="002012C6">
        <w:rPr>
          <w:rFonts w:ascii="NTFPreCursivef" w:hAnsi="NTFPreCursivef" w:cstheme="minorHAnsi"/>
        </w:rPr>
        <w:t xml:space="preserve"> </w:t>
      </w:r>
      <w:r w:rsidR="002012C6" w:rsidRPr="00B22428">
        <w:rPr>
          <w:rFonts w:ascii="NTFPreCursivef" w:hAnsi="NTFPreCursivef" w:cstheme="minorHAnsi"/>
        </w:rPr>
        <w:t xml:space="preserve">If your child does not have their PE </w:t>
      </w:r>
      <w:proofErr w:type="gramStart"/>
      <w:r w:rsidR="002012C6" w:rsidRPr="00B22428">
        <w:rPr>
          <w:rFonts w:ascii="NTFPreCursivef" w:hAnsi="NTFPreCursivef" w:cstheme="minorHAnsi"/>
        </w:rPr>
        <w:t>kits</w:t>
      </w:r>
      <w:proofErr w:type="gramEnd"/>
      <w:r w:rsidR="002012C6" w:rsidRPr="00B22428">
        <w:rPr>
          <w:rFonts w:ascii="NTFPreCursivef" w:hAnsi="NTFPreCursivef" w:cstheme="minorHAnsi"/>
        </w:rPr>
        <w:t xml:space="preserve"> they will miss PE </w:t>
      </w:r>
      <w:proofErr w:type="gramStart"/>
      <w:r w:rsidR="002012C6" w:rsidRPr="00B22428">
        <w:rPr>
          <w:rFonts w:ascii="NTFPreCursivef" w:hAnsi="NTFPreCursivef" w:cstheme="minorHAnsi"/>
        </w:rPr>
        <w:t>lessons</w:t>
      </w:r>
      <w:proofErr w:type="gramEnd"/>
      <w:r w:rsidR="002012C6" w:rsidRPr="00B22428">
        <w:rPr>
          <w:rFonts w:ascii="NTFPreCursivef" w:hAnsi="NTFPreCursivef" w:cstheme="minorHAnsi"/>
        </w:rPr>
        <w:t xml:space="preserve"> and a letter will be sent home.</w:t>
      </w:r>
    </w:p>
    <w:p w14:paraId="015E40DA" w14:textId="77777777" w:rsidR="002012C6" w:rsidRPr="002012C6" w:rsidRDefault="002012C6" w:rsidP="002012C6">
      <w:pPr>
        <w:spacing w:after="0" w:line="240" w:lineRule="auto"/>
        <w:rPr>
          <w:rFonts w:ascii="NTFPreCursivef" w:hAnsi="NTFPreCursivef"/>
        </w:rPr>
      </w:pPr>
    </w:p>
    <w:p w14:paraId="5578C55E" w14:textId="77777777" w:rsidR="00FB18A7" w:rsidRPr="008B3E48" w:rsidRDefault="00FB18A7" w:rsidP="00FB18A7">
      <w:pPr>
        <w:jc w:val="both"/>
        <w:rPr>
          <w:rFonts w:ascii="NTFPreCursivef" w:hAnsi="NTFPreCursivef"/>
          <w:b/>
          <w:bCs/>
        </w:rPr>
      </w:pPr>
      <w:r w:rsidRPr="008B3E48">
        <w:rPr>
          <w:rFonts w:ascii="NTFPreCursivef" w:hAnsi="NTFPreCursivef"/>
          <w:b/>
          <w:bCs/>
        </w:rPr>
        <w:t>General notes on appearance:</w:t>
      </w:r>
    </w:p>
    <w:p w14:paraId="153884E3" w14:textId="77777777" w:rsidR="00FB18A7" w:rsidRPr="004B3914" w:rsidRDefault="00FB18A7" w:rsidP="00FB18A7">
      <w:pPr>
        <w:jc w:val="both"/>
        <w:rPr>
          <w:rFonts w:ascii="NTFPreCursivef" w:hAnsi="NTFPreCursivef"/>
        </w:rPr>
      </w:pPr>
      <w:r w:rsidRPr="004B3914">
        <w:rPr>
          <w:rFonts w:ascii="NTFPreCursivef" w:hAnsi="NTFPreCursivef"/>
        </w:rPr>
        <w:t xml:space="preserve">Shirts should be </w:t>
      </w:r>
      <w:proofErr w:type="gramStart"/>
      <w:r w:rsidRPr="004B3914">
        <w:rPr>
          <w:rFonts w:ascii="NTFPreCursivef" w:hAnsi="NTFPreCursivef"/>
        </w:rPr>
        <w:t>tucked in at all times</w:t>
      </w:r>
      <w:proofErr w:type="gramEnd"/>
      <w:r w:rsidRPr="004B3914">
        <w:rPr>
          <w:rFonts w:ascii="NTFPreCursivef" w:hAnsi="NTFPreCursivef"/>
        </w:rPr>
        <w:t>.</w:t>
      </w:r>
    </w:p>
    <w:p w14:paraId="344EB4DC" w14:textId="77777777" w:rsidR="00FB18A7" w:rsidRPr="004B3914" w:rsidRDefault="00FB18A7" w:rsidP="00FB18A7">
      <w:pPr>
        <w:jc w:val="both"/>
        <w:rPr>
          <w:rFonts w:ascii="NTFPreCursivef" w:hAnsi="NTFPreCursivef"/>
        </w:rPr>
      </w:pPr>
      <w:r w:rsidRPr="00F41D88">
        <w:rPr>
          <w:rFonts w:ascii="NTFPreCursivef" w:hAnsi="NTFPreCursivef"/>
          <w:b/>
          <w:bCs/>
        </w:rPr>
        <w:t>Jewellery</w:t>
      </w:r>
      <w:r w:rsidRPr="004B3914">
        <w:rPr>
          <w:rFonts w:ascii="NTFPreCursivef" w:hAnsi="NTFPreCursivef"/>
        </w:rPr>
        <w:t xml:space="preserve">: </w:t>
      </w:r>
    </w:p>
    <w:p w14:paraId="4A7D1ED5" w14:textId="37A122B1" w:rsidR="00FB18A7" w:rsidRPr="00F41D88" w:rsidRDefault="00FB18A7" w:rsidP="00F41D88">
      <w:pPr>
        <w:pStyle w:val="ListParagraph"/>
        <w:numPr>
          <w:ilvl w:val="0"/>
          <w:numId w:val="48"/>
        </w:numPr>
        <w:jc w:val="both"/>
        <w:rPr>
          <w:rFonts w:ascii="NTFPreCursivef" w:hAnsi="NTFPreCursivef"/>
        </w:rPr>
      </w:pPr>
      <w:r w:rsidRPr="00F41D88">
        <w:rPr>
          <w:rFonts w:ascii="NTFPreCursivef" w:hAnsi="NTFPreCursivef"/>
        </w:rPr>
        <w:lastRenderedPageBreak/>
        <w:t xml:space="preserve">Jewellery should not be worn or brought into school. If girls have pierced ears, one pair of discreet studs may be worn.  Earrings must be removed for PE lessons for health and safety reasons. If your child is unable to remove the earrings </w:t>
      </w:r>
      <w:r w:rsidR="006B1435" w:rsidRPr="00F41D88">
        <w:rPr>
          <w:rFonts w:ascii="NTFPreCursivef" w:hAnsi="NTFPreCursivef"/>
        </w:rPr>
        <w:t>themselves,</w:t>
      </w:r>
      <w:r w:rsidRPr="00F41D88">
        <w:rPr>
          <w:rFonts w:ascii="NTFPreCursivef" w:hAnsi="NTFPreCursivef"/>
        </w:rPr>
        <w:t xml:space="preserve"> they should not come to school with them in on PE days.</w:t>
      </w:r>
    </w:p>
    <w:p w14:paraId="3D14B316" w14:textId="77777777" w:rsidR="00FB18A7" w:rsidRPr="004B3914" w:rsidRDefault="00FB18A7" w:rsidP="00FB18A7">
      <w:pPr>
        <w:jc w:val="both"/>
        <w:rPr>
          <w:rFonts w:ascii="NTFPreCursivef" w:hAnsi="NTFPreCursivef"/>
        </w:rPr>
      </w:pPr>
      <w:r w:rsidRPr="00446C0F">
        <w:rPr>
          <w:rFonts w:ascii="NTFPreCursivef" w:hAnsi="NTFPreCursivef"/>
          <w:b/>
          <w:bCs/>
        </w:rPr>
        <w:t>Hairstyles</w:t>
      </w:r>
      <w:r w:rsidRPr="004B3914">
        <w:rPr>
          <w:rFonts w:ascii="NTFPreCursivef" w:hAnsi="NTFPreCursivef"/>
        </w:rPr>
        <w:t>:</w:t>
      </w:r>
    </w:p>
    <w:p w14:paraId="5E27276F" w14:textId="77777777" w:rsidR="00FB18A7" w:rsidRPr="00446C0F" w:rsidRDefault="00FB18A7" w:rsidP="00446C0F">
      <w:pPr>
        <w:pStyle w:val="ListParagraph"/>
        <w:numPr>
          <w:ilvl w:val="0"/>
          <w:numId w:val="44"/>
        </w:numPr>
        <w:jc w:val="both"/>
        <w:rPr>
          <w:rFonts w:ascii="NTFPreCursivef" w:hAnsi="NTFPreCursivef"/>
        </w:rPr>
      </w:pPr>
      <w:r w:rsidRPr="00446C0F">
        <w:rPr>
          <w:rFonts w:ascii="NTFPreCursivef" w:hAnsi="NTFPreCursivef"/>
        </w:rPr>
        <w:t>Hair should be one natural colour, no hair dye</w:t>
      </w:r>
    </w:p>
    <w:p w14:paraId="1F20C25D" w14:textId="77777777" w:rsidR="00FB18A7" w:rsidRPr="00446C0F" w:rsidRDefault="00FB18A7" w:rsidP="00446C0F">
      <w:pPr>
        <w:pStyle w:val="ListParagraph"/>
        <w:numPr>
          <w:ilvl w:val="0"/>
          <w:numId w:val="44"/>
        </w:numPr>
        <w:jc w:val="both"/>
        <w:rPr>
          <w:rFonts w:ascii="NTFPreCursivef" w:hAnsi="NTFPreCursivef"/>
        </w:rPr>
      </w:pPr>
      <w:r w:rsidRPr="00446C0F">
        <w:rPr>
          <w:rFonts w:ascii="NTFPreCursivef" w:hAnsi="NTFPreCursivef"/>
        </w:rPr>
        <w:t xml:space="preserve">The style should be appropriate for school, hair should not obstruct </w:t>
      </w:r>
      <w:r w:rsidR="00904341" w:rsidRPr="00446C0F">
        <w:rPr>
          <w:rFonts w:ascii="NTFPreCursivef" w:hAnsi="NTFPreCursivef"/>
        </w:rPr>
        <w:t>pupil’s</w:t>
      </w:r>
      <w:r w:rsidRPr="00446C0F">
        <w:rPr>
          <w:rFonts w:ascii="NTFPreCursivef" w:hAnsi="NTFPreCursivef"/>
        </w:rPr>
        <w:t xml:space="preserve"> vision</w:t>
      </w:r>
    </w:p>
    <w:p w14:paraId="46CD38FC" w14:textId="77777777" w:rsidR="00FB18A7" w:rsidRPr="00446C0F" w:rsidRDefault="00FB18A7" w:rsidP="00446C0F">
      <w:pPr>
        <w:pStyle w:val="ListParagraph"/>
        <w:numPr>
          <w:ilvl w:val="0"/>
          <w:numId w:val="44"/>
        </w:numPr>
        <w:jc w:val="both"/>
        <w:rPr>
          <w:rFonts w:ascii="NTFPreCursivef" w:hAnsi="NTFPreCursivef"/>
        </w:rPr>
      </w:pPr>
      <w:r w:rsidRPr="00446C0F">
        <w:rPr>
          <w:rFonts w:ascii="NTFPreCursivef" w:hAnsi="NTFPreCursivef"/>
        </w:rPr>
        <w:t>Pupils with long hair must have it tied back</w:t>
      </w:r>
    </w:p>
    <w:p w14:paraId="4A0FF529" w14:textId="77777777" w:rsidR="0008727F" w:rsidRPr="00446C0F" w:rsidRDefault="0008727F" w:rsidP="00446C0F">
      <w:pPr>
        <w:pStyle w:val="ListParagraph"/>
        <w:numPr>
          <w:ilvl w:val="0"/>
          <w:numId w:val="44"/>
        </w:numPr>
        <w:jc w:val="both"/>
        <w:rPr>
          <w:rFonts w:ascii="NTFPreCursivef" w:hAnsi="NTFPreCursivef"/>
        </w:rPr>
      </w:pPr>
      <w:r w:rsidRPr="00446C0F">
        <w:rPr>
          <w:rFonts w:ascii="NTFPreCursivef" w:hAnsi="NTFPreCursivef"/>
        </w:rPr>
        <w:t>Hair bows, headbands and head scarfs must be either navy blue or black.</w:t>
      </w:r>
    </w:p>
    <w:p w14:paraId="613D0906" w14:textId="77777777" w:rsidR="00FB18A7" w:rsidRPr="00446C0F" w:rsidRDefault="00FB18A7" w:rsidP="00446C0F">
      <w:pPr>
        <w:pStyle w:val="ListParagraph"/>
        <w:numPr>
          <w:ilvl w:val="0"/>
          <w:numId w:val="44"/>
        </w:numPr>
        <w:jc w:val="both"/>
        <w:rPr>
          <w:rFonts w:ascii="NTFPreCursivef" w:hAnsi="NTFPreCursivef"/>
        </w:rPr>
      </w:pPr>
      <w:r w:rsidRPr="00446C0F">
        <w:rPr>
          <w:rFonts w:ascii="NTFPreCursivef" w:hAnsi="NTFPreCursivef"/>
        </w:rPr>
        <w:t>Tramlines, patterns and sculpting is not allowed.</w:t>
      </w:r>
    </w:p>
    <w:p w14:paraId="7D9010EE" w14:textId="77777777" w:rsidR="00FB18A7" w:rsidRPr="004B3914" w:rsidRDefault="00FB18A7" w:rsidP="00FB18A7">
      <w:pPr>
        <w:jc w:val="both"/>
        <w:rPr>
          <w:rFonts w:ascii="NTFPreCursivef" w:hAnsi="NTFPreCursivef"/>
          <w:b/>
        </w:rPr>
      </w:pPr>
      <w:r w:rsidRPr="004B3914">
        <w:rPr>
          <w:rFonts w:ascii="NTFPreCursivef" w:hAnsi="NTFPreCursivef"/>
          <w:b/>
        </w:rPr>
        <w:t>Pupils must not wear:</w:t>
      </w:r>
    </w:p>
    <w:p w14:paraId="1AE66DEE" w14:textId="77777777" w:rsidR="00FB18A7" w:rsidRPr="00446C0F" w:rsidRDefault="00FB18A7" w:rsidP="00446C0F">
      <w:pPr>
        <w:pStyle w:val="ListParagraph"/>
        <w:numPr>
          <w:ilvl w:val="0"/>
          <w:numId w:val="45"/>
        </w:numPr>
        <w:jc w:val="both"/>
        <w:rPr>
          <w:rFonts w:ascii="NTFPreCursivef" w:hAnsi="NTFPreCursivef"/>
        </w:rPr>
      </w:pPr>
      <w:r w:rsidRPr="00446C0F">
        <w:rPr>
          <w:rFonts w:ascii="NTFPreCursivef" w:hAnsi="NTFPreCursivef"/>
        </w:rPr>
        <w:t>Hoodies, sportswear or sweatshirts, leather or denim clothing.</w:t>
      </w:r>
    </w:p>
    <w:p w14:paraId="1513F37E" w14:textId="77777777" w:rsidR="00FB18A7" w:rsidRPr="00446C0F" w:rsidRDefault="00FB18A7" w:rsidP="00446C0F">
      <w:pPr>
        <w:pStyle w:val="ListParagraph"/>
        <w:numPr>
          <w:ilvl w:val="0"/>
          <w:numId w:val="45"/>
        </w:numPr>
        <w:jc w:val="both"/>
        <w:rPr>
          <w:rFonts w:ascii="NTFPreCursivef" w:hAnsi="NTFPreCursivef"/>
        </w:rPr>
      </w:pPr>
      <w:r w:rsidRPr="00446C0F">
        <w:rPr>
          <w:rFonts w:ascii="NTFPreCursivef" w:hAnsi="NTFPreCursivef"/>
        </w:rPr>
        <w:t>Any kind of boots (wellingtons are allowed in wet weather/snow but must be changed when inside the school buildings)</w:t>
      </w:r>
    </w:p>
    <w:p w14:paraId="3970ECCF" w14:textId="77777777" w:rsidR="00FB18A7" w:rsidRPr="00446C0F" w:rsidRDefault="00FB18A7" w:rsidP="00446C0F">
      <w:pPr>
        <w:pStyle w:val="ListParagraph"/>
        <w:numPr>
          <w:ilvl w:val="0"/>
          <w:numId w:val="45"/>
        </w:numPr>
        <w:jc w:val="both"/>
        <w:rPr>
          <w:rFonts w:ascii="NTFPreCursivef" w:hAnsi="NTFPreCursivef"/>
        </w:rPr>
      </w:pPr>
      <w:r w:rsidRPr="00446C0F">
        <w:rPr>
          <w:rFonts w:ascii="NTFPreCursivef" w:hAnsi="NTFPreCursivef"/>
        </w:rPr>
        <w:t>Trainers are NOT allowed to be worn at any time</w:t>
      </w:r>
    </w:p>
    <w:p w14:paraId="3C399857" w14:textId="77777777" w:rsidR="00FB18A7" w:rsidRPr="00446C0F" w:rsidRDefault="00FB18A7" w:rsidP="00446C0F">
      <w:pPr>
        <w:pStyle w:val="ListParagraph"/>
        <w:numPr>
          <w:ilvl w:val="0"/>
          <w:numId w:val="45"/>
        </w:numPr>
        <w:jc w:val="both"/>
        <w:rPr>
          <w:rFonts w:ascii="NTFPreCursivef" w:hAnsi="NTFPreCursivef"/>
        </w:rPr>
      </w:pPr>
      <w:r w:rsidRPr="00446C0F">
        <w:rPr>
          <w:rFonts w:ascii="NTFPreCursivef" w:hAnsi="NTFPreCursivef"/>
        </w:rPr>
        <w:t>Makeup and nail varnish should NOT be worn to school.</w:t>
      </w:r>
    </w:p>
    <w:p w14:paraId="3516AF00" w14:textId="77777777" w:rsidR="008535D0" w:rsidRDefault="00C01B10" w:rsidP="008535D0">
      <w:pPr>
        <w:pStyle w:val="ListParagraph"/>
        <w:numPr>
          <w:ilvl w:val="0"/>
          <w:numId w:val="45"/>
        </w:numPr>
        <w:rPr>
          <w:rFonts w:ascii="NTFPreCursivef" w:hAnsi="NTFPreCursivef"/>
        </w:rPr>
      </w:pPr>
      <w:r w:rsidRPr="00446C0F">
        <w:rPr>
          <w:rFonts w:ascii="NTFPreCursivef" w:hAnsi="NTFPreCursivef"/>
        </w:rPr>
        <w:t xml:space="preserve">Badges are not permitted </w:t>
      </w:r>
      <w:proofErr w:type="gramStart"/>
      <w:r w:rsidRPr="00446C0F">
        <w:rPr>
          <w:rFonts w:ascii="NTFPreCursivef" w:hAnsi="NTFPreCursivef"/>
        </w:rPr>
        <w:t>with the exception of</w:t>
      </w:r>
      <w:proofErr w:type="gramEnd"/>
      <w:r w:rsidRPr="00446C0F">
        <w:rPr>
          <w:rFonts w:ascii="NTFPreCursivef" w:hAnsi="NTFPreCursivef"/>
        </w:rPr>
        <w:t xml:space="preserve"> those provided by school and Poppies sold for </w:t>
      </w:r>
      <w:r w:rsidR="00670A5C" w:rsidRPr="00446C0F">
        <w:rPr>
          <w:rFonts w:ascii="NTFPreCursivef" w:hAnsi="NTFPreCursivef"/>
        </w:rPr>
        <w:t>Remembrance Day</w:t>
      </w:r>
      <w:r w:rsidRPr="00446C0F">
        <w:rPr>
          <w:rFonts w:ascii="NTFPreCursivef" w:hAnsi="NTFPreCursivef"/>
        </w:rPr>
        <w:t>.</w:t>
      </w:r>
      <w:r w:rsidR="008535D0">
        <w:rPr>
          <w:rFonts w:ascii="NTFPreCursivef" w:hAnsi="NTFPreCursivef"/>
        </w:rPr>
        <w:t xml:space="preserve"> </w:t>
      </w:r>
    </w:p>
    <w:p w14:paraId="66299785" w14:textId="77777777" w:rsidR="008535D0" w:rsidRDefault="008535D0" w:rsidP="008535D0">
      <w:pPr>
        <w:pStyle w:val="ListParagraph"/>
        <w:ind w:left="0"/>
        <w:rPr>
          <w:rFonts w:ascii="NTFPreCursivef" w:hAnsi="NTFPreCursivef"/>
        </w:rPr>
      </w:pPr>
    </w:p>
    <w:p w14:paraId="64A39C64" w14:textId="72ADAFAC" w:rsidR="008535D0" w:rsidRPr="008535D0" w:rsidRDefault="008535D0" w:rsidP="008535D0">
      <w:pPr>
        <w:pStyle w:val="ListParagraph"/>
        <w:ind w:left="0"/>
        <w:rPr>
          <w:rFonts w:ascii="NTFPreCursivef" w:hAnsi="NTFPreCursivef"/>
          <w:b/>
          <w:bCs/>
        </w:rPr>
      </w:pPr>
      <w:r w:rsidRPr="008535D0">
        <w:rPr>
          <w:rFonts w:ascii="NTFPreCursivef" w:hAnsi="NTFPreCursivef" w:cstheme="minorHAnsi"/>
          <w:b/>
          <w:bCs/>
          <w:i/>
          <w:sz w:val="24"/>
          <w:szCs w:val="24"/>
        </w:rPr>
        <w:t>Non-compliance with the uniform and appearance policy:</w:t>
      </w:r>
    </w:p>
    <w:p w14:paraId="73B38BE8" w14:textId="77777777" w:rsidR="008535D0" w:rsidRPr="004B3914" w:rsidRDefault="008535D0" w:rsidP="008535D0">
      <w:pPr>
        <w:pStyle w:val="ListParagraph"/>
        <w:numPr>
          <w:ilvl w:val="0"/>
          <w:numId w:val="50"/>
        </w:numPr>
        <w:rPr>
          <w:rFonts w:ascii="NTFPreCursivef" w:hAnsi="NTFPreCursivef" w:cstheme="minorHAnsi"/>
          <w:sz w:val="24"/>
          <w:szCs w:val="24"/>
        </w:rPr>
      </w:pPr>
      <w:r w:rsidRPr="004B3914">
        <w:rPr>
          <w:rFonts w:ascii="NTFPreCursivef" w:hAnsi="NTFPreCursivef" w:cstheme="minorHAnsi"/>
          <w:sz w:val="24"/>
          <w:szCs w:val="24"/>
        </w:rPr>
        <w:t xml:space="preserve">Parents of pupils, who do not wear the correct uniform, will be contacted to ensure this is resolved. </w:t>
      </w:r>
    </w:p>
    <w:p w14:paraId="4A0B2C7B" w14:textId="77777777" w:rsidR="008535D0" w:rsidRPr="004B3914" w:rsidRDefault="008535D0" w:rsidP="008535D0">
      <w:pPr>
        <w:pStyle w:val="ListParagraph"/>
        <w:numPr>
          <w:ilvl w:val="0"/>
          <w:numId w:val="49"/>
        </w:numPr>
        <w:rPr>
          <w:rFonts w:ascii="NTFPreCursivef" w:hAnsi="NTFPreCursivef" w:cstheme="minorHAnsi"/>
          <w:sz w:val="24"/>
          <w:szCs w:val="24"/>
        </w:rPr>
      </w:pPr>
      <w:r w:rsidRPr="004B3914">
        <w:rPr>
          <w:rFonts w:ascii="NTFPreCursivef" w:hAnsi="NTFPreCursivef" w:cstheme="minorHAnsi"/>
          <w:sz w:val="24"/>
          <w:szCs w:val="24"/>
        </w:rPr>
        <w:t>Pupils who wear makeup/nail varnish or excess jewellery will be required to remove these. Items of jewellery will be confiscated by the teacher to be collected by the parent.</w:t>
      </w:r>
    </w:p>
    <w:p w14:paraId="089624F7" w14:textId="29B6456C" w:rsidR="006D6AC3" w:rsidRPr="008535D0" w:rsidRDefault="006D6AC3" w:rsidP="008535D0">
      <w:pPr>
        <w:jc w:val="both"/>
        <w:rPr>
          <w:rFonts w:ascii="NTFPreCursivef" w:hAnsi="NTFPreCursivef"/>
        </w:rPr>
      </w:pPr>
    </w:p>
    <w:p w14:paraId="3C80EF63" w14:textId="0C716529" w:rsidR="001A4354" w:rsidRPr="006B1435" w:rsidRDefault="001A4354" w:rsidP="006B1435">
      <w:pPr>
        <w:rPr>
          <w:rFonts w:ascii="NTFPreCursivef" w:hAnsi="NTFPreCursivef" w:cstheme="minorHAnsi"/>
          <w:sz w:val="24"/>
          <w:szCs w:val="24"/>
        </w:rPr>
      </w:pPr>
      <w:r w:rsidRPr="004B3914">
        <w:rPr>
          <w:rFonts w:ascii="NTFPreCursivef" w:hAnsi="NTFPreCursivef" w:cstheme="minorHAnsi"/>
          <w:b/>
          <w:sz w:val="24"/>
          <w:szCs w:val="24"/>
          <w:u w:val="single"/>
        </w:rPr>
        <w:br w:type="page"/>
      </w:r>
    </w:p>
    <w:p w14:paraId="396C7F5C" w14:textId="77777777" w:rsidR="001A4354" w:rsidRPr="004B3914" w:rsidRDefault="001A4354" w:rsidP="001A4354">
      <w:pPr>
        <w:spacing w:line="360" w:lineRule="auto"/>
        <w:rPr>
          <w:rFonts w:ascii="NTFPreCursivef" w:hAnsi="NTFPreCursivef"/>
          <w:b/>
        </w:rPr>
      </w:pPr>
      <w:r w:rsidRPr="004B3914">
        <w:rPr>
          <w:rFonts w:ascii="NTFPreCursivef" w:hAnsi="NTFPreCursivef"/>
          <w:b/>
        </w:rPr>
        <w:lastRenderedPageBreak/>
        <w:t>Appendix 1 - Correct School Uniform</w:t>
      </w:r>
    </w:p>
    <w:p w14:paraId="125EB076" w14:textId="77777777" w:rsidR="001A4354" w:rsidRPr="004B3914" w:rsidRDefault="001A4354" w:rsidP="001A4354">
      <w:pPr>
        <w:spacing w:line="360" w:lineRule="auto"/>
        <w:rPr>
          <w:rFonts w:ascii="NTFPreCursivef" w:hAnsi="NTFPreCursivef"/>
        </w:rPr>
      </w:pPr>
      <w:r w:rsidRPr="004B3914">
        <w:rPr>
          <w:rFonts w:ascii="NTFPreCursivef" w:hAnsi="NTFPreCursivef"/>
        </w:rPr>
        <w:t>Date</w:t>
      </w:r>
    </w:p>
    <w:p w14:paraId="55A44FA5" w14:textId="77777777" w:rsidR="001A4354" w:rsidRPr="004B3914" w:rsidRDefault="001A4354" w:rsidP="001A4354">
      <w:pPr>
        <w:spacing w:line="360" w:lineRule="auto"/>
        <w:rPr>
          <w:rFonts w:ascii="NTFPreCursivef" w:hAnsi="NTFPreCursivef"/>
        </w:rPr>
      </w:pPr>
      <w:r w:rsidRPr="004B3914">
        <w:rPr>
          <w:rFonts w:ascii="NTFPreCursivef" w:hAnsi="NTFPreCursivef"/>
        </w:rPr>
        <w:t>To the Family of ……………………………………………………………………………</w:t>
      </w:r>
      <w:proofErr w:type="gramStart"/>
      <w:r w:rsidRPr="004B3914">
        <w:rPr>
          <w:rFonts w:ascii="NTFPreCursivef" w:hAnsi="NTFPreCursivef"/>
        </w:rPr>
        <w:t>….Class</w:t>
      </w:r>
      <w:proofErr w:type="gramEnd"/>
      <w:r w:rsidRPr="004B3914">
        <w:rPr>
          <w:rFonts w:ascii="NTFPreCursivef" w:hAnsi="NTFPreCursivef"/>
        </w:rPr>
        <w:t>……………………………………</w:t>
      </w:r>
      <w:proofErr w:type="gramStart"/>
      <w:r w:rsidRPr="004B3914">
        <w:rPr>
          <w:rFonts w:ascii="NTFPreCursivef" w:hAnsi="NTFPreCursivef"/>
        </w:rPr>
        <w:t>…..</w:t>
      </w:r>
      <w:proofErr w:type="gramEnd"/>
    </w:p>
    <w:p w14:paraId="1B90504D" w14:textId="77777777" w:rsidR="001A4354" w:rsidRPr="004B3914" w:rsidRDefault="001A4354" w:rsidP="001A4354">
      <w:pPr>
        <w:spacing w:line="360" w:lineRule="auto"/>
        <w:rPr>
          <w:rFonts w:ascii="NTFPreCursivef" w:hAnsi="NTFPreCursivef"/>
        </w:rPr>
      </w:pPr>
      <w:r w:rsidRPr="004B3914">
        <w:rPr>
          <w:rFonts w:ascii="NTFPreCursivef" w:hAnsi="NTFPreCursivef"/>
        </w:rPr>
        <w:t>It has come to notice that your child has not been wearing the correct school uniform as stipulated by the Governing Body of Riverside Primary School.</w:t>
      </w:r>
    </w:p>
    <w:p w14:paraId="0A6547E8" w14:textId="77777777" w:rsidR="001A4354" w:rsidRPr="004B3914" w:rsidRDefault="001A4354" w:rsidP="001A4354">
      <w:pPr>
        <w:spacing w:line="360" w:lineRule="auto"/>
        <w:rPr>
          <w:rFonts w:ascii="NTFPreCursivef" w:hAnsi="NTFPreCursivef"/>
        </w:rPr>
      </w:pPr>
      <w:r w:rsidRPr="004B3914">
        <w:rPr>
          <w:rFonts w:ascii="NTFPreCursivef" w:hAnsi="NTFPreCursivef"/>
        </w:rPr>
        <w:t xml:space="preserve">The incorrect item of clothing worn today was: </w:t>
      </w:r>
    </w:p>
    <w:tbl>
      <w:tblPr>
        <w:tblStyle w:val="TableGrid"/>
        <w:tblW w:w="0" w:type="auto"/>
        <w:tblLook w:val="04A0" w:firstRow="1" w:lastRow="0" w:firstColumn="1" w:lastColumn="0" w:noHBand="0" w:noVBand="1"/>
      </w:tblPr>
      <w:tblGrid>
        <w:gridCol w:w="10082"/>
      </w:tblGrid>
      <w:tr w:rsidR="001A4354" w:rsidRPr="004B3914" w14:paraId="746367D7" w14:textId="77777777" w:rsidTr="00A645D9">
        <w:tc>
          <w:tcPr>
            <w:tcW w:w="10308" w:type="dxa"/>
          </w:tcPr>
          <w:p w14:paraId="6A845004" w14:textId="77777777" w:rsidR="001A4354" w:rsidRPr="004B3914" w:rsidRDefault="001A4354" w:rsidP="00A645D9">
            <w:pPr>
              <w:spacing w:line="360" w:lineRule="auto"/>
              <w:rPr>
                <w:rFonts w:ascii="NTFPreCursivef" w:hAnsi="NTFPreCursivef"/>
              </w:rPr>
            </w:pPr>
          </w:p>
          <w:p w14:paraId="70FEA741" w14:textId="77777777" w:rsidR="001A4354" w:rsidRPr="004B3914" w:rsidRDefault="001A4354" w:rsidP="00A645D9">
            <w:pPr>
              <w:spacing w:line="360" w:lineRule="auto"/>
              <w:rPr>
                <w:rFonts w:ascii="NTFPreCursivef" w:hAnsi="NTFPreCursivef"/>
              </w:rPr>
            </w:pPr>
          </w:p>
        </w:tc>
      </w:tr>
    </w:tbl>
    <w:p w14:paraId="24938D6E" w14:textId="77777777" w:rsidR="001A4354" w:rsidRPr="004B3914" w:rsidRDefault="001A4354" w:rsidP="001A4354">
      <w:pPr>
        <w:spacing w:line="360" w:lineRule="auto"/>
        <w:rPr>
          <w:rFonts w:ascii="NTFPreCursivef" w:hAnsi="NTFPreCursivef"/>
        </w:rPr>
      </w:pPr>
      <w:r w:rsidRPr="004B3914">
        <w:rPr>
          <w:rFonts w:ascii="NTFPreCursivef" w:hAnsi="NTFPreCursivef"/>
        </w:rPr>
        <w:t>The correct item of clothing is:</w:t>
      </w:r>
    </w:p>
    <w:tbl>
      <w:tblPr>
        <w:tblStyle w:val="TableGrid"/>
        <w:tblW w:w="0" w:type="auto"/>
        <w:tblLook w:val="04A0" w:firstRow="1" w:lastRow="0" w:firstColumn="1" w:lastColumn="0" w:noHBand="0" w:noVBand="1"/>
      </w:tblPr>
      <w:tblGrid>
        <w:gridCol w:w="10082"/>
      </w:tblGrid>
      <w:tr w:rsidR="001A4354" w:rsidRPr="004B3914" w14:paraId="5DFD12D3" w14:textId="77777777" w:rsidTr="00A645D9">
        <w:tc>
          <w:tcPr>
            <w:tcW w:w="10308" w:type="dxa"/>
          </w:tcPr>
          <w:p w14:paraId="4BA58535" w14:textId="77777777" w:rsidR="001A4354" w:rsidRPr="004B3914" w:rsidRDefault="001A4354" w:rsidP="00A645D9">
            <w:pPr>
              <w:spacing w:line="360" w:lineRule="auto"/>
              <w:rPr>
                <w:rFonts w:ascii="NTFPreCursivef" w:hAnsi="NTFPreCursivef"/>
              </w:rPr>
            </w:pPr>
          </w:p>
          <w:p w14:paraId="27F430B3" w14:textId="77777777" w:rsidR="001A4354" w:rsidRPr="004B3914" w:rsidRDefault="001A4354" w:rsidP="00A645D9">
            <w:pPr>
              <w:spacing w:line="360" w:lineRule="auto"/>
              <w:rPr>
                <w:rFonts w:ascii="NTFPreCursivef" w:hAnsi="NTFPreCursivef"/>
              </w:rPr>
            </w:pPr>
          </w:p>
        </w:tc>
      </w:tr>
    </w:tbl>
    <w:p w14:paraId="50C813A6" w14:textId="77777777" w:rsidR="001A4354" w:rsidRPr="004B3914" w:rsidRDefault="001A4354" w:rsidP="001A4354">
      <w:pPr>
        <w:spacing w:line="360" w:lineRule="auto"/>
        <w:rPr>
          <w:rFonts w:ascii="NTFPreCursivef" w:hAnsi="NTFPreCursivef"/>
        </w:rPr>
      </w:pPr>
      <w:r w:rsidRPr="004B3914">
        <w:rPr>
          <w:rFonts w:ascii="NTFPreCursivef" w:hAnsi="NTFPreCursivef"/>
        </w:rPr>
        <w:t xml:space="preserve">We do appreciate that this is probably an oversight on your part and would be grateful if you could ensure that the correct uniform is </w:t>
      </w:r>
      <w:proofErr w:type="gramStart"/>
      <w:r w:rsidRPr="004B3914">
        <w:rPr>
          <w:rFonts w:ascii="NTFPreCursivef" w:hAnsi="NTFPreCursivef"/>
        </w:rPr>
        <w:t>worn at all times</w:t>
      </w:r>
      <w:proofErr w:type="gramEnd"/>
      <w:r w:rsidRPr="004B3914">
        <w:rPr>
          <w:rFonts w:ascii="NTFPreCursivef" w:hAnsi="NTFPreCursivef"/>
        </w:rPr>
        <w:t>.</w:t>
      </w:r>
    </w:p>
    <w:p w14:paraId="26A6AFD5" w14:textId="42D4CC39" w:rsidR="001A4354" w:rsidRPr="004B3914" w:rsidRDefault="001A4354" w:rsidP="001A4354">
      <w:pPr>
        <w:spacing w:line="360" w:lineRule="auto"/>
        <w:rPr>
          <w:rFonts w:ascii="NTFPreCursivef" w:hAnsi="NTFPreCursivef"/>
        </w:rPr>
      </w:pPr>
      <w:r w:rsidRPr="004B3914">
        <w:rPr>
          <w:rFonts w:ascii="NTFPreCursivef" w:hAnsi="NTFPreCursivef"/>
        </w:rPr>
        <w:t xml:space="preserve">We ask all parents who send their children to our school to support the school uniform policy. We believe that parents have a duty to send their children to school correctly dressed and ready for their daily schoolwork. One of the responsibilities of parents is to ensure that their child has the correct uniform, and that it is clean and in good </w:t>
      </w:r>
      <w:r w:rsidR="004B3F62">
        <w:rPr>
          <w:rFonts w:ascii="NTFPreCursivef" w:hAnsi="NTFPreCursivef"/>
        </w:rPr>
        <w:t>condition</w:t>
      </w:r>
      <w:r w:rsidRPr="004B3914">
        <w:rPr>
          <w:rFonts w:ascii="NTFPreCursivef" w:hAnsi="NTFPreCursivef"/>
        </w:rPr>
        <w:t>.</w:t>
      </w:r>
    </w:p>
    <w:p w14:paraId="63B440C3" w14:textId="77777777" w:rsidR="001A4354" w:rsidRPr="004B3914" w:rsidRDefault="001A4354" w:rsidP="001A4354">
      <w:pPr>
        <w:spacing w:line="360" w:lineRule="auto"/>
        <w:rPr>
          <w:rFonts w:ascii="NTFPreCursivef" w:hAnsi="NTFPreCursivef"/>
        </w:rPr>
      </w:pPr>
      <w:r w:rsidRPr="004B3914">
        <w:rPr>
          <w:rFonts w:ascii="NTFPreCursivef" w:hAnsi="NTFPreCursivef"/>
        </w:rPr>
        <w:t>The Governors, parents and staff of Riverside Primary School are very proud of the uniform work by the children and your continued support and full co-operation in this matter is very much appreciated.</w:t>
      </w:r>
    </w:p>
    <w:p w14:paraId="1525767F" w14:textId="77777777" w:rsidR="001A4354" w:rsidRPr="004B3914" w:rsidRDefault="001A4354" w:rsidP="001A4354">
      <w:pPr>
        <w:spacing w:line="360" w:lineRule="auto"/>
        <w:rPr>
          <w:rFonts w:ascii="NTFPreCursivef" w:hAnsi="NTFPreCursivef"/>
        </w:rPr>
      </w:pPr>
      <w:r w:rsidRPr="004B3914">
        <w:rPr>
          <w:rFonts w:ascii="NTFPreCursivef" w:hAnsi="NTFPreCursivef"/>
        </w:rPr>
        <w:t>Yours Sincerely</w:t>
      </w:r>
    </w:p>
    <w:p w14:paraId="593FB110" w14:textId="77777777" w:rsidR="006D6AC3" w:rsidRPr="004B3914" w:rsidRDefault="006D6AC3" w:rsidP="001A4354">
      <w:pPr>
        <w:spacing w:line="360" w:lineRule="auto"/>
        <w:rPr>
          <w:rFonts w:ascii="NTFPreCursivef" w:hAnsi="NTFPreCursivef"/>
        </w:rPr>
      </w:pPr>
      <w:r w:rsidRPr="004B3914">
        <w:rPr>
          <w:rFonts w:ascii="NTFPreCursivef" w:hAnsi="NTFPreCursivef" w:cs="Calibri"/>
          <w:noProof/>
          <w:color w:val="000000"/>
          <w:lang w:eastAsia="en-GB"/>
        </w:rPr>
        <w:drawing>
          <wp:inline distT="0" distB="0" distL="0" distR="0" wp14:anchorId="2BCCC869" wp14:editId="6A3122B5">
            <wp:extent cx="1790700" cy="737954"/>
            <wp:effectExtent l="0" t="0" r="0" b="5080"/>
            <wp:docPr id="2" name="Picture 2">
              <a:extLst xmlns:a="http://schemas.openxmlformats.org/drawingml/2006/main">
                <a:ext uri="{FF2B5EF4-FFF2-40B4-BE49-F238E27FC236}">
                  <a16:creationId xmlns:a16="http://schemas.microsoft.com/office/drawing/2014/main" id="{4776A874-F030-4BFF-9397-ED4FBE1891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8615" cy="745337"/>
                    </a:xfrm>
                    <a:prstGeom prst="rect">
                      <a:avLst/>
                    </a:prstGeom>
                    <a:noFill/>
                    <a:ln>
                      <a:noFill/>
                    </a:ln>
                  </pic:spPr>
                </pic:pic>
              </a:graphicData>
            </a:graphic>
          </wp:inline>
        </w:drawing>
      </w:r>
    </w:p>
    <w:p w14:paraId="7B78A53A" w14:textId="77777777" w:rsidR="00392710" w:rsidRPr="004B3914" w:rsidRDefault="006D6AC3" w:rsidP="001A4354">
      <w:pPr>
        <w:rPr>
          <w:rFonts w:ascii="NTFPreCursivef" w:hAnsi="NTFPreCursivef"/>
        </w:rPr>
      </w:pPr>
      <w:r w:rsidRPr="004B3914">
        <w:rPr>
          <w:rFonts w:ascii="NTFPreCursivef" w:hAnsi="NTFPreCursivef"/>
        </w:rPr>
        <w:t>Sarah Kinnaird</w:t>
      </w:r>
    </w:p>
    <w:p w14:paraId="5E6789EB" w14:textId="77777777" w:rsidR="006D6AC3" w:rsidRPr="004B3914" w:rsidRDefault="006D6AC3" w:rsidP="001A4354">
      <w:pPr>
        <w:rPr>
          <w:rFonts w:ascii="NTFPreCursivef" w:hAnsi="NTFPreCursivef"/>
        </w:rPr>
      </w:pPr>
      <w:r w:rsidRPr="004B3914">
        <w:rPr>
          <w:rFonts w:ascii="NTFPreCursivef" w:hAnsi="NTFPreCursivef"/>
        </w:rPr>
        <w:t>Headteacher</w:t>
      </w:r>
    </w:p>
    <w:sectPr w:rsidR="006D6AC3" w:rsidRPr="004B3914" w:rsidSect="006D6AC3">
      <w:headerReference w:type="default" r:id="rId14"/>
      <w:pgSz w:w="11906" w:h="16838"/>
      <w:pgMar w:top="1440" w:right="907" w:bottom="709" w:left="907" w:header="3686"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62D17" w14:textId="77777777" w:rsidR="00903EEE" w:rsidRDefault="00903EEE" w:rsidP="00256C6C">
      <w:pPr>
        <w:spacing w:after="0" w:line="240" w:lineRule="auto"/>
      </w:pPr>
      <w:r>
        <w:separator/>
      </w:r>
    </w:p>
  </w:endnote>
  <w:endnote w:type="continuationSeparator" w:id="0">
    <w:p w14:paraId="33301748" w14:textId="77777777" w:rsidR="00903EEE" w:rsidRDefault="00903EEE" w:rsidP="0025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Medium">
    <w:altName w:val="Segoe Script"/>
    <w:charset w:val="00"/>
    <w:family w:val="auto"/>
    <w:pitch w:val="variable"/>
    <w:sig w:usb0="00000003" w:usb1="00000000" w:usb2="00000000" w:usb3="00000000" w:csb0="00000001" w:csb1="00000000"/>
  </w:font>
  <w:font w:name="NTFPreCursivef">
    <w:panose1 w:val="03000400000000000000"/>
    <w:charset w:val="00"/>
    <w:family w:val="script"/>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DADB7" w14:textId="77777777" w:rsidR="00903EEE" w:rsidRDefault="00903EEE" w:rsidP="00256C6C">
      <w:pPr>
        <w:spacing w:after="0" w:line="240" w:lineRule="auto"/>
      </w:pPr>
      <w:r>
        <w:separator/>
      </w:r>
    </w:p>
  </w:footnote>
  <w:footnote w:type="continuationSeparator" w:id="0">
    <w:p w14:paraId="30DC7124" w14:textId="77777777" w:rsidR="00903EEE" w:rsidRDefault="00903EEE" w:rsidP="00256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131E" w14:textId="74B2F5DC" w:rsidR="00E6011B" w:rsidRDefault="00E6011B">
    <w:pPr>
      <w:pStyle w:val="Header"/>
    </w:pPr>
    <w:r>
      <w:rPr>
        <w:noProof/>
        <w:lang w:eastAsia="en-GB"/>
      </w:rPr>
      <w:drawing>
        <wp:anchor distT="0" distB="0" distL="114300" distR="114300" simplePos="0" relativeHeight="251658240" behindDoc="1" locked="0" layoutInCell="1" allowOverlap="1" wp14:anchorId="249CD1FE" wp14:editId="2F30C265">
          <wp:simplePos x="0" y="0"/>
          <wp:positionH relativeFrom="margin">
            <wp:posOffset>-457200</wp:posOffset>
          </wp:positionH>
          <wp:positionV relativeFrom="margin">
            <wp:posOffset>-2409190</wp:posOffset>
          </wp:positionV>
          <wp:extent cx="7342480" cy="10386056"/>
          <wp:effectExtent l="0" t="0" r="0" b="0"/>
          <wp:wrapNone/>
          <wp:docPr id="9" name="Picture 9">
            <a:extLst xmlns:a="http://schemas.openxmlformats.org/drawingml/2006/main">
              <a:ext uri="{FF2B5EF4-FFF2-40B4-BE49-F238E27FC236}">
                <a16:creationId xmlns:a16="http://schemas.microsoft.com/office/drawing/2014/main" id="{5F525E9F-5DBB-4F34-B4C5-FEB1A446C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tterHead Final 2015-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2480" cy="103860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707"/>
    <w:multiLevelType w:val="hybridMultilevel"/>
    <w:tmpl w:val="2B9A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808CD"/>
    <w:multiLevelType w:val="hybridMultilevel"/>
    <w:tmpl w:val="5CFC8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04720"/>
    <w:multiLevelType w:val="hybridMultilevel"/>
    <w:tmpl w:val="5EBE0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80C0E"/>
    <w:multiLevelType w:val="hybridMultilevel"/>
    <w:tmpl w:val="4302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92D08"/>
    <w:multiLevelType w:val="hybridMultilevel"/>
    <w:tmpl w:val="9DEA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D6FF4"/>
    <w:multiLevelType w:val="hybridMultilevel"/>
    <w:tmpl w:val="49F0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0F01AF"/>
    <w:multiLevelType w:val="hybridMultilevel"/>
    <w:tmpl w:val="A1941ECC"/>
    <w:lvl w:ilvl="0" w:tplc="14FC771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9B714D"/>
    <w:multiLevelType w:val="hybridMultilevel"/>
    <w:tmpl w:val="D7B00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762D5"/>
    <w:multiLevelType w:val="hybridMultilevel"/>
    <w:tmpl w:val="B19E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8422A"/>
    <w:multiLevelType w:val="hybridMultilevel"/>
    <w:tmpl w:val="EED64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DA248E"/>
    <w:multiLevelType w:val="hybridMultilevel"/>
    <w:tmpl w:val="226C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535D5"/>
    <w:multiLevelType w:val="hybridMultilevel"/>
    <w:tmpl w:val="D26406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9C3F55"/>
    <w:multiLevelType w:val="hybridMultilevel"/>
    <w:tmpl w:val="BB985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01CF5"/>
    <w:multiLevelType w:val="hybridMultilevel"/>
    <w:tmpl w:val="15CA5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00B23"/>
    <w:multiLevelType w:val="hybridMultilevel"/>
    <w:tmpl w:val="DDB87FA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5DC157E"/>
    <w:multiLevelType w:val="hybridMultilevel"/>
    <w:tmpl w:val="8142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A212D7"/>
    <w:multiLevelType w:val="hybridMultilevel"/>
    <w:tmpl w:val="FC644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9782E"/>
    <w:multiLevelType w:val="hybridMultilevel"/>
    <w:tmpl w:val="7BC24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58246C"/>
    <w:multiLevelType w:val="hybridMultilevel"/>
    <w:tmpl w:val="02B0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46809"/>
    <w:multiLevelType w:val="hybridMultilevel"/>
    <w:tmpl w:val="D528F808"/>
    <w:lvl w:ilvl="0" w:tplc="3EFA7E68">
      <w:start w:val="2"/>
      <w:numFmt w:val="bullet"/>
      <w:lvlText w:val=""/>
      <w:lvlJc w:val="left"/>
      <w:pPr>
        <w:ind w:left="720" w:hanging="360"/>
      </w:pPr>
      <w:rPr>
        <w:rFonts w:ascii="Calibri" w:eastAsia="Symbo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177D54"/>
    <w:multiLevelType w:val="hybridMultilevel"/>
    <w:tmpl w:val="B6C0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7193D"/>
    <w:multiLevelType w:val="hybridMultilevel"/>
    <w:tmpl w:val="BC2C993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764BB7"/>
    <w:multiLevelType w:val="hybridMultilevel"/>
    <w:tmpl w:val="AAA63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C017F3"/>
    <w:multiLevelType w:val="hybridMultilevel"/>
    <w:tmpl w:val="DFDC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893D82"/>
    <w:multiLevelType w:val="hybridMultilevel"/>
    <w:tmpl w:val="D2A0E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2D490C"/>
    <w:multiLevelType w:val="multilevel"/>
    <w:tmpl w:val="2ED0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7F4C8B"/>
    <w:multiLevelType w:val="hybridMultilevel"/>
    <w:tmpl w:val="E1C83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E52D9A"/>
    <w:multiLevelType w:val="hybridMultilevel"/>
    <w:tmpl w:val="5A1A1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4E76CF"/>
    <w:multiLevelType w:val="hybridMultilevel"/>
    <w:tmpl w:val="873A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0A7CB3"/>
    <w:multiLevelType w:val="hybridMultilevel"/>
    <w:tmpl w:val="5A0C0302"/>
    <w:lvl w:ilvl="0" w:tplc="BDF86A7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B63C26"/>
    <w:multiLevelType w:val="hybridMultilevel"/>
    <w:tmpl w:val="7428A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545A6"/>
    <w:multiLevelType w:val="hybridMultilevel"/>
    <w:tmpl w:val="479E0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4F04DEB"/>
    <w:multiLevelType w:val="hybridMultilevel"/>
    <w:tmpl w:val="F8AA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7C1A84"/>
    <w:multiLevelType w:val="hybridMultilevel"/>
    <w:tmpl w:val="02AA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1E68B1"/>
    <w:multiLevelType w:val="hybridMultilevel"/>
    <w:tmpl w:val="87EE2842"/>
    <w:lvl w:ilvl="0" w:tplc="14FC77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994AA7"/>
    <w:multiLevelType w:val="hybridMultilevel"/>
    <w:tmpl w:val="43CA2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2A0CC7"/>
    <w:multiLevelType w:val="hybridMultilevel"/>
    <w:tmpl w:val="DDAE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3F421F"/>
    <w:multiLevelType w:val="hybridMultilevel"/>
    <w:tmpl w:val="BB986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3A1E4E"/>
    <w:multiLevelType w:val="hybridMultilevel"/>
    <w:tmpl w:val="8B54B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1F0570"/>
    <w:multiLevelType w:val="hybridMultilevel"/>
    <w:tmpl w:val="937E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3C514B"/>
    <w:multiLevelType w:val="multilevel"/>
    <w:tmpl w:val="E138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844AB"/>
    <w:multiLevelType w:val="hybridMultilevel"/>
    <w:tmpl w:val="48B4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A166B7"/>
    <w:multiLevelType w:val="hybridMultilevel"/>
    <w:tmpl w:val="47E8F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63B2818"/>
    <w:multiLevelType w:val="hybridMultilevel"/>
    <w:tmpl w:val="9E129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AB42AF"/>
    <w:multiLevelType w:val="hybridMultilevel"/>
    <w:tmpl w:val="0948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E91999"/>
    <w:multiLevelType w:val="hybridMultilevel"/>
    <w:tmpl w:val="8BEC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24C6C"/>
    <w:multiLevelType w:val="hybridMultilevel"/>
    <w:tmpl w:val="3688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7E7966"/>
    <w:multiLevelType w:val="hybridMultilevel"/>
    <w:tmpl w:val="0DE8C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217956"/>
    <w:multiLevelType w:val="hybridMultilevel"/>
    <w:tmpl w:val="53E6E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F6C2A1B"/>
    <w:multiLevelType w:val="hybridMultilevel"/>
    <w:tmpl w:val="1E64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044965">
    <w:abstractNumId w:val="48"/>
  </w:num>
  <w:num w:numId="2" w16cid:durableId="108009873">
    <w:abstractNumId w:val="4"/>
  </w:num>
  <w:num w:numId="3" w16cid:durableId="1087850108">
    <w:abstractNumId w:val="26"/>
  </w:num>
  <w:num w:numId="4" w16cid:durableId="10884544">
    <w:abstractNumId w:val="16"/>
  </w:num>
  <w:num w:numId="5" w16cid:durableId="110559375">
    <w:abstractNumId w:val="46"/>
  </w:num>
  <w:num w:numId="6" w16cid:durableId="1120027066">
    <w:abstractNumId w:val="17"/>
  </w:num>
  <w:num w:numId="7" w16cid:durableId="1237473171">
    <w:abstractNumId w:val="7"/>
  </w:num>
  <w:num w:numId="8" w16cid:durableId="1239750185">
    <w:abstractNumId w:val="38"/>
  </w:num>
  <w:num w:numId="9" w16cid:durableId="1261911219">
    <w:abstractNumId w:val="32"/>
  </w:num>
  <w:num w:numId="10" w16cid:durableId="1332877650">
    <w:abstractNumId w:val="12"/>
  </w:num>
  <w:num w:numId="11" w16cid:durableId="134959452">
    <w:abstractNumId w:val="8"/>
  </w:num>
  <w:num w:numId="12" w16cid:durableId="1549806339">
    <w:abstractNumId w:val="21"/>
  </w:num>
  <w:num w:numId="13" w16cid:durableId="1658990963">
    <w:abstractNumId w:val="27"/>
  </w:num>
  <w:num w:numId="14" w16cid:durableId="1719889689">
    <w:abstractNumId w:val="13"/>
  </w:num>
  <w:num w:numId="15" w16cid:durableId="1765417575">
    <w:abstractNumId w:val="1"/>
  </w:num>
  <w:num w:numId="16" w16cid:durableId="182673941">
    <w:abstractNumId w:val="28"/>
  </w:num>
  <w:num w:numId="17" w16cid:durableId="1842037148">
    <w:abstractNumId w:val="39"/>
  </w:num>
  <w:num w:numId="18" w16cid:durableId="1893270938">
    <w:abstractNumId w:val="20"/>
  </w:num>
  <w:num w:numId="19" w16cid:durableId="1898784946">
    <w:abstractNumId w:val="31"/>
  </w:num>
  <w:num w:numId="20" w16cid:durableId="1900626236">
    <w:abstractNumId w:val="10"/>
  </w:num>
  <w:num w:numId="21" w16cid:durableId="2029790992">
    <w:abstractNumId w:val="15"/>
  </w:num>
  <w:num w:numId="22" w16cid:durableId="2036031586">
    <w:abstractNumId w:val="34"/>
  </w:num>
  <w:num w:numId="23" w16cid:durableId="2072993838">
    <w:abstractNumId w:val="23"/>
  </w:num>
  <w:num w:numId="24" w16cid:durableId="2073960284">
    <w:abstractNumId w:val="14"/>
  </w:num>
  <w:num w:numId="25" w16cid:durableId="2143185493">
    <w:abstractNumId w:val="42"/>
  </w:num>
  <w:num w:numId="26" w16cid:durableId="317349091">
    <w:abstractNumId w:val="29"/>
  </w:num>
  <w:num w:numId="27" w16cid:durableId="391470255">
    <w:abstractNumId w:val="5"/>
  </w:num>
  <w:num w:numId="28" w16cid:durableId="413236080">
    <w:abstractNumId w:val="35"/>
  </w:num>
  <w:num w:numId="29" w16cid:durableId="436412332">
    <w:abstractNumId w:val="41"/>
  </w:num>
  <w:num w:numId="30" w16cid:durableId="439181270">
    <w:abstractNumId w:val="6"/>
  </w:num>
  <w:num w:numId="31" w16cid:durableId="442463932">
    <w:abstractNumId w:val="45"/>
  </w:num>
  <w:num w:numId="32" w16cid:durableId="528685427">
    <w:abstractNumId w:val="49"/>
  </w:num>
  <w:num w:numId="33" w16cid:durableId="553856993">
    <w:abstractNumId w:val="22"/>
  </w:num>
  <w:num w:numId="34" w16cid:durableId="585923964">
    <w:abstractNumId w:val="33"/>
  </w:num>
  <w:num w:numId="35" w16cid:durableId="671494233">
    <w:abstractNumId w:val="43"/>
  </w:num>
  <w:num w:numId="36" w16cid:durableId="684019894">
    <w:abstractNumId w:val="24"/>
  </w:num>
  <w:num w:numId="37" w16cid:durableId="686446150">
    <w:abstractNumId w:val="30"/>
  </w:num>
  <w:num w:numId="38" w16cid:durableId="6949017">
    <w:abstractNumId w:val="47"/>
  </w:num>
  <w:num w:numId="39" w16cid:durableId="715356861">
    <w:abstractNumId w:val="0"/>
  </w:num>
  <w:num w:numId="40" w16cid:durableId="974869068">
    <w:abstractNumId w:val="19"/>
  </w:num>
  <w:num w:numId="41" w16cid:durableId="146822938">
    <w:abstractNumId w:val="40"/>
  </w:num>
  <w:num w:numId="42" w16cid:durableId="1078676100">
    <w:abstractNumId w:val="25"/>
  </w:num>
  <w:num w:numId="43" w16cid:durableId="1708598735">
    <w:abstractNumId w:val="11"/>
  </w:num>
  <w:num w:numId="44" w16cid:durableId="2091466924">
    <w:abstractNumId w:val="36"/>
  </w:num>
  <w:num w:numId="45" w16cid:durableId="1778480562">
    <w:abstractNumId w:val="2"/>
  </w:num>
  <w:num w:numId="46" w16cid:durableId="1478111368">
    <w:abstractNumId w:val="3"/>
  </w:num>
  <w:num w:numId="47" w16cid:durableId="193662834">
    <w:abstractNumId w:val="18"/>
  </w:num>
  <w:num w:numId="48" w16cid:durableId="897593252">
    <w:abstractNumId w:val="44"/>
  </w:num>
  <w:num w:numId="49" w16cid:durableId="566766111">
    <w:abstractNumId w:val="9"/>
  </w:num>
  <w:num w:numId="50" w16cid:durableId="201052385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6C"/>
    <w:rsid w:val="0002140D"/>
    <w:rsid w:val="0002726D"/>
    <w:rsid w:val="00046B5B"/>
    <w:rsid w:val="0005759D"/>
    <w:rsid w:val="00085202"/>
    <w:rsid w:val="0008727F"/>
    <w:rsid w:val="00097C91"/>
    <w:rsid w:val="000A43CB"/>
    <w:rsid w:val="001003E8"/>
    <w:rsid w:val="001133C6"/>
    <w:rsid w:val="001244C4"/>
    <w:rsid w:val="001467EB"/>
    <w:rsid w:val="0015164D"/>
    <w:rsid w:val="0016141E"/>
    <w:rsid w:val="001708C6"/>
    <w:rsid w:val="00172EC4"/>
    <w:rsid w:val="001A4354"/>
    <w:rsid w:val="001A7871"/>
    <w:rsid w:val="001F4A9B"/>
    <w:rsid w:val="002012C6"/>
    <w:rsid w:val="0022142D"/>
    <w:rsid w:val="00221DF0"/>
    <w:rsid w:val="00232887"/>
    <w:rsid w:val="00250CC5"/>
    <w:rsid w:val="00253D81"/>
    <w:rsid w:val="00256C6C"/>
    <w:rsid w:val="00293AEF"/>
    <w:rsid w:val="002A7A51"/>
    <w:rsid w:val="002F083E"/>
    <w:rsid w:val="002F1E03"/>
    <w:rsid w:val="00340092"/>
    <w:rsid w:val="00356B4D"/>
    <w:rsid w:val="00367685"/>
    <w:rsid w:val="003842C3"/>
    <w:rsid w:val="00392710"/>
    <w:rsid w:val="003C1F4B"/>
    <w:rsid w:val="003C6B33"/>
    <w:rsid w:val="003E6378"/>
    <w:rsid w:val="00401EC7"/>
    <w:rsid w:val="004038D8"/>
    <w:rsid w:val="00416D54"/>
    <w:rsid w:val="00426DF1"/>
    <w:rsid w:val="00427EDE"/>
    <w:rsid w:val="00446C0F"/>
    <w:rsid w:val="00452C49"/>
    <w:rsid w:val="00483CF0"/>
    <w:rsid w:val="00487635"/>
    <w:rsid w:val="004B3914"/>
    <w:rsid w:val="004B3F62"/>
    <w:rsid w:val="004C4543"/>
    <w:rsid w:val="004D43B3"/>
    <w:rsid w:val="004E06E0"/>
    <w:rsid w:val="004E222F"/>
    <w:rsid w:val="005047F7"/>
    <w:rsid w:val="00511318"/>
    <w:rsid w:val="00516B9F"/>
    <w:rsid w:val="005639DB"/>
    <w:rsid w:val="00564048"/>
    <w:rsid w:val="00586F0D"/>
    <w:rsid w:val="005918DB"/>
    <w:rsid w:val="00593410"/>
    <w:rsid w:val="005956BF"/>
    <w:rsid w:val="005C4F09"/>
    <w:rsid w:val="005D0093"/>
    <w:rsid w:val="005D643D"/>
    <w:rsid w:val="005E7687"/>
    <w:rsid w:val="006118A3"/>
    <w:rsid w:val="00620D72"/>
    <w:rsid w:val="00642AC0"/>
    <w:rsid w:val="006466F7"/>
    <w:rsid w:val="00651FF8"/>
    <w:rsid w:val="0065701D"/>
    <w:rsid w:val="006649EE"/>
    <w:rsid w:val="006673AA"/>
    <w:rsid w:val="00670A5C"/>
    <w:rsid w:val="006719FE"/>
    <w:rsid w:val="00693259"/>
    <w:rsid w:val="006B1435"/>
    <w:rsid w:val="006B5F44"/>
    <w:rsid w:val="006B7A43"/>
    <w:rsid w:val="006C3473"/>
    <w:rsid w:val="006C60F9"/>
    <w:rsid w:val="006D6AC3"/>
    <w:rsid w:val="006E597E"/>
    <w:rsid w:val="00746E65"/>
    <w:rsid w:val="0076185D"/>
    <w:rsid w:val="00781410"/>
    <w:rsid w:val="007909C6"/>
    <w:rsid w:val="007A1040"/>
    <w:rsid w:val="007A2A69"/>
    <w:rsid w:val="007D088E"/>
    <w:rsid w:val="007E3D8C"/>
    <w:rsid w:val="0080369F"/>
    <w:rsid w:val="00816259"/>
    <w:rsid w:val="00826780"/>
    <w:rsid w:val="00832591"/>
    <w:rsid w:val="0084463F"/>
    <w:rsid w:val="008535D0"/>
    <w:rsid w:val="00871CF5"/>
    <w:rsid w:val="008A2BCA"/>
    <w:rsid w:val="008A2D3A"/>
    <w:rsid w:val="008B3E48"/>
    <w:rsid w:val="008C13C2"/>
    <w:rsid w:val="008E6B29"/>
    <w:rsid w:val="00903EEE"/>
    <w:rsid w:val="00904341"/>
    <w:rsid w:val="009069F7"/>
    <w:rsid w:val="0091004B"/>
    <w:rsid w:val="00924D2D"/>
    <w:rsid w:val="00933A8E"/>
    <w:rsid w:val="00942E4D"/>
    <w:rsid w:val="00942E62"/>
    <w:rsid w:val="00972FA0"/>
    <w:rsid w:val="009D4529"/>
    <w:rsid w:val="009F51E9"/>
    <w:rsid w:val="00A16E65"/>
    <w:rsid w:val="00A519C1"/>
    <w:rsid w:val="00A645D9"/>
    <w:rsid w:val="00A64BB7"/>
    <w:rsid w:val="00A70622"/>
    <w:rsid w:val="00A729B8"/>
    <w:rsid w:val="00AF492C"/>
    <w:rsid w:val="00AF71EE"/>
    <w:rsid w:val="00B025C6"/>
    <w:rsid w:val="00B02855"/>
    <w:rsid w:val="00B150D3"/>
    <w:rsid w:val="00B22428"/>
    <w:rsid w:val="00B41456"/>
    <w:rsid w:val="00B9340D"/>
    <w:rsid w:val="00BB4049"/>
    <w:rsid w:val="00BD75B4"/>
    <w:rsid w:val="00BD7FAE"/>
    <w:rsid w:val="00BE5109"/>
    <w:rsid w:val="00C01B10"/>
    <w:rsid w:val="00C072A3"/>
    <w:rsid w:val="00C10409"/>
    <w:rsid w:val="00C16BE6"/>
    <w:rsid w:val="00C22599"/>
    <w:rsid w:val="00C46B30"/>
    <w:rsid w:val="00C5495A"/>
    <w:rsid w:val="00C62EAF"/>
    <w:rsid w:val="00C87190"/>
    <w:rsid w:val="00C938EE"/>
    <w:rsid w:val="00CC39E9"/>
    <w:rsid w:val="00CE44C3"/>
    <w:rsid w:val="00CE50F9"/>
    <w:rsid w:val="00CF167F"/>
    <w:rsid w:val="00CF4274"/>
    <w:rsid w:val="00D23D29"/>
    <w:rsid w:val="00D419E9"/>
    <w:rsid w:val="00D47AF7"/>
    <w:rsid w:val="00DC1570"/>
    <w:rsid w:val="00DD7C4A"/>
    <w:rsid w:val="00DF1625"/>
    <w:rsid w:val="00E0288E"/>
    <w:rsid w:val="00E10BA2"/>
    <w:rsid w:val="00E14FF9"/>
    <w:rsid w:val="00E6011B"/>
    <w:rsid w:val="00E73BB8"/>
    <w:rsid w:val="00E76732"/>
    <w:rsid w:val="00E82BF6"/>
    <w:rsid w:val="00E93BA7"/>
    <w:rsid w:val="00EE0A99"/>
    <w:rsid w:val="00EE5CAA"/>
    <w:rsid w:val="00F228FD"/>
    <w:rsid w:val="00F30A42"/>
    <w:rsid w:val="00F41D88"/>
    <w:rsid w:val="00F5120F"/>
    <w:rsid w:val="00F67071"/>
    <w:rsid w:val="00F70041"/>
    <w:rsid w:val="00F737FF"/>
    <w:rsid w:val="00F94C6C"/>
    <w:rsid w:val="00FB18A7"/>
    <w:rsid w:val="00FE261C"/>
    <w:rsid w:val="00FF2D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2DE61"/>
  <w15:docId w15:val="{DF306B31-6452-4A82-9659-ABDB58FC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354"/>
  </w:style>
  <w:style w:type="paragraph" w:styleId="Heading1">
    <w:name w:val="heading 1"/>
    <w:basedOn w:val="Normal"/>
    <w:next w:val="Normal"/>
    <w:link w:val="Heading1Char"/>
    <w:uiPriority w:val="9"/>
    <w:qFormat/>
    <w:rsid w:val="00C1040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6C"/>
  </w:style>
  <w:style w:type="paragraph" w:styleId="Footer">
    <w:name w:val="footer"/>
    <w:basedOn w:val="Normal"/>
    <w:link w:val="FooterChar"/>
    <w:uiPriority w:val="99"/>
    <w:unhideWhenUsed/>
    <w:rsid w:val="00256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6C"/>
  </w:style>
  <w:style w:type="paragraph" w:styleId="BalloonText">
    <w:name w:val="Balloon Text"/>
    <w:basedOn w:val="Normal"/>
    <w:link w:val="BalloonTextChar"/>
    <w:uiPriority w:val="99"/>
    <w:semiHidden/>
    <w:unhideWhenUsed/>
    <w:rsid w:val="00E02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88E"/>
    <w:rPr>
      <w:rFonts w:ascii="Segoe UI" w:hAnsi="Segoe UI" w:cs="Segoe UI"/>
      <w:sz w:val="18"/>
      <w:szCs w:val="18"/>
    </w:rPr>
  </w:style>
  <w:style w:type="paragraph" w:customStyle="1" w:styleId="Default">
    <w:name w:val="Default"/>
    <w:rsid w:val="00172EC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unhideWhenUsed/>
    <w:qFormat/>
    <w:rsid w:val="004D43B3"/>
    <w:pPr>
      <w:spacing w:after="0" w:line="240" w:lineRule="auto"/>
      <w:jc w:val="both"/>
    </w:pPr>
    <w:rPr>
      <w:rFonts w:ascii="Arial" w:eastAsia="Times New Roman" w:hAnsi="Arial" w:cs="Times New Roman"/>
      <w:sz w:val="24"/>
      <w:szCs w:val="20"/>
      <w:lang w:val="en-US" w:eastAsia="en-GB"/>
    </w:rPr>
  </w:style>
  <w:style w:type="character" w:customStyle="1" w:styleId="BodyTextChar">
    <w:name w:val="Body Text Char"/>
    <w:basedOn w:val="DefaultParagraphFont"/>
    <w:link w:val="BodyText"/>
    <w:uiPriority w:val="1"/>
    <w:rsid w:val="004D43B3"/>
    <w:rPr>
      <w:rFonts w:ascii="Arial" w:eastAsia="Times New Roman" w:hAnsi="Arial" w:cs="Times New Roman"/>
      <w:sz w:val="24"/>
      <w:szCs w:val="20"/>
      <w:lang w:val="en-US" w:eastAsia="en-GB"/>
    </w:rPr>
  </w:style>
  <w:style w:type="paragraph" w:styleId="NoSpacing">
    <w:name w:val="No Spacing"/>
    <w:uiPriority w:val="1"/>
    <w:qFormat/>
    <w:rsid w:val="004D43B3"/>
    <w:pPr>
      <w:spacing w:after="0" w:line="240" w:lineRule="auto"/>
    </w:pPr>
    <w:rPr>
      <w:rFonts w:ascii="Futura LT Medium" w:eastAsia="Times New Roman" w:hAnsi="Futura LT Medium" w:cs="Times New Roman"/>
      <w:sz w:val="24"/>
      <w:szCs w:val="24"/>
      <w:lang w:val="en-US"/>
    </w:rPr>
  </w:style>
  <w:style w:type="character" w:customStyle="1" w:styleId="Heading1Char">
    <w:name w:val="Heading 1 Char"/>
    <w:basedOn w:val="DefaultParagraphFont"/>
    <w:link w:val="Heading1"/>
    <w:uiPriority w:val="9"/>
    <w:rsid w:val="00C10409"/>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C10409"/>
    <w:pPr>
      <w:spacing w:line="276" w:lineRule="auto"/>
      <w:outlineLvl w:val="9"/>
    </w:pPr>
    <w:rPr>
      <w:lang w:val="en-US" w:eastAsia="ja-JP"/>
    </w:rPr>
  </w:style>
  <w:style w:type="paragraph" w:styleId="TOC1">
    <w:name w:val="toc 1"/>
    <w:basedOn w:val="Normal"/>
    <w:next w:val="Normal"/>
    <w:autoRedefine/>
    <w:uiPriority w:val="39"/>
    <w:unhideWhenUsed/>
    <w:rsid w:val="00C10409"/>
    <w:pPr>
      <w:spacing w:after="100"/>
    </w:pPr>
  </w:style>
  <w:style w:type="character" w:styleId="Hyperlink">
    <w:name w:val="Hyperlink"/>
    <w:basedOn w:val="DefaultParagraphFont"/>
    <w:uiPriority w:val="99"/>
    <w:unhideWhenUsed/>
    <w:rsid w:val="00C10409"/>
    <w:rPr>
      <w:color w:val="0563C1" w:themeColor="hyperlink"/>
      <w:u w:val="single"/>
    </w:rPr>
  </w:style>
  <w:style w:type="paragraph" w:styleId="ListParagraph">
    <w:name w:val="List Paragraph"/>
    <w:basedOn w:val="Normal"/>
    <w:uiPriority w:val="34"/>
    <w:qFormat/>
    <w:rsid w:val="001F4A9B"/>
    <w:pPr>
      <w:ind w:left="720"/>
      <w:contextualSpacing/>
    </w:pPr>
  </w:style>
  <w:style w:type="table" w:styleId="TableGrid">
    <w:name w:val="Table Grid"/>
    <w:basedOn w:val="TableNormal"/>
    <w:uiPriority w:val="39"/>
    <w:rsid w:val="00232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19C1"/>
    <w:rPr>
      <w:color w:val="605E5C"/>
      <w:shd w:val="clear" w:color="auto" w:fill="E1DFDD"/>
    </w:rPr>
  </w:style>
  <w:style w:type="character" w:styleId="FollowedHyperlink">
    <w:name w:val="FollowedHyperlink"/>
    <w:basedOn w:val="DefaultParagraphFont"/>
    <w:uiPriority w:val="99"/>
    <w:semiHidden/>
    <w:unhideWhenUsed/>
    <w:rsid w:val="008E6B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ost-of-school-uniforms/cost-of-school-unifo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C558FAD20F29449EEE87D168BFC766" ma:contentTypeVersion="13" ma:contentTypeDescription="Create a new document." ma:contentTypeScope="" ma:versionID="81909868ac505869a5340118f6c4c754">
  <xsd:schema xmlns:xsd="http://www.w3.org/2001/XMLSchema" xmlns:xs="http://www.w3.org/2001/XMLSchema" xmlns:p="http://schemas.microsoft.com/office/2006/metadata/properties" xmlns:ns2="c19336e4-6336-43eb-bd80-80ce22400465" xmlns:ns3="7204b4df-3db9-4a2c-832b-97c46ba9f7a4" targetNamespace="http://schemas.microsoft.com/office/2006/metadata/properties" ma:root="true" ma:fieldsID="1948396b9c43c90f4adbb406fea69539" ns2:_="" ns3:_="">
    <xsd:import namespace="c19336e4-6336-43eb-bd80-80ce22400465"/>
    <xsd:import namespace="7204b4df-3db9-4a2c-832b-97c46ba9f7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336e4-6336-43eb-bd80-80ce22400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84e335-22ee-4b5c-8809-f5860a6970f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b4df-3db9-4a2c-832b-97c46ba9f7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fe64b2-946a-413a-8a16-67f994299c34}" ma:internalName="TaxCatchAll" ma:showField="CatchAllData" ma:web="7204b4df-3db9-4a2c-832b-97c46ba9f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204b4df-3db9-4a2c-832b-97c46ba9f7a4" xsi:nil="true"/>
    <lcf76f155ced4ddcb4097134ff3c332f xmlns="c19336e4-6336-43eb-bd80-80ce22400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5A396A-1054-4B84-96F8-195FD4715FC2}">
  <ds:schemaRefs>
    <ds:schemaRef ds:uri="http://schemas.microsoft.com/sharepoint/v3/contenttype/forms"/>
  </ds:schemaRefs>
</ds:datastoreItem>
</file>

<file path=customXml/itemProps2.xml><?xml version="1.0" encoding="utf-8"?>
<ds:datastoreItem xmlns:ds="http://schemas.openxmlformats.org/officeDocument/2006/customXml" ds:itemID="{8BA30C8F-5A2B-4A9D-BB19-12DB375FB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336e4-6336-43eb-bd80-80ce22400465"/>
    <ds:schemaRef ds:uri="7204b4df-3db9-4a2c-832b-97c46ba9f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D6838F-8A64-4BF4-A733-EED19AAF0828}">
  <ds:schemaRefs>
    <ds:schemaRef ds:uri="http://schemas.openxmlformats.org/officeDocument/2006/bibliography"/>
  </ds:schemaRefs>
</ds:datastoreItem>
</file>

<file path=customXml/itemProps4.xml><?xml version="1.0" encoding="utf-8"?>
<ds:datastoreItem xmlns:ds="http://schemas.openxmlformats.org/officeDocument/2006/customXml" ds:itemID="{82B259C6-3358-43CF-A50B-935C877C6EA1}">
  <ds:schemaRefs>
    <ds:schemaRef ds:uri="http://schemas.microsoft.com/office/2006/metadata/properties"/>
    <ds:schemaRef ds:uri="http://schemas.microsoft.com/office/infopath/2007/PartnerControls"/>
    <ds:schemaRef ds:uri="7204b4df-3db9-4a2c-832b-97c46ba9f7a4"/>
    <ds:schemaRef ds:uri="c19336e4-6336-43eb-bd80-80ce224004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7060</CharactersWithSpaces>
  <SharedDoc>false</SharedDoc>
  <HLinks>
    <vt:vector size="12" baseType="variant">
      <vt:variant>
        <vt:i4>4128867</vt:i4>
      </vt:variant>
      <vt:variant>
        <vt:i4>3</vt:i4>
      </vt:variant>
      <vt:variant>
        <vt:i4>0</vt:i4>
      </vt:variant>
      <vt:variant>
        <vt:i4>5</vt:i4>
      </vt:variant>
      <vt:variant>
        <vt:lpwstr>https://www.gov.uk/government/publications/cost-of-school-uniforms/cost-of-school-uniforms</vt:lpwstr>
      </vt:variant>
      <vt:variant>
        <vt:lpwstr/>
      </vt:variant>
      <vt:variant>
        <vt:i4>5636189</vt:i4>
      </vt:variant>
      <vt:variant>
        <vt:i4>0</vt:i4>
      </vt:variant>
      <vt:variant>
        <vt:i4>0</vt:i4>
      </vt:variant>
      <vt:variant>
        <vt:i4>5</vt:i4>
      </vt:variant>
      <vt:variant>
        <vt:lpwstr>https://www.legislation.gov.uk/ukpga/2010/15/contents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Dimakos A</dc:creator>
  <cp:keywords/>
  <cp:lastModifiedBy>B Jones</cp:lastModifiedBy>
  <cp:revision>3</cp:revision>
  <cp:lastPrinted>2019-01-15T03:32:00Z</cp:lastPrinted>
  <dcterms:created xsi:type="dcterms:W3CDTF">2026-07-10T09:49:00Z</dcterms:created>
  <dcterms:modified xsi:type="dcterms:W3CDTF">2026-07-14T07:50:00Z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0x010100E3C558FAD20F29449EEE87D168BFC766</vt:lpwstr>
  </property>
  <property fmtid="{D5CDD505-2E9C-101B-9397-08002B2CF9AE}" pid="3" name="MediaServiceImageTags">
    <vt:lpwstr/>
  </property>
</Properties>
</file>