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F1DD8"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572F1DD9" w14:textId="77777777" w:rsidR="004655D5" w:rsidRPr="00593F53" w:rsidRDefault="004655D5">
      <w:pPr>
        <w:pStyle w:val="BodyText"/>
        <w:rPr>
          <w:rFonts w:ascii="Arial" w:hAnsi="Arial" w:cs="Arial"/>
          <w:sz w:val="20"/>
        </w:rPr>
      </w:pPr>
    </w:p>
    <w:p w14:paraId="572F1DDA" w14:textId="77777777" w:rsidR="004655D5" w:rsidRPr="00593F53" w:rsidRDefault="004655D5">
      <w:pPr>
        <w:pStyle w:val="BodyText"/>
        <w:rPr>
          <w:rFonts w:ascii="Arial" w:hAnsi="Arial" w:cs="Arial"/>
          <w:sz w:val="20"/>
        </w:rPr>
      </w:pPr>
    </w:p>
    <w:p w14:paraId="572F1DDB" w14:textId="77777777" w:rsidR="004655D5" w:rsidRPr="00593F53" w:rsidRDefault="004655D5" w:rsidP="002E5FC3">
      <w:pPr>
        <w:pStyle w:val="BodyText"/>
        <w:jc w:val="right"/>
        <w:rPr>
          <w:rFonts w:ascii="Arial" w:hAnsi="Arial" w:cs="Arial"/>
          <w:sz w:val="20"/>
        </w:rPr>
      </w:pPr>
    </w:p>
    <w:p w14:paraId="572F1DDC" w14:textId="77777777" w:rsidR="004655D5" w:rsidRPr="00593F53" w:rsidRDefault="004655D5">
      <w:pPr>
        <w:pStyle w:val="BodyText"/>
        <w:rPr>
          <w:rFonts w:ascii="Arial" w:hAnsi="Arial" w:cs="Arial"/>
          <w:sz w:val="20"/>
        </w:rPr>
      </w:pPr>
    </w:p>
    <w:p w14:paraId="572F1DDD" w14:textId="77777777" w:rsidR="004655D5" w:rsidRPr="00593F53" w:rsidRDefault="004655D5">
      <w:pPr>
        <w:pStyle w:val="BodyText"/>
        <w:rPr>
          <w:rFonts w:ascii="Arial" w:hAnsi="Arial" w:cs="Arial"/>
          <w:sz w:val="20"/>
        </w:rPr>
      </w:pPr>
    </w:p>
    <w:p w14:paraId="572F1DDE" w14:textId="77777777" w:rsidR="004655D5" w:rsidRPr="00593F53" w:rsidRDefault="004655D5">
      <w:pPr>
        <w:pStyle w:val="BodyText"/>
        <w:rPr>
          <w:rFonts w:ascii="Arial" w:hAnsi="Arial" w:cs="Arial"/>
          <w:sz w:val="20"/>
        </w:rPr>
      </w:pPr>
    </w:p>
    <w:p w14:paraId="572F1DDF" w14:textId="77777777" w:rsidR="004655D5" w:rsidRPr="00593F53" w:rsidRDefault="004655D5">
      <w:pPr>
        <w:pStyle w:val="BodyText"/>
        <w:rPr>
          <w:rFonts w:ascii="Arial" w:hAnsi="Arial" w:cs="Arial"/>
          <w:sz w:val="20"/>
        </w:rPr>
      </w:pPr>
    </w:p>
    <w:p w14:paraId="572F1DE0" w14:textId="77777777" w:rsidR="004655D5" w:rsidRPr="00593F53" w:rsidRDefault="004655D5">
      <w:pPr>
        <w:pStyle w:val="BodyText"/>
        <w:rPr>
          <w:rFonts w:ascii="Arial" w:hAnsi="Arial" w:cs="Arial"/>
          <w:sz w:val="20"/>
        </w:rPr>
      </w:pPr>
    </w:p>
    <w:p w14:paraId="572F1DE1" w14:textId="77777777" w:rsidR="004655D5" w:rsidRPr="00593F53" w:rsidRDefault="004655D5">
      <w:pPr>
        <w:pStyle w:val="BodyText"/>
        <w:rPr>
          <w:rFonts w:ascii="Arial" w:hAnsi="Arial" w:cs="Arial"/>
          <w:sz w:val="20"/>
        </w:rPr>
      </w:pPr>
    </w:p>
    <w:p w14:paraId="572F1DE2" w14:textId="77777777" w:rsidR="004655D5" w:rsidRPr="00593F53" w:rsidRDefault="004655D5">
      <w:pPr>
        <w:pStyle w:val="BodyText"/>
        <w:rPr>
          <w:rFonts w:ascii="Arial" w:hAnsi="Arial" w:cs="Arial"/>
          <w:sz w:val="20"/>
        </w:rPr>
      </w:pPr>
    </w:p>
    <w:p w14:paraId="572F1DE3" w14:textId="77777777" w:rsidR="004655D5" w:rsidRPr="00593F53" w:rsidRDefault="004655D5">
      <w:pPr>
        <w:pStyle w:val="BodyText"/>
        <w:rPr>
          <w:rFonts w:ascii="Arial" w:hAnsi="Arial" w:cs="Arial"/>
          <w:sz w:val="20"/>
        </w:rPr>
      </w:pPr>
    </w:p>
    <w:p w14:paraId="572F1DE4" w14:textId="77777777" w:rsidR="004655D5" w:rsidRPr="00593F53" w:rsidRDefault="004655D5">
      <w:pPr>
        <w:pStyle w:val="BodyText"/>
        <w:rPr>
          <w:rFonts w:ascii="Arial" w:hAnsi="Arial" w:cs="Arial"/>
          <w:sz w:val="20"/>
        </w:rPr>
      </w:pPr>
    </w:p>
    <w:p w14:paraId="572F1DE5" w14:textId="77777777" w:rsidR="004655D5" w:rsidRPr="00593F53" w:rsidRDefault="004655D5">
      <w:pPr>
        <w:pStyle w:val="BodyText"/>
        <w:rPr>
          <w:rFonts w:ascii="Arial" w:hAnsi="Arial" w:cs="Arial"/>
          <w:sz w:val="20"/>
        </w:rPr>
      </w:pPr>
    </w:p>
    <w:p w14:paraId="572F1DE6" w14:textId="77777777" w:rsidR="004655D5" w:rsidRPr="00593F53" w:rsidRDefault="004655D5">
      <w:pPr>
        <w:pStyle w:val="BodyText"/>
        <w:rPr>
          <w:rFonts w:ascii="Arial" w:hAnsi="Arial" w:cs="Arial"/>
          <w:sz w:val="20"/>
        </w:rPr>
      </w:pPr>
    </w:p>
    <w:p w14:paraId="572F1DE7" w14:textId="77777777" w:rsidR="004655D5" w:rsidRPr="00593F53" w:rsidRDefault="004655D5">
      <w:pPr>
        <w:pStyle w:val="BodyText"/>
        <w:rPr>
          <w:rFonts w:ascii="Arial" w:hAnsi="Arial" w:cs="Arial"/>
          <w:sz w:val="20"/>
        </w:rPr>
      </w:pPr>
    </w:p>
    <w:p w14:paraId="572F1DE8" w14:textId="77777777" w:rsidR="004655D5" w:rsidRPr="00593F53" w:rsidRDefault="004655D5">
      <w:pPr>
        <w:pStyle w:val="BodyText"/>
        <w:rPr>
          <w:rFonts w:ascii="Arial" w:hAnsi="Arial" w:cs="Arial"/>
          <w:sz w:val="20"/>
        </w:rPr>
      </w:pPr>
    </w:p>
    <w:p w14:paraId="572F1DE9" w14:textId="77777777" w:rsidR="004655D5" w:rsidRPr="00593F53" w:rsidRDefault="004655D5">
      <w:pPr>
        <w:pStyle w:val="BodyText"/>
        <w:rPr>
          <w:rFonts w:ascii="Arial" w:hAnsi="Arial" w:cs="Arial"/>
          <w:sz w:val="20"/>
        </w:rPr>
      </w:pPr>
    </w:p>
    <w:p w14:paraId="572F1DEA" w14:textId="77777777" w:rsidR="004655D5" w:rsidRPr="00593F53" w:rsidRDefault="004655D5">
      <w:pPr>
        <w:pStyle w:val="BodyText"/>
        <w:rPr>
          <w:rFonts w:ascii="Arial" w:hAnsi="Arial" w:cs="Arial"/>
          <w:sz w:val="20"/>
        </w:rPr>
      </w:pPr>
    </w:p>
    <w:p w14:paraId="572F1DEB" w14:textId="77777777" w:rsidR="004655D5" w:rsidRPr="00593F53" w:rsidRDefault="004655D5">
      <w:pPr>
        <w:pStyle w:val="BodyText"/>
        <w:rPr>
          <w:rFonts w:ascii="Arial" w:hAnsi="Arial" w:cs="Arial"/>
          <w:sz w:val="20"/>
        </w:rPr>
      </w:pPr>
    </w:p>
    <w:p w14:paraId="572F1DEC" w14:textId="77777777" w:rsidR="004655D5" w:rsidRPr="00593F53" w:rsidRDefault="004655D5">
      <w:pPr>
        <w:pStyle w:val="BodyText"/>
        <w:rPr>
          <w:rFonts w:ascii="Arial" w:hAnsi="Arial" w:cs="Arial"/>
          <w:sz w:val="20"/>
        </w:rPr>
      </w:pPr>
    </w:p>
    <w:p w14:paraId="572F1DED" w14:textId="77777777" w:rsidR="004655D5" w:rsidRPr="00593F53" w:rsidRDefault="004655D5">
      <w:pPr>
        <w:pStyle w:val="BodyText"/>
        <w:rPr>
          <w:rFonts w:ascii="Arial" w:hAnsi="Arial" w:cs="Arial"/>
          <w:sz w:val="20"/>
        </w:rPr>
      </w:pPr>
    </w:p>
    <w:p w14:paraId="572F1DEE" w14:textId="77777777" w:rsidR="004655D5" w:rsidRPr="00593F53" w:rsidRDefault="004655D5">
      <w:pPr>
        <w:pStyle w:val="BodyText"/>
        <w:rPr>
          <w:rFonts w:ascii="Arial" w:hAnsi="Arial" w:cs="Arial"/>
          <w:sz w:val="20"/>
        </w:rPr>
      </w:pPr>
    </w:p>
    <w:p w14:paraId="572F1DEF" w14:textId="77777777" w:rsidR="004655D5" w:rsidRPr="00593F53" w:rsidRDefault="004655D5">
      <w:pPr>
        <w:pStyle w:val="BodyText"/>
        <w:rPr>
          <w:rFonts w:ascii="Arial" w:hAnsi="Arial" w:cs="Arial"/>
          <w:sz w:val="20"/>
        </w:rPr>
      </w:pPr>
    </w:p>
    <w:p w14:paraId="572F1DF0" w14:textId="77777777" w:rsidR="004655D5" w:rsidRPr="00593F53" w:rsidRDefault="004655D5">
      <w:pPr>
        <w:pStyle w:val="BodyText"/>
        <w:rPr>
          <w:rFonts w:ascii="Arial" w:hAnsi="Arial" w:cs="Arial"/>
          <w:sz w:val="20"/>
        </w:rPr>
      </w:pPr>
    </w:p>
    <w:p w14:paraId="572F1DF1" w14:textId="77777777" w:rsidR="004655D5" w:rsidRPr="00593F53" w:rsidRDefault="004655D5">
      <w:pPr>
        <w:pStyle w:val="BodyText"/>
        <w:rPr>
          <w:rFonts w:ascii="Arial" w:hAnsi="Arial" w:cs="Arial"/>
          <w:sz w:val="20"/>
        </w:rPr>
      </w:pPr>
    </w:p>
    <w:p w14:paraId="572F1DF2" w14:textId="77777777" w:rsidR="004655D5" w:rsidRPr="00593F53" w:rsidRDefault="004655D5">
      <w:pPr>
        <w:pStyle w:val="BodyText"/>
        <w:rPr>
          <w:rFonts w:ascii="Arial" w:hAnsi="Arial" w:cs="Arial"/>
          <w:sz w:val="20"/>
        </w:rPr>
      </w:pPr>
    </w:p>
    <w:p w14:paraId="572F1DF3" w14:textId="77777777" w:rsidR="004655D5" w:rsidRPr="00593F53" w:rsidRDefault="004655D5">
      <w:pPr>
        <w:pStyle w:val="BodyText"/>
        <w:rPr>
          <w:rFonts w:ascii="Arial" w:hAnsi="Arial" w:cs="Arial"/>
          <w:sz w:val="20"/>
        </w:rPr>
      </w:pPr>
    </w:p>
    <w:p w14:paraId="572F1DF4" w14:textId="77777777" w:rsidR="004655D5" w:rsidRPr="00593F53" w:rsidRDefault="004655D5">
      <w:pPr>
        <w:pStyle w:val="BodyText"/>
        <w:rPr>
          <w:rFonts w:ascii="Arial" w:hAnsi="Arial" w:cs="Arial"/>
          <w:sz w:val="20"/>
        </w:rPr>
      </w:pPr>
    </w:p>
    <w:p w14:paraId="572F1DF5" w14:textId="77777777" w:rsidR="004655D5" w:rsidRPr="00593F53" w:rsidRDefault="004655D5">
      <w:pPr>
        <w:pStyle w:val="BodyText"/>
        <w:rPr>
          <w:rFonts w:ascii="Arial" w:hAnsi="Arial" w:cs="Arial"/>
          <w:sz w:val="20"/>
        </w:rPr>
      </w:pPr>
    </w:p>
    <w:p w14:paraId="572F1DF6" w14:textId="77777777" w:rsidR="004655D5" w:rsidRPr="00593F53" w:rsidRDefault="004655D5">
      <w:pPr>
        <w:pStyle w:val="BodyText"/>
        <w:rPr>
          <w:rFonts w:ascii="Arial" w:hAnsi="Arial" w:cs="Arial"/>
          <w:sz w:val="20"/>
        </w:rPr>
      </w:pPr>
    </w:p>
    <w:p w14:paraId="572F1DF7" w14:textId="77777777" w:rsidR="004655D5" w:rsidRPr="00593F53" w:rsidRDefault="004655D5">
      <w:pPr>
        <w:pStyle w:val="BodyText"/>
        <w:rPr>
          <w:rFonts w:ascii="Arial" w:hAnsi="Arial" w:cs="Arial"/>
          <w:sz w:val="20"/>
        </w:rPr>
      </w:pPr>
    </w:p>
    <w:p w14:paraId="572F1DF8" w14:textId="77777777" w:rsidR="004655D5" w:rsidRPr="00593F53" w:rsidRDefault="004655D5">
      <w:pPr>
        <w:pStyle w:val="BodyText"/>
        <w:rPr>
          <w:rFonts w:ascii="Arial" w:hAnsi="Arial" w:cs="Arial"/>
          <w:sz w:val="20"/>
        </w:rPr>
      </w:pPr>
    </w:p>
    <w:p w14:paraId="572F1DF9" w14:textId="77777777" w:rsidR="004655D5" w:rsidRPr="00593F53" w:rsidRDefault="004655D5">
      <w:pPr>
        <w:pStyle w:val="BodyText"/>
        <w:rPr>
          <w:rFonts w:ascii="Arial" w:hAnsi="Arial" w:cs="Arial"/>
          <w:sz w:val="20"/>
        </w:rPr>
      </w:pPr>
    </w:p>
    <w:p w14:paraId="572F1DFA" w14:textId="77777777" w:rsidR="004655D5" w:rsidRPr="00593F53" w:rsidRDefault="004655D5">
      <w:pPr>
        <w:pStyle w:val="BodyText"/>
        <w:rPr>
          <w:rFonts w:ascii="Arial" w:hAnsi="Arial" w:cs="Arial"/>
          <w:sz w:val="20"/>
        </w:rPr>
      </w:pPr>
    </w:p>
    <w:p w14:paraId="572F1DFB" w14:textId="77777777" w:rsidR="004655D5" w:rsidRPr="00593F53" w:rsidRDefault="004655D5">
      <w:pPr>
        <w:pStyle w:val="BodyText"/>
        <w:rPr>
          <w:rFonts w:ascii="Arial" w:hAnsi="Arial" w:cs="Arial"/>
          <w:sz w:val="20"/>
        </w:rPr>
      </w:pPr>
    </w:p>
    <w:p w14:paraId="572F1DFC" w14:textId="77777777" w:rsidR="004655D5" w:rsidRPr="00593F53" w:rsidRDefault="004655D5">
      <w:pPr>
        <w:pStyle w:val="BodyText"/>
        <w:spacing w:before="3"/>
        <w:rPr>
          <w:rFonts w:ascii="Arial" w:hAnsi="Arial" w:cs="Arial"/>
          <w:sz w:val="18"/>
        </w:rPr>
      </w:pPr>
    </w:p>
    <w:p w14:paraId="572F1DFD" w14:textId="77777777" w:rsidR="004655D5" w:rsidRPr="00593F53" w:rsidRDefault="00D319CC">
      <w:pPr>
        <w:pStyle w:val="BodyText"/>
        <w:spacing w:before="2"/>
        <w:rPr>
          <w:rFonts w:ascii="Arial" w:hAnsi="Arial" w:cs="Arial"/>
          <w:sz w:val="23"/>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572F1E98" wp14:editId="572F1E99">
                <wp:simplePos x="0" y="0"/>
                <wp:positionH relativeFrom="column">
                  <wp:posOffset>-106045</wp:posOffset>
                </wp:positionH>
                <wp:positionV relativeFrom="paragraph">
                  <wp:posOffset>97155</wp:posOffset>
                </wp:positionV>
                <wp:extent cx="6113780" cy="957580"/>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F1EC2" w14:textId="77777777" w:rsidR="00B1182C" w:rsidRPr="00376878" w:rsidRDefault="00B1182C" w:rsidP="002E6F78">
                            <w:pPr>
                              <w:pStyle w:val="Title"/>
                              <w:rPr>
                                <w:rFonts w:ascii="Arial" w:hAnsi="Arial" w:cs="Arial"/>
                              </w:rPr>
                            </w:pPr>
                            <w:r>
                              <w:rPr>
                                <w:rFonts w:ascii="Arial" w:hAnsi="Arial" w:cs="Arial"/>
                              </w:rPr>
                              <w:t>Feedback and Marking</w:t>
                            </w:r>
                          </w:p>
                          <w:p w14:paraId="572F1EC3" w14:textId="77777777" w:rsidR="00B1182C" w:rsidRPr="00D319CC" w:rsidRDefault="00B1182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id="_x0000_t202" coordsize="21600,21600" o:spt="202" path="m,l,21600r21600,l21600,xe">
                <v:stroke joinstyle="miter"/>
                <v:path gradientshapeok="t" o:connecttype="rect"/>
              </v:shapetype>
              <v:shape id="Text Box 2" o:spid="_x0000_s1026" type="#_x0000_t202" style="position:absolute;margin-left:-8.35pt;margin-top:7.65pt;width:481.4pt;height:7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QFsgIAALo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" filled="f" stroked="f">
                <v:textbox>
                  <w:txbxContent>
                    <w:p w:rsidR="00B1182C" w:rsidRPr="00376878" w:rsidRDefault="00B1182C" w:rsidP="002E6F78">
                      <w:pPr>
                        <w:pStyle w:val="Title"/>
                        <w:rPr>
                          <w:rFonts w:ascii="Arial" w:hAnsi="Arial" w:cs="Arial"/>
                        </w:rPr>
                      </w:pPr>
                      <w:r>
                        <w:rPr>
                          <w:rFonts w:ascii="Arial" w:hAnsi="Arial" w:cs="Arial"/>
                        </w:rPr>
                        <w:t>Feedback and Marking</w:t>
                      </w:r>
                    </w:p>
                    <w:p w:rsidR="00B1182C" w:rsidRPr="00D319CC" w:rsidRDefault="00B1182C"/>
                  </w:txbxContent>
                </v:textbox>
                <w10:wrap type="square"/>
              </v:shape>
            </w:pict>
          </mc:Fallback>
        </mc:AlternateContent>
      </w:r>
    </w:p>
    <w:p w14:paraId="572F1DFE"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572F1DFF" w14:textId="77777777" w:rsidR="004655D5" w:rsidRPr="00593F53" w:rsidRDefault="004655D5">
      <w:pPr>
        <w:pStyle w:val="BodyText"/>
        <w:rPr>
          <w:rFonts w:ascii="Arial" w:hAnsi="Arial" w:cs="Arial"/>
          <w:sz w:val="20"/>
        </w:rPr>
      </w:pPr>
    </w:p>
    <w:p w14:paraId="572F1E00" w14:textId="77777777" w:rsidR="004655D5" w:rsidRPr="00593F53" w:rsidRDefault="004655D5">
      <w:pPr>
        <w:pStyle w:val="BodyText"/>
        <w:rPr>
          <w:rFonts w:ascii="Arial" w:hAnsi="Arial" w:cs="Arial"/>
          <w:sz w:val="20"/>
        </w:rPr>
      </w:pPr>
    </w:p>
    <w:p w14:paraId="572F1E01" w14:textId="77777777" w:rsidR="004655D5" w:rsidRPr="00593F53" w:rsidRDefault="004655D5">
      <w:pPr>
        <w:pStyle w:val="BodyText"/>
        <w:spacing w:before="1"/>
        <w:rPr>
          <w:rFonts w:ascii="Arial" w:hAnsi="Arial" w:cs="Arial"/>
          <w:sz w:val="27"/>
        </w:rPr>
      </w:pPr>
    </w:p>
    <w:p w14:paraId="572F1E02" w14:textId="77777777" w:rsidR="00D319CC" w:rsidRPr="00593F53" w:rsidRDefault="00D319CC">
      <w:pPr>
        <w:rPr>
          <w:rFonts w:ascii="Arial" w:hAnsi="Arial" w:cs="Arial"/>
          <w:sz w:val="16"/>
        </w:rPr>
      </w:pPr>
    </w:p>
    <w:p w14:paraId="572F1E03" w14:textId="77777777" w:rsidR="00D319CC" w:rsidRPr="00593F53" w:rsidRDefault="00D319CC" w:rsidP="00D319CC">
      <w:pPr>
        <w:rPr>
          <w:rFonts w:ascii="Arial" w:hAnsi="Arial" w:cs="Arial"/>
          <w:sz w:val="16"/>
        </w:rPr>
      </w:pPr>
    </w:p>
    <w:p w14:paraId="572F1E04" w14:textId="77777777" w:rsidR="00D319CC" w:rsidRPr="00593F53" w:rsidRDefault="00D319CC" w:rsidP="00D319CC">
      <w:pPr>
        <w:rPr>
          <w:rFonts w:ascii="Arial" w:hAnsi="Arial" w:cs="Arial"/>
          <w:sz w:val="16"/>
        </w:rPr>
      </w:pPr>
    </w:p>
    <w:p w14:paraId="572F1E05" w14:textId="77777777" w:rsidR="00D319CC" w:rsidRPr="00593F53" w:rsidRDefault="00D319CC" w:rsidP="00D319CC">
      <w:pPr>
        <w:rPr>
          <w:rFonts w:ascii="Arial" w:hAnsi="Arial" w:cs="Arial"/>
          <w:sz w:val="16"/>
        </w:rPr>
      </w:pPr>
    </w:p>
    <w:p w14:paraId="572F1E06" w14:textId="77777777" w:rsidR="00D319CC" w:rsidRPr="00593F53" w:rsidRDefault="00D319CC" w:rsidP="00D319CC">
      <w:pPr>
        <w:rPr>
          <w:rFonts w:ascii="Arial" w:hAnsi="Arial" w:cs="Arial"/>
          <w:sz w:val="16"/>
        </w:rPr>
      </w:pPr>
    </w:p>
    <w:p w14:paraId="572F1E07" w14:textId="77777777" w:rsidR="00D319CC" w:rsidRPr="00593F53" w:rsidRDefault="00D319CC" w:rsidP="00D319CC">
      <w:pPr>
        <w:rPr>
          <w:rFonts w:ascii="Arial" w:hAnsi="Arial" w:cs="Arial"/>
          <w:sz w:val="16"/>
        </w:rPr>
      </w:pPr>
    </w:p>
    <w:p w14:paraId="572F1E08" w14:textId="77777777" w:rsidR="00D319CC" w:rsidRPr="00593F53" w:rsidRDefault="00D319CC" w:rsidP="00D319CC">
      <w:pPr>
        <w:rPr>
          <w:rFonts w:ascii="Arial" w:hAnsi="Arial" w:cs="Arial"/>
          <w:sz w:val="16"/>
        </w:rPr>
      </w:pPr>
    </w:p>
    <w:p w14:paraId="572F1E09" w14:textId="77777777" w:rsidR="00D319CC" w:rsidRPr="00593F53" w:rsidRDefault="00D319CC" w:rsidP="00D319CC">
      <w:pPr>
        <w:rPr>
          <w:rFonts w:ascii="Arial" w:hAnsi="Arial" w:cs="Arial"/>
          <w:sz w:val="16"/>
        </w:rPr>
      </w:pPr>
    </w:p>
    <w:p w14:paraId="572F1E0A" w14:textId="77777777" w:rsidR="004655D5" w:rsidRPr="00593F53" w:rsidRDefault="000B1A60"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572F1E9A" wp14:editId="572F1E9B">
                <wp:simplePos x="0" y="0"/>
                <wp:positionH relativeFrom="column">
                  <wp:posOffset>4660900</wp:posOffset>
                </wp:positionH>
                <wp:positionV relativeFrom="paragraph">
                  <wp:posOffset>782320</wp:posOffset>
                </wp:positionV>
                <wp:extent cx="1851025" cy="895350"/>
                <wp:effectExtent l="0" t="0" r="0" b="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F1EC4" w14:textId="501CF897" w:rsidR="00B1182C" w:rsidRDefault="00B1182C" w:rsidP="00467496">
                            <w:pPr>
                              <w:pStyle w:val="BodyText"/>
                              <w:rPr>
                                <w:rFonts w:ascii="Arial" w:hAnsi="Arial" w:cs="Arial"/>
                              </w:rPr>
                            </w:pPr>
                            <w:r>
                              <w:rPr>
                                <w:rFonts w:ascii="Arial" w:hAnsi="Arial" w:cs="Arial"/>
                              </w:rPr>
                              <w:t>September 202</w:t>
                            </w:r>
                            <w:r w:rsidR="009C49FC">
                              <w:rPr>
                                <w:rFonts w:ascii="Arial" w:hAnsi="Arial" w:cs="Arial"/>
                              </w:rPr>
                              <w:t>5</w:t>
                            </w:r>
                          </w:p>
                          <w:p w14:paraId="572F1EC5" w14:textId="77777777" w:rsidR="000B1A60" w:rsidRPr="00593F53" w:rsidRDefault="000B1A60" w:rsidP="00467496">
                            <w:pPr>
                              <w:pStyle w:val="BodyText"/>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2F1E9A" id="_x0000_t202" coordsize="21600,21600" o:spt="202" path="m,l,21600r21600,l21600,xe">
                <v:stroke joinstyle="miter"/>
                <v:path gradientshapeok="t" o:connecttype="rect"/>
              </v:shapetype>
              <v:shape id="Text Box 20" o:spid="_x0000_s1027" type="#_x0000_t202" style="position:absolute;margin-left:367pt;margin-top:61.6pt;width:145.75pt;height:70.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" filled="f" stroked="f">
                <v:textbox>
                  <w:txbxContent>
                    <w:p w14:paraId="572F1EC4" w14:textId="501CF897" w:rsidR="00B1182C" w:rsidRDefault="00B1182C" w:rsidP="00467496">
                      <w:pPr>
                        <w:pStyle w:val="BodyText"/>
                        <w:rPr>
                          <w:rFonts w:ascii="Arial" w:hAnsi="Arial" w:cs="Arial"/>
                        </w:rPr>
                      </w:pPr>
                      <w:r>
                        <w:rPr>
                          <w:rFonts w:ascii="Arial" w:hAnsi="Arial" w:cs="Arial"/>
                        </w:rPr>
                        <w:t>September 202</w:t>
                      </w:r>
                      <w:r w:rsidR="009C49FC">
                        <w:rPr>
                          <w:rFonts w:ascii="Arial" w:hAnsi="Arial" w:cs="Arial"/>
                        </w:rPr>
                        <w:t>5</w:t>
                      </w:r>
                    </w:p>
                    <w:p w14:paraId="572F1EC5" w14:textId="77777777" w:rsidR="000B1A60" w:rsidRPr="00593F53" w:rsidRDefault="000B1A60" w:rsidP="00467496">
                      <w:pPr>
                        <w:pStyle w:val="BodyText"/>
                        <w:rPr>
                          <w:rFonts w:ascii="Arial" w:hAnsi="Arial" w:cs="Arial"/>
                        </w:rPr>
                      </w:pP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572F1E9C" wp14:editId="572F1E9D">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F1EC6" w14:textId="77777777" w:rsidR="00B1182C" w:rsidRPr="00593F53" w:rsidRDefault="00B1182C" w:rsidP="00467496">
                            <w:pPr>
                              <w:pStyle w:val="BodyText"/>
                              <w:rPr>
                                <w:rFonts w:ascii="Arial" w:hAnsi="Arial" w:cs="Arial"/>
                              </w:rPr>
                            </w:pPr>
                            <w:r>
                              <w:rPr>
                                <w:rFonts w:ascii="Arial" w:hAnsi="Arial" w:cs="Arial"/>
                              </w:rPr>
                              <w:t>Governing Body</w:t>
                            </w:r>
                          </w:p>
                          <w:p w14:paraId="572F1EC7" w14:textId="77777777" w:rsidR="00B1182C" w:rsidRPr="00593F53" w:rsidRDefault="00B1182C"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15190D9" id="Text Box 17" o:spid="_x0000_s1028"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" filled="f" stroked="f">
                <v:textbox>
                  <w:txbxContent>
                    <w:p w:rsidR="00B1182C" w:rsidRPr="00593F53" w:rsidRDefault="00B1182C" w:rsidP="00467496">
                      <w:pPr>
                        <w:pStyle w:val="BodyText"/>
                        <w:rPr>
                          <w:rFonts w:ascii="Arial" w:hAnsi="Arial" w:cs="Arial"/>
                        </w:rPr>
                      </w:pPr>
                      <w:r>
                        <w:rPr>
                          <w:rFonts w:ascii="Arial" w:hAnsi="Arial" w:cs="Arial"/>
                        </w:rPr>
                        <w:t>Governing Body</w:t>
                      </w:r>
                    </w:p>
                    <w:p w:rsidR="00B1182C" w:rsidRPr="00593F53" w:rsidRDefault="00B1182C" w:rsidP="00534A79">
                      <w:pPr>
                        <w:rPr>
                          <w:rFonts w:ascii="Arial" w:hAnsi="Arial" w:cs="Arial"/>
                        </w:rPr>
                      </w:pP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572F1E9E" wp14:editId="572F1E9F">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F1EC9" w14:textId="50BFF9F3" w:rsidR="00B1182C" w:rsidRPr="00593F53" w:rsidRDefault="009C49FC" w:rsidP="00534A79">
                            <w:pPr>
                              <w:rPr>
                                <w:rFonts w:ascii="Arial" w:hAnsi="Arial" w:cs="Arial"/>
                              </w:rPr>
                            </w:pPr>
                            <w:r>
                              <w:rPr>
                                <w:rFonts w:ascii="Arial" w:hAnsi="Arial" w:cs="Arial"/>
                              </w:rPr>
                              <w:t>Sarah Harris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2F1E9E" id="Text Box 16" o:spid="_x0000_s1029"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tFPNo/YBAADOAwAADgAAAAAAAAAAAAAAAAAuAgAA&#10;ZHJzL2Uyb0RvYy54bWxQSwECLQAUAAYACAAAACEAfiPnr94AAAALAQAADwAAAAAAAAAAAAAAAABQ&#10;BAAAZHJzL2Rvd25yZXYueG1sUEsFBgAAAAAEAAQA8wAAAFsFAAAAAA==&#10;" filled="f" stroked="f">
                <v:textbox>
                  <w:txbxContent>
                    <w:p w14:paraId="572F1EC9" w14:textId="50BFF9F3" w:rsidR="00B1182C" w:rsidRPr="00593F53" w:rsidRDefault="009C49FC" w:rsidP="00534A79">
                      <w:pPr>
                        <w:rPr>
                          <w:rFonts w:ascii="Arial" w:hAnsi="Arial" w:cs="Arial"/>
                        </w:rPr>
                      </w:pPr>
                      <w:r>
                        <w:rPr>
                          <w:rFonts w:ascii="Arial" w:hAnsi="Arial" w:cs="Arial"/>
                        </w:rPr>
                        <w:t>Sarah Harris</w:t>
                      </w: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572F1EA0" wp14:editId="572F1EA1">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F1ECB" w14:textId="48F07527" w:rsidR="00B1182C" w:rsidRPr="00593F53" w:rsidRDefault="009C49FC" w:rsidP="00534A79">
                            <w:pPr>
                              <w:rPr>
                                <w:rFonts w:ascii="Arial" w:hAnsi="Arial" w:cs="Arial"/>
                              </w:rPr>
                            </w:pPr>
                            <w:r>
                              <w:rPr>
                                <w:rFonts w:ascii="Arial" w:hAnsi="Arial" w:cs="Arial"/>
                              </w:rPr>
                              <w:t>Sarah Harris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2F1EA0" id="Text Box 15" o:spid="_x0000_s1030"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" filled="f" stroked="f">
                <v:textbox>
                  <w:txbxContent>
                    <w:p w14:paraId="572F1ECB" w14:textId="48F07527" w:rsidR="00B1182C" w:rsidRPr="00593F53" w:rsidRDefault="009C49FC" w:rsidP="00534A79">
                      <w:pPr>
                        <w:rPr>
                          <w:rFonts w:ascii="Arial" w:hAnsi="Arial" w:cs="Arial"/>
                        </w:rPr>
                      </w:pPr>
                      <w:r>
                        <w:rPr>
                          <w:rFonts w:ascii="Arial" w:hAnsi="Arial" w:cs="Arial"/>
                        </w:rPr>
                        <w:t>Sarah Harris</w:t>
                      </w: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572F1EA2" wp14:editId="572F1EA3">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F1ECC" w14:textId="77777777" w:rsidR="00B1182C" w:rsidRPr="00593F53" w:rsidRDefault="00B1182C" w:rsidP="000820E6">
                            <w:pPr>
                              <w:pStyle w:val="BodyText"/>
                              <w:rPr>
                                <w:rFonts w:ascii="Arial" w:hAnsi="Arial" w:cs="Arial"/>
                              </w:rPr>
                            </w:pPr>
                            <w:r>
                              <w:rPr>
                                <w:rFonts w:ascii="Arial" w:hAnsi="Arial" w:cs="Arial"/>
                              </w:rPr>
                              <w:t>Rodbourne Cheney School</w:t>
                            </w:r>
                          </w:p>
                          <w:p w14:paraId="572F1ECD" w14:textId="77777777" w:rsidR="00B1182C" w:rsidRPr="00593F53" w:rsidRDefault="00B1182C"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7C18F18" id="Text Box 23" o:spid="_x0000_s1031"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" filled="f" stroked="f">
                <v:textbox>
                  <w:txbxContent>
                    <w:p w:rsidR="00B1182C" w:rsidRPr="00593F53" w:rsidRDefault="00B1182C" w:rsidP="000820E6">
                      <w:pPr>
                        <w:pStyle w:val="BodyText"/>
                        <w:rPr>
                          <w:rFonts w:ascii="Arial" w:hAnsi="Arial" w:cs="Arial"/>
                        </w:rPr>
                      </w:pPr>
                      <w:r>
                        <w:rPr>
                          <w:rFonts w:ascii="Arial" w:hAnsi="Arial" w:cs="Arial"/>
                        </w:rPr>
                        <w:t>Rodbourne Cheney School</w:t>
                      </w:r>
                    </w:p>
                    <w:p w:rsidR="00B1182C" w:rsidRPr="00593F53" w:rsidRDefault="00B1182C" w:rsidP="000820E6">
                      <w:pPr>
                        <w:rPr>
                          <w:rFonts w:ascii="Arial" w:hAnsi="Arial" w:cs="Arial"/>
                        </w:rPr>
                      </w:pP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572F1EA4" wp14:editId="572F1EA5">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F1ECE" w14:textId="4FE908F2" w:rsidR="00B1182C" w:rsidRPr="00593F53" w:rsidRDefault="009C49FC" w:rsidP="00534A79">
                            <w:pPr>
                              <w:pStyle w:val="BodyText"/>
                              <w:rPr>
                                <w:rFonts w:ascii="Arial" w:hAnsi="Arial" w:cs="Arial"/>
                              </w:rPr>
                            </w:pPr>
                            <w:r>
                              <w:rPr>
                                <w:rFonts w:ascii="Arial" w:hAnsi="Arial" w:cs="Arial"/>
                              </w:rPr>
                              <w:t>7</w:t>
                            </w:r>
                          </w:p>
                          <w:p w14:paraId="572F1ECF" w14:textId="77777777" w:rsidR="00B1182C" w:rsidRPr="00593F53" w:rsidRDefault="00B1182C"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2F1EA4" id="Text Box 14" o:spid="_x0000_s1032"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9Yr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" filled="f" stroked="f">
                <v:textbox>
                  <w:txbxContent>
                    <w:p w14:paraId="572F1ECE" w14:textId="4FE908F2" w:rsidR="00B1182C" w:rsidRPr="00593F53" w:rsidRDefault="009C49FC" w:rsidP="00534A79">
                      <w:pPr>
                        <w:pStyle w:val="BodyText"/>
                        <w:rPr>
                          <w:rFonts w:ascii="Arial" w:hAnsi="Arial" w:cs="Arial"/>
                        </w:rPr>
                      </w:pPr>
                      <w:r>
                        <w:rPr>
                          <w:rFonts w:ascii="Arial" w:hAnsi="Arial" w:cs="Arial"/>
                        </w:rPr>
                        <w:t>7</w:t>
                      </w:r>
                    </w:p>
                    <w:p w14:paraId="572F1ECF" w14:textId="77777777" w:rsidR="00B1182C" w:rsidRPr="00593F53" w:rsidRDefault="00B1182C" w:rsidP="00534A79">
                      <w:pPr>
                        <w:rPr>
                          <w:rFonts w:ascii="Arial" w:hAnsi="Arial" w:cs="Arial"/>
                        </w:rPr>
                      </w:pP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572F1EA6" wp14:editId="572F1EA7">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F1ED1" w14:textId="0939B740" w:rsidR="000B1A60" w:rsidRPr="00593F53" w:rsidRDefault="009C49FC" w:rsidP="00467496">
                            <w:pPr>
                              <w:pStyle w:val="BodyText"/>
                              <w:rPr>
                                <w:rFonts w:ascii="Arial" w:hAnsi="Arial" w:cs="Arial"/>
                              </w:rPr>
                            </w:pPr>
                            <w:r>
                              <w:rPr>
                                <w:rFonts w:ascii="Arial" w:hAnsi="Arial" w:cs="Arial"/>
                              </w:rPr>
                              <w:t>February</w:t>
                            </w:r>
                            <w:r w:rsidR="00B1182C">
                              <w:rPr>
                                <w:rFonts w:ascii="Arial" w:hAnsi="Arial" w:cs="Arial"/>
                              </w:rPr>
                              <w:t xml:space="preserve"> 202</w:t>
                            </w:r>
                            <w:r>
                              <w:rPr>
                                <w:rFonts w:ascii="Arial" w:hAnsi="Arial" w:cs="Arial"/>
                              </w:rPr>
                              <w:t>5</w:t>
                            </w:r>
                          </w:p>
                          <w:p w14:paraId="572F1ED2" w14:textId="77777777" w:rsidR="00B1182C" w:rsidRPr="00593F53" w:rsidRDefault="00B1182C"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2F1EA6" id="Text Box 18" o:spid="_x0000_s1033"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Es2dKvYBAADOAwAADgAAAAAAAAAAAAAAAAAuAgAA&#10;ZHJzL2Uyb0RvYy54bWxQSwECLQAUAAYACAAAACEAiQb3SN4AAAAKAQAADwAAAAAAAAAAAAAAAABQ&#10;BAAAZHJzL2Rvd25yZXYueG1sUEsFBgAAAAAEAAQA8wAAAFsFAAAAAA==&#10;" filled="f" stroked="f">
                <v:textbox>
                  <w:txbxContent>
                    <w:p w14:paraId="572F1ED1" w14:textId="0939B740" w:rsidR="000B1A60" w:rsidRPr="00593F53" w:rsidRDefault="009C49FC" w:rsidP="00467496">
                      <w:pPr>
                        <w:pStyle w:val="BodyText"/>
                        <w:rPr>
                          <w:rFonts w:ascii="Arial" w:hAnsi="Arial" w:cs="Arial"/>
                        </w:rPr>
                      </w:pPr>
                      <w:r>
                        <w:rPr>
                          <w:rFonts w:ascii="Arial" w:hAnsi="Arial" w:cs="Arial"/>
                        </w:rPr>
                        <w:t>February</w:t>
                      </w:r>
                      <w:r w:rsidR="00B1182C">
                        <w:rPr>
                          <w:rFonts w:ascii="Arial" w:hAnsi="Arial" w:cs="Arial"/>
                        </w:rPr>
                        <w:t xml:space="preserve"> 202</w:t>
                      </w:r>
                      <w:r>
                        <w:rPr>
                          <w:rFonts w:ascii="Arial" w:hAnsi="Arial" w:cs="Arial"/>
                        </w:rPr>
                        <w:t>5</w:t>
                      </w:r>
                    </w:p>
                    <w:p w14:paraId="572F1ED2" w14:textId="77777777" w:rsidR="00B1182C" w:rsidRPr="00593F53" w:rsidRDefault="00B1182C" w:rsidP="00467496">
                      <w:pPr>
                        <w:rPr>
                          <w:rFonts w:ascii="Arial" w:hAnsi="Arial" w:cs="Arial"/>
                        </w:rPr>
                      </w:pP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572F1EA8" wp14:editId="572F1EA9">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F1ED3" w14:textId="77777777" w:rsidR="00B1182C" w:rsidRPr="00593F53" w:rsidRDefault="00B1182C" w:rsidP="00467496">
                            <w:pPr>
                              <w:pStyle w:val="BodyText"/>
                              <w:rPr>
                                <w:rFonts w:ascii="Arial" w:hAnsi="Arial" w:cs="Arial"/>
                              </w:rPr>
                            </w:pPr>
                            <w:r>
                              <w:rPr>
                                <w:rFonts w:ascii="Arial" w:hAnsi="Arial" w:cs="Arial"/>
                              </w:rPr>
                              <w:t>n/a</w:t>
                            </w:r>
                          </w:p>
                          <w:p w14:paraId="572F1ED4" w14:textId="77777777" w:rsidR="00B1182C" w:rsidRPr="00593F53" w:rsidRDefault="00B1182C"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2342A0C" id="Text Box 19" o:spid="_x0000_s1034"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cOuQIAAME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" filled="f" stroked="f">
                <v:textbox>
                  <w:txbxContent>
                    <w:p w:rsidR="00B1182C" w:rsidRPr="00593F53" w:rsidRDefault="00B1182C" w:rsidP="00467496">
                      <w:pPr>
                        <w:pStyle w:val="BodyText"/>
                        <w:rPr>
                          <w:rFonts w:ascii="Arial" w:hAnsi="Arial" w:cs="Arial"/>
                        </w:rPr>
                      </w:pPr>
                      <w:r>
                        <w:rPr>
                          <w:rFonts w:ascii="Arial" w:hAnsi="Arial" w:cs="Arial"/>
                        </w:rPr>
                        <w:t>n/a</w:t>
                      </w:r>
                    </w:p>
                    <w:p w:rsidR="00B1182C" w:rsidRPr="00593F53" w:rsidRDefault="00B1182C" w:rsidP="00467496">
                      <w:pPr>
                        <w:rPr>
                          <w:rFonts w:ascii="Arial" w:hAnsi="Arial" w:cs="Arial"/>
                        </w:rPr>
                      </w:pPr>
                    </w:p>
                  </w:txbxContent>
                </v:textbox>
              </v:shape>
            </w:pict>
          </mc:Fallback>
        </mc:AlternateContent>
      </w:r>
      <w:r w:rsidR="00D319CC" w:rsidRPr="00593F53">
        <w:rPr>
          <w:rFonts w:ascii="Arial" w:hAnsi="Arial" w:cs="Arial"/>
          <w:sz w:val="16"/>
        </w:rPr>
        <w:tab/>
      </w:r>
    </w:p>
    <w:p w14:paraId="572F1E0B" w14:textId="77777777" w:rsidR="002E6F78" w:rsidRPr="00593F53" w:rsidRDefault="002E6F78">
      <w:pPr>
        <w:pStyle w:val="BodyText"/>
        <w:spacing w:before="4"/>
        <w:rPr>
          <w:rFonts w:ascii="Arial" w:hAnsi="Arial" w:cs="Arial"/>
          <w:sz w:val="17"/>
        </w:rPr>
      </w:pPr>
    </w:p>
    <w:p w14:paraId="572F1E0C" w14:textId="77777777" w:rsidR="002E6F78" w:rsidRPr="00593F53" w:rsidRDefault="002E6F78" w:rsidP="002E6F78">
      <w:pPr>
        <w:rPr>
          <w:rFonts w:ascii="Arial" w:hAnsi="Arial" w:cs="Arial"/>
        </w:rPr>
      </w:pPr>
    </w:p>
    <w:p w14:paraId="572F1E0D" w14:textId="77777777" w:rsidR="002E6F78" w:rsidRPr="00593F53" w:rsidRDefault="002E6F78" w:rsidP="002E6F78">
      <w:pPr>
        <w:rPr>
          <w:rFonts w:ascii="Arial" w:hAnsi="Arial" w:cs="Arial"/>
        </w:rPr>
      </w:pPr>
    </w:p>
    <w:p w14:paraId="572F1E0E" w14:textId="77777777" w:rsidR="002E6F78" w:rsidRPr="00593F53" w:rsidRDefault="002E6F78" w:rsidP="002E6F78">
      <w:pPr>
        <w:rPr>
          <w:rFonts w:ascii="Arial" w:hAnsi="Arial" w:cs="Arial"/>
        </w:rPr>
      </w:pPr>
    </w:p>
    <w:p w14:paraId="572F1E0F" w14:textId="77777777" w:rsidR="002E6F78" w:rsidRPr="00593F53" w:rsidRDefault="002E6F78" w:rsidP="002E6F78">
      <w:pPr>
        <w:rPr>
          <w:rFonts w:ascii="Arial" w:hAnsi="Arial" w:cs="Arial"/>
        </w:rPr>
      </w:pPr>
    </w:p>
    <w:p w14:paraId="572F1E10" w14:textId="77777777" w:rsidR="002E6F78" w:rsidRPr="00593F53" w:rsidRDefault="002E6F78" w:rsidP="002E6F78">
      <w:pPr>
        <w:rPr>
          <w:rFonts w:ascii="Arial" w:hAnsi="Arial" w:cs="Arial"/>
        </w:rPr>
      </w:pPr>
    </w:p>
    <w:p w14:paraId="572F1E11" w14:textId="77777777" w:rsidR="002E6F78" w:rsidRPr="00593F53" w:rsidRDefault="002E6F78" w:rsidP="002E6F78">
      <w:pPr>
        <w:rPr>
          <w:rFonts w:ascii="Arial" w:hAnsi="Arial" w:cs="Arial"/>
        </w:rPr>
      </w:pPr>
    </w:p>
    <w:p w14:paraId="572F1E12" w14:textId="77777777" w:rsidR="00593F53" w:rsidRPr="00593F53" w:rsidRDefault="00593F53" w:rsidP="00981C97">
      <w:pPr>
        <w:pStyle w:val="Heading1"/>
        <w:rPr>
          <w:rFonts w:ascii="Arial" w:hAnsi="Arial" w:cs="Arial"/>
        </w:rPr>
      </w:pPr>
    </w:p>
    <w:p w14:paraId="572F1E13" w14:textId="77777777" w:rsidR="00FA37E5" w:rsidRPr="00FA37E5" w:rsidRDefault="00FA37E5" w:rsidP="00FA37E5">
      <w:pPr>
        <w:widowControl/>
        <w:autoSpaceDE/>
        <w:autoSpaceDN/>
        <w:spacing w:after="160" w:line="259" w:lineRule="auto"/>
        <w:rPr>
          <w:rFonts w:ascii="Calibri" w:eastAsia="Calibri" w:hAnsi="Calibri" w:cs="Arial"/>
          <w:sz w:val="24"/>
          <w:szCs w:val="24"/>
          <w:lang w:eastAsia="en-US" w:bidi="ar-SA"/>
        </w:rPr>
      </w:pPr>
      <w:r w:rsidRPr="00FA37E5">
        <w:rPr>
          <w:rFonts w:ascii="Calibri" w:eastAsia="Calibri" w:hAnsi="Calibri" w:cs="Arial"/>
          <w:sz w:val="24"/>
          <w:szCs w:val="24"/>
          <w:lang w:eastAsia="en-US" w:bidi="ar-SA"/>
        </w:rPr>
        <w:t xml:space="preserve">Rodbourne Cheney Primary School is committed to providing relevant and timely feedback to pupils, both orally and in writing. </w:t>
      </w:r>
    </w:p>
    <w:p w14:paraId="572F1E14" w14:textId="77777777" w:rsidR="00FA37E5" w:rsidRPr="00FA37E5" w:rsidRDefault="00FA37E5" w:rsidP="00FA37E5">
      <w:pPr>
        <w:widowControl/>
        <w:autoSpaceDE/>
        <w:autoSpaceDN/>
        <w:spacing w:after="160" w:line="259" w:lineRule="auto"/>
        <w:rPr>
          <w:rFonts w:ascii="Calibri" w:eastAsia="Calibri" w:hAnsi="Calibri" w:cs="Arial"/>
          <w:sz w:val="24"/>
          <w:szCs w:val="24"/>
          <w:lang w:eastAsia="en-US" w:bidi="ar-SA"/>
        </w:rPr>
      </w:pPr>
      <w:r w:rsidRPr="00FA37E5">
        <w:rPr>
          <w:rFonts w:ascii="Calibri" w:eastAsia="Calibri" w:hAnsi="Calibri" w:cs="Arial"/>
          <w:sz w:val="24"/>
          <w:szCs w:val="24"/>
          <w:lang w:eastAsia="en-US" w:bidi="ar-SA"/>
        </w:rPr>
        <w:t>At Rodbourne Cheney Primary School, we follow the core principles on feedback and marking:</w:t>
      </w:r>
    </w:p>
    <w:p w14:paraId="572F1E15" w14:textId="77777777" w:rsidR="00FA37E5" w:rsidRPr="00FA37E5" w:rsidRDefault="00FA37E5" w:rsidP="00FA37E5">
      <w:pPr>
        <w:widowControl/>
        <w:numPr>
          <w:ilvl w:val="0"/>
          <w:numId w:val="18"/>
        </w:numPr>
        <w:autoSpaceDE/>
        <w:autoSpaceDN/>
        <w:spacing w:after="160" w:line="259" w:lineRule="auto"/>
        <w:contextualSpacing/>
        <w:rPr>
          <w:rFonts w:ascii="Calibri" w:eastAsia="Calibri" w:hAnsi="Calibri" w:cs="Arial"/>
          <w:sz w:val="24"/>
          <w:szCs w:val="24"/>
          <w:lang w:eastAsia="en-US" w:bidi="ar-SA"/>
        </w:rPr>
      </w:pPr>
      <w:r w:rsidRPr="00FA37E5">
        <w:rPr>
          <w:rFonts w:ascii="Calibri" w:eastAsia="Calibri" w:hAnsi="Calibri" w:cs="Arial"/>
          <w:sz w:val="24"/>
          <w:szCs w:val="24"/>
          <w:lang w:eastAsia="en-US" w:bidi="ar-SA"/>
        </w:rPr>
        <w:t>The sole purpose of feedback and marking should be to further children’s learning;</w:t>
      </w:r>
    </w:p>
    <w:p w14:paraId="572F1E16" w14:textId="77777777" w:rsidR="00FA37E5" w:rsidRPr="00FA37E5" w:rsidRDefault="00FA37E5" w:rsidP="00FA37E5">
      <w:pPr>
        <w:widowControl/>
        <w:numPr>
          <w:ilvl w:val="0"/>
          <w:numId w:val="18"/>
        </w:numPr>
        <w:autoSpaceDE/>
        <w:autoSpaceDN/>
        <w:spacing w:after="160" w:line="259" w:lineRule="auto"/>
        <w:contextualSpacing/>
        <w:rPr>
          <w:rFonts w:ascii="Calibri" w:eastAsia="Calibri" w:hAnsi="Calibri" w:cs="Arial"/>
          <w:sz w:val="24"/>
          <w:szCs w:val="24"/>
          <w:lang w:eastAsia="en-US" w:bidi="ar-SA"/>
        </w:rPr>
      </w:pPr>
      <w:r w:rsidRPr="00FA37E5">
        <w:rPr>
          <w:rFonts w:ascii="Calibri" w:eastAsia="Calibri" w:hAnsi="Calibri" w:cs="Arial"/>
          <w:sz w:val="24"/>
          <w:szCs w:val="24"/>
          <w:lang w:eastAsia="en-US" w:bidi="ar-SA"/>
        </w:rPr>
        <w:t xml:space="preserve">Feedback is delivered by teachers, teaching assistants and other pupils as part of assessment processes in the classroom, and takes many forms, including verbal feedback, self-assessment, written feedback, and post teaching sessions  </w:t>
      </w:r>
    </w:p>
    <w:p w14:paraId="572F1E17" w14:textId="77777777" w:rsidR="00FA37E5" w:rsidRPr="00FA37E5" w:rsidRDefault="00FA37E5" w:rsidP="00FA37E5">
      <w:pPr>
        <w:widowControl/>
        <w:numPr>
          <w:ilvl w:val="0"/>
          <w:numId w:val="18"/>
        </w:numPr>
        <w:autoSpaceDE/>
        <w:autoSpaceDN/>
        <w:spacing w:after="160" w:line="259" w:lineRule="auto"/>
        <w:contextualSpacing/>
        <w:rPr>
          <w:rFonts w:ascii="Calibri" w:eastAsia="Calibri" w:hAnsi="Calibri" w:cs="Arial"/>
          <w:sz w:val="24"/>
          <w:szCs w:val="24"/>
          <w:lang w:eastAsia="en-US" w:bidi="ar-SA"/>
        </w:rPr>
      </w:pPr>
      <w:r w:rsidRPr="00FA37E5">
        <w:rPr>
          <w:rFonts w:ascii="Calibri" w:eastAsia="Calibri" w:hAnsi="Calibri" w:cs="Arial"/>
          <w:sz w:val="24"/>
          <w:szCs w:val="24"/>
          <w:lang w:eastAsia="en-US" w:bidi="ar-SA"/>
        </w:rPr>
        <w:t xml:space="preserve">All pupils’ work should be reviewed by teachers at the earliest appropriate opportunity so that it will impact on future learning. </w:t>
      </w:r>
    </w:p>
    <w:p w14:paraId="572F1E18" w14:textId="272D2546" w:rsidR="00FA37E5" w:rsidRPr="00FA37E5" w:rsidRDefault="00FA37E5" w:rsidP="00FA37E5">
      <w:pPr>
        <w:widowControl/>
        <w:numPr>
          <w:ilvl w:val="0"/>
          <w:numId w:val="18"/>
        </w:numPr>
        <w:autoSpaceDE/>
        <w:autoSpaceDN/>
        <w:spacing w:after="160" w:line="259" w:lineRule="auto"/>
        <w:contextualSpacing/>
        <w:rPr>
          <w:rFonts w:ascii="Calibri" w:eastAsia="Calibri" w:hAnsi="Calibri" w:cs="Arial"/>
          <w:sz w:val="24"/>
          <w:szCs w:val="24"/>
          <w:lang w:eastAsia="en-US" w:bidi="ar-SA"/>
        </w:rPr>
      </w:pPr>
      <w:r w:rsidRPr="00FA37E5">
        <w:rPr>
          <w:rFonts w:ascii="Calibri" w:eastAsia="Calibri" w:hAnsi="Calibri" w:cs="Arial"/>
          <w:sz w:val="24"/>
          <w:szCs w:val="24"/>
          <w:lang w:eastAsia="en-US" w:bidi="ar-SA"/>
        </w:rPr>
        <w:t xml:space="preserve">Feedback should be part of </w:t>
      </w:r>
      <w:r w:rsidR="009C49FC" w:rsidRPr="00FA37E5">
        <w:rPr>
          <w:rFonts w:ascii="Calibri" w:eastAsia="Calibri" w:hAnsi="Calibri" w:cs="Arial"/>
          <w:sz w:val="24"/>
          <w:szCs w:val="24"/>
          <w:lang w:eastAsia="en-US" w:bidi="ar-SA"/>
        </w:rPr>
        <w:t>everyday</w:t>
      </w:r>
      <w:r w:rsidRPr="00FA37E5">
        <w:rPr>
          <w:rFonts w:ascii="Calibri" w:eastAsia="Calibri" w:hAnsi="Calibri" w:cs="Arial"/>
          <w:sz w:val="24"/>
          <w:szCs w:val="24"/>
          <w:lang w:eastAsia="en-US" w:bidi="ar-SA"/>
        </w:rPr>
        <w:t xml:space="preserve"> practice in </w:t>
      </w:r>
      <w:r w:rsidRPr="00FA37E5">
        <w:rPr>
          <w:rFonts w:ascii="Calibri" w:eastAsia="Calibri" w:hAnsi="Calibri" w:cs="Arial"/>
          <w:b/>
          <w:sz w:val="24"/>
          <w:szCs w:val="24"/>
          <w:lang w:eastAsia="en-US" w:bidi="ar-SA"/>
        </w:rPr>
        <w:t>all</w:t>
      </w:r>
      <w:r w:rsidRPr="00FA37E5">
        <w:rPr>
          <w:rFonts w:ascii="Calibri" w:eastAsia="Calibri" w:hAnsi="Calibri" w:cs="Arial"/>
          <w:sz w:val="24"/>
          <w:szCs w:val="24"/>
          <w:lang w:eastAsia="en-US" w:bidi="ar-SA"/>
        </w:rPr>
        <w:t xml:space="preserve"> lessons</w:t>
      </w:r>
    </w:p>
    <w:p w14:paraId="572F1E19" w14:textId="77777777" w:rsidR="00FA37E5" w:rsidRPr="00FA37E5" w:rsidRDefault="00FA37E5" w:rsidP="00FA37E5">
      <w:pPr>
        <w:widowControl/>
        <w:numPr>
          <w:ilvl w:val="0"/>
          <w:numId w:val="18"/>
        </w:numPr>
        <w:autoSpaceDE/>
        <w:autoSpaceDN/>
        <w:spacing w:after="160" w:line="259" w:lineRule="auto"/>
        <w:contextualSpacing/>
        <w:rPr>
          <w:rFonts w:ascii="Calibri" w:eastAsia="Calibri" w:hAnsi="Calibri" w:cs="Arial"/>
          <w:sz w:val="24"/>
          <w:szCs w:val="24"/>
          <w:lang w:eastAsia="en-US" w:bidi="ar-SA"/>
        </w:rPr>
      </w:pPr>
      <w:r w:rsidRPr="00FA37E5">
        <w:rPr>
          <w:rFonts w:ascii="Calibri" w:eastAsia="Calibri" w:hAnsi="Calibri" w:cs="Arial"/>
          <w:sz w:val="24"/>
          <w:szCs w:val="24"/>
          <w:lang w:eastAsia="en-US" w:bidi="ar-SA"/>
        </w:rPr>
        <w:t xml:space="preserve">It should be positive, motivating and constructive for children; and be at the child’s level of comprehension </w:t>
      </w:r>
    </w:p>
    <w:p w14:paraId="572F1E1A" w14:textId="77777777" w:rsidR="00FA37E5" w:rsidRPr="00FA37E5" w:rsidRDefault="00FA37E5" w:rsidP="00FA37E5">
      <w:pPr>
        <w:widowControl/>
        <w:numPr>
          <w:ilvl w:val="0"/>
          <w:numId w:val="18"/>
        </w:numPr>
        <w:autoSpaceDE/>
        <w:autoSpaceDN/>
        <w:spacing w:after="160" w:line="259" w:lineRule="auto"/>
        <w:contextualSpacing/>
        <w:rPr>
          <w:rFonts w:ascii="Calibri" w:eastAsia="Calibri" w:hAnsi="Calibri" w:cs="Arial"/>
          <w:sz w:val="24"/>
          <w:szCs w:val="24"/>
          <w:lang w:eastAsia="en-US" w:bidi="ar-SA"/>
        </w:rPr>
      </w:pPr>
      <w:r w:rsidRPr="00FA37E5">
        <w:rPr>
          <w:rFonts w:ascii="Calibri" w:eastAsia="Calibri" w:hAnsi="Calibri" w:cs="Arial"/>
          <w:sz w:val="24"/>
          <w:szCs w:val="24"/>
          <w:lang w:eastAsia="en-US" w:bidi="ar-SA"/>
        </w:rPr>
        <w:t>Children should be given time throughout the day to work on next steps and development steps; therefore intervention is meaningful and instant</w:t>
      </w:r>
    </w:p>
    <w:p w14:paraId="572F1E1B" w14:textId="77777777" w:rsidR="00FA37E5" w:rsidRPr="00FA37E5" w:rsidRDefault="00FA37E5" w:rsidP="00FA37E5">
      <w:pPr>
        <w:widowControl/>
        <w:numPr>
          <w:ilvl w:val="0"/>
          <w:numId w:val="18"/>
        </w:numPr>
        <w:autoSpaceDE/>
        <w:autoSpaceDN/>
        <w:spacing w:after="160" w:line="259" w:lineRule="auto"/>
        <w:contextualSpacing/>
        <w:rPr>
          <w:rFonts w:ascii="Calibri" w:eastAsia="Calibri" w:hAnsi="Calibri" w:cs="Arial"/>
          <w:sz w:val="24"/>
          <w:szCs w:val="24"/>
          <w:lang w:eastAsia="en-US" w:bidi="ar-SA"/>
        </w:rPr>
      </w:pPr>
      <w:r w:rsidRPr="00FA37E5">
        <w:rPr>
          <w:rFonts w:ascii="Calibri" w:eastAsia="Calibri" w:hAnsi="Calibri" w:cs="Arial"/>
          <w:sz w:val="24"/>
          <w:szCs w:val="24"/>
          <w:lang w:eastAsia="en-US" w:bidi="ar-SA"/>
        </w:rPr>
        <w:t xml:space="preserve">Children should be given time to read, reflect and respond to feedback; </w:t>
      </w:r>
    </w:p>
    <w:p w14:paraId="572F1E1C" w14:textId="2300D8B4" w:rsidR="00FA37E5" w:rsidRPr="00FA37E5" w:rsidRDefault="00FA37E5" w:rsidP="00FA37E5">
      <w:pPr>
        <w:widowControl/>
        <w:numPr>
          <w:ilvl w:val="0"/>
          <w:numId w:val="18"/>
        </w:numPr>
        <w:autoSpaceDE/>
        <w:autoSpaceDN/>
        <w:spacing w:after="160" w:line="259" w:lineRule="auto"/>
        <w:contextualSpacing/>
        <w:rPr>
          <w:rFonts w:ascii="Calibri" w:eastAsia="Calibri" w:hAnsi="Calibri" w:cs="Arial"/>
          <w:sz w:val="24"/>
          <w:szCs w:val="24"/>
          <w:lang w:eastAsia="en-US" w:bidi="ar-SA"/>
        </w:rPr>
      </w:pPr>
      <w:r w:rsidRPr="00FA37E5">
        <w:rPr>
          <w:rFonts w:ascii="Calibri" w:eastAsia="Calibri" w:hAnsi="Calibri" w:cs="Arial"/>
          <w:sz w:val="24"/>
          <w:szCs w:val="24"/>
          <w:lang w:eastAsia="en-US" w:bidi="ar-SA"/>
        </w:rPr>
        <w:t>Feedback and marking should positively affect the child’s progress</w:t>
      </w:r>
      <w:r w:rsidR="00C579EA">
        <w:rPr>
          <w:rFonts w:ascii="Calibri" w:eastAsia="Calibri" w:hAnsi="Calibri" w:cs="Arial"/>
          <w:sz w:val="24"/>
          <w:szCs w:val="24"/>
          <w:lang w:eastAsia="en-US" w:bidi="ar-SA"/>
        </w:rPr>
        <w:t xml:space="preserve">  </w:t>
      </w:r>
    </w:p>
    <w:p w14:paraId="572F1E1D" w14:textId="77777777" w:rsidR="00FA37E5" w:rsidRDefault="00FA37E5" w:rsidP="00FA37E5">
      <w:pPr>
        <w:widowControl/>
        <w:autoSpaceDE/>
        <w:autoSpaceDN/>
        <w:spacing w:after="160" w:line="259" w:lineRule="auto"/>
        <w:rPr>
          <w:rFonts w:ascii="Calibri" w:eastAsia="Calibri" w:hAnsi="Calibri" w:cs="Arial"/>
          <w:b/>
          <w:sz w:val="24"/>
          <w:szCs w:val="24"/>
          <w:lang w:eastAsia="en-US" w:bidi="ar-SA"/>
        </w:rPr>
      </w:pPr>
    </w:p>
    <w:p w14:paraId="572F1E1E" w14:textId="77777777" w:rsidR="00AE57CD" w:rsidRDefault="00AE57CD" w:rsidP="00FA37E5">
      <w:pPr>
        <w:widowControl/>
        <w:autoSpaceDE/>
        <w:autoSpaceDN/>
        <w:spacing w:after="160" w:line="259" w:lineRule="auto"/>
        <w:rPr>
          <w:rFonts w:ascii="Calibri" w:eastAsia="Calibri" w:hAnsi="Calibri" w:cs="Arial"/>
          <w:b/>
          <w:sz w:val="24"/>
          <w:szCs w:val="24"/>
          <w:lang w:eastAsia="en-US" w:bidi="ar-SA"/>
        </w:rPr>
      </w:pPr>
    </w:p>
    <w:p w14:paraId="572F1E1F" w14:textId="77777777" w:rsidR="00AE57CD" w:rsidRPr="00AE57CD" w:rsidRDefault="00AE57CD" w:rsidP="00AE57CD">
      <w:pPr>
        <w:widowControl/>
        <w:autoSpaceDE/>
        <w:autoSpaceDN/>
        <w:spacing w:after="160" w:line="259" w:lineRule="auto"/>
        <w:rPr>
          <w:rFonts w:ascii="Calibri" w:eastAsia="Calibri" w:hAnsi="Calibri" w:cs="Arial"/>
          <w:b/>
          <w:sz w:val="24"/>
          <w:szCs w:val="24"/>
          <w:u w:val="single"/>
          <w:lang w:eastAsia="en-US" w:bidi="ar-SA"/>
        </w:rPr>
      </w:pPr>
      <w:r>
        <w:rPr>
          <w:rFonts w:ascii="Calibri" w:eastAsia="Calibri" w:hAnsi="Calibri" w:cs="Arial"/>
          <w:b/>
          <w:sz w:val="24"/>
          <w:szCs w:val="24"/>
          <w:u w:val="single"/>
          <w:lang w:eastAsia="en-US" w:bidi="ar-SA"/>
        </w:rPr>
        <w:t>Workload Marking Considerations</w:t>
      </w:r>
    </w:p>
    <w:p w14:paraId="572F1E20" w14:textId="77777777" w:rsidR="00AE57CD" w:rsidRDefault="00AE57CD" w:rsidP="00AE57CD">
      <w:pPr>
        <w:widowControl/>
        <w:autoSpaceDE/>
        <w:autoSpaceDN/>
        <w:spacing w:after="160" w:line="259" w:lineRule="auto"/>
        <w:rPr>
          <w:rFonts w:ascii="Calibri" w:eastAsia="Calibri" w:hAnsi="Calibri" w:cs="Arial"/>
          <w:sz w:val="24"/>
          <w:szCs w:val="24"/>
          <w:lang w:eastAsia="en-US" w:bidi="ar-SA"/>
        </w:rPr>
      </w:pPr>
      <w:r w:rsidRPr="00AE57CD">
        <w:rPr>
          <w:rFonts w:ascii="Calibri" w:eastAsia="Calibri" w:hAnsi="Calibri" w:cs="Arial"/>
          <w:sz w:val="24"/>
          <w:szCs w:val="24"/>
          <w:lang w:eastAsia="en-US" w:bidi="ar-SA"/>
        </w:rPr>
        <w:t>The quantity of feedback should not be confused with the quality. The quality of the feedback,</w:t>
      </w:r>
      <w:r>
        <w:rPr>
          <w:rFonts w:ascii="Calibri" w:eastAsia="Calibri" w:hAnsi="Calibri" w:cs="Arial"/>
          <w:sz w:val="24"/>
          <w:szCs w:val="24"/>
          <w:lang w:eastAsia="en-US" w:bidi="ar-SA"/>
        </w:rPr>
        <w:t xml:space="preserve"> </w:t>
      </w:r>
      <w:r w:rsidRPr="00AE57CD">
        <w:rPr>
          <w:rFonts w:ascii="Calibri" w:eastAsia="Calibri" w:hAnsi="Calibri" w:cs="Arial"/>
          <w:sz w:val="24"/>
          <w:szCs w:val="24"/>
          <w:lang w:eastAsia="en-US" w:bidi="ar-SA"/>
        </w:rPr>
        <w:t>however given, will be seen in how a pupil is able to tackle subsequent work.</w:t>
      </w:r>
      <w:r>
        <w:rPr>
          <w:rFonts w:ascii="Calibri" w:eastAsia="Calibri" w:hAnsi="Calibri" w:cs="Arial"/>
          <w:sz w:val="24"/>
          <w:szCs w:val="24"/>
          <w:lang w:eastAsia="en-US" w:bidi="ar-SA"/>
        </w:rPr>
        <w:t xml:space="preserve"> </w:t>
      </w:r>
    </w:p>
    <w:p w14:paraId="572F1E21" w14:textId="77777777" w:rsidR="00AE57CD" w:rsidRPr="00AE57CD" w:rsidRDefault="00AE57CD" w:rsidP="00AE57CD">
      <w:pPr>
        <w:widowControl/>
        <w:autoSpaceDE/>
        <w:autoSpaceDN/>
        <w:spacing w:after="160" w:line="259" w:lineRule="auto"/>
        <w:rPr>
          <w:rFonts w:ascii="Calibri" w:eastAsia="Calibri" w:hAnsi="Calibri" w:cs="Arial"/>
          <w:sz w:val="24"/>
          <w:szCs w:val="24"/>
          <w:lang w:eastAsia="en-US" w:bidi="ar-SA"/>
        </w:rPr>
      </w:pPr>
      <w:r w:rsidRPr="00AE57CD">
        <w:rPr>
          <w:rFonts w:ascii="Calibri" w:eastAsia="Calibri" w:hAnsi="Calibri" w:cs="Arial"/>
          <w:sz w:val="24"/>
          <w:szCs w:val="24"/>
          <w:lang w:eastAsia="en-US" w:bidi="ar-SA"/>
        </w:rPr>
        <w:t>We recommend that all marking should be meaningful, manageable and motivating. This should be</w:t>
      </w:r>
      <w:r>
        <w:rPr>
          <w:rFonts w:ascii="Calibri" w:eastAsia="Calibri" w:hAnsi="Calibri" w:cs="Arial"/>
          <w:sz w:val="24"/>
          <w:szCs w:val="24"/>
          <w:lang w:eastAsia="en-US" w:bidi="ar-SA"/>
        </w:rPr>
        <w:t xml:space="preserve"> </w:t>
      </w:r>
      <w:r w:rsidRPr="00AE57CD">
        <w:rPr>
          <w:rFonts w:ascii="Calibri" w:eastAsia="Calibri" w:hAnsi="Calibri" w:cs="Arial"/>
          <w:sz w:val="24"/>
          <w:szCs w:val="24"/>
          <w:lang w:eastAsia="en-US" w:bidi="ar-SA"/>
        </w:rPr>
        <w:t>the perspective adopted by all engaged in education, from classroom teachers to the Department for</w:t>
      </w:r>
      <w:r>
        <w:rPr>
          <w:rFonts w:ascii="Calibri" w:eastAsia="Calibri" w:hAnsi="Calibri" w:cs="Arial"/>
          <w:sz w:val="24"/>
          <w:szCs w:val="24"/>
          <w:lang w:eastAsia="en-US" w:bidi="ar-SA"/>
        </w:rPr>
        <w:t xml:space="preserve"> </w:t>
      </w:r>
      <w:r w:rsidRPr="00AE57CD">
        <w:rPr>
          <w:rFonts w:ascii="Calibri" w:eastAsia="Calibri" w:hAnsi="Calibri" w:cs="Arial"/>
          <w:sz w:val="24"/>
          <w:szCs w:val="24"/>
          <w:lang w:eastAsia="en-US" w:bidi="ar-SA"/>
        </w:rPr>
        <w:t>Education (DfE)</w:t>
      </w:r>
    </w:p>
    <w:p w14:paraId="572F1E22" w14:textId="77777777" w:rsidR="00AE57CD" w:rsidRPr="00AE57CD" w:rsidRDefault="00AE57CD" w:rsidP="00AE57CD">
      <w:pPr>
        <w:widowControl/>
        <w:autoSpaceDE/>
        <w:autoSpaceDN/>
        <w:spacing w:after="160" w:line="259" w:lineRule="auto"/>
        <w:rPr>
          <w:rFonts w:ascii="Calibri" w:eastAsia="Calibri" w:hAnsi="Calibri" w:cs="Arial"/>
          <w:sz w:val="24"/>
          <w:szCs w:val="24"/>
          <w:lang w:eastAsia="en-US" w:bidi="ar-SA"/>
        </w:rPr>
      </w:pPr>
      <w:r w:rsidRPr="00AE57CD">
        <w:rPr>
          <w:rFonts w:ascii="Calibri" w:eastAsia="Calibri" w:hAnsi="Calibri" w:cs="Arial"/>
          <w:sz w:val="24"/>
          <w:szCs w:val="24"/>
          <w:lang w:eastAsia="en-US" w:bidi="ar-SA"/>
        </w:rPr>
        <w:t>Marking should serve a single purpose – to advance pupil progress and outcomes. Teachers should</w:t>
      </w:r>
      <w:r>
        <w:rPr>
          <w:rFonts w:ascii="Calibri" w:eastAsia="Calibri" w:hAnsi="Calibri" w:cs="Arial"/>
          <w:sz w:val="24"/>
          <w:szCs w:val="24"/>
          <w:lang w:eastAsia="en-US" w:bidi="ar-SA"/>
        </w:rPr>
        <w:t xml:space="preserve"> </w:t>
      </w:r>
      <w:r w:rsidRPr="00AE57CD">
        <w:rPr>
          <w:rFonts w:ascii="Calibri" w:eastAsia="Calibri" w:hAnsi="Calibri" w:cs="Arial"/>
          <w:sz w:val="24"/>
          <w:szCs w:val="24"/>
          <w:lang w:eastAsia="en-US" w:bidi="ar-SA"/>
        </w:rPr>
        <w:t>be clear about what they are trying to achieve and the best way of achieving it. Crucially, the most</w:t>
      </w:r>
      <w:r>
        <w:rPr>
          <w:rFonts w:ascii="Calibri" w:eastAsia="Calibri" w:hAnsi="Calibri" w:cs="Arial"/>
          <w:sz w:val="24"/>
          <w:szCs w:val="24"/>
          <w:lang w:eastAsia="en-US" w:bidi="ar-SA"/>
        </w:rPr>
        <w:t xml:space="preserve"> </w:t>
      </w:r>
      <w:r w:rsidRPr="00AE57CD">
        <w:rPr>
          <w:rFonts w:ascii="Calibri" w:eastAsia="Calibri" w:hAnsi="Calibri" w:cs="Arial"/>
          <w:sz w:val="24"/>
          <w:szCs w:val="24"/>
          <w:lang w:eastAsia="en-US" w:bidi="ar-SA"/>
        </w:rPr>
        <w:t>important person in deciding what is appropriate is the teacher. Oral feedback, working with pupils</w:t>
      </w:r>
      <w:r>
        <w:rPr>
          <w:rFonts w:ascii="Calibri" w:eastAsia="Calibri" w:hAnsi="Calibri" w:cs="Arial"/>
          <w:sz w:val="24"/>
          <w:szCs w:val="24"/>
          <w:lang w:eastAsia="en-US" w:bidi="ar-SA"/>
        </w:rPr>
        <w:t xml:space="preserve"> </w:t>
      </w:r>
      <w:r w:rsidRPr="00AE57CD">
        <w:rPr>
          <w:rFonts w:ascii="Calibri" w:eastAsia="Calibri" w:hAnsi="Calibri" w:cs="Arial"/>
          <w:sz w:val="24"/>
          <w:szCs w:val="24"/>
          <w:lang w:eastAsia="en-US" w:bidi="ar-SA"/>
        </w:rPr>
        <w:t>in class, reading their work – all help teachers understand what pupils can do and understand. Every</w:t>
      </w:r>
      <w:r>
        <w:rPr>
          <w:rFonts w:ascii="Calibri" w:eastAsia="Calibri" w:hAnsi="Calibri" w:cs="Arial"/>
          <w:sz w:val="24"/>
          <w:szCs w:val="24"/>
          <w:lang w:eastAsia="en-US" w:bidi="ar-SA"/>
        </w:rPr>
        <w:t xml:space="preserve"> </w:t>
      </w:r>
      <w:r w:rsidRPr="00AE57CD">
        <w:rPr>
          <w:rFonts w:ascii="Calibri" w:eastAsia="Calibri" w:hAnsi="Calibri" w:cs="Arial"/>
          <w:sz w:val="24"/>
          <w:szCs w:val="24"/>
          <w:lang w:eastAsia="en-US" w:bidi="ar-SA"/>
        </w:rPr>
        <w:t>teacher will know whether they are getting useful information from their marking and whether pupils</w:t>
      </w:r>
      <w:r>
        <w:rPr>
          <w:rFonts w:ascii="Calibri" w:eastAsia="Calibri" w:hAnsi="Calibri" w:cs="Arial"/>
          <w:sz w:val="24"/>
          <w:szCs w:val="24"/>
          <w:lang w:eastAsia="en-US" w:bidi="ar-SA"/>
        </w:rPr>
        <w:t xml:space="preserve"> </w:t>
      </w:r>
      <w:r w:rsidRPr="00AE57CD">
        <w:rPr>
          <w:rFonts w:ascii="Calibri" w:eastAsia="Calibri" w:hAnsi="Calibri" w:cs="Arial"/>
          <w:sz w:val="24"/>
          <w:szCs w:val="24"/>
          <w:lang w:eastAsia="en-US" w:bidi="ar-SA"/>
        </w:rPr>
        <w:t>are progressing.</w:t>
      </w:r>
    </w:p>
    <w:p w14:paraId="572F1E23" w14:textId="77777777" w:rsidR="00AE57CD" w:rsidRPr="00AE57CD" w:rsidRDefault="00AE57CD" w:rsidP="00AE57CD">
      <w:pPr>
        <w:widowControl/>
        <w:autoSpaceDE/>
        <w:autoSpaceDN/>
        <w:spacing w:after="160" w:line="259" w:lineRule="auto"/>
        <w:rPr>
          <w:rFonts w:ascii="Calibri" w:eastAsia="Calibri" w:hAnsi="Calibri" w:cs="Arial"/>
          <w:sz w:val="24"/>
          <w:szCs w:val="24"/>
          <w:lang w:eastAsia="en-US" w:bidi="ar-SA"/>
        </w:rPr>
      </w:pPr>
      <w:r w:rsidRPr="00AE57CD">
        <w:rPr>
          <w:rFonts w:ascii="Calibri" w:eastAsia="Calibri" w:hAnsi="Calibri" w:cs="Arial"/>
          <w:sz w:val="24"/>
          <w:szCs w:val="24"/>
          <w:lang w:eastAsia="en-US" w:bidi="ar-SA"/>
        </w:rPr>
        <w:t xml:space="preserve">Consistency across </w:t>
      </w:r>
      <w:r>
        <w:rPr>
          <w:rFonts w:ascii="Calibri" w:eastAsia="Calibri" w:hAnsi="Calibri" w:cs="Arial"/>
          <w:sz w:val="24"/>
          <w:szCs w:val="24"/>
          <w:lang w:eastAsia="en-US" w:bidi="ar-SA"/>
        </w:rPr>
        <w:t>the school</w:t>
      </w:r>
      <w:r w:rsidRPr="00AE57CD">
        <w:rPr>
          <w:rFonts w:ascii="Calibri" w:eastAsia="Calibri" w:hAnsi="Calibri" w:cs="Arial"/>
          <w:sz w:val="24"/>
          <w:szCs w:val="24"/>
          <w:lang w:eastAsia="en-US" w:bidi="ar-SA"/>
        </w:rPr>
        <w:t xml:space="preserve"> is important, </w:t>
      </w:r>
      <w:r>
        <w:rPr>
          <w:rFonts w:ascii="Calibri" w:eastAsia="Calibri" w:hAnsi="Calibri" w:cs="Arial"/>
          <w:sz w:val="24"/>
          <w:szCs w:val="24"/>
          <w:lang w:eastAsia="en-US" w:bidi="ar-SA"/>
        </w:rPr>
        <w:t>and</w:t>
      </w:r>
      <w:r w:rsidRPr="00AE57CD">
        <w:rPr>
          <w:rFonts w:ascii="Calibri" w:eastAsia="Calibri" w:hAnsi="Calibri" w:cs="Arial"/>
          <w:sz w:val="24"/>
          <w:szCs w:val="24"/>
          <w:lang w:eastAsia="en-US" w:bidi="ar-SA"/>
        </w:rPr>
        <w:t xml:space="preserve"> this can come from consistent</w:t>
      </w:r>
      <w:r>
        <w:rPr>
          <w:rFonts w:ascii="Calibri" w:eastAsia="Calibri" w:hAnsi="Calibri" w:cs="Arial"/>
          <w:sz w:val="24"/>
          <w:szCs w:val="24"/>
          <w:lang w:eastAsia="en-US" w:bidi="ar-SA"/>
        </w:rPr>
        <w:t xml:space="preserve"> </w:t>
      </w:r>
      <w:r w:rsidRPr="00AE57CD">
        <w:rPr>
          <w:rFonts w:ascii="Calibri" w:eastAsia="Calibri" w:hAnsi="Calibri" w:cs="Arial"/>
          <w:sz w:val="24"/>
          <w:szCs w:val="24"/>
          <w:lang w:eastAsia="en-US" w:bidi="ar-SA"/>
        </w:rPr>
        <w:t>high standards, rather than varying practice. Shared expectations of marking will help everybody</w:t>
      </w:r>
      <w:r>
        <w:rPr>
          <w:rFonts w:ascii="Calibri" w:eastAsia="Calibri" w:hAnsi="Calibri" w:cs="Arial"/>
          <w:sz w:val="24"/>
          <w:szCs w:val="24"/>
          <w:lang w:eastAsia="en-US" w:bidi="ar-SA"/>
        </w:rPr>
        <w:t xml:space="preserve"> </w:t>
      </w:r>
      <w:r w:rsidRPr="00AE57CD">
        <w:rPr>
          <w:rFonts w:ascii="Calibri" w:eastAsia="Calibri" w:hAnsi="Calibri" w:cs="Arial"/>
          <w:sz w:val="24"/>
          <w:szCs w:val="24"/>
          <w:lang w:eastAsia="en-US" w:bidi="ar-SA"/>
        </w:rPr>
        <w:t>to be clear about what is required of them</w:t>
      </w:r>
    </w:p>
    <w:p w14:paraId="572F1E24" w14:textId="77777777" w:rsidR="00AE57CD" w:rsidRDefault="00AE57CD" w:rsidP="00FA37E5">
      <w:pPr>
        <w:widowControl/>
        <w:autoSpaceDE/>
        <w:autoSpaceDN/>
        <w:spacing w:after="160" w:line="259" w:lineRule="auto"/>
        <w:rPr>
          <w:rFonts w:ascii="Calibri" w:eastAsia="Calibri" w:hAnsi="Calibri" w:cs="Arial"/>
          <w:b/>
          <w:sz w:val="24"/>
          <w:szCs w:val="24"/>
          <w:lang w:eastAsia="en-US" w:bidi="ar-SA"/>
        </w:rPr>
      </w:pPr>
    </w:p>
    <w:p w14:paraId="572F1E25" w14:textId="77777777" w:rsidR="00AE57CD" w:rsidRDefault="00AE57CD" w:rsidP="00FA37E5">
      <w:pPr>
        <w:widowControl/>
        <w:autoSpaceDE/>
        <w:autoSpaceDN/>
        <w:spacing w:after="160" w:line="259" w:lineRule="auto"/>
        <w:rPr>
          <w:rFonts w:ascii="Calibri" w:eastAsia="Calibri" w:hAnsi="Calibri" w:cs="Arial"/>
          <w:b/>
          <w:sz w:val="24"/>
          <w:szCs w:val="24"/>
          <w:lang w:eastAsia="en-US" w:bidi="ar-SA"/>
        </w:rPr>
      </w:pPr>
    </w:p>
    <w:p w14:paraId="572F1E26" w14:textId="77777777" w:rsidR="00AE57CD" w:rsidRDefault="00AE57CD" w:rsidP="00FA37E5">
      <w:pPr>
        <w:widowControl/>
        <w:autoSpaceDE/>
        <w:autoSpaceDN/>
        <w:spacing w:after="160" w:line="259" w:lineRule="auto"/>
        <w:rPr>
          <w:rFonts w:ascii="Calibri" w:eastAsia="Calibri" w:hAnsi="Calibri" w:cs="Arial"/>
          <w:b/>
          <w:sz w:val="24"/>
          <w:szCs w:val="24"/>
          <w:lang w:eastAsia="en-US" w:bidi="ar-SA"/>
        </w:rPr>
      </w:pPr>
    </w:p>
    <w:p w14:paraId="572F1E27" w14:textId="77777777" w:rsidR="00AE57CD" w:rsidRPr="00FA37E5" w:rsidRDefault="00AE57CD" w:rsidP="00FA37E5">
      <w:pPr>
        <w:widowControl/>
        <w:autoSpaceDE/>
        <w:autoSpaceDN/>
        <w:spacing w:after="160" w:line="259" w:lineRule="auto"/>
        <w:rPr>
          <w:rFonts w:ascii="Calibri" w:eastAsia="Calibri" w:hAnsi="Calibri" w:cs="Arial"/>
          <w:b/>
          <w:sz w:val="24"/>
          <w:szCs w:val="24"/>
          <w:lang w:eastAsia="en-US" w:bidi="ar-SA"/>
        </w:rPr>
      </w:pPr>
    </w:p>
    <w:p w14:paraId="572F1E28" w14:textId="77777777" w:rsidR="00B44271" w:rsidRDefault="00B44271" w:rsidP="00FA37E5">
      <w:pPr>
        <w:widowControl/>
        <w:autoSpaceDE/>
        <w:autoSpaceDN/>
        <w:spacing w:after="160" w:line="259" w:lineRule="auto"/>
        <w:rPr>
          <w:rFonts w:ascii="Calibri" w:eastAsia="Calibri" w:hAnsi="Calibri" w:cs="Arial"/>
          <w:b/>
          <w:sz w:val="24"/>
          <w:szCs w:val="24"/>
          <w:u w:val="single"/>
          <w:lang w:eastAsia="en-US" w:bidi="ar-SA"/>
        </w:rPr>
      </w:pPr>
    </w:p>
    <w:p w14:paraId="572F1E29" w14:textId="77777777" w:rsidR="00B44271" w:rsidRDefault="00B44271" w:rsidP="00FA37E5">
      <w:pPr>
        <w:widowControl/>
        <w:autoSpaceDE/>
        <w:autoSpaceDN/>
        <w:spacing w:after="160" w:line="259" w:lineRule="auto"/>
        <w:rPr>
          <w:rFonts w:ascii="Calibri" w:eastAsia="Calibri" w:hAnsi="Calibri" w:cs="Arial"/>
          <w:b/>
          <w:sz w:val="24"/>
          <w:szCs w:val="24"/>
          <w:u w:val="single"/>
          <w:lang w:eastAsia="en-US" w:bidi="ar-SA"/>
        </w:rPr>
      </w:pPr>
    </w:p>
    <w:p w14:paraId="572F1E2B" w14:textId="77777777" w:rsidR="00FA37E5" w:rsidRPr="00FA37E5" w:rsidRDefault="00FA37E5" w:rsidP="00FA37E5">
      <w:pPr>
        <w:widowControl/>
        <w:autoSpaceDE/>
        <w:autoSpaceDN/>
        <w:spacing w:after="160" w:line="259" w:lineRule="auto"/>
        <w:rPr>
          <w:rFonts w:ascii="Calibri" w:eastAsia="Calibri" w:hAnsi="Calibri" w:cs="Arial"/>
          <w:b/>
          <w:sz w:val="24"/>
          <w:szCs w:val="24"/>
          <w:u w:val="single"/>
          <w:lang w:eastAsia="en-US" w:bidi="ar-SA"/>
        </w:rPr>
      </w:pPr>
      <w:r w:rsidRPr="00FA37E5">
        <w:rPr>
          <w:rFonts w:ascii="Calibri" w:eastAsia="Calibri" w:hAnsi="Calibri" w:cs="Arial"/>
          <w:b/>
          <w:sz w:val="24"/>
          <w:szCs w:val="24"/>
          <w:u w:val="single"/>
          <w:lang w:eastAsia="en-US" w:bidi="ar-SA"/>
        </w:rPr>
        <w:t xml:space="preserve">Feedback </w:t>
      </w:r>
    </w:p>
    <w:p w14:paraId="572F1E2C" w14:textId="77777777" w:rsidR="00FA37E5" w:rsidRPr="00FA37E5" w:rsidRDefault="00FA37E5" w:rsidP="00FA37E5">
      <w:pPr>
        <w:widowControl/>
        <w:autoSpaceDE/>
        <w:autoSpaceDN/>
        <w:spacing w:after="160" w:line="259" w:lineRule="auto"/>
        <w:rPr>
          <w:rFonts w:ascii="Calibri" w:eastAsia="Calibri" w:hAnsi="Calibri" w:cs="Arial"/>
          <w:sz w:val="24"/>
          <w:szCs w:val="24"/>
          <w:lang w:eastAsia="en-US" w:bidi="ar-SA"/>
        </w:rPr>
      </w:pPr>
      <w:r w:rsidRPr="00FA37E5">
        <w:rPr>
          <w:rFonts w:ascii="Calibri" w:eastAsia="Calibri" w:hAnsi="Calibri" w:cs="Arial"/>
          <w:sz w:val="24"/>
          <w:szCs w:val="24"/>
          <w:lang w:eastAsia="en-US" w:bidi="ar-SA"/>
        </w:rPr>
        <w:t>Research shows that feedback is an important factor in pupil learning, so this policy is crucial for Rodbourne Cheney Primary School. We believe to make a difference, children need to know what they were good at and what their next steps are to develop and extend their learning even further.</w:t>
      </w:r>
    </w:p>
    <w:p w14:paraId="572F1E2D" w14:textId="77777777" w:rsidR="00FA37E5" w:rsidRPr="00FA37E5" w:rsidRDefault="00FA37E5" w:rsidP="00FA37E5">
      <w:pPr>
        <w:widowControl/>
        <w:autoSpaceDE/>
        <w:autoSpaceDN/>
        <w:spacing w:after="160"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Our policy is underpinned in evidence of best practice from the Education Endowment Foundation (EEF) and other educational experts. The EEF research shows that effective feedback should:</w:t>
      </w:r>
    </w:p>
    <w:p w14:paraId="572F1E2E" w14:textId="77777777" w:rsidR="00FA37E5" w:rsidRPr="00FA37E5" w:rsidRDefault="00FA37E5" w:rsidP="00FA37E5">
      <w:pPr>
        <w:widowControl/>
        <w:numPr>
          <w:ilvl w:val="0"/>
          <w:numId w:val="17"/>
        </w:numPr>
        <w:autoSpaceDE/>
        <w:autoSpaceDN/>
        <w:spacing w:after="160" w:line="259" w:lineRule="auto"/>
        <w:contextualSpacing/>
        <w:rPr>
          <w:rFonts w:ascii="Calibri" w:eastAsia="Calibri" w:hAnsi="Calibri" w:cs="Times New Roman"/>
          <w:i/>
          <w:sz w:val="24"/>
          <w:szCs w:val="24"/>
          <w:lang w:eastAsia="en-US" w:bidi="ar-SA"/>
        </w:rPr>
      </w:pPr>
      <w:r w:rsidRPr="00FA37E5">
        <w:rPr>
          <w:rFonts w:ascii="Calibri" w:eastAsia="Calibri" w:hAnsi="Calibri" w:cs="Times New Roman"/>
          <w:i/>
          <w:sz w:val="24"/>
          <w:szCs w:val="24"/>
          <w:lang w:eastAsia="en-US" w:bidi="ar-SA"/>
        </w:rPr>
        <w:t>Redirect or refocus either the teacher’s or the learner’s actions to achieve a goal</w:t>
      </w:r>
    </w:p>
    <w:p w14:paraId="572F1E2F" w14:textId="77777777" w:rsidR="00FA37E5" w:rsidRPr="00FA37E5" w:rsidRDefault="00FA37E5" w:rsidP="00FA37E5">
      <w:pPr>
        <w:widowControl/>
        <w:numPr>
          <w:ilvl w:val="0"/>
          <w:numId w:val="17"/>
        </w:numPr>
        <w:autoSpaceDE/>
        <w:autoSpaceDN/>
        <w:spacing w:after="160" w:line="259" w:lineRule="auto"/>
        <w:contextualSpacing/>
        <w:rPr>
          <w:rFonts w:ascii="Calibri" w:eastAsia="Calibri" w:hAnsi="Calibri" w:cs="Times New Roman"/>
          <w:i/>
          <w:sz w:val="24"/>
          <w:szCs w:val="24"/>
          <w:lang w:eastAsia="en-US" w:bidi="ar-SA"/>
        </w:rPr>
      </w:pPr>
      <w:r w:rsidRPr="00FA37E5">
        <w:rPr>
          <w:rFonts w:ascii="Calibri" w:eastAsia="Calibri" w:hAnsi="Calibri" w:cs="Times New Roman"/>
          <w:i/>
          <w:sz w:val="24"/>
          <w:szCs w:val="24"/>
          <w:lang w:eastAsia="en-US" w:bidi="ar-SA"/>
        </w:rPr>
        <w:t xml:space="preserve">Be specific, accurate and clear  </w:t>
      </w:r>
    </w:p>
    <w:p w14:paraId="572F1E30" w14:textId="77777777" w:rsidR="00FA37E5" w:rsidRPr="00FA37E5" w:rsidRDefault="00FA37E5" w:rsidP="00FA37E5">
      <w:pPr>
        <w:widowControl/>
        <w:numPr>
          <w:ilvl w:val="0"/>
          <w:numId w:val="17"/>
        </w:numPr>
        <w:autoSpaceDE/>
        <w:autoSpaceDN/>
        <w:spacing w:after="160" w:line="259" w:lineRule="auto"/>
        <w:contextualSpacing/>
        <w:rPr>
          <w:rFonts w:ascii="Calibri" w:eastAsia="Calibri" w:hAnsi="Calibri" w:cs="Times New Roman"/>
          <w:i/>
          <w:sz w:val="24"/>
          <w:szCs w:val="24"/>
          <w:lang w:eastAsia="en-US" w:bidi="ar-SA"/>
        </w:rPr>
      </w:pPr>
      <w:r w:rsidRPr="00FA37E5">
        <w:rPr>
          <w:rFonts w:ascii="Calibri" w:eastAsia="Calibri" w:hAnsi="Calibri" w:cs="Times New Roman"/>
          <w:i/>
          <w:sz w:val="24"/>
          <w:szCs w:val="24"/>
          <w:lang w:eastAsia="en-US" w:bidi="ar-SA"/>
        </w:rPr>
        <w:t>Encourage and support further effort</w:t>
      </w:r>
    </w:p>
    <w:p w14:paraId="572F1E31" w14:textId="77777777" w:rsidR="00FA37E5" w:rsidRPr="00FA37E5" w:rsidRDefault="00FA37E5" w:rsidP="00FA37E5">
      <w:pPr>
        <w:widowControl/>
        <w:numPr>
          <w:ilvl w:val="0"/>
          <w:numId w:val="17"/>
        </w:numPr>
        <w:autoSpaceDE/>
        <w:autoSpaceDN/>
        <w:spacing w:after="160" w:line="259" w:lineRule="auto"/>
        <w:contextualSpacing/>
        <w:rPr>
          <w:rFonts w:ascii="Calibri" w:eastAsia="Calibri" w:hAnsi="Calibri" w:cs="Times New Roman"/>
          <w:i/>
          <w:sz w:val="24"/>
          <w:szCs w:val="24"/>
          <w:lang w:eastAsia="en-US" w:bidi="ar-SA"/>
        </w:rPr>
      </w:pPr>
      <w:r w:rsidRPr="00FA37E5">
        <w:rPr>
          <w:rFonts w:ascii="Calibri" w:eastAsia="Calibri" w:hAnsi="Calibri" w:cs="Times New Roman"/>
          <w:i/>
          <w:sz w:val="24"/>
          <w:szCs w:val="24"/>
          <w:lang w:eastAsia="en-US" w:bidi="ar-SA"/>
        </w:rPr>
        <w:t>Be given sparingly so that it is meaningful</w:t>
      </w:r>
    </w:p>
    <w:p w14:paraId="572F1E32" w14:textId="77777777" w:rsidR="00FA37E5" w:rsidRPr="00FA37E5" w:rsidRDefault="00FA37E5" w:rsidP="00FA37E5">
      <w:pPr>
        <w:widowControl/>
        <w:numPr>
          <w:ilvl w:val="0"/>
          <w:numId w:val="17"/>
        </w:numPr>
        <w:autoSpaceDE/>
        <w:autoSpaceDN/>
        <w:spacing w:after="160" w:line="259" w:lineRule="auto"/>
        <w:contextualSpacing/>
        <w:rPr>
          <w:rFonts w:ascii="Calibri" w:eastAsia="Calibri" w:hAnsi="Calibri" w:cs="Times New Roman"/>
          <w:i/>
          <w:sz w:val="24"/>
          <w:szCs w:val="24"/>
          <w:lang w:eastAsia="en-US" w:bidi="ar-SA"/>
        </w:rPr>
      </w:pPr>
      <w:r w:rsidRPr="00FA37E5">
        <w:rPr>
          <w:rFonts w:ascii="Calibri" w:eastAsia="Calibri" w:hAnsi="Calibri" w:cs="Times New Roman"/>
          <w:i/>
          <w:sz w:val="24"/>
          <w:szCs w:val="24"/>
          <w:lang w:eastAsia="en-US" w:bidi="ar-SA"/>
        </w:rPr>
        <w:t xml:space="preserve">Provide specific guidance on how to improve and not just tell students when they are going wrong </w:t>
      </w:r>
    </w:p>
    <w:p w14:paraId="572F1E33" w14:textId="77777777" w:rsidR="00FA37E5" w:rsidRPr="00FA37E5" w:rsidRDefault="00FA37E5" w:rsidP="00FA37E5">
      <w:pPr>
        <w:widowControl/>
        <w:autoSpaceDE/>
        <w:autoSpaceDN/>
        <w:spacing w:after="160" w:line="259" w:lineRule="auto"/>
        <w:ind w:left="165"/>
        <w:rPr>
          <w:rFonts w:ascii="Calibri" w:eastAsia="Calibri" w:hAnsi="Calibri" w:cs="Times New Roman"/>
          <w:b/>
          <w:i/>
          <w:sz w:val="24"/>
          <w:szCs w:val="24"/>
          <w:lang w:eastAsia="en-US" w:bidi="ar-SA"/>
        </w:rPr>
      </w:pPr>
    </w:p>
    <w:p w14:paraId="572F1E34" w14:textId="77777777" w:rsidR="00FA37E5" w:rsidRPr="00FA37E5" w:rsidRDefault="00FA37E5" w:rsidP="00FA37E5">
      <w:pPr>
        <w:widowControl/>
        <w:autoSpaceDE/>
        <w:autoSpaceDN/>
        <w:spacing w:after="160" w:line="259" w:lineRule="auto"/>
        <w:ind w:left="165"/>
        <w:rPr>
          <w:rFonts w:ascii="Calibri" w:eastAsia="Calibri" w:hAnsi="Calibri" w:cs="Times New Roman"/>
          <w:b/>
          <w:sz w:val="24"/>
          <w:szCs w:val="24"/>
          <w:u w:val="single"/>
          <w:lang w:eastAsia="en-US" w:bidi="ar-SA"/>
        </w:rPr>
      </w:pPr>
      <w:r w:rsidRPr="00FA37E5">
        <w:rPr>
          <w:rFonts w:ascii="Calibri" w:eastAsia="Calibri" w:hAnsi="Calibri" w:cs="Times New Roman"/>
          <w:b/>
          <w:sz w:val="24"/>
          <w:szCs w:val="24"/>
          <w:u w:val="single"/>
          <w:lang w:eastAsia="en-US" w:bidi="ar-SA"/>
        </w:rPr>
        <w:t>Marking</w:t>
      </w:r>
    </w:p>
    <w:p w14:paraId="572F1E35" w14:textId="77777777" w:rsidR="00FA37E5" w:rsidRPr="00FA37E5" w:rsidRDefault="00FA37E5" w:rsidP="00FA37E5">
      <w:pPr>
        <w:widowControl/>
        <w:autoSpaceDE/>
        <w:autoSpaceDN/>
        <w:spacing w:after="160" w:line="259" w:lineRule="auto"/>
        <w:ind w:left="165"/>
        <w:rPr>
          <w:rFonts w:ascii="Calibri" w:eastAsia="Calibri" w:hAnsi="Calibri" w:cs="Times New Roman"/>
          <w:sz w:val="24"/>
          <w:szCs w:val="24"/>
          <w:lang w:eastAsia="en-US" w:bidi="ar-SA"/>
        </w:rPr>
      </w:pPr>
      <w:r w:rsidRPr="00FA37E5">
        <w:rPr>
          <w:rFonts w:ascii="Calibri" w:eastAsia="Calibri" w:hAnsi="Calibri" w:cs="Arial"/>
          <w:sz w:val="24"/>
          <w:szCs w:val="24"/>
          <w:lang w:eastAsia="en-US" w:bidi="ar-SA"/>
        </w:rPr>
        <w:t>Marking intends to serve the purposes of helping to diagnose areas for development, next steps and areas where learning can be extended.</w:t>
      </w:r>
      <w:r w:rsidRPr="00FA37E5">
        <w:rPr>
          <w:rFonts w:ascii="Calibri" w:eastAsia="Calibri" w:hAnsi="Calibri" w:cs="Times New Roman"/>
          <w:lang w:eastAsia="en-US" w:bidi="ar-SA"/>
        </w:rPr>
        <w:t xml:space="preserve"> It will also be used to </w:t>
      </w:r>
      <w:r w:rsidRPr="00FA37E5">
        <w:rPr>
          <w:rFonts w:ascii="Calibri" w:eastAsia="Calibri" w:hAnsi="Calibri" w:cs="Arial"/>
          <w:sz w:val="24"/>
          <w:szCs w:val="24"/>
          <w:lang w:eastAsia="en-US" w:bidi="ar-SA"/>
        </w:rPr>
        <w:t>evaluate how well the learning task has been understood. Marking should be a process of creating a dialogue with the learner, through which written feedback can be exchanged and questions asked; the learner is actively involved in the process.</w:t>
      </w:r>
    </w:p>
    <w:p w14:paraId="572F1E36" w14:textId="77777777" w:rsidR="00FA37E5" w:rsidRDefault="00FA37E5" w:rsidP="00FA37E5">
      <w:pPr>
        <w:widowControl/>
        <w:adjustRightInd w:val="0"/>
        <w:rPr>
          <w:rFonts w:ascii="Calibri" w:eastAsia="Calibri" w:hAnsi="Calibri" w:cs="Arial"/>
          <w:color w:val="000000"/>
          <w:sz w:val="24"/>
          <w:szCs w:val="24"/>
          <w:lang w:eastAsia="en-US" w:bidi="ar-SA"/>
        </w:rPr>
      </w:pPr>
    </w:p>
    <w:p w14:paraId="572F1E37" w14:textId="77777777" w:rsidR="00FA37E5" w:rsidRPr="00FA37E5" w:rsidRDefault="00FA37E5" w:rsidP="00FA37E5">
      <w:pPr>
        <w:widowControl/>
        <w:adjustRightInd w:val="0"/>
        <w:rPr>
          <w:rFonts w:ascii="Calibri" w:eastAsia="Calibri" w:hAnsi="Calibri" w:cs="Arial"/>
          <w:color w:val="000000"/>
          <w:sz w:val="24"/>
          <w:szCs w:val="24"/>
          <w:lang w:eastAsia="en-US" w:bidi="ar-SA"/>
        </w:rPr>
      </w:pPr>
      <w:r w:rsidRPr="00FA37E5">
        <w:rPr>
          <w:rFonts w:ascii="Calibri" w:eastAsia="Calibri" w:hAnsi="Calibri" w:cs="Arial"/>
          <w:color w:val="000000"/>
          <w:sz w:val="24"/>
          <w:szCs w:val="24"/>
          <w:lang w:eastAsia="en-US" w:bidi="ar-SA"/>
        </w:rPr>
        <w:t xml:space="preserve">At Rodbourne Cheney Primary School, we aim to: </w:t>
      </w:r>
    </w:p>
    <w:p w14:paraId="572F1E38" w14:textId="77777777" w:rsidR="00FA37E5" w:rsidRPr="00FA37E5" w:rsidRDefault="00FA37E5" w:rsidP="00FA37E5">
      <w:pPr>
        <w:widowControl/>
        <w:adjustRightInd w:val="0"/>
        <w:rPr>
          <w:rFonts w:ascii="Calibri" w:eastAsia="Calibri" w:hAnsi="Calibri" w:cs="Arial"/>
          <w:color w:val="000000"/>
          <w:sz w:val="24"/>
          <w:szCs w:val="24"/>
          <w:lang w:eastAsia="en-US" w:bidi="ar-SA"/>
        </w:rPr>
      </w:pPr>
    </w:p>
    <w:p w14:paraId="572F1E39" w14:textId="77777777" w:rsidR="00FA37E5" w:rsidRPr="00FA37E5" w:rsidRDefault="00FA37E5" w:rsidP="009C49FC">
      <w:pPr>
        <w:widowControl/>
        <w:numPr>
          <w:ilvl w:val="0"/>
          <w:numId w:val="19"/>
        </w:numPr>
        <w:autoSpaceDE/>
        <w:autoSpaceDN/>
        <w:adjustRightInd w:val="0"/>
        <w:spacing w:line="259" w:lineRule="auto"/>
        <w:rPr>
          <w:rFonts w:ascii="Calibri" w:eastAsia="Calibri" w:hAnsi="Calibri" w:cs="Arial"/>
          <w:i/>
          <w:color w:val="000000"/>
          <w:sz w:val="24"/>
          <w:szCs w:val="24"/>
          <w:lang w:eastAsia="en-US" w:bidi="ar-SA"/>
        </w:rPr>
      </w:pPr>
      <w:r w:rsidRPr="00FA37E5">
        <w:rPr>
          <w:rFonts w:ascii="Calibri" w:eastAsia="Calibri" w:hAnsi="Calibri" w:cs="Arial"/>
          <w:i/>
          <w:color w:val="000000"/>
          <w:sz w:val="24"/>
          <w:szCs w:val="24"/>
          <w:lang w:eastAsia="en-US" w:bidi="ar-SA"/>
        </w:rPr>
        <w:t xml:space="preserve">Provide consistency and continuity in marking throughout the school so that children have a clear understanding of teacher expectations; </w:t>
      </w:r>
    </w:p>
    <w:p w14:paraId="572F1E3A" w14:textId="77777777" w:rsidR="00FA37E5" w:rsidRPr="00FA37E5" w:rsidRDefault="00FA37E5" w:rsidP="009C49FC">
      <w:pPr>
        <w:widowControl/>
        <w:numPr>
          <w:ilvl w:val="0"/>
          <w:numId w:val="19"/>
        </w:numPr>
        <w:autoSpaceDE/>
        <w:autoSpaceDN/>
        <w:adjustRightInd w:val="0"/>
        <w:spacing w:line="259" w:lineRule="auto"/>
        <w:rPr>
          <w:rFonts w:ascii="Calibri" w:eastAsia="Calibri" w:hAnsi="Calibri" w:cs="Arial"/>
          <w:i/>
          <w:color w:val="000000"/>
          <w:sz w:val="24"/>
          <w:szCs w:val="24"/>
          <w:lang w:eastAsia="en-US" w:bidi="ar-SA"/>
        </w:rPr>
      </w:pPr>
      <w:r w:rsidRPr="00FA37E5">
        <w:rPr>
          <w:rFonts w:ascii="Calibri" w:eastAsia="Calibri" w:hAnsi="Calibri" w:cs="Arial"/>
          <w:i/>
          <w:color w:val="000000"/>
          <w:sz w:val="24"/>
          <w:szCs w:val="24"/>
          <w:lang w:eastAsia="en-US" w:bidi="ar-SA"/>
        </w:rPr>
        <w:t xml:space="preserve">Use the marking system as a tool for formative ongoing assessment; </w:t>
      </w:r>
    </w:p>
    <w:p w14:paraId="572F1E3B" w14:textId="77777777" w:rsidR="00FA37E5" w:rsidRPr="00FA37E5" w:rsidRDefault="00FA37E5" w:rsidP="009C49FC">
      <w:pPr>
        <w:widowControl/>
        <w:numPr>
          <w:ilvl w:val="0"/>
          <w:numId w:val="19"/>
        </w:numPr>
        <w:autoSpaceDE/>
        <w:autoSpaceDN/>
        <w:adjustRightInd w:val="0"/>
        <w:spacing w:line="259" w:lineRule="auto"/>
        <w:rPr>
          <w:rFonts w:ascii="Calibri" w:eastAsia="Calibri" w:hAnsi="Calibri" w:cs="Arial"/>
          <w:i/>
          <w:color w:val="000000"/>
          <w:sz w:val="24"/>
          <w:szCs w:val="24"/>
          <w:lang w:eastAsia="en-US" w:bidi="ar-SA"/>
        </w:rPr>
      </w:pPr>
      <w:r w:rsidRPr="00FA37E5">
        <w:rPr>
          <w:rFonts w:ascii="Calibri" w:eastAsia="Calibri" w:hAnsi="Calibri" w:cs="Arial"/>
          <w:i/>
          <w:color w:val="000000"/>
          <w:sz w:val="24"/>
          <w:szCs w:val="24"/>
          <w:lang w:eastAsia="en-US" w:bidi="ar-SA"/>
        </w:rPr>
        <w:t xml:space="preserve">Improve standards by encouraging children to give of their best and improve on their last piece of work; </w:t>
      </w:r>
    </w:p>
    <w:p w14:paraId="572F1E3C" w14:textId="77777777" w:rsidR="00FA37E5" w:rsidRPr="00FA37E5" w:rsidRDefault="00FA37E5" w:rsidP="009C49FC">
      <w:pPr>
        <w:widowControl/>
        <w:numPr>
          <w:ilvl w:val="0"/>
          <w:numId w:val="19"/>
        </w:numPr>
        <w:autoSpaceDE/>
        <w:autoSpaceDN/>
        <w:adjustRightInd w:val="0"/>
        <w:spacing w:line="259" w:lineRule="auto"/>
        <w:rPr>
          <w:rFonts w:ascii="Calibri" w:eastAsia="Calibri" w:hAnsi="Calibri" w:cs="Arial"/>
          <w:i/>
          <w:color w:val="000000"/>
          <w:sz w:val="24"/>
          <w:szCs w:val="24"/>
          <w:lang w:eastAsia="en-US" w:bidi="ar-SA"/>
        </w:rPr>
      </w:pPr>
      <w:r w:rsidRPr="00FA37E5">
        <w:rPr>
          <w:rFonts w:ascii="Calibri" w:eastAsia="Calibri" w:hAnsi="Calibri" w:cs="Arial"/>
          <w:i/>
          <w:color w:val="000000"/>
          <w:sz w:val="24"/>
          <w:szCs w:val="24"/>
          <w:lang w:eastAsia="en-US" w:bidi="ar-SA"/>
        </w:rPr>
        <w:t xml:space="preserve">Develop children’s self-esteem through praise and valuing their achievements; which is part of our Values Based Education approach to school life </w:t>
      </w:r>
    </w:p>
    <w:p w14:paraId="572F1E3D" w14:textId="77777777" w:rsidR="00FA37E5" w:rsidRPr="00FA37E5" w:rsidRDefault="00FA37E5" w:rsidP="009C49FC">
      <w:pPr>
        <w:widowControl/>
        <w:numPr>
          <w:ilvl w:val="0"/>
          <w:numId w:val="19"/>
        </w:numPr>
        <w:autoSpaceDE/>
        <w:autoSpaceDN/>
        <w:adjustRightInd w:val="0"/>
        <w:spacing w:line="259" w:lineRule="auto"/>
        <w:rPr>
          <w:rFonts w:ascii="Calibri" w:eastAsia="Calibri" w:hAnsi="Calibri" w:cs="Arial"/>
          <w:i/>
          <w:color w:val="000000"/>
          <w:sz w:val="24"/>
          <w:szCs w:val="24"/>
          <w:lang w:eastAsia="en-US" w:bidi="ar-SA"/>
        </w:rPr>
      </w:pPr>
      <w:r w:rsidRPr="00FA37E5">
        <w:rPr>
          <w:rFonts w:ascii="Calibri" w:eastAsia="Calibri" w:hAnsi="Calibri" w:cs="Arial"/>
          <w:i/>
          <w:color w:val="000000"/>
          <w:sz w:val="24"/>
          <w:szCs w:val="24"/>
          <w:lang w:eastAsia="en-US" w:bidi="ar-SA"/>
        </w:rPr>
        <w:t xml:space="preserve">Create a dialogue which will aid progression through questions, hints or post-teaching sessions.  </w:t>
      </w:r>
    </w:p>
    <w:p w14:paraId="572F1E3E" w14:textId="77777777" w:rsidR="00FA37E5" w:rsidRPr="00FA37E5" w:rsidRDefault="00FA37E5" w:rsidP="009C49FC">
      <w:pPr>
        <w:widowControl/>
        <w:numPr>
          <w:ilvl w:val="0"/>
          <w:numId w:val="19"/>
        </w:numPr>
        <w:autoSpaceDE/>
        <w:autoSpaceDN/>
        <w:spacing w:line="259" w:lineRule="auto"/>
        <w:contextualSpacing/>
        <w:rPr>
          <w:rFonts w:ascii="Calibri" w:eastAsia="Calibri" w:hAnsi="Calibri" w:cs="Times New Roman"/>
          <w:i/>
          <w:lang w:eastAsia="en-US" w:bidi="ar-SA"/>
        </w:rPr>
      </w:pPr>
      <w:r w:rsidRPr="00FA37E5">
        <w:rPr>
          <w:rFonts w:ascii="Calibri" w:eastAsia="Calibri" w:hAnsi="Calibri" w:cs="Arial"/>
          <w:i/>
          <w:color w:val="000000"/>
          <w:sz w:val="24"/>
          <w:szCs w:val="24"/>
          <w:lang w:eastAsia="en-US" w:bidi="ar-SA"/>
        </w:rPr>
        <w:t xml:space="preserve">Marking should be frequent and regular, and therefore meaningful and purposeful to the learning of the children </w:t>
      </w:r>
    </w:p>
    <w:p w14:paraId="572F1E3F" w14:textId="705AF8AF" w:rsidR="00FA37E5" w:rsidRDefault="00FA37E5" w:rsidP="00FA37E5">
      <w:pPr>
        <w:widowControl/>
        <w:tabs>
          <w:tab w:val="left" w:pos="6810"/>
        </w:tabs>
        <w:autoSpaceDE/>
        <w:autoSpaceDN/>
        <w:spacing w:after="160" w:line="259" w:lineRule="auto"/>
        <w:rPr>
          <w:rFonts w:ascii="Calibri" w:eastAsia="Calibri" w:hAnsi="Calibri" w:cs="Times New Roman"/>
          <w:sz w:val="24"/>
          <w:szCs w:val="24"/>
          <w:lang w:eastAsia="en-US" w:bidi="ar-SA"/>
        </w:rPr>
      </w:pPr>
    </w:p>
    <w:p w14:paraId="6D0343FD" w14:textId="315428D6" w:rsidR="009C49FC" w:rsidRDefault="009C49FC" w:rsidP="00FA37E5">
      <w:pPr>
        <w:widowControl/>
        <w:tabs>
          <w:tab w:val="left" w:pos="6810"/>
        </w:tabs>
        <w:autoSpaceDE/>
        <w:autoSpaceDN/>
        <w:spacing w:after="160" w:line="259" w:lineRule="auto"/>
        <w:rPr>
          <w:rFonts w:ascii="Calibri" w:eastAsia="Calibri" w:hAnsi="Calibri" w:cs="Times New Roman"/>
          <w:sz w:val="24"/>
          <w:szCs w:val="24"/>
          <w:lang w:eastAsia="en-US" w:bidi="ar-SA"/>
        </w:rPr>
      </w:pPr>
    </w:p>
    <w:p w14:paraId="04AF7130" w14:textId="5995F0F0" w:rsidR="009C49FC" w:rsidRDefault="009C49FC" w:rsidP="00FA37E5">
      <w:pPr>
        <w:widowControl/>
        <w:tabs>
          <w:tab w:val="left" w:pos="6810"/>
        </w:tabs>
        <w:autoSpaceDE/>
        <w:autoSpaceDN/>
        <w:spacing w:after="160" w:line="259" w:lineRule="auto"/>
        <w:rPr>
          <w:rFonts w:ascii="Calibri" w:eastAsia="Calibri" w:hAnsi="Calibri" w:cs="Times New Roman"/>
          <w:sz w:val="24"/>
          <w:szCs w:val="24"/>
          <w:lang w:eastAsia="en-US" w:bidi="ar-SA"/>
        </w:rPr>
      </w:pPr>
    </w:p>
    <w:p w14:paraId="6849115C" w14:textId="562BDF05" w:rsidR="009C49FC" w:rsidRDefault="009C49FC" w:rsidP="00FA37E5">
      <w:pPr>
        <w:widowControl/>
        <w:tabs>
          <w:tab w:val="left" w:pos="6810"/>
        </w:tabs>
        <w:autoSpaceDE/>
        <w:autoSpaceDN/>
        <w:spacing w:after="160" w:line="259" w:lineRule="auto"/>
        <w:rPr>
          <w:rFonts w:ascii="Calibri" w:eastAsia="Calibri" w:hAnsi="Calibri" w:cs="Times New Roman"/>
          <w:sz w:val="24"/>
          <w:szCs w:val="24"/>
          <w:lang w:eastAsia="en-US" w:bidi="ar-SA"/>
        </w:rPr>
      </w:pPr>
    </w:p>
    <w:p w14:paraId="6C17B288" w14:textId="642904F0" w:rsidR="009C49FC" w:rsidRDefault="009C49FC" w:rsidP="00FA37E5">
      <w:pPr>
        <w:widowControl/>
        <w:tabs>
          <w:tab w:val="left" w:pos="6810"/>
        </w:tabs>
        <w:autoSpaceDE/>
        <w:autoSpaceDN/>
        <w:spacing w:after="160" w:line="259" w:lineRule="auto"/>
        <w:rPr>
          <w:rFonts w:ascii="Calibri" w:eastAsia="Calibri" w:hAnsi="Calibri" w:cs="Times New Roman"/>
          <w:sz w:val="24"/>
          <w:szCs w:val="24"/>
          <w:lang w:eastAsia="en-US" w:bidi="ar-SA"/>
        </w:rPr>
      </w:pPr>
    </w:p>
    <w:p w14:paraId="14AF5D02" w14:textId="268FC5D5" w:rsidR="009C49FC" w:rsidRDefault="009C49FC" w:rsidP="00FA37E5">
      <w:pPr>
        <w:widowControl/>
        <w:tabs>
          <w:tab w:val="left" w:pos="6810"/>
        </w:tabs>
        <w:autoSpaceDE/>
        <w:autoSpaceDN/>
        <w:spacing w:after="160" w:line="259" w:lineRule="auto"/>
        <w:rPr>
          <w:rFonts w:ascii="Calibri" w:eastAsia="Calibri" w:hAnsi="Calibri" w:cs="Times New Roman"/>
          <w:sz w:val="24"/>
          <w:szCs w:val="24"/>
          <w:lang w:eastAsia="en-US" w:bidi="ar-SA"/>
        </w:rPr>
      </w:pPr>
    </w:p>
    <w:p w14:paraId="74A54761" w14:textId="77777777" w:rsidR="009C49FC" w:rsidRPr="00FA37E5" w:rsidRDefault="009C49FC" w:rsidP="00FA37E5">
      <w:pPr>
        <w:widowControl/>
        <w:tabs>
          <w:tab w:val="left" w:pos="6810"/>
        </w:tabs>
        <w:autoSpaceDE/>
        <w:autoSpaceDN/>
        <w:spacing w:after="160" w:line="259" w:lineRule="auto"/>
        <w:rPr>
          <w:rFonts w:ascii="Calibri" w:eastAsia="Calibri" w:hAnsi="Calibri" w:cs="Times New Roman"/>
          <w:sz w:val="24"/>
          <w:szCs w:val="24"/>
          <w:lang w:eastAsia="en-US" w:bidi="ar-SA"/>
        </w:rPr>
      </w:pPr>
    </w:p>
    <w:p w14:paraId="1D9EB07E" w14:textId="77777777" w:rsidR="009C49FC" w:rsidRDefault="009C49FC" w:rsidP="00FA37E5">
      <w:pPr>
        <w:widowControl/>
        <w:tabs>
          <w:tab w:val="left" w:pos="6810"/>
        </w:tabs>
        <w:autoSpaceDE/>
        <w:autoSpaceDN/>
        <w:spacing w:after="160" w:line="259" w:lineRule="auto"/>
        <w:rPr>
          <w:rFonts w:ascii="Calibri" w:eastAsia="Calibri" w:hAnsi="Calibri" w:cs="Times New Roman"/>
          <w:sz w:val="24"/>
          <w:szCs w:val="24"/>
          <w:lang w:eastAsia="en-US" w:bidi="ar-SA"/>
        </w:rPr>
      </w:pPr>
    </w:p>
    <w:p w14:paraId="6399A75B" w14:textId="77777777" w:rsidR="009C49FC" w:rsidRDefault="009C49FC" w:rsidP="00FA37E5">
      <w:pPr>
        <w:widowControl/>
        <w:tabs>
          <w:tab w:val="left" w:pos="6810"/>
        </w:tabs>
        <w:autoSpaceDE/>
        <w:autoSpaceDN/>
        <w:spacing w:after="160" w:line="259" w:lineRule="auto"/>
        <w:rPr>
          <w:rFonts w:ascii="Calibri" w:eastAsia="Calibri" w:hAnsi="Calibri" w:cs="Times New Roman"/>
          <w:sz w:val="24"/>
          <w:szCs w:val="24"/>
          <w:lang w:eastAsia="en-US" w:bidi="ar-SA"/>
        </w:rPr>
      </w:pPr>
    </w:p>
    <w:p w14:paraId="510C8949" w14:textId="77777777" w:rsidR="009C49FC" w:rsidRDefault="009C49FC" w:rsidP="00FA37E5">
      <w:pPr>
        <w:widowControl/>
        <w:tabs>
          <w:tab w:val="left" w:pos="6810"/>
        </w:tabs>
        <w:autoSpaceDE/>
        <w:autoSpaceDN/>
        <w:spacing w:after="160" w:line="259" w:lineRule="auto"/>
        <w:rPr>
          <w:rFonts w:ascii="Calibri" w:eastAsia="Calibri" w:hAnsi="Calibri" w:cs="Times New Roman"/>
          <w:b/>
          <w:bCs/>
          <w:sz w:val="24"/>
          <w:szCs w:val="24"/>
          <w:u w:val="single"/>
          <w:lang w:eastAsia="en-US" w:bidi="ar-SA"/>
        </w:rPr>
      </w:pPr>
    </w:p>
    <w:p w14:paraId="572F1E40" w14:textId="1DD35FBD" w:rsidR="00FA37E5" w:rsidRPr="009C49FC" w:rsidRDefault="00FA37E5" w:rsidP="00FA37E5">
      <w:pPr>
        <w:widowControl/>
        <w:tabs>
          <w:tab w:val="left" w:pos="6810"/>
        </w:tabs>
        <w:autoSpaceDE/>
        <w:autoSpaceDN/>
        <w:spacing w:after="160" w:line="259" w:lineRule="auto"/>
        <w:rPr>
          <w:rFonts w:ascii="Calibri" w:eastAsia="Calibri" w:hAnsi="Calibri" w:cs="Times New Roman"/>
          <w:b/>
          <w:bCs/>
          <w:sz w:val="24"/>
          <w:szCs w:val="24"/>
          <w:u w:val="single"/>
          <w:lang w:eastAsia="en-US" w:bidi="ar-SA"/>
        </w:rPr>
      </w:pPr>
      <w:r w:rsidRPr="009C49FC">
        <w:rPr>
          <w:rFonts w:ascii="Calibri" w:eastAsia="Calibri" w:hAnsi="Calibri" w:cs="Times New Roman"/>
          <w:b/>
          <w:bCs/>
          <w:sz w:val="24"/>
          <w:szCs w:val="24"/>
          <w:u w:val="single"/>
          <w:lang w:eastAsia="en-US" w:bidi="ar-SA"/>
        </w:rPr>
        <w:t>Quality of books</w:t>
      </w:r>
    </w:p>
    <w:p w14:paraId="572F1E44" w14:textId="4CECC901" w:rsidR="00FA37E5" w:rsidRPr="00FA37E5" w:rsidRDefault="00FA37E5" w:rsidP="00FA37E5">
      <w:pPr>
        <w:widowControl/>
        <w:tabs>
          <w:tab w:val="left" w:pos="6810"/>
        </w:tabs>
        <w:autoSpaceDE/>
        <w:autoSpaceDN/>
        <w:spacing w:after="160"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We are very proud of our high quality ‘books of evidence.’  All children will complete their </w:t>
      </w:r>
      <w:r w:rsidR="009C49FC">
        <w:rPr>
          <w:rFonts w:ascii="Calibri" w:eastAsia="Calibri" w:hAnsi="Calibri" w:cs="Times New Roman"/>
          <w:sz w:val="24"/>
          <w:szCs w:val="24"/>
          <w:lang w:eastAsia="en-US" w:bidi="ar-SA"/>
        </w:rPr>
        <w:t xml:space="preserve">writing      </w:t>
      </w:r>
      <w:r w:rsidRPr="00FA37E5">
        <w:rPr>
          <w:rFonts w:ascii="Calibri" w:eastAsia="Calibri" w:hAnsi="Calibri" w:cs="Times New Roman"/>
          <w:sz w:val="24"/>
          <w:szCs w:val="24"/>
          <w:lang w:eastAsia="en-US" w:bidi="ar-SA"/>
        </w:rPr>
        <w:t xml:space="preserve"> work</w:t>
      </w:r>
      <w:r w:rsidR="009C49FC">
        <w:rPr>
          <w:rFonts w:ascii="Calibri" w:eastAsia="Calibri" w:hAnsi="Calibri" w:cs="Times New Roman"/>
          <w:sz w:val="24"/>
          <w:szCs w:val="24"/>
          <w:lang w:eastAsia="en-US" w:bidi="ar-SA"/>
        </w:rPr>
        <w:t xml:space="preserve"> in their Writing Books, their reading work in their Reading Books</w:t>
      </w:r>
      <w:r w:rsidRPr="00FA37E5">
        <w:rPr>
          <w:rFonts w:ascii="Calibri" w:eastAsia="Calibri" w:hAnsi="Calibri" w:cs="Times New Roman"/>
          <w:sz w:val="24"/>
          <w:szCs w:val="24"/>
          <w:lang w:eastAsia="en-US" w:bidi="ar-SA"/>
        </w:rPr>
        <w:t xml:space="preserve"> and </w:t>
      </w:r>
      <w:r w:rsidR="009C49FC">
        <w:rPr>
          <w:rFonts w:ascii="Calibri" w:eastAsia="Calibri" w:hAnsi="Calibri" w:cs="Times New Roman"/>
          <w:sz w:val="24"/>
          <w:szCs w:val="24"/>
          <w:lang w:eastAsia="en-US" w:bidi="ar-SA"/>
        </w:rPr>
        <w:t>m</w:t>
      </w:r>
      <w:r w:rsidR="00E32B7D" w:rsidRPr="00FA37E5">
        <w:rPr>
          <w:rFonts w:ascii="Calibri" w:eastAsia="Calibri" w:hAnsi="Calibri" w:cs="Times New Roman"/>
          <w:sz w:val="24"/>
          <w:szCs w:val="24"/>
          <w:lang w:eastAsia="en-US" w:bidi="ar-SA"/>
        </w:rPr>
        <w:t>athematics</w:t>
      </w:r>
      <w:r w:rsidRPr="00FA37E5">
        <w:rPr>
          <w:rFonts w:ascii="Calibri" w:eastAsia="Calibri" w:hAnsi="Calibri" w:cs="Times New Roman"/>
          <w:sz w:val="24"/>
          <w:szCs w:val="24"/>
          <w:lang w:eastAsia="en-US" w:bidi="ar-SA"/>
        </w:rPr>
        <w:t xml:space="preserve"> work in </w:t>
      </w:r>
      <w:r w:rsidR="00E32B7D" w:rsidRPr="00FA37E5">
        <w:rPr>
          <w:rFonts w:ascii="Calibri" w:eastAsia="Calibri" w:hAnsi="Calibri" w:cs="Times New Roman"/>
          <w:sz w:val="24"/>
          <w:szCs w:val="24"/>
          <w:lang w:eastAsia="en-US" w:bidi="ar-SA"/>
        </w:rPr>
        <w:t>their</w:t>
      </w:r>
      <w:r w:rsidRPr="00FA37E5">
        <w:rPr>
          <w:rFonts w:ascii="Calibri" w:eastAsia="Calibri" w:hAnsi="Calibri" w:cs="Times New Roman"/>
          <w:sz w:val="24"/>
          <w:szCs w:val="24"/>
          <w:lang w:eastAsia="en-US" w:bidi="ar-SA"/>
        </w:rPr>
        <w:t xml:space="preserve"> Maths </w:t>
      </w:r>
      <w:r w:rsidR="009C49FC">
        <w:rPr>
          <w:rFonts w:ascii="Calibri" w:eastAsia="Calibri" w:hAnsi="Calibri" w:cs="Times New Roman"/>
          <w:sz w:val="24"/>
          <w:szCs w:val="24"/>
          <w:lang w:eastAsia="en-US" w:bidi="ar-SA"/>
        </w:rPr>
        <w:t>B</w:t>
      </w:r>
      <w:r w:rsidRPr="00FA37E5">
        <w:rPr>
          <w:rFonts w:ascii="Calibri" w:eastAsia="Calibri" w:hAnsi="Calibri" w:cs="Times New Roman"/>
          <w:sz w:val="24"/>
          <w:szCs w:val="24"/>
          <w:lang w:eastAsia="en-US" w:bidi="ar-SA"/>
        </w:rPr>
        <w:t xml:space="preserve">ooks. Other curriculum areas will be combined in their Learning Journey books. These will include Science, History, Geography, French.  Mathematic books may at times include cross references with science, art, PE, topic where appropriate. Art work will be produced in sketch books. </w:t>
      </w:r>
      <w:r w:rsidR="00973EB2">
        <w:rPr>
          <w:rFonts w:ascii="Calibri" w:eastAsia="Calibri" w:hAnsi="Calibri" w:cs="Times New Roman"/>
          <w:sz w:val="24"/>
          <w:szCs w:val="24"/>
          <w:lang w:eastAsia="en-US" w:bidi="ar-SA"/>
        </w:rPr>
        <w:t>PSHE, RE</w:t>
      </w:r>
      <w:r w:rsidR="009C49FC">
        <w:rPr>
          <w:rFonts w:ascii="Calibri" w:eastAsia="Calibri" w:hAnsi="Calibri" w:cs="Times New Roman"/>
          <w:sz w:val="24"/>
          <w:szCs w:val="24"/>
          <w:lang w:eastAsia="en-US" w:bidi="ar-SA"/>
        </w:rPr>
        <w:t xml:space="preserve"> and</w:t>
      </w:r>
      <w:r w:rsidR="00973EB2">
        <w:rPr>
          <w:rFonts w:ascii="Calibri" w:eastAsia="Calibri" w:hAnsi="Calibri" w:cs="Times New Roman"/>
          <w:sz w:val="24"/>
          <w:szCs w:val="24"/>
          <w:lang w:eastAsia="en-US" w:bidi="ar-SA"/>
        </w:rPr>
        <w:t xml:space="preserve"> Music learning will be captured in whole class floor books. </w:t>
      </w:r>
    </w:p>
    <w:p w14:paraId="572F1E45" w14:textId="77777777" w:rsidR="00FA37E5" w:rsidRPr="00FA37E5" w:rsidRDefault="00FA37E5" w:rsidP="00FA37E5">
      <w:pPr>
        <w:widowControl/>
        <w:tabs>
          <w:tab w:val="left" w:pos="6810"/>
        </w:tabs>
        <w:autoSpaceDE/>
        <w:autoSpaceDN/>
        <w:spacing w:after="160"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Our books will include:</w:t>
      </w:r>
    </w:p>
    <w:p w14:paraId="572F1E46" w14:textId="77777777" w:rsidR="00FA37E5" w:rsidRPr="00FA37E5" w:rsidRDefault="00FA37E5" w:rsidP="00FA37E5">
      <w:pPr>
        <w:widowControl/>
        <w:numPr>
          <w:ilvl w:val="0"/>
          <w:numId w:val="16"/>
        </w:numPr>
        <w:tabs>
          <w:tab w:val="left" w:pos="6810"/>
        </w:tabs>
        <w:autoSpaceDE/>
        <w:autoSpaceDN/>
        <w:spacing w:after="160" w:line="259" w:lineRule="auto"/>
        <w:contextualSpacing/>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Written work</w:t>
      </w:r>
    </w:p>
    <w:p w14:paraId="572F1E47" w14:textId="77777777" w:rsidR="00FA37E5" w:rsidRPr="00FA37E5" w:rsidRDefault="00FA37E5" w:rsidP="00FA37E5">
      <w:pPr>
        <w:widowControl/>
        <w:numPr>
          <w:ilvl w:val="0"/>
          <w:numId w:val="16"/>
        </w:numPr>
        <w:tabs>
          <w:tab w:val="left" w:pos="6810"/>
        </w:tabs>
        <w:autoSpaceDE/>
        <w:autoSpaceDN/>
        <w:spacing w:after="160" w:line="259" w:lineRule="auto"/>
        <w:contextualSpacing/>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Observations from teachers and adults working with children</w:t>
      </w:r>
    </w:p>
    <w:p w14:paraId="572F1E48" w14:textId="77777777" w:rsidR="00FA37E5" w:rsidRPr="00FA37E5" w:rsidRDefault="00FA37E5" w:rsidP="00FA37E5">
      <w:pPr>
        <w:widowControl/>
        <w:numPr>
          <w:ilvl w:val="0"/>
          <w:numId w:val="16"/>
        </w:numPr>
        <w:tabs>
          <w:tab w:val="left" w:pos="6810"/>
        </w:tabs>
        <w:autoSpaceDE/>
        <w:autoSpaceDN/>
        <w:spacing w:after="160" w:line="259" w:lineRule="auto"/>
        <w:contextualSpacing/>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Photographs. These may be annotated </w:t>
      </w:r>
    </w:p>
    <w:p w14:paraId="572F1E49" w14:textId="77777777" w:rsidR="00FA37E5" w:rsidRPr="00FA37E5" w:rsidRDefault="00FA37E5" w:rsidP="00FA37E5">
      <w:pPr>
        <w:widowControl/>
        <w:numPr>
          <w:ilvl w:val="0"/>
          <w:numId w:val="16"/>
        </w:numPr>
        <w:tabs>
          <w:tab w:val="left" w:pos="6810"/>
        </w:tabs>
        <w:autoSpaceDE/>
        <w:autoSpaceDN/>
        <w:spacing w:after="160" w:line="259" w:lineRule="auto"/>
        <w:contextualSpacing/>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Peer and self-review</w:t>
      </w:r>
    </w:p>
    <w:p w14:paraId="572F1E4A" w14:textId="77777777" w:rsidR="00FA37E5" w:rsidRPr="00FA37E5" w:rsidRDefault="00FA37E5" w:rsidP="00FA37E5">
      <w:pPr>
        <w:widowControl/>
        <w:numPr>
          <w:ilvl w:val="0"/>
          <w:numId w:val="16"/>
        </w:numPr>
        <w:tabs>
          <w:tab w:val="left" w:pos="6810"/>
        </w:tabs>
        <w:autoSpaceDE/>
        <w:autoSpaceDN/>
        <w:spacing w:after="160" w:line="259" w:lineRule="auto"/>
        <w:contextualSpacing/>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Parents views and comments on their child’s learning if appropriate </w:t>
      </w:r>
    </w:p>
    <w:p w14:paraId="572F1E4B" w14:textId="77777777" w:rsidR="00FA37E5" w:rsidRPr="00FA37E5" w:rsidRDefault="00FA37E5" w:rsidP="00FA37E5">
      <w:pPr>
        <w:widowControl/>
        <w:tabs>
          <w:tab w:val="left" w:pos="6810"/>
        </w:tabs>
        <w:autoSpaceDE/>
        <w:autoSpaceDN/>
        <w:spacing w:after="160" w:line="259" w:lineRule="auto"/>
        <w:rPr>
          <w:rFonts w:ascii="Calibri" w:eastAsia="Calibri" w:hAnsi="Calibri" w:cs="Times New Roman"/>
          <w:sz w:val="24"/>
          <w:szCs w:val="24"/>
          <w:lang w:eastAsia="en-US" w:bidi="ar-SA"/>
        </w:rPr>
      </w:pPr>
    </w:p>
    <w:p w14:paraId="572F1E4C" w14:textId="77777777" w:rsidR="00FA37E5" w:rsidRPr="00FA37E5" w:rsidRDefault="00FA37E5" w:rsidP="00FA37E5">
      <w:pPr>
        <w:widowControl/>
        <w:tabs>
          <w:tab w:val="left" w:pos="6810"/>
        </w:tabs>
        <w:autoSpaceDE/>
        <w:autoSpaceDN/>
        <w:spacing w:after="160"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We believe by collating all of this evidence, it shows a child’s true learning and therefore our books being an evidence book rather than a work book. We believe all of this information will capture true progress over time. </w:t>
      </w:r>
    </w:p>
    <w:p w14:paraId="572F1E4D" w14:textId="77777777" w:rsidR="00FA37E5" w:rsidRPr="00FA37E5" w:rsidRDefault="00FA37E5" w:rsidP="00FA37E5">
      <w:pPr>
        <w:widowControl/>
        <w:tabs>
          <w:tab w:val="left" w:pos="6810"/>
        </w:tabs>
        <w:autoSpaceDE/>
        <w:autoSpaceDN/>
        <w:spacing w:after="160" w:line="259" w:lineRule="auto"/>
        <w:rPr>
          <w:rFonts w:ascii="Calibri" w:eastAsia="Calibri" w:hAnsi="Calibri" w:cs="Times New Roman"/>
          <w:sz w:val="24"/>
          <w:szCs w:val="24"/>
          <w:lang w:eastAsia="en-US" w:bidi="ar-SA"/>
        </w:rPr>
      </w:pPr>
    </w:p>
    <w:p w14:paraId="572F1E4E" w14:textId="77777777" w:rsidR="00FA37E5" w:rsidRPr="00FA37E5" w:rsidRDefault="00FA37E5" w:rsidP="00FA37E5">
      <w:pPr>
        <w:widowControl/>
        <w:tabs>
          <w:tab w:val="left" w:pos="6810"/>
        </w:tabs>
        <w:autoSpaceDE/>
        <w:autoSpaceDN/>
        <w:spacing w:after="160"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Procedures</w:t>
      </w:r>
    </w:p>
    <w:p w14:paraId="572F1E4F" w14:textId="77777777" w:rsidR="00FA37E5" w:rsidRPr="00FA37E5" w:rsidRDefault="00FA37E5" w:rsidP="00FA37E5">
      <w:pPr>
        <w:widowControl/>
        <w:numPr>
          <w:ilvl w:val="0"/>
          <w:numId w:val="15"/>
        </w:numPr>
        <w:tabs>
          <w:tab w:val="left" w:pos="6810"/>
        </w:tabs>
        <w:autoSpaceDE/>
        <w:autoSpaceDN/>
        <w:spacing w:after="160" w:line="259" w:lineRule="auto"/>
        <w:contextualSpacing/>
        <w:rPr>
          <w:rFonts w:ascii="Calibri" w:eastAsia="Calibri" w:hAnsi="Calibri" w:cs="Times New Roman"/>
          <w:lang w:eastAsia="en-US" w:bidi="ar-SA"/>
        </w:rPr>
      </w:pPr>
      <w:r w:rsidRPr="00FA37E5">
        <w:rPr>
          <w:rFonts w:ascii="Calibri" w:eastAsia="Calibri" w:hAnsi="Calibri" w:cs="Times New Roman"/>
          <w:sz w:val="24"/>
          <w:szCs w:val="24"/>
          <w:lang w:eastAsia="en-US" w:bidi="ar-SA"/>
        </w:rPr>
        <w:t xml:space="preserve">Look for progress and success alongside areas to develop </w:t>
      </w:r>
    </w:p>
    <w:p w14:paraId="572F1E50" w14:textId="77777777" w:rsidR="00FA37E5" w:rsidRPr="00FA37E5" w:rsidRDefault="00FA37E5" w:rsidP="00FA37E5">
      <w:pPr>
        <w:widowControl/>
        <w:numPr>
          <w:ilvl w:val="0"/>
          <w:numId w:val="15"/>
        </w:numPr>
        <w:tabs>
          <w:tab w:val="left" w:pos="6810"/>
        </w:tabs>
        <w:autoSpaceDE/>
        <w:autoSpaceDN/>
        <w:spacing w:after="160" w:line="259" w:lineRule="auto"/>
        <w:contextualSpacing/>
        <w:rPr>
          <w:rFonts w:ascii="Calibri" w:eastAsia="Calibri" w:hAnsi="Calibri" w:cs="Times New Roman"/>
          <w:lang w:eastAsia="en-US" w:bidi="ar-SA"/>
        </w:rPr>
      </w:pPr>
      <w:r w:rsidRPr="00FA37E5">
        <w:rPr>
          <w:rFonts w:ascii="Calibri" w:eastAsia="Calibri" w:hAnsi="Calibri" w:cs="Times New Roman"/>
          <w:sz w:val="24"/>
          <w:szCs w:val="24"/>
          <w:lang w:eastAsia="en-US" w:bidi="ar-SA"/>
        </w:rPr>
        <w:t>Feedback and marking is supportive, positive and developmental for children, Link marking to the objective of lesson, challenges and success criteria. Refer to these when giving written and verbal feedback.</w:t>
      </w:r>
    </w:p>
    <w:p w14:paraId="572F1E51" w14:textId="77777777" w:rsidR="00FA37E5" w:rsidRPr="00FA37E5" w:rsidRDefault="00FA37E5" w:rsidP="00FA37E5">
      <w:pPr>
        <w:widowControl/>
        <w:numPr>
          <w:ilvl w:val="0"/>
          <w:numId w:val="15"/>
        </w:numPr>
        <w:tabs>
          <w:tab w:val="left" w:pos="6810"/>
        </w:tabs>
        <w:autoSpaceDE/>
        <w:autoSpaceDN/>
        <w:spacing w:after="160" w:line="259" w:lineRule="auto"/>
        <w:contextualSpacing/>
        <w:rPr>
          <w:rFonts w:ascii="Calibri" w:eastAsia="Calibri" w:hAnsi="Calibri" w:cs="Times New Roman"/>
          <w:lang w:eastAsia="en-US" w:bidi="ar-SA"/>
        </w:rPr>
      </w:pPr>
      <w:r w:rsidRPr="00FA37E5">
        <w:rPr>
          <w:rFonts w:ascii="Calibri" w:eastAsia="Calibri" w:hAnsi="Calibri" w:cs="Times New Roman"/>
          <w:sz w:val="24"/>
          <w:szCs w:val="24"/>
          <w:lang w:eastAsia="en-US" w:bidi="ar-SA"/>
        </w:rPr>
        <w:t>Link marking to individual targets e.g. IEP targets Special Educational Needs and Disabilities – (SEND) groups</w:t>
      </w:r>
    </w:p>
    <w:p w14:paraId="572F1E52" w14:textId="77777777" w:rsidR="00FA37E5" w:rsidRPr="00FA37E5" w:rsidRDefault="00FA37E5" w:rsidP="00FA37E5">
      <w:pPr>
        <w:widowControl/>
        <w:numPr>
          <w:ilvl w:val="0"/>
          <w:numId w:val="15"/>
        </w:numPr>
        <w:tabs>
          <w:tab w:val="left" w:pos="6810"/>
        </w:tabs>
        <w:autoSpaceDE/>
        <w:autoSpaceDN/>
        <w:spacing w:after="160" w:line="259" w:lineRule="auto"/>
        <w:contextualSpacing/>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Look for persistent errors and patterns of errors, rather than every error made: be selective and sensitive in marking. i.e. not every incorrect spelling will be underlined, only words that an individual child should be reasonably expected to know.</w:t>
      </w:r>
    </w:p>
    <w:p w14:paraId="572F1E53" w14:textId="77777777" w:rsidR="00FA37E5" w:rsidRPr="00FA37E5" w:rsidRDefault="00FA37E5" w:rsidP="00FA37E5">
      <w:pPr>
        <w:widowControl/>
        <w:numPr>
          <w:ilvl w:val="0"/>
          <w:numId w:val="15"/>
        </w:numPr>
        <w:tabs>
          <w:tab w:val="left" w:pos="6810"/>
        </w:tabs>
        <w:autoSpaceDE/>
        <w:autoSpaceDN/>
        <w:spacing w:after="160" w:line="259" w:lineRule="auto"/>
        <w:contextualSpacing/>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Ensure work is marked regularly and promptly after completion, to allow effective and immediate feedback to be given. </w:t>
      </w:r>
    </w:p>
    <w:p w14:paraId="572F1E54" w14:textId="77777777" w:rsidR="00FA37E5" w:rsidRPr="00FA37E5" w:rsidRDefault="00FA37E5" w:rsidP="00FA37E5">
      <w:pPr>
        <w:widowControl/>
        <w:tabs>
          <w:tab w:val="left" w:pos="6810"/>
        </w:tabs>
        <w:autoSpaceDE/>
        <w:autoSpaceDN/>
        <w:spacing w:after="160" w:line="259" w:lineRule="auto"/>
        <w:ind w:left="360"/>
        <w:jc w:val="center"/>
        <w:rPr>
          <w:rFonts w:ascii="Calibri" w:eastAsia="Calibri" w:hAnsi="Calibri" w:cs="Times New Roman"/>
          <w:sz w:val="24"/>
          <w:szCs w:val="24"/>
          <w:lang w:eastAsia="en-US" w:bidi="ar-SA"/>
        </w:rPr>
      </w:pPr>
    </w:p>
    <w:p w14:paraId="0AD74529" w14:textId="77777777" w:rsidR="009C49FC" w:rsidRDefault="009C49FC" w:rsidP="00FA37E5">
      <w:pPr>
        <w:widowControl/>
        <w:tabs>
          <w:tab w:val="left" w:pos="6810"/>
        </w:tabs>
        <w:autoSpaceDE/>
        <w:autoSpaceDN/>
        <w:spacing w:after="160" w:line="259" w:lineRule="auto"/>
        <w:ind w:left="360"/>
        <w:jc w:val="center"/>
        <w:rPr>
          <w:rFonts w:ascii="Calibri" w:eastAsia="Calibri" w:hAnsi="Calibri" w:cs="Times New Roman"/>
          <w:b/>
          <w:color w:val="000000"/>
          <w:sz w:val="24"/>
          <w:szCs w:val="24"/>
          <w:u w:val="single"/>
          <w:lang w:eastAsia="en-US" w:bidi="ar-SA"/>
        </w:rPr>
      </w:pPr>
    </w:p>
    <w:p w14:paraId="290252CC" w14:textId="77777777" w:rsidR="009C49FC" w:rsidRDefault="009C49FC" w:rsidP="00FA37E5">
      <w:pPr>
        <w:widowControl/>
        <w:tabs>
          <w:tab w:val="left" w:pos="6810"/>
        </w:tabs>
        <w:autoSpaceDE/>
        <w:autoSpaceDN/>
        <w:spacing w:after="160" w:line="259" w:lineRule="auto"/>
        <w:ind w:left="360"/>
        <w:jc w:val="center"/>
        <w:rPr>
          <w:rFonts w:ascii="Calibri" w:eastAsia="Calibri" w:hAnsi="Calibri" w:cs="Times New Roman"/>
          <w:b/>
          <w:color w:val="000000"/>
          <w:sz w:val="24"/>
          <w:szCs w:val="24"/>
          <w:u w:val="single"/>
          <w:lang w:eastAsia="en-US" w:bidi="ar-SA"/>
        </w:rPr>
      </w:pPr>
    </w:p>
    <w:p w14:paraId="014CD2F0" w14:textId="77777777" w:rsidR="009C49FC" w:rsidRDefault="009C49FC" w:rsidP="00FA37E5">
      <w:pPr>
        <w:widowControl/>
        <w:tabs>
          <w:tab w:val="left" w:pos="6810"/>
        </w:tabs>
        <w:autoSpaceDE/>
        <w:autoSpaceDN/>
        <w:spacing w:after="160" w:line="259" w:lineRule="auto"/>
        <w:ind w:left="360"/>
        <w:jc w:val="center"/>
        <w:rPr>
          <w:rFonts w:ascii="Calibri" w:eastAsia="Calibri" w:hAnsi="Calibri" w:cs="Times New Roman"/>
          <w:b/>
          <w:color w:val="000000"/>
          <w:sz w:val="24"/>
          <w:szCs w:val="24"/>
          <w:u w:val="single"/>
          <w:lang w:eastAsia="en-US" w:bidi="ar-SA"/>
        </w:rPr>
      </w:pPr>
    </w:p>
    <w:p w14:paraId="20DADEE1" w14:textId="77777777" w:rsidR="009C49FC" w:rsidRDefault="009C49FC" w:rsidP="00FA37E5">
      <w:pPr>
        <w:widowControl/>
        <w:tabs>
          <w:tab w:val="left" w:pos="6810"/>
        </w:tabs>
        <w:autoSpaceDE/>
        <w:autoSpaceDN/>
        <w:spacing w:after="160" w:line="259" w:lineRule="auto"/>
        <w:ind w:left="360"/>
        <w:jc w:val="center"/>
        <w:rPr>
          <w:rFonts w:ascii="Calibri" w:eastAsia="Calibri" w:hAnsi="Calibri" w:cs="Times New Roman"/>
          <w:b/>
          <w:color w:val="000000"/>
          <w:sz w:val="24"/>
          <w:szCs w:val="24"/>
          <w:u w:val="single"/>
          <w:lang w:eastAsia="en-US" w:bidi="ar-SA"/>
        </w:rPr>
      </w:pPr>
    </w:p>
    <w:p w14:paraId="65AB98F5" w14:textId="77777777" w:rsidR="009C49FC" w:rsidRDefault="009C49FC" w:rsidP="00FA37E5">
      <w:pPr>
        <w:widowControl/>
        <w:tabs>
          <w:tab w:val="left" w:pos="6810"/>
        </w:tabs>
        <w:autoSpaceDE/>
        <w:autoSpaceDN/>
        <w:spacing w:after="160" w:line="259" w:lineRule="auto"/>
        <w:ind w:left="360"/>
        <w:jc w:val="center"/>
        <w:rPr>
          <w:rFonts w:ascii="Calibri" w:eastAsia="Calibri" w:hAnsi="Calibri" w:cs="Times New Roman"/>
          <w:b/>
          <w:color w:val="000000"/>
          <w:sz w:val="24"/>
          <w:szCs w:val="24"/>
          <w:u w:val="single"/>
          <w:lang w:eastAsia="en-US" w:bidi="ar-SA"/>
        </w:rPr>
      </w:pPr>
    </w:p>
    <w:p w14:paraId="447501A3" w14:textId="77777777" w:rsidR="009C49FC" w:rsidRDefault="009C49FC" w:rsidP="00FA37E5">
      <w:pPr>
        <w:widowControl/>
        <w:tabs>
          <w:tab w:val="left" w:pos="6810"/>
        </w:tabs>
        <w:autoSpaceDE/>
        <w:autoSpaceDN/>
        <w:spacing w:after="160" w:line="259" w:lineRule="auto"/>
        <w:ind w:left="360"/>
        <w:jc w:val="center"/>
        <w:rPr>
          <w:rFonts w:ascii="Calibri" w:eastAsia="Calibri" w:hAnsi="Calibri" w:cs="Times New Roman"/>
          <w:b/>
          <w:color w:val="000000"/>
          <w:sz w:val="24"/>
          <w:szCs w:val="24"/>
          <w:u w:val="single"/>
          <w:lang w:eastAsia="en-US" w:bidi="ar-SA"/>
        </w:rPr>
      </w:pPr>
    </w:p>
    <w:p w14:paraId="6273821A" w14:textId="77777777" w:rsidR="009C49FC" w:rsidRDefault="009C49FC" w:rsidP="00FA37E5">
      <w:pPr>
        <w:widowControl/>
        <w:tabs>
          <w:tab w:val="left" w:pos="6810"/>
        </w:tabs>
        <w:autoSpaceDE/>
        <w:autoSpaceDN/>
        <w:spacing w:after="160" w:line="259" w:lineRule="auto"/>
        <w:ind w:left="360"/>
        <w:jc w:val="center"/>
        <w:rPr>
          <w:rFonts w:ascii="Calibri" w:eastAsia="Calibri" w:hAnsi="Calibri" w:cs="Times New Roman"/>
          <w:b/>
          <w:color w:val="000000"/>
          <w:sz w:val="24"/>
          <w:szCs w:val="24"/>
          <w:u w:val="single"/>
          <w:lang w:eastAsia="en-US" w:bidi="ar-SA"/>
        </w:rPr>
      </w:pPr>
    </w:p>
    <w:p w14:paraId="00A1FB22" w14:textId="77777777" w:rsidR="009C49FC" w:rsidRDefault="009C49FC" w:rsidP="00FA37E5">
      <w:pPr>
        <w:widowControl/>
        <w:tabs>
          <w:tab w:val="left" w:pos="6810"/>
        </w:tabs>
        <w:autoSpaceDE/>
        <w:autoSpaceDN/>
        <w:spacing w:after="160" w:line="259" w:lineRule="auto"/>
        <w:ind w:left="360"/>
        <w:jc w:val="center"/>
        <w:rPr>
          <w:rFonts w:ascii="Calibri" w:eastAsia="Calibri" w:hAnsi="Calibri" w:cs="Times New Roman"/>
          <w:b/>
          <w:color w:val="000000"/>
          <w:sz w:val="24"/>
          <w:szCs w:val="24"/>
          <w:u w:val="single"/>
          <w:lang w:eastAsia="en-US" w:bidi="ar-SA"/>
        </w:rPr>
      </w:pPr>
    </w:p>
    <w:p w14:paraId="54C5A214" w14:textId="77777777" w:rsidR="009C49FC" w:rsidRDefault="009C49FC" w:rsidP="009C49FC">
      <w:pPr>
        <w:widowControl/>
        <w:tabs>
          <w:tab w:val="left" w:pos="6810"/>
        </w:tabs>
        <w:autoSpaceDE/>
        <w:autoSpaceDN/>
        <w:spacing w:after="160" w:line="259" w:lineRule="auto"/>
        <w:ind w:left="360"/>
        <w:rPr>
          <w:rFonts w:ascii="Calibri" w:eastAsia="Calibri" w:hAnsi="Calibri" w:cs="Times New Roman"/>
          <w:b/>
          <w:color w:val="000000"/>
          <w:sz w:val="24"/>
          <w:szCs w:val="24"/>
          <w:u w:val="single"/>
          <w:lang w:eastAsia="en-US" w:bidi="ar-SA"/>
        </w:rPr>
      </w:pPr>
    </w:p>
    <w:p w14:paraId="572F1E55" w14:textId="5F8A3950" w:rsidR="00FA37E5" w:rsidRPr="00FA37E5" w:rsidRDefault="00FA37E5" w:rsidP="009C49FC">
      <w:pPr>
        <w:widowControl/>
        <w:tabs>
          <w:tab w:val="left" w:pos="6810"/>
        </w:tabs>
        <w:autoSpaceDE/>
        <w:autoSpaceDN/>
        <w:spacing w:after="160" w:line="259" w:lineRule="auto"/>
        <w:ind w:left="360"/>
        <w:rPr>
          <w:rFonts w:ascii="Calibri" w:eastAsia="Calibri" w:hAnsi="Calibri" w:cs="Times New Roman"/>
          <w:b/>
          <w:color w:val="000000"/>
          <w:sz w:val="24"/>
          <w:szCs w:val="24"/>
          <w:u w:val="single"/>
          <w:lang w:eastAsia="en-US" w:bidi="ar-SA"/>
        </w:rPr>
      </w:pPr>
      <w:r w:rsidRPr="00FA37E5">
        <w:rPr>
          <w:rFonts w:ascii="Calibri" w:eastAsia="Calibri" w:hAnsi="Calibri" w:cs="Times New Roman"/>
          <w:b/>
          <w:color w:val="000000"/>
          <w:sz w:val="24"/>
          <w:szCs w:val="24"/>
          <w:u w:val="single"/>
          <w:lang w:eastAsia="en-US" w:bidi="ar-SA"/>
        </w:rPr>
        <w:t>Types of Feedback and Marking</w:t>
      </w:r>
    </w:p>
    <w:p w14:paraId="572F1E56" w14:textId="77777777" w:rsidR="00FA37E5" w:rsidRPr="00FA37E5" w:rsidRDefault="00FA37E5" w:rsidP="009C49FC">
      <w:pPr>
        <w:widowControl/>
        <w:tabs>
          <w:tab w:val="left" w:pos="6810"/>
        </w:tabs>
        <w:autoSpaceDE/>
        <w:autoSpaceDN/>
        <w:spacing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Verbal Feedback </w:t>
      </w:r>
    </w:p>
    <w:p w14:paraId="572F1E57" w14:textId="77777777" w:rsidR="00FA37E5" w:rsidRPr="00FA37E5" w:rsidRDefault="00FA37E5" w:rsidP="009C49FC">
      <w:pPr>
        <w:widowControl/>
        <w:tabs>
          <w:tab w:val="left" w:pos="6810"/>
        </w:tabs>
        <w:autoSpaceDE/>
        <w:autoSpaceDN/>
        <w:spacing w:after="160" w:line="259" w:lineRule="auto"/>
        <w:ind w:left="284"/>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This means the discussion of work and direct contact with the child. This is essential part of moving learning forward on, ensuring that children stay motivated and sufficiently challenged within their learning. </w:t>
      </w:r>
    </w:p>
    <w:p w14:paraId="29C48E85" w14:textId="040508B3" w:rsidR="009C49FC" w:rsidRPr="00FA37E5" w:rsidRDefault="00FA37E5" w:rsidP="009C49FC">
      <w:pPr>
        <w:widowControl/>
        <w:tabs>
          <w:tab w:val="left" w:pos="6810"/>
        </w:tabs>
        <w:autoSpaceDE/>
        <w:autoSpaceDN/>
        <w:spacing w:after="160" w:line="259" w:lineRule="auto"/>
        <w:ind w:left="284"/>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At times, it might be appropriate to record the discussion with the children and put in their books though this is not a requirement as verbal feedback should be part of quality first teaching throughout the day. </w:t>
      </w:r>
    </w:p>
    <w:p w14:paraId="572F1E5E" w14:textId="77777777" w:rsidR="00FA37E5" w:rsidRPr="00FA37E5" w:rsidRDefault="00FA37E5" w:rsidP="009C49FC">
      <w:pPr>
        <w:widowControl/>
        <w:tabs>
          <w:tab w:val="left" w:pos="6810"/>
        </w:tabs>
        <w:autoSpaceDE/>
        <w:autoSpaceDN/>
        <w:spacing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Post teaching</w:t>
      </w:r>
    </w:p>
    <w:p w14:paraId="2CB58323" w14:textId="502B7CAA" w:rsidR="009C49FC" w:rsidRPr="00FA37E5" w:rsidRDefault="00FA37E5" w:rsidP="009C49FC">
      <w:pPr>
        <w:widowControl/>
        <w:tabs>
          <w:tab w:val="left" w:pos="6810"/>
        </w:tabs>
        <w:autoSpaceDE/>
        <w:autoSpaceDN/>
        <w:spacing w:after="160" w:line="259" w:lineRule="auto"/>
        <w:ind w:left="284"/>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Sometimes a child may require more intervention or support, this may be done in a </w:t>
      </w:r>
      <w:r w:rsidR="009C49FC" w:rsidRPr="00FA37E5">
        <w:rPr>
          <w:rFonts w:ascii="Calibri" w:eastAsia="Calibri" w:hAnsi="Calibri" w:cs="Times New Roman"/>
          <w:sz w:val="24"/>
          <w:szCs w:val="24"/>
          <w:lang w:eastAsia="en-US" w:bidi="ar-SA"/>
        </w:rPr>
        <w:t>post teaching session</w:t>
      </w:r>
      <w:r w:rsidRPr="00FA37E5">
        <w:rPr>
          <w:rFonts w:ascii="Calibri" w:eastAsia="Calibri" w:hAnsi="Calibri" w:cs="Times New Roman"/>
          <w:sz w:val="24"/>
          <w:szCs w:val="24"/>
          <w:lang w:eastAsia="en-US" w:bidi="ar-SA"/>
        </w:rPr>
        <w:t xml:space="preserve"> either through extra teaching session, verbal feedback, questions etc. these sessions will be completed in purple pen to indicate when child has had an extra post teaching session.  </w:t>
      </w:r>
    </w:p>
    <w:p w14:paraId="572F1E61" w14:textId="77777777" w:rsidR="00FA37E5" w:rsidRPr="00FA37E5" w:rsidRDefault="00FA37E5" w:rsidP="009C49FC">
      <w:pPr>
        <w:widowControl/>
        <w:tabs>
          <w:tab w:val="left" w:pos="6810"/>
        </w:tabs>
        <w:autoSpaceDE/>
        <w:autoSpaceDN/>
        <w:spacing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Questioning </w:t>
      </w:r>
    </w:p>
    <w:p w14:paraId="77F8BDD8" w14:textId="2F5A6418" w:rsidR="009C49FC" w:rsidRPr="00FA37E5" w:rsidRDefault="00FA37E5" w:rsidP="009C49FC">
      <w:pPr>
        <w:widowControl/>
        <w:tabs>
          <w:tab w:val="left" w:pos="6810"/>
        </w:tabs>
        <w:autoSpaceDE/>
        <w:autoSpaceDN/>
        <w:spacing w:after="160" w:line="259" w:lineRule="auto"/>
        <w:ind w:left="284"/>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Teachers should ask children to respond to questions about their learning: for example, ‘Which character do you like most? Why?’ This dialogue should be ongoing and purposeful. If a question is worth writing for a child, it is worth making sure every child is able to respond</w:t>
      </w:r>
      <w:r w:rsidR="000B1A60">
        <w:rPr>
          <w:rFonts w:ascii="Calibri" w:eastAsia="Calibri" w:hAnsi="Calibri" w:cs="Times New Roman"/>
          <w:sz w:val="24"/>
          <w:szCs w:val="24"/>
          <w:lang w:eastAsia="en-US" w:bidi="ar-SA"/>
        </w:rPr>
        <w:t>.</w:t>
      </w:r>
      <w:r w:rsidRPr="00FA37E5">
        <w:rPr>
          <w:rFonts w:ascii="Calibri" w:eastAsia="Calibri" w:hAnsi="Calibri" w:cs="Times New Roman"/>
          <w:sz w:val="24"/>
          <w:szCs w:val="24"/>
          <w:lang w:eastAsia="en-US" w:bidi="ar-SA"/>
        </w:rPr>
        <w:t xml:space="preserve"> </w:t>
      </w:r>
    </w:p>
    <w:p w14:paraId="572F1E64" w14:textId="77777777" w:rsidR="00FA37E5" w:rsidRPr="00FA37E5" w:rsidRDefault="00FA37E5" w:rsidP="009C49FC">
      <w:pPr>
        <w:widowControl/>
        <w:tabs>
          <w:tab w:val="left" w:pos="6810"/>
        </w:tabs>
        <w:autoSpaceDE/>
        <w:autoSpaceDN/>
        <w:spacing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Peer Marking </w:t>
      </w:r>
    </w:p>
    <w:p w14:paraId="16FF2A42" w14:textId="39BEBA7F" w:rsidR="009C49FC" w:rsidRDefault="00FA37E5" w:rsidP="009C49FC">
      <w:pPr>
        <w:widowControl/>
        <w:tabs>
          <w:tab w:val="left" w:pos="6810"/>
        </w:tabs>
        <w:autoSpaceDE/>
        <w:autoSpaceDN/>
        <w:spacing w:after="160" w:line="259" w:lineRule="auto"/>
        <w:ind w:left="284"/>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Children are encouraged to support each other and feedback on learning and achievement. Children should be given the opportunity to act as response partners and pair mark work. This is often linked to ‘talk for learning partners’. Children should display sound attitudes for learning behaviours such as listening, confidentiality, etc. Children should first point out things they like then suggest ways to improve the piece, usually against the learning objective, success criteria or non-negotiables. Examples of how children peer mark include: highlight evidence of success, write a comment(s) in another child’s book or by using a marking ladder. </w:t>
      </w:r>
    </w:p>
    <w:p w14:paraId="7EDF09F2" w14:textId="77777777" w:rsidR="009C49FC" w:rsidRPr="00FA37E5" w:rsidRDefault="009C49FC" w:rsidP="009C49FC">
      <w:pPr>
        <w:widowControl/>
        <w:tabs>
          <w:tab w:val="left" w:pos="6810"/>
        </w:tabs>
        <w:autoSpaceDE/>
        <w:autoSpaceDN/>
        <w:spacing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Self-Assessment </w:t>
      </w:r>
    </w:p>
    <w:p w14:paraId="4BE2FDD9" w14:textId="65056271" w:rsidR="009C49FC" w:rsidRPr="00FA37E5" w:rsidRDefault="009C49FC" w:rsidP="009C49FC">
      <w:pPr>
        <w:widowControl/>
        <w:tabs>
          <w:tab w:val="left" w:pos="6810"/>
        </w:tabs>
        <w:autoSpaceDE/>
        <w:autoSpaceDN/>
        <w:spacing w:after="160" w:line="259" w:lineRule="auto"/>
        <w:ind w:left="284"/>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Children should be encouraged to self-assess effectively against specific success criteria. </w:t>
      </w:r>
    </w:p>
    <w:p w14:paraId="5E31572E" w14:textId="77777777" w:rsidR="009C49FC" w:rsidRPr="00FA37E5" w:rsidRDefault="009C49FC" w:rsidP="009C49FC">
      <w:pPr>
        <w:widowControl/>
        <w:tabs>
          <w:tab w:val="left" w:pos="6810"/>
        </w:tabs>
        <w:autoSpaceDE/>
        <w:autoSpaceDN/>
        <w:spacing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Positive Praise</w:t>
      </w:r>
    </w:p>
    <w:p w14:paraId="25EA6863" w14:textId="77777777" w:rsidR="009C49FC" w:rsidRDefault="009C49FC" w:rsidP="009C49FC">
      <w:pPr>
        <w:widowControl/>
        <w:tabs>
          <w:tab w:val="left" w:pos="6810"/>
        </w:tabs>
        <w:autoSpaceDE/>
        <w:autoSpaceDN/>
        <w:spacing w:after="160" w:line="259" w:lineRule="auto"/>
        <w:ind w:left="284"/>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As a VBE school, we believe that valuing children’s effort, hard work and learning is essential part of developing children’s understanding and self-worth. Comments, both verbal and written, will always show high praise. Additional recognition may be recorded in the form of stickers, raffle tickets, awards. </w:t>
      </w:r>
    </w:p>
    <w:p w14:paraId="2CB36E4A" w14:textId="77777777" w:rsidR="009C49FC" w:rsidRPr="00FA37E5" w:rsidRDefault="009C49FC" w:rsidP="009C49FC">
      <w:pPr>
        <w:widowControl/>
        <w:tabs>
          <w:tab w:val="left" w:pos="6810"/>
        </w:tabs>
        <w:autoSpaceDE/>
        <w:autoSpaceDN/>
        <w:spacing w:after="160"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For exceptional pieces of learning, a </w:t>
      </w:r>
      <w:proofErr w:type="spellStart"/>
      <w:r w:rsidRPr="00FA37E5">
        <w:rPr>
          <w:rFonts w:ascii="Calibri" w:eastAsia="Calibri" w:hAnsi="Calibri" w:cs="Times New Roman"/>
          <w:sz w:val="24"/>
          <w:szCs w:val="24"/>
          <w:lang w:eastAsia="en-US" w:bidi="ar-SA"/>
        </w:rPr>
        <w:t>SuperText</w:t>
      </w:r>
      <w:proofErr w:type="spellEnd"/>
      <w:r w:rsidRPr="00FA37E5">
        <w:rPr>
          <w:rFonts w:ascii="Calibri" w:eastAsia="Calibri" w:hAnsi="Calibri" w:cs="Times New Roman"/>
          <w:sz w:val="24"/>
          <w:szCs w:val="24"/>
          <w:lang w:eastAsia="en-US" w:bidi="ar-SA"/>
        </w:rPr>
        <w:t xml:space="preserve"> may be sent home or a child may receive a Praise Postcard. </w:t>
      </w:r>
    </w:p>
    <w:p w14:paraId="174CF851" w14:textId="77777777" w:rsidR="009C49FC" w:rsidRPr="00FA37E5" w:rsidRDefault="009C49FC" w:rsidP="009C49FC">
      <w:pPr>
        <w:widowControl/>
        <w:tabs>
          <w:tab w:val="left" w:pos="6810"/>
        </w:tabs>
        <w:autoSpaceDE/>
        <w:autoSpaceDN/>
        <w:spacing w:after="160" w:line="259" w:lineRule="auto"/>
        <w:ind w:left="284"/>
        <w:rPr>
          <w:rFonts w:ascii="Calibri" w:eastAsia="Calibri" w:hAnsi="Calibri" w:cs="Times New Roman"/>
          <w:sz w:val="24"/>
          <w:szCs w:val="24"/>
          <w:lang w:eastAsia="en-US" w:bidi="ar-SA"/>
        </w:rPr>
      </w:pPr>
    </w:p>
    <w:p w14:paraId="572F1E66" w14:textId="77777777" w:rsidR="00FA37E5" w:rsidRDefault="00FA37E5" w:rsidP="00FA37E5">
      <w:pPr>
        <w:widowControl/>
        <w:tabs>
          <w:tab w:val="left" w:pos="6810"/>
        </w:tabs>
        <w:autoSpaceDE/>
        <w:autoSpaceDN/>
        <w:spacing w:after="160" w:line="259" w:lineRule="auto"/>
        <w:rPr>
          <w:rFonts w:ascii="Calibri" w:eastAsia="Calibri" w:hAnsi="Calibri" w:cs="Times New Roman"/>
          <w:sz w:val="24"/>
          <w:szCs w:val="24"/>
          <w:lang w:eastAsia="en-US" w:bidi="ar-SA"/>
        </w:rPr>
      </w:pPr>
    </w:p>
    <w:p w14:paraId="36ED9A2F" w14:textId="77777777" w:rsidR="009C49FC" w:rsidRDefault="009C49FC" w:rsidP="00FA37E5">
      <w:pPr>
        <w:widowControl/>
        <w:tabs>
          <w:tab w:val="left" w:pos="6810"/>
        </w:tabs>
        <w:autoSpaceDE/>
        <w:autoSpaceDN/>
        <w:spacing w:after="160" w:line="259" w:lineRule="auto"/>
        <w:rPr>
          <w:rFonts w:ascii="Calibri" w:eastAsia="Calibri" w:hAnsi="Calibri" w:cs="Times New Roman"/>
          <w:b/>
          <w:sz w:val="24"/>
          <w:szCs w:val="24"/>
          <w:u w:val="single"/>
          <w:lang w:eastAsia="en-US" w:bidi="ar-SA"/>
        </w:rPr>
      </w:pPr>
    </w:p>
    <w:p w14:paraId="56DD9C8A" w14:textId="77777777" w:rsidR="009C49FC" w:rsidRDefault="009C49FC" w:rsidP="00FA37E5">
      <w:pPr>
        <w:widowControl/>
        <w:tabs>
          <w:tab w:val="left" w:pos="6810"/>
        </w:tabs>
        <w:autoSpaceDE/>
        <w:autoSpaceDN/>
        <w:spacing w:after="160" w:line="259" w:lineRule="auto"/>
        <w:rPr>
          <w:rFonts w:ascii="Calibri" w:eastAsia="Calibri" w:hAnsi="Calibri" w:cs="Times New Roman"/>
          <w:b/>
          <w:sz w:val="24"/>
          <w:szCs w:val="24"/>
          <w:u w:val="single"/>
          <w:lang w:eastAsia="en-US" w:bidi="ar-SA"/>
        </w:rPr>
      </w:pPr>
    </w:p>
    <w:p w14:paraId="27C044A9" w14:textId="77777777" w:rsidR="009C49FC" w:rsidRDefault="009C49FC" w:rsidP="00FA37E5">
      <w:pPr>
        <w:widowControl/>
        <w:tabs>
          <w:tab w:val="left" w:pos="6810"/>
        </w:tabs>
        <w:autoSpaceDE/>
        <w:autoSpaceDN/>
        <w:spacing w:after="160" w:line="259" w:lineRule="auto"/>
        <w:rPr>
          <w:rFonts w:ascii="Calibri" w:eastAsia="Calibri" w:hAnsi="Calibri" w:cs="Times New Roman"/>
          <w:b/>
          <w:sz w:val="24"/>
          <w:szCs w:val="24"/>
          <w:u w:val="single"/>
          <w:lang w:eastAsia="en-US" w:bidi="ar-SA"/>
        </w:rPr>
      </w:pPr>
    </w:p>
    <w:p w14:paraId="050B20A6" w14:textId="77777777" w:rsidR="009C49FC" w:rsidRDefault="009C49FC" w:rsidP="00FA37E5">
      <w:pPr>
        <w:widowControl/>
        <w:tabs>
          <w:tab w:val="left" w:pos="6810"/>
        </w:tabs>
        <w:autoSpaceDE/>
        <w:autoSpaceDN/>
        <w:spacing w:after="160" w:line="259" w:lineRule="auto"/>
        <w:rPr>
          <w:rFonts w:ascii="Calibri" w:eastAsia="Calibri" w:hAnsi="Calibri" w:cs="Times New Roman"/>
          <w:b/>
          <w:sz w:val="24"/>
          <w:szCs w:val="24"/>
          <w:u w:val="single"/>
          <w:lang w:eastAsia="en-US" w:bidi="ar-SA"/>
        </w:rPr>
      </w:pPr>
    </w:p>
    <w:p w14:paraId="1B02ED38" w14:textId="77777777" w:rsidR="00597232" w:rsidRDefault="00597232" w:rsidP="00FA37E5">
      <w:pPr>
        <w:widowControl/>
        <w:tabs>
          <w:tab w:val="left" w:pos="6810"/>
        </w:tabs>
        <w:autoSpaceDE/>
        <w:autoSpaceDN/>
        <w:spacing w:after="160" w:line="259" w:lineRule="auto"/>
        <w:rPr>
          <w:rFonts w:ascii="Calibri" w:eastAsia="Calibri" w:hAnsi="Calibri" w:cs="Times New Roman"/>
          <w:b/>
          <w:sz w:val="24"/>
          <w:szCs w:val="24"/>
          <w:u w:val="single"/>
          <w:lang w:eastAsia="en-US" w:bidi="ar-SA"/>
        </w:rPr>
      </w:pPr>
    </w:p>
    <w:p w14:paraId="450EB3C1" w14:textId="77777777" w:rsidR="00597232" w:rsidRDefault="00597232" w:rsidP="00FA37E5">
      <w:pPr>
        <w:widowControl/>
        <w:tabs>
          <w:tab w:val="left" w:pos="6810"/>
        </w:tabs>
        <w:autoSpaceDE/>
        <w:autoSpaceDN/>
        <w:spacing w:after="160" w:line="259" w:lineRule="auto"/>
        <w:rPr>
          <w:rFonts w:ascii="Calibri" w:eastAsia="Calibri" w:hAnsi="Calibri" w:cs="Times New Roman"/>
          <w:b/>
          <w:sz w:val="24"/>
          <w:szCs w:val="24"/>
          <w:u w:val="single"/>
          <w:lang w:eastAsia="en-US" w:bidi="ar-SA"/>
        </w:rPr>
      </w:pPr>
    </w:p>
    <w:p w14:paraId="572F1E67" w14:textId="5A53346A" w:rsidR="00FA37E5" w:rsidRPr="00FA37E5" w:rsidRDefault="00FA37E5" w:rsidP="00FA37E5">
      <w:pPr>
        <w:widowControl/>
        <w:tabs>
          <w:tab w:val="left" w:pos="6810"/>
        </w:tabs>
        <w:autoSpaceDE/>
        <w:autoSpaceDN/>
        <w:spacing w:after="160" w:line="259" w:lineRule="auto"/>
        <w:rPr>
          <w:rFonts w:ascii="Calibri" w:eastAsia="Calibri" w:hAnsi="Calibri" w:cs="Times New Roman"/>
          <w:b/>
          <w:sz w:val="24"/>
          <w:szCs w:val="24"/>
          <w:u w:val="single"/>
          <w:lang w:eastAsia="en-US" w:bidi="ar-SA"/>
        </w:rPr>
      </w:pPr>
      <w:r w:rsidRPr="00FA37E5">
        <w:rPr>
          <w:rFonts w:ascii="Calibri" w:eastAsia="Calibri" w:hAnsi="Calibri" w:cs="Times New Roman"/>
          <w:b/>
          <w:sz w:val="24"/>
          <w:szCs w:val="24"/>
          <w:u w:val="single"/>
          <w:lang w:eastAsia="en-US" w:bidi="ar-SA"/>
        </w:rPr>
        <w:t>Quality Feedback Comments</w:t>
      </w:r>
    </w:p>
    <w:p w14:paraId="572F1E68" w14:textId="191A4764" w:rsidR="00FA37E5" w:rsidRPr="00FA37E5" w:rsidRDefault="00FA37E5" w:rsidP="00FA37E5">
      <w:pPr>
        <w:widowControl/>
        <w:tabs>
          <w:tab w:val="left" w:pos="6810"/>
        </w:tabs>
        <w:autoSpaceDE/>
        <w:autoSpaceDN/>
        <w:spacing w:after="160"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Personalised Quality Feedback Comments should be used frequently in all subject areas to extended learning. Feedback comments to extend learning may be verbal or written. When marking, staff may </w:t>
      </w:r>
      <w:r w:rsidR="009C49FC">
        <w:rPr>
          <w:rFonts w:ascii="Calibri" w:eastAsia="Calibri" w:hAnsi="Calibri" w:cs="Times New Roman"/>
          <w:sz w:val="24"/>
          <w:szCs w:val="24"/>
          <w:lang w:eastAsia="en-US" w:bidi="ar-SA"/>
        </w:rPr>
        <w:t xml:space="preserve">   </w:t>
      </w:r>
      <w:r w:rsidRPr="00FA37E5">
        <w:rPr>
          <w:rFonts w:ascii="Calibri" w:eastAsia="Calibri" w:hAnsi="Calibri" w:cs="Times New Roman"/>
          <w:sz w:val="24"/>
          <w:szCs w:val="24"/>
          <w:lang w:eastAsia="en-US" w:bidi="ar-SA"/>
        </w:rPr>
        <w:t>see a piece of work that requires clarification or is a good opportunity to extend that child’s learning. The emphasis when marking should be on both success and areas for development. A focussed comment should help the child in “closing the gap” between what they have achieved and what they could have achieved. Useful “Closing the Gap” comments are:</w:t>
      </w:r>
    </w:p>
    <w:p w14:paraId="572F1E69" w14:textId="77777777" w:rsidR="00FA37E5" w:rsidRPr="00FA37E5" w:rsidRDefault="00FA37E5" w:rsidP="00FA37E5">
      <w:pPr>
        <w:widowControl/>
        <w:tabs>
          <w:tab w:val="left" w:pos="6810"/>
        </w:tabs>
        <w:autoSpaceDE/>
        <w:autoSpaceDN/>
        <w:spacing w:after="160"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 - A reminder prompt – e.g. “What else could you say here?”</w:t>
      </w:r>
    </w:p>
    <w:p w14:paraId="572F1E6A" w14:textId="77777777" w:rsidR="00FA37E5" w:rsidRPr="00FA37E5" w:rsidRDefault="00FA37E5" w:rsidP="00FA37E5">
      <w:pPr>
        <w:widowControl/>
        <w:tabs>
          <w:tab w:val="left" w:pos="6810"/>
        </w:tabs>
        <w:autoSpaceDE/>
        <w:autoSpaceDN/>
        <w:spacing w:after="160"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 - A scaffolded prompt- e.g. “What was the dog’s tail doing?”, “The dog was angry so he…”, “Describe the expression on the dog’s face”. </w:t>
      </w:r>
    </w:p>
    <w:p w14:paraId="572F1E6B" w14:textId="77777777" w:rsidR="00FA37E5" w:rsidRPr="00FA37E5" w:rsidRDefault="00FA37E5" w:rsidP="00FA37E5">
      <w:pPr>
        <w:widowControl/>
        <w:tabs>
          <w:tab w:val="left" w:pos="6810"/>
        </w:tabs>
        <w:autoSpaceDE/>
        <w:autoSpaceDN/>
        <w:spacing w:after="160"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 An example prompt – e.g. “Choose one of these or your own: He ran around in circles looking for the rabbit / The dog couldn’t believe his eyes” </w:t>
      </w:r>
    </w:p>
    <w:p w14:paraId="572F1E6C" w14:textId="77777777" w:rsidR="00FA37E5" w:rsidRPr="00FA37E5" w:rsidRDefault="00FA37E5" w:rsidP="00FA37E5">
      <w:pPr>
        <w:widowControl/>
        <w:tabs>
          <w:tab w:val="left" w:pos="6810"/>
        </w:tabs>
        <w:autoSpaceDE/>
        <w:autoSpaceDN/>
        <w:spacing w:after="160"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Time is then given for the child respond to the written prompt, thus enabling them to ‘close/ bridge the gap’ and improve their work further. </w:t>
      </w:r>
    </w:p>
    <w:p w14:paraId="572F1E7B" w14:textId="77777777" w:rsidR="00FA37E5" w:rsidRPr="00FA37E5" w:rsidRDefault="00FA37E5" w:rsidP="00FA37E5">
      <w:pPr>
        <w:widowControl/>
        <w:tabs>
          <w:tab w:val="left" w:pos="6810"/>
        </w:tabs>
        <w:autoSpaceDE/>
        <w:autoSpaceDN/>
        <w:spacing w:after="160" w:line="259" w:lineRule="auto"/>
        <w:rPr>
          <w:rFonts w:ascii="Calibri" w:eastAsia="Calibri" w:hAnsi="Calibri" w:cs="Times New Roman"/>
          <w:sz w:val="24"/>
          <w:szCs w:val="24"/>
          <w:lang w:eastAsia="en-US" w:bidi="ar-SA"/>
        </w:rPr>
      </w:pPr>
    </w:p>
    <w:p w14:paraId="572F1E7C" w14:textId="77777777" w:rsidR="00FA37E5" w:rsidRPr="00597232" w:rsidRDefault="00FA37E5" w:rsidP="00FA37E5">
      <w:pPr>
        <w:widowControl/>
        <w:autoSpaceDE/>
        <w:autoSpaceDN/>
        <w:spacing w:after="160" w:line="259" w:lineRule="auto"/>
        <w:rPr>
          <w:rFonts w:ascii="Calibri" w:eastAsia="Calibri" w:hAnsi="Calibri" w:cs="Times New Roman"/>
          <w:b/>
          <w:sz w:val="24"/>
          <w:szCs w:val="24"/>
          <w:u w:val="single"/>
          <w:lang w:eastAsia="en-US" w:bidi="ar-SA"/>
        </w:rPr>
      </w:pPr>
      <w:r w:rsidRPr="00597232">
        <w:rPr>
          <w:rFonts w:ascii="Calibri" w:eastAsia="Calibri" w:hAnsi="Calibri" w:cs="Times New Roman"/>
          <w:b/>
          <w:sz w:val="24"/>
          <w:szCs w:val="24"/>
          <w:u w:val="single"/>
          <w:lang w:eastAsia="en-US" w:bidi="ar-SA"/>
        </w:rPr>
        <w:t xml:space="preserve">What does Marking look like at Rodbourne Cheney Primary School? </w:t>
      </w:r>
    </w:p>
    <w:p w14:paraId="572F1E7D" w14:textId="77777777" w:rsidR="00FA37E5" w:rsidRPr="00597232" w:rsidRDefault="00FA37E5" w:rsidP="00FA37E5">
      <w:pPr>
        <w:widowControl/>
        <w:autoSpaceDE/>
        <w:autoSpaceDN/>
        <w:spacing w:after="160" w:line="259" w:lineRule="auto"/>
        <w:rPr>
          <w:rFonts w:ascii="Calibri" w:eastAsia="Calibri" w:hAnsi="Calibri" w:cs="Times New Roman"/>
          <w:sz w:val="24"/>
          <w:szCs w:val="24"/>
          <w:lang w:eastAsia="en-US" w:bidi="ar-SA"/>
        </w:rPr>
      </w:pPr>
      <w:r w:rsidRPr="00597232">
        <w:rPr>
          <w:rFonts w:ascii="Calibri" w:eastAsia="Calibri" w:hAnsi="Calibri" w:cs="Times New Roman"/>
          <w:sz w:val="24"/>
          <w:szCs w:val="24"/>
          <w:lang w:eastAsia="en-US" w:bidi="ar-SA"/>
        </w:rPr>
        <w:t xml:space="preserve">It is important that feedback and marking is supporting the child’s progress and identifying gaps for keep up sessions and intervention so that gaps are addressed quickly and effectively. </w:t>
      </w:r>
    </w:p>
    <w:p w14:paraId="572F1E7E" w14:textId="77777777" w:rsidR="00FA37E5" w:rsidRPr="00597232" w:rsidRDefault="00FA37E5" w:rsidP="00FA37E5">
      <w:pPr>
        <w:widowControl/>
        <w:autoSpaceDE/>
        <w:autoSpaceDN/>
        <w:spacing w:after="160" w:line="259" w:lineRule="auto"/>
        <w:rPr>
          <w:rFonts w:ascii="Calibri" w:eastAsia="Calibri" w:hAnsi="Calibri" w:cs="Times New Roman"/>
          <w:sz w:val="24"/>
          <w:szCs w:val="24"/>
          <w:lang w:eastAsia="en-US" w:bidi="ar-SA"/>
        </w:rPr>
      </w:pPr>
      <w:r w:rsidRPr="00597232">
        <w:rPr>
          <w:rFonts w:ascii="Calibri" w:eastAsia="Calibri" w:hAnsi="Calibri" w:cs="Times New Roman"/>
          <w:sz w:val="24"/>
          <w:szCs w:val="24"/>
          <w:lang w:eastAsia="en-US" w:bidi="ar-SA"/>
        </w:rPr>
        <w:t xml:space="preserve">Marking should be in the lessons, or straight after and will then be part of a teacher’s formative assessments. </w:t>
      </w:r>
    </w:p>
    <w:p w14:paraId="572F1E7F" w14:textId="77777777" w:rsidR="00FA37E5" w:rsidRPr="00597232" w:rsidRDefault="00FA37E5" w:rsidP="00FA37E5">
      <w:pPr>
        <w:widowControl/>
        <w:autoSpaceDE/>
        <w:autoSpaceDN/>
        <w:ind w:left="360"/>
        <w:rPr>
          <w:rFonts w:ascii="Calibri" w:eastAsia="Calibri" w:hAnsi="Calibri" w:cs="Times New Roman"/>
          <w:sz w:val="24"/>
          <w:szCs w:val="24"/>
          <w:lang w:eastAsia="en-US" w:bidi="ar-SA"/>
        </w:rPr>
      </w:pPr>
      <w:r w:rsidRPr="00597232">
        <w:rPr>
          <w:rFonts w:ascii="Calibri" w:eastAsia="Calibri" w:hAnsi="Calibri" w:cs="Times New Roman"/>
          <w:sz w:val="24"/>
          <w:szCs w:val="24"/>
          <w:lang w:eastAsia="en-US" w:bidi="ar-SA"/>
        </w:rPr>
        <w:t>Children’s work- English, including mathematics, grammar, reading, plus all other subjects will be assessed using a three tick approach. You will tick the objective / title of a child’s work using:</w:t>
      </w:r>
    </w:p>
    <w:p w14:paraId="572F1E80" w14:textId="77777777" w:rsidR="00FA37E5" w:rsidRPr="00597232" w:rsidRDefault="00FA37E5" w:rsidP="00FA37E5">
      <w:pPr>
        <w:widowControl/>
        <w:numPr>
          <w:ilvl w:val="0"/>
          <w:numId w:val="20"/>
        </w:numPr>
        <w:autoSpaceDE/>
        <w:autoSpaceDN/>
        <w:spacing w:after="160" w:line="259" w:lineRule="auto"/>
        <w:contextualSpacing/>
        <w:rPr>
          <w:rFonts w:ascii="Calibri" w:eastAsia="Calibri" w:hAnsi="Calibri" w:cs="Times New Roman"/>
          <w:sz w:val="24"/>
          <w:szCs w:val="24"/>
          <w:lang w:eastAsia="en-US" w:bidi="ar-SA"/>
        </w:rPr>
      </w:pPr>
      <w:r w:rsidRPr="00597232">
        <w:rPr>
          <w:rFonts w:ascii="Calibri" w:eastAsia="Calibri" w:hAnsi="Calibri" w:cs="Times New Roman"/>
          <w:sz w:val="24"/>
          <w:szCs w:val="24"/>
          <w:lang w:eastAsia="en-US" w:bidi="ar-SA"/>
        </w:rPr>
        <w:t>1 tick (On my way);</w:t>
      </w:r>
    </w:p>
    <w:p w14:paraId="572F1E81" w14:textId="77777777" w:rsidR="00FA37E5" w:rsidRPr="00597232" w:rsidRDefault="00FA37E5" w:rsidP="00FA37E5">
      <w:pPr>
        <w:widowControl/>
        <w:numPr>
          <w:ilvl w:val="0"/>
          <w:numId w:val="20"/>
        </w:numPr>
        <w:autoSpaceDE/>
        <w:autoSpaceDN/>
        <w:spacing w:after="160" w:line="259" w:lineRule="auto"/>
        <w:contextualSpacing/>
        <w:rPr>
          <w:rFonts w:ascii="Calibri" w:eastAsia="Calibri" w:hAnsi="Calibri" w:cs="Times New Roman"/>
          <w:sz w:val="24"/>
          <w:szCs w:val="24"/>
          <w:lang w:eastAsia="en-US" w:bidi="ar-SA"/>
        </w:rPr>
      </w:pPr>
      <w:r w:rsidRPr="00597232">
        <w:rPr>
          <w:rFonts w:ascii="Calibri" w:eastAsia="Calibri" w:hAnsi="Calibri" w:cs="Times New Roman"/>
          <w:sz w:val="24"/>
          <w:szCs w:val="24"/>
          <w:lang w:eastAsia="en-US" w:bidi="ar-SA"/>
        </w:rPr>
        <w:t xml:space="preserve">2 tick (Got it) </w:t>
      </w:r>
    </w:p>
    <w:p w14:paraId="572F1E82" w14:textId="77777777" w:rsidR="00FA37E5" w:rsidRPr="00597232" w:rsidRDefault="00FA37E5" w:rsidP="00FA37E5">
      <w:pPr>
        <w:widowControl/>
        <w:numPr>
          <w:ilvl w:val="0"/>
          <w:numId w:val="20"/>
        </w:numPr>
        <w:autoSpaceDE/>
        <w:autoSpaceDN/>
        <w:spacing w:after="160" w:line="259" w:lineRule="auto"/>
        <w:contextualSpacing/>
        <w:rPr>
          <w:rFonts w:ascii="Calibri" w:eastAsia="Calibri" w:hAnsi="Calibri" w:cs="Times New Roman"/>
          <w:sz w:val="24"/>
          <w:szCs w:val="24"/>
          <w:lang w:eastAsia="en-US" w:bidi="ar-SA"/>
        </w:rPr>
      </w:pPr>
      <w:r w:rsidRPr="00597232">
        <w:rPr>
          <w:rFonts w:ascii="Calibri" w:eastAsia="Calibri" w:hAnsi="Calibri" w:cs="Times New Roman"/>
          <w:sz w:val="24"/>
          <w:szCs w:val="24"/>
          <w:lang w:eastAsia="en-US" w:bidi="ar-SA"/>
        </w:rPr>
        <w:t>3 tick (Exceeded)    </w:t>
      </w:r>
    </w:p>
    <w:p w14:paraId="572F1E83" w14:textId="77777777" w:rsidR="00FA37E5" w:rsidRPr="00597232" w:rsidRDefault="00FA37E5" w:rsidP="00FA37E5">
      <w:pPr>
        <w:widowControl/>
        <w:autoSpaceDE/>
        <w:autoSpaceDN/>
        <w:ind w:left="405"/>
        <w:rPr>
          <w:rFonts w:ascii="Calibri" w:eastAsia="Calibri" w:hAnsi="Calibri" w:cs="Times New Roman"/>
          <w:sz w:val="24"/>
          <w:szCs w:val="24"/>
          <w:lang w:eastAsia="en-US" w:bidi="ar-SA"/>
        </w:rPr>
      </w:pPr>
    </w:p>
    <w:p w14:paraId="572F1E84" w14:textId="77777777" w:rsidR="00FA37E5" w:rsidRPr="00597232" w:rsidRDefault="00FA37E5" w:rsidP="00FA37E5">
      <w:pPr>
        <w:widowControl/>
        <w:autoSpaceDE/>
        <w:autoSpaceDN/>
        <w:ind w:left="405"/>
        <w:rPr>
          <w:rFonts w:ascii="Calibri" w:eastAsia="Calibri" w:hAnsi="Calibri" w:cs="Times New Roman"/>
          <w:sz w:val="24"/>
          <w:szCs w:val="24"/>
          <w:lang w:eastAsia="en-US" w:bidi="ar-SA"/>
        </w:rPr>
      </w:pPr>
      <w:r w:rsidRPr="00597232">
        <w:rPr>
          <w:rFonts w:ascii="Calibri" w:eastAsia="Calibri" w:hAnsi="Calibri" w:cs="Times New Roman"/>
          <w:color w:val="7030A0"/>
          <w:sz w:val="24"/>
          <w:szCs w:val="24"/>
          <w:lang w:eastAsia="en-US" w:bidi="ar-SA"/>
        </w:rPr>
        <w:t>All marking by adults will be completed in Purple Pen</w:t>
      </w:r>
      <w:r w:rsidRPr="00597232">
        <w:rPr>
          <w:rFonts w:ascii="Calibri" w:eastAsia="Calibri" w:hAnsi="Calibri" w:cs="Times New Roman"/>
          <w:color w:val="000000"/>
          <w:sz w:val="24"/>
          <w:szCs w:val="24"/>
          <w:lang w:eastAsia="en-US" w:bidi="ar-SA"/>
        </w:rPr>
        <w:t xml:space="preserve">. </w:t>
      </w:r>
    </w:p>
    <w:p w14:paraId="572F1E85" w14:textId="77777777" w:rsidR="00FA37E5" w:rsidRPr="00597232" w:rsidRDefault="00FA37E5" w:rsidP="00FA37E5">
      <w:pPr>
        <w:widowControl/>
        <w:autoSpaceDE/>
        <w:autoSpaceDN/>
        <w:spacing w:after="160" w:line="259" w:lineRule="auto"/>
        <w:rPr>
          <w:rFonts w:ascii="Calibri" w:eastAsia="Calibri" w:hAnsi="Calibri" w:cs="Times New Roman"/>
          <w:sz w:val="24"/>
          <w:szCs w:val="24"/>
          <w:lang w:eastAsia="en-US" w:bidi="ar-SA"/>
        </w:rPr>
      </w:pPr>
    </w:p>
    <w:p w14:paraId="572F1E86" w14:textId="77777777" w:rsidR="00FA37E5" w:rsidRPr="00597232" w:rsidRDefault="00FA37E5" w:rsidP="00FA37E5">
      <w:pPr>
        <w:widowControl/>
        <w:autoSpaceDE/>
        <w:autoSpaceDN/>
        <w:spacing w:after="160" w:line="259" w:lineRule="auto"/>
        <w:rPr>
          <w:rFonts w:ascii="Calibri" w:eastAsia="Calibri" w:hAnsi="Calibri" w:cs="Times New Roman"/>
          <w:sz w:val="24"/>
          <w:szCs w:val="24"/>
          <w:lang w:eastAsia="en-US" w:bidi="ar-SA"/>
        </w:rPr>
      </w:pPr>
      <w:r w:rsidRPr="00597232">
        <w:rPr>
          <w:rFonts w:ascii="Calibri" w:eastAsia="Calibri" w:hAnsi="Calibri" w:cs="Times New Roman"/>
          <w:sz w:val="24"/>
          <w:szCs w:val="24"/>
          <w:lang w:eastAsia="en-US" w:bidi="ar-SA"/>
        </w:rPr>
        <w:t>Golden Moments</w:t>
      </w:r>
    </w:p>
    <w:p w14:paraId="572F1E87" w14:textId="77777777" w:rsidR="00FA37E5" w:rsidRPr="00597232" w:rsidRDefault="00FA37E5" w:rsidP="00FA37E5">
      <w:pPr>
        <w:widowControl/>
        <w:autoSpaceDE/>
        <w:autoSpaceDN/>
        <w:spacing w:after="160" w:line="259" w:lineRule="auto"/>
        <w:rPr>
          <w:rFonts w:ascii="Calibri" w:eastAsia="Calibri" w:hAnsi="Calibri" w:cs="Times New Roman"/>
          <w:sz w:val="24"/>
          <w:szCs w:val="24"/>
          <w:lang w:eastAsia="en-US" w:bidi="ar-SA"/>
        </w:rPr>
      </w:pPr>
      <w:r w:rsidRPr="00597232">
        <w:rPr>
          <w:rFonts w:ascii="Calibri" w:eastAsia="Calibri" w:hAnsi="Calibri" w:cs="Times New Roman"/>
          <w:sz w:val="24"/>
          <w:szCs w:val="24"/>
          <w:lang w:eastAsia="en-US" w:bidi="ar-SA"/>
        </w:rPr>
        <w:t xml:space="preserve">When a child has completed a ‘golden moment’ which might link to the learning objective or previous learning then this will be highlighted in yellow so it is clear for the children to see their successes. </w:t>
      </w:r>
    </w:p>
    <w:p w14:paraId="572F1E88" w14:textId="77777777" w:rsidR="00FA37E5" w:rsidRPr="00597232" w:rsidRDefault="00FA37E5" w:rsidP="00FA37E5">
      <w:pPr>
        <w:widowControl/>
        <w:autoSpaceDE/>
        <w:autoSpaceDN/>
        <w:spacing w:after="160" w:line="259" w:lineRule="auto"/>
        <w:rPr>
          <w:rFonts w:ascii="Calibri" w:eastAsia="Calibri" w:hAnsi="Calibri" w:cs="Times New Roman"/>
          <w:sz w:val="24"/>
          <w:szCs w:val="24"/>
          <w:lang w:eastAsia="en-US" w:bidi="ar-SA"/>
        </w:rPr>
      </w:pPr>
    </w:p>
    <w:p w14:paraId="572F1E89" w14:textId="77777777" w:rsidR="00B1182C" w:rsidRPr="00597232" w:rsidRDefault="00B1182C" w:rsidP="00FA37E5">
      <w:pPr>
        <w:widowControl/>
        <w:autoSpaceDE/>
        <w:autoSpaceDN/>
        <w:spacing w:after="160" w:line="259" w:lineRule="auto"/>
        <w:rPr>
          <w:rFonts w:ascii="Calibri" w:eastAsia="Calibri" w:hAnsi="Calibri" w:cs="Times New Roman"/>
          <w:sz w:val="24"/>
          <w:szCs w:val="24"/>
          <w:lang w:eastAsia="en-US" w:bidi="ar-SA"/>
        </w:rPr>
      </w:pPr>
      <w:r w:rsidRPr="00597232">
        <w:rPr>
          <w:rFonts w:ascii="Calibri" w:eastAsia="Calibri" w:hAnsi="Calibri" w:cs="Times New Roman"/>
          <w:sz w:val="24"/>
          <w:szCs w:val="24"/>
          <w:lang w:eastAsia="en-US" w:bidi="ar-SA"/>
        </w:rPr>
        <w:t xml:space="preserve">Supporting Children with Skills </w:t>
      </w:r>
      <w:r w:rsidR="000B1A60" w:rsidRPr="00597232">
        <w:rPr>
          <w:rFonts w:ascii="Calibri" w:eastAsia="Calibri" w:hAnsi="Calibri" w:cs="Times New Roman"/>
          <w:sz w:val="24"/>
          <w:szCs w:val="24"/>
          <w:lang w:eastAsia="en-US" w:bidi="ar-SA"/>
        </w:rPr>
        <w:t>in</w:t>
      </w:r>
      <w:r w:rsidRPr="00597232">
        <w:rPr>
          <w:rFonts w:ascii="Calibri" w:eastAsia="Calibri" w:hAnsi="Calibri" w:cs="Times New Roman"/>
          <w:sz w:val="24"/>
          <w:szCs w:val="24"/>
          <w:lang w:eastAsia="en-US" w:bidi="ar-SA"/>
        </w:rPr>
        <w:t xml:space="preserve"> English</w:t>
      </w:r>
    </w:p>
    <w:p w14:paraId="572F1E8A" w14:textId="77777777" w:rsidR="00FB39F8" w:rsidRPr="00597232" w:rsidRDefault="00B1182C" w:rsidP="00FA37E5">
      <w:pPr>
        <w:widowControl/>
        <w:autoSpaceDE/>
        <w:autoSpaceDN/>
        <w:spacing w:after="160" w:line="259" w:lineRule="auto"/>
        <w:rPr>
          <w:rFonts w:ascii="Calibri" w:eastAsia="Calibri" w:hAnsi="Calibri" w:cs="Times New Roman"/>
          <w:sz w:val="24"/>
          <w:szCs w:val="24"/>
          <w:lang w:eastAsia="en-US" w:bidi="ar-SA"/>
        </w:rPr>
      </w:pPr>
      <w:r w:rsidRPr="00597232">
        <w:rPr>
          <w:rFonts w:ascii="Calibri" w:eastAsia="Calibri" w:hAnsi="Calibri" w:cs="Times New Roman"/>
          <w:sz w:val="24"/>
          <w:szCs w:val="24"/>
          <w:lang w:eastAsia="en-US" w:bidi="ar-SA"/>
        </w:rPr>
        <w:t xml:space="preserve">Spellings </w:t>
      </w:r>
      <w:r w:rsidR="000B1A60" w:rsidRPr="00597232">
        <w:rPr>
          <w:rFonts w:ascii="Calibri" w:eastAsia="Calibri" w:hAnsi="Calibri" w:cs="Times New Roman"/>
          <w:sz w:val="24"/>
          <w:szCs w:val="24"/>
          <w:lang w:eastAsia="en-US" w:bidi="ar-SA"/>
        </w:rPr>
        <w:t xml:space="preserve">errors, basic punctuation and class non-negotiables will be identified in </w:t>
      </w:r>
      <w:r w:rsidR="000B1A60" w:rsidRPr="00597232">
        <w:rPr>
          <w:rFonts w:ascii="Calibri" w:eastAsia="Calibri" w:hAnsi="Calibri" w:cs="Times New Roman"/>
          <w:b/>
          <w:sz w:val="24"/>
          <w:szCs w:val="24"/>
          <w:u w:val="single"/>
          <w:lang w:eastAsia="en-US" w:bidi="ar-SA"/>
        </w:rPr>
        <w:t xml:space="preserve">all </w:t>
      </w:r>
      <w:r w:rsidR="000B1A60" w:rsidRPr="00597232">
        <w:rPr>
          <w:rFonts w:ascii="Calibri" w:eastAsia="Calibri" w:hAnsi="Calibri" w:cs="Times New Roman"/>
          <w:sz w:val="24"/>
          <w:szCs w:val="24"/>
          <w:lang w:eastAsia="en-US" w:bidi="ar-SA"/>
        </w:rPr>
        <w:t xml:space="preserve">subjects so that children gain good knowledge and are able to apply these skills in a range of subjects. </w:t>
      </w:r>
    </w:p>
    <w:p w14:paraId="572F1E8B" w14:textId="77777777" w:rsidR="00FB39F8" w:rsidRDefault="00FB39F8" w:rsidP="00FA37E5">
      <w:pPr>
        <w:widowControl/>
        <w:autoSpaceDE/>
        <w:autoSpaceDN/>
        <w:spacing w:after="160" w:line="259" w:lineRule="auto"/>
        <w:rPr>
          <w:rFonts w:ascii="Calibri" w:eastAsia="Calibri" w:hAnsi="Calibri" w:cs="Times New Roman"/>
          <w:b/>
          <w:u w:val="single"/>
          <w:lang w:eastAsia="en-US" w:bidi="ar-SA"/>
        </w:rPr>
      </w:pPr>
    </w:p>
    <w:p w14:paraId="572F1E8C" w14:textId="77777777" w:rsidR="00FB39F8" w:rsidRDefault="00FB39F8" w:rsidP="00FA37E5">
      <w:pPr>
        <w:widowControl/>
        <w:autoSpaceDE/>
        <w:autoSpaceDN/>
        <w:spacing w:after="160" w:line="259" w:lineRule="auto"/>
        <w:rPr>
          <w:rFonts w:ascii="Calibri" w:eastAsia="Calibri" w:hAnsi="Calibri" w:cs="Times New Roman"/>
          <w:b/>
          <w:u w:val="single"/>
          <w:lang w:eastAsia="en-US" w:bidi="ar-SA"/>
        </w:rPr>
      </w:pPr>
    </w:p>
    <w:p w14:paraId="572F1E8D" w14:textId="77777777" w:rsidR="00FB39F8" w:rsidRDefault="00FB39F8" w:rsidP="00FA37E5">
      <w:pPr>
        <w:widowControl/>
        <w:autoSpaceDE/>
        <w:autoSpaceDN/>
        <w:spacing w:after="160" w:line="259" w:lineRule="auto"/>
        <w:rPr>
          <w:rFonts w:ascii="Calibri" w:eastAsia="Calibri" w:hAnsi="Calibri" w:cs="Times New Roman"/>
          <w:b/>
          <w:u w:val="single"/>
          <w:lang w:eastAsia="en-US" w:bidi="ar-SA"/>
        </w:rPr>
      </w:pPr>
    </w:p>
    <w:p w14:paraId="572F1E8E" w14:textId="77777777" w:rsidR="00FB39F8" w:rsidRDefault="00FB39F8" w:rsidP="00FA37E5">
      <w:pPr>
        <w:widowControl/>
        <w:autoSpaceDE/>
        <w:autoSpaceDN/>
        <w:spacing w:after="160" w:line="259" w:lineRule="auto"/>
        <w:rPr>
          <w:rFonts w:ascii="Calibri" w:eastAsia="Calibri" w:hAnsi="Calibri" w:cs="Times New Roman"/>
          <w:b/>
          <w:u w:val="single"/>
          <w:lang w:eastAsia="en-US" w:bidi="ar-SA"/>
        </w:rPr>
      </w:pPr>
    </w:p>
    <w:p w14:paraId="572F1E95" w14:textId="77777777" w:rsidR="00FA37E5" w:rsidRPr="00597232" w:rsidRDefault="00FA37E5" w:rsidP="00597232">
      <w:pPr>
        <w:widowControl/>
        <w:autoSpaceDE/>
        <w:autoSpaceDN/>
        <w:spacing w:after="160" w:line="259" w:lineRule="auto"/>
        <w:jc w:val="center"/>
        <w:rPr>
          <w:rFonts w:ascii="Calibri" w:eastAsia="Calibri" w:hAnsi="Calibri" w:cs="Times New Roman"/>
          <w:b/>
          <w:sz w:val="24"/>
          <w:szCs w:val="24"/>
          <w:u w:val="single"/>
          <w:lang w:eastAsia="en-US" w:bidi="ar-SA"/>
        </w:rPr>
      </w:pPr>
      <w:r w:rsidRPr="00597232">
        <w:rPr>
          <w:rFonts w:ascii="Calibri" w:eastAsia="Calibri" w:hAnsi="Calibri" w:cs="Times New Roman"/>
          <w:b/>
          <w:sz w:val="24"/>
          <w:szCs w:val="24"/>
          <w:u w:val="single"/>
          <w:lang w:eastAsia="en-US" w:bidi="ar-SA"/>
        </w:rPr>
        <w:t>Marking Symbols at Rodbourne Cheney Primary School</w:t>
      </w:r>
    </w:p>
    <w:p w14:paraId="572F1E96" w14:textId="11897598" w:rsidR="00FA37E5" w:rsidRPr="00FA37E5" w:rsidRDefault="00FA37E5" w:rsidP="00FA37E5">
      <w:pPr>
        <w:widowControl/>
        <w:autoSpaceDE/>
        <w:autoSpaceDN/>
        <w:spacing w:after="160" w:line="259" w:lineRule="auto"/>
        <w:jc w:val="center"/>
        <w:rPr>
          <w:rFonts w:ascii="Calibri" w:eastAsia="Calibri" w:hAnsi="Calibri" w:cs="Times New Roman"/>
          <w:lang w:eastAsia="en-US" w:bidi="ar-SA"/>
        </w:rPr>
      </w:pPr>
    </w:p>
    <w:tbl>
      <w:tblPr>
        <w:tblStyle w:val="TableGrid"/>
        <w:tblW w:w="0" w:type="auto"/>
        <w:tblInd w:w="1958" w:type="dxa"/>
        <w:tblLook w:val="04A0" w:firstRow="1" w:lastRow="0" w:firstColumn="1" w:lastColumn="0" w:noHBand="0" w:noVBand="1"/>
      </w:tblPr>
      <w:tblGrid>
        <w:gridCol w:w="1800"/>
        <w:gridCol w:w="4296"/>
      </w:tblGrid>
      <w:tr w:rsidR="00993351" w14:paraId="59EFE9BA" w14:textId="77777777" w:rsidTr="00F6668B">
        <w:trPr>
          <w:trHeight w:val="1274"/>
        </w:trPr>
        <w:tc>
          <w:tcPr>
            <w:tcW w:w="1800" w:type="dxa"/>
            <w:vAlign w:val="center"/>
          </w:tcPr>
          <w:p w14:paraId="247FDC7E" w14:textId="76D25779" w:rsidR="00993351" w:rsidRPr="00F6668B" w:rsidRDefault="00F6668B" w:rsidP="00F6668B">
            <w:pPr>
              <w:pStyle w:val="Heading1"/>
              <w:ind w:left="0"/>
              <w:rPr>
                <w:rFonts w:ascii="Arial" w:hAnsi="Arial" w:cs="Arial"/>
                <w:sz w:val="18"/>
                <w:szCs w:val="44"/>
              </w:rPr>
            </w:pPr>
            <w:r w:rsidRPr="00F6668B">
              <w:rPr>
                <w:rFonts w:ascii="Arial" w:hAnsi="Arial" w:cs="Arial"/>
                <w:sz w:val="18"/>
                <w:szCs w:val="44"/>
              </w:rPr>
              <w:drawing>
                <wp:anchor distT="0" distB="0" distL="114300" distR="114300" simplePos="0" relativeHeight="251691008" behindDoc="1" locked="0" layoutInCell="1" allowOverlap="1" wp14:anchorId="108C3A6A" wp14:editId="7085381C">
                  <wp:simplePos x="0" y="0"/>
                  <wp:positionH relativeFrom="column">
                    <wp:posOffset>48260</wp:posOffset>
                  </wp:positionH>
                  <wp:positionV relativeFrom="paragraph">
                    <wp:posOffset>-829310</wp:posOffset>
                  </wp:positionV>
                  <wp:extent cx="900430" cy="802640"/>
                  <wp:effectExtent l="0" t="0" r="0" b="0"/>
                  <wp:wrapTight wrapText="bothSides">
                    <wp:wrapPolygon edited="0">
                      <wp:start x="0" y="0"/>
                      <wp:lineTo x="0" y="21019"/>
                      <wp:lineTo x="21021" y="21019"/>
                      <wp:lineTo x="2102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0430" cy="8026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96" w:type="dxa"/>
            <w:vAlign w:val="center"/>
          </w:tcPr>
          <w:p w14:paraId="583A9195" w14:textId="5E0BA285" w:rsidR="00597232" w:rsidRPr="00597232" w:rsidRDefault="00597232" w:rsidP="00F6668B">
            <w:pPr>
              <w:pStyle w:val="Heading1"/>
              <w:ind w:left="0"/>
              <w:jc w:val="center"/>
              <w:rPr>
                <w:rFonts w:asciiTheme="minorHAnsi" w:hAnsiTheme="minorHAnsi" w:cstheme="minorHAnsi"/>
                <w:sz w:val="24"/>
                <w:szCs w:val="24"/>
              </w:rPr>
            </w:pPr>
            <w:r>
              <w:rPr>
                <w:rFonts w:asciiTheme="minorHAnsi" w:hAnsiTheme="minorHAnsi" w:cstheme="minorHAnsi"/>
                <w:sz w:val="24"/>
                <w:szCs w:val="24"/>
              </w:rPr>
              <w:t>Golden Moment!</w:t>
            </w:r>
          </w:p>
        </w:tc>
      </w:tr>
      <w:tr w:rsidR="00F6668B" w14:paraId="1F0FFA64" w14:textId="77777777" w:rsidTr="00F6668B">
        <w:trPr>
          <w:trHeight w:val="747"/>
        </w:trPr>
        <w:tc>
          <w:tcPr>
            <w:tcW w:w="1800" w:type="dxa"/>
          </w:tcPr>
          <w:p w14:paraId="63E67449" w14:textId="26A704C1" w:rsidR="00597232" w:rsidRDefault="00F6668B" w:rsidP="00F6668B">
            <w:pPr>
              <w:pStyle w:val="Heading1"/>
              <w:ind w:left="0"/>
              <w:jc w:val="center"/>
              <w:rPr>
                <w:rFonts w:ascii="Arial" w:hAnsi="Arial" w:cs="Arial"/>
              </w:rPr>
            </w:pPr>
            <w:r w:rsidRPr="00F6668B">
              <w:rPr>
                <w:rFonts w:ascii="Arial" w:hAnsi="Arial" w:cs="Arial"/>
                <w:b w:val="0"/>
                <w:noProof/>
                <w:sz w:val="20"/>
                <w:szCs w:val="48"/>
              </w:rPr>
              <w:drawing>
                <wp:anchor distT="0" distB="0" distL="114300" distR="114300" simplePos="0" relativeHeight="251700224" behindDoc="1" locked="0" layoutInCell="1" allowOverlap="1" wp14:anchorId="706E2F03" wp14:editId="0483CAFE">
                  <wp:simplePos x="0" y="0"/>
                  <wp:positionH relativeFrom="column">
                    <wp:posOffset>287020</wp:posOffset>
                  </wp:positionH>
                  <wp:positionV relativeFrom="paragraph">
                    <wp:posOffset>-89535</wp:posOffset>
                  </wp:positionV>
                  <wp:extent cx="368300" cy="368300"/>
                  <wp:effectExtent l="0" t="0" r="0" b="0"/>
                  <wp:wrapTight wrapText="bothSides">
                    <wp:wrapPolygon edited="0">
                      <wp:start x="0" y="0"/>
                      <wp:lineTo x="0" y="20110"/>
                      <wp:lineTo x="20110" y="20110"/>
                      <wp:lineTo x="2011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68B">
              <w:rPr>
                <w:rFonts w:ascii="Arial" w:hAnsi="Arial" w:cs="Arial"/>
                <w:b w:val="0"/>
                <w:noProof/>
                <w:sz w:val="20"/>
                <w:szCs w:val="48"/>
              </w:rPr>
              <w:drawing>
                <wp:anchor distT="0" distB="0" distL="114300" distR="114300" simplePos="0" relativeHeight="251698176" behindDoc="1" locked="0" layoutInCell="1" allowOverlap="1" wp14:anchorId="03A228D6" wp14:editId="32314168">
                  <wp:simplePos x="0" y="0"/>
                  <wp:positionH relativeFrom="column">
                    <wp:posOffset>651510</wp:posOffset>
                  </wp:positionH>
                  <wp:positionV relativeFrom="paragraph">
                    <wp:posOffset>-259715</wp:posOffset>
                  </wp:positionV>
                  <wp:extent cx="368300" cy="368300"/>
                  <wp:effectExtent l="0" t="0" r="0" b="0"/>
                  <wp:wrapTight wrapText="bothSides">
                    <wp:wrapPolygon edited="0">
                      <wp:start x="0" y="0"/>
                      <wp:lineTo x="0" y="20110"/>
                      <wp:lineTo x="20110" y="20110"/>
                      <wp:lineTo x="2011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68B">
              <w:rPr>
                <w:rFonts w:ascii="Arial" w:hAnsi="Arial" w:cs="Arial"/>
                <w:b w:val="0"/>
                <w:noProof/>
                <w:sz w:val="20"/>
                <w:szCs w:val="48"/>
              </w:rPr>
              <w:drawing>
                <wp:anchor distT="0" distB="0" distL="114300" distR="114300" simplePos="0" relativeHeight="251696128" behindDoc="1" locked="0" layoutInCell="1" allowOverlap="1" wp14:anchorId="338A583D" wp14:editId="132E1AED">
                  <wp:simplePos x="0" y="0"/>
                  <wp:positionH relativeFrom="column">
                    <wp:posOffset>-403225</wp:posOffset>
                  </wp:positionH>
                  <wp:positionV relativeFrom="paragraph">
                    <wp:posOffset>-97790</wp:posOffset>
                  </wp:positionV>
                  <wp:extent cx="368300" cy="368300"/>
                  <wp:effectExtent l="0" t="0" r="0" b="0"/>
                  <wp:wrapTight wrapText="bothSides">
                    <wp:wrapPolygon edited="0">
                      <wp:start x="0" y="0"/>
                      <wp:lineTo x="0" y="20110"/>
                      <wp:lineTo x="20110" y="20110"/>
                      <wp:lineTo x="2011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96" w:type="dxa"/>
            <w:vAlign w:val="center"/>
          </w:tcPr>
          <w:p w14:paraId="1B080E0E" w14:textId="5328FC12" w:rsidR="00597232" w:rsidRPr="00597232" w:rsidRDefault="00993351" w:rsidP="00F6668B">
            <w:pPr>
              <w:pStyle w:val="Heading1"/>
              <w:ind w:left="0"/>
              <w:jc w:val="center"/>
              <w:rPr>
                <w:rFonts w:asciiTheme="minorHAnsi" w:hAnsiTheme="minorHAnsi" w:cstheme="minorHAnsi"/>
                <w:sz w:val="24"/>
                <w:szCs w:val="24"/>
              </w:rPr>
            </w:pPr>
            <w:r>
              <w:rPr>
                <w:rFonts w:asciiTheme="minorHAnsi" w:hAnsiTheme="minorHAnsi" w:cstheme="minorHAnsi"/>
                <w:sz w:val="24"/>
                <w:szCs w:val="24"/>
              </w:rPr>
              <w:t>Purple Ticks</w:t>
            </w:r>
          </w:p>
        </w:tc>
      </w:tr>
      <w:tr w:rsidR="00F6668B" w14:paraId="6FF8C8E4" w14:textId="77777777" w:rsidTr="00597232">
        <w:tc>
          <w:tcPr>
            <w:tcW w:w="1800" w:type="dxa"/>
            <w:vAlign w:val="center"/>
          </w:tcPr>
          <w:p w14:paraId="66C559F8" w14:textId="08600175" w:rsidR="00F6668B" w:rsidRDefault="00F6668B" w:rsidP="00597232">
            <w:pPr>
              <w:pStyle w:val="Heading1"/>
              <w:ind w:left="0"/>
              <w:jc w:val="center"/>
              <w:rPr>
                <w:rFonts w:ascii="Arial" w:hAnsi="Arial" w:cs="Arial"/>
              </w:rPr>
            </w:pPr>
            <w:r>
              <w:rPr>
                <w:rFonts w:ascii="Arial" w:hAnsi="Arial" w:cs="Arial"/>
                <w:noProof/>
              </w:rPr>
              <mc:AlternateContent>
                <mc:Choice Requires="wps">
                  <w:drawing>
                    <wp:anchor distT="0" distB="0" distL="114300" distR="114300" simplePos="0" relativeHeight="251701248" behindDoc="0" locked="0" layoutInCell="1" allowOverlap="1" wp14:anchorId="48A22574" wp14:editId="44B85634">
                      <wp:simplePos x="0" y="0"/>
                      <wp:positionH relativeFrom="column">
                        <wp:posOffset>172720</wp:posOffset>
                      </wp:positionH>
                      <wp:positionV relativeFrom="paragraph">
                        <wp:posOffset>109855</wp:posOffset>
                      </wp:positionV>
                      <wp:extent cx="662305" cy="581660"/>
                      <wp:effectExtent l="76200" t="76200" r="80645" b="66040"/>
                      <wp:wrapNone/>
                      <wp:docPr id="23" name="Star: 5 Points 23"/>
                      <wp:cNvGraphicFramePr/>
                      <a:graphic xmlns:a="http://schemas.openxmlformats.org/drawingml/2006/main">
                        <a:graphicData uri="http://schemas.microsoft.com/office/word/2010/wordprocessingShape">
                          <wps:wsp>
                            <wps:cNvSpPr/>
                            <wps:spPr>
                              <a:xfrm>
                                <a:off x="0" y="0"/>
                                <a:ext cx="662305" cy="581660"/>
                              </a:xfrm>
                              <a:prstGeom prst="star5">
                                <a:avLst/>
                              </a:prstGeom>
                              <a:noFill/>
                              <a:ln w="38100">
                                <a:solidFill>
                                  <a:srgbClr val="8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D4732" id="Star: 5 Points 23" o:spid="_x0000_s1026" style="position:absolute;margin-left:13.6pt;margin-top:8.65pt;width:52.15pt;height:45.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230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" path="m1,222174r252978,1l331153,r78173,222175l662304,222174,457639,359484r78177,222175l331153,444346,126489,581659,204666,359484,1,222174xe" filled="f" strokecolor="purple" strokeweight="3pt">
                      <v:path arrowok="t" o:connecttype="custom" o:connectlocs="1,222174;252979,222175;331153,0;409326,222175;662304,222174;457639,359484;535816,581659;331153,444346;126489,581659;204666,359484;1,222174" o:connectangles="0,0,0,0,0,0,0,0,0,0,0"/>
                    </v:shape>
                  </w:pict>
                </mc:Fallback>
              </mc:AlternateContent>
            </w:r>
          </w:p>
          <w:p w14:paraId="3663D8BE" w14:textId="7B284978" w:rsidR="00F6668B" w:rsidRDefault="00F6668B" w:rsidP="00597232">
            <w:pPr>
              <w:pStyle w:val="Heading1"/>
              <w:ind w:left="0"/>
              <w:jc w:val="center"/>
              <w:rPr>
                <w:rFonts w:ascii="Arial" w:hAnsi="Arial" w:cs="Arial"/>
              </w:rPr>
            </w:pPr>
          </w:p>
          <w:p w14:paraId="2DF17531" w14:textId="77777777" w:rsidR="00F6668B" w:rsidRDefault="00F6668B" w:rsidP="00597232">
            <w:pPr>
              <w:pStyle w:val="Heading1"/>
              <w:ind w:left="0"/>
              <w:jc w:val="center"/>
              <w:rPr>
                <w:rFonts w:ascii="Arial" w:hAnsi="Arial" w:cs="Arial"/>
              </w:rPr>
            </w:pPr>
          </w:p>
          <w:p w14:paraId="430596DC" w14:textId="47D31882" w:rsidR="00597232" w:rsidRDefault="00597232" w:rsidP="00597232">
            <w:pPr>
              <w:pStyle w:val="Heading1"/>
              <w:ind w:left="0"/>
              <w:jc w:val="center"/>
              <w:rPr>
                <w:rFonts w:ascii="Arial" w:hAnsi="Arial" w:cs="Arial"/>
              </w:rPr>
            </w:pPr>
          </w:p>
        </w:tc>
        <w:tc>
          <w:tcPr>
            <w:tcW w:w="4296" w:type="dxa"/>
            <w:vAlign w:val="center"/>
          </w:tcPr>
          <w:p w14:paraId="4879492B" w14:textId="2570E5DC" w:rsidR="00597232" w:rsidRPr="00597232" w:rsidRDefault="00F6668B" w:rsidP="00597232">
            <w:pPr>
              <w:pStyle w:val="Heading1"/>
              <w:ind w:left="0"/>
              <w:jc w:val="center"/>
              <w:rPr>
                <w:rFonts w:asciiTheme="minorHAnsi" w:hAnsiTheme="minorHAnsi" w:cstheme="minorHAnsi"/>
                <w:sz w:val="24"/>
                <w:szCs w:val="24"/>
              </w:rPr>
            </w:pPr>
            <w:r>
              <w:rPr>
                <w:rFonts w:asciiTheme="minorHAnsi" w:hAnsiTheme="minorHAnsi" w:cstheme="minorHAnsi"/>
                <w:sz w:val="24"/>
                <w:szCs w:val="24"/>
              </w:rPr>
              <w:t>Next steps</w:t>
            </w:r>
          </w:p>
        </w:tc>
      </w:tr>
      <w:tr w:rsidR="00F6668B" w14:paraId="750EB94B" w14:textId="77777777" w:rsidTr="00597232">
        <w:tc>
          <w:tcPr>
            <w:tcW w:w="1800" w:type="dxa"/>
            <w:vAlign w:val="center"/>
          </w:tcPr>
          <w:p w14:paraId="363FBD9A" w14:textId="5E5F28FB" w:rsidR="00597232" w:rsidRDefault="00F6668B" w:rsidP="00597232">
            <w:pPr>
              <w:pStyle w:val="Heading1"/>
              <w:ind w:left="0"/>
              <w:jc w:val="center"/>
              <w:rPr>
                <w:rFonts w:ascii="Arial" w:hAnsi="Arial" w:cs="Arial"/>
              </w:rPr>
            </w:pPr>
            <w:r>
              <w:rPr>
                <w:rFonts w:ascii="Arial" w:hAnsi="Arial" w:cs="Arial"/>
                <w:noProof/>
              </w:rPr>
              <mc:AlternateContent>
                <mc:Choice Requires="wps">
                  <w:drawing>
                    <wp:anchor distT="0" distB="0" distL="114300" distR="114300" simplePos="0" relativeHeight="251702272" behindDoc="0" locked="0" layoutInCell="1" allowOverlap="1" wp14:anchorId="03B409D1" wp14:editId="27498236">
                      <wp:simplePos x="0" y="0"/>
                      <wp:positionH relativeFrom="column">
                        <wp:posOffset>184785</wp:posOffset>
                      </wp:positionH>
                      <wp:positionV relativeFrom="paragraph">
                        <wp:posOffset>63500</wp:posOffset>
                      </wp:positionV>
                      <wp:extent cx="580390" cy="131445"/>
                      <wp:effectExtent l="19050" t="76200" r="0" b="20955"/>
                      <wp:wrapNone/>
                      <wp:docPr id="24" name="Straight Arrow Connector 24"/>
                      <wp:cNvGraphicFramePr/>
                      <a:graphic xmlns:a="http://schemas.openxmlformats.org/drawingml/2006/main">
                        <a:graphicData uri="http://schemas.microsoft.com/office/word/2010/wordprocessingShape">
                          <wps:wsp>
                            <wps:cNvCnPr/>
                            <wps:spPr>
                              <a:xfrm flipV="1">
                                <a:off x="0" y="0"/>
                                <a:ext cx="580390" cy="131445"/>
                              </a:xfrm>
                              <a:prstGeom prst="straightConnector1">
                                <a:avLst/>
                              </a:prstGeom>
                              <a:ln w="38100">
                                <a:solidFill>
                                  <a:srgbClr val="80008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10A5C9" id="_x0000_t32" coordsize="21600,21600" o:spt="32" o:oned="t" path="m,l21600,21600e" filled="f">
                      <v:path arrowok="t" fillok="f" o:connecttype="none"/>
                      <o:lock v:ext="edit" shapetype="t"/>
                    </v:shapetype>
                    <v:shape id="Straight Arrow Connector 24" o:spid="_x0000_s1026" type="#_x0000_t32" style="position:absolute;margin-left:14.55pt;margin-top:5pt;width:45.7pt;height:10.3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" strokecolor="purple" strokeweight="3pt">
                      <v:stroke endarrow="block"/>
                    </v:shape>
                  </w:pict>
                </mc:Fallback>
              </mc:AlternateContent>
            </w:r>
          </w:p>
        </w:tc>
        <w:tc>
          <w:tcPr>
            <w:tcW w:w="4296" w:type="dxa"/>
            <w:vAlign w:val="center"/>
          </w:tcPr>
          <w:p w14:paraId="465990A4" w14:textId="54673E2B" w:rsidR="00597232" w:rsidRPr="00597232" w:rsidRDefault="00F6668B" w:rsidP="00F6668B">
            <w:pPr>
              <w:pStyle w:val="Heading1"/>
              <w:ind w:left="0"/>
              <w:jc w:val="center"/>
              <w:rPr>
                <w:rFonts w:asciiTheme="minorHAnsi" w:hAnsiTheme="minorHAnsi" w:cstheme="minorHAnsi"/>
                <w:sz w:val="24"/>
                <w:szCs w:val="24"/>
              </w:rPr>
            </w:pPr>
            <w:r>
              <w:rPr>
                <w:rFonts w:asciiTheme="minorHAnsi" w:hAnsiTheme="minorHAnsi" w:cstheme="minorHAnsi"/>
                <w:sz w:val="24"/>
                <w:szCs w:val="24"/>
              </w:rPr>
              <w:t>Punctuation</w:t>
            </w:r>
            <w:r w:rsidR="00C20394">
              <w:rPr>
                <w:rFonts w:asciiTheme="minorHAnsi" w:hAnsiTheme="minorHAnsi" w:cstheme="minorHAnsi"/>
                <w:sz w:val="24"/>
                <w:szCs w:val="24"/>
              </w:rPr>
              <w:t xml:space="preserve"> missing or punctuation mistake</w:t>
            </w:r>
          </w:p>
        </w:tc>
      </w:tr>
      <w:tr w:rsidR="00F6668B" w14:paraId="11412B69" w14:textId="77777777" w:rsidTr="00597232">
        <w:tc>
          <w:tcPr>
            <w:tcW w:w="1800" w:type="dxa"/>
            <w:vAlign w:val="center"/>
          </w:tcPr>
          <w:p w14:paraId="50E76AA8" w14:textId="0704CBC6" w:rsidR="00597232" w:rsidRDefault="00A313E8" w:rsidP="00597232">
            <w:pPr>
              <w:pStyle w:val="Heading1"/>
              <w:ind w:left="0"/>
              <w:jc w:val="center"/>
              <w:rPr>
                <w:rFonts w:ascii="Arial" w:hAnsi="Arial" w:cs="Arial"/>
              </w:rPr>
            </w:pPr>
            <w:r w:rsidRPr="00A313E8">
              <w:drawing>
                <wp:anchor distT="0" distB="0" distL="114300" distR="114300" simplePos="0" relativeHeight="251703296" behindDoc="1" locked="0" layoutInCell="1" allowOverlap="1" wp14:anchorId="3A22AC75" wp14:editId="43D31DC0">
                  <wp:simplePos x="0" y="0"/>
                  <wp:positionH relativeFrom="column">
                    <wp:posOffset>172085</wp:posOffset>
                  </wp:positionH>
                  <wp:positionV relativeFrom="paragraph">
                    <wp:posOffset>426085</wp:posOffset>
                  </wp:positionV>
                  <wp:extent cx="666750" cy="206375"/>
                  <wp:effectExtent l="0" t="0" r="0" b="3175"/>
                  <wp:wrapTight wrapText="bothSides">
                    <wp:wrapPolygon edited="0">
                      <wp:start x="0" y="0"/>
                      <wp:lineTo x="0" y="19938"/>
                      <wp:lineTo x="20983" y="19938"/>
                      <wp:lineTo x="20983" y="0"/>
                      <wp:lineTo x="0" y="0"/>
                    </wp:wrapPolygon>
                  </wp:wrapTight>
                  <wp:docPr id="29" name="Picture 29" descr="Waves Line Circle Sticker Icon 43980191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ves Line Circle Sticker Icon 43980191 Vector Art at Vecteezy"/>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7121" r="46552" b="55521"/>
                          <a:stretch/>
                        </pic:blipFill>
                        <pic:spPr bwMode="auto">
                          <a:xfrm>
                            <a:off x="0" y="0"/>
                            <a:ext cx="666750" cy="20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F6668B" w:rsidRPr="00F6668B">
              <w:rPr>
                <w:rFonts w:ascii="Arial" w:hAnsi="Arial" w:cs="Arial"/>
                <w:color w:val="800080"/>
              </w:rPr>
              <w:t>Sp</w:t>
            </w:r>
            <w:proofErr w:type="spellEnd"/>
            <w:r w:rsidR="00F6668B">
              <w:rPr>
                <w:rFonts w:ascii="Arial" w:hAnsi="Arial" w:cs="Arial"/>
                <w:color w:val="800080"/>
              </w:rPr>
              <w:t xml:space="preserve"> </w:t>
            </w:r>
            <w:r w:rsidR="00F6668B" w:rsidRPr="00C20394">
              <w:rPr>
                <w:rFonts w:ascii="Arial" w:hAnsi="Arial" w:cs="Arial"/>
                <w:sz w:val="24"/>
                <w:szCs w:val="56"/>
              </w:rPr>
              <w:t xml:space="preserve">or </w:t>
            </w:r>
            <w:r w:rsidRPr="00C20394">
              <w:rPr>
                <w:rFonts w:ascii="Arial" w:hAnsi="Arial" w:cs="Arial"/>
                <w:sz w:val="24"/>
                <w:szCs w:val="56"/>
              </w:rPr>
              <w:t>underneath the word</w:t>
            </w:r>
          </w:p>
        </w:tc>
        <w:tc>
          <w:tcPr>
            <w:tcW w:w="4296" w:type="dxa"/>
            <w:vAlign w:val="center"/>
          </w:tcPr>
          <w:p w14:paraId="58F384F9" w14:textId="263F03F0" w:rsidR="00597232" w:rsidRPr="00597232" w:rsidRDefault="00F6668B" w:rsidP="00597232">
            <w:pPr>
              <w:pStyle w:val="Heading1"/>
              <w:ind w:left="0"/>
              <w:jc w:val="center"/>
              <w:rPr>
                <w:rFonts w:asciiTheme="minorHAnsi" w:hAnsiTheme="minorHAnsi" w:cstheme="minorHAnsi"/>
                <w:sz w:val="24"/>
                <w:szCs w:val="24"/>
              </w:rPr>
            </w:pPr>
            <w:r>
              <w:rPr>
                <w:rFonts w:asciiTheme="minorHAnsi" w:hAnsiTheme="minorHAnsi" w:cstheme="minorHAnsi"/>
                <w:sz w:val="24"/>
                <w:szCs w:val="24"/>
              </w:rPr>
              <w:t>Spelling</w:t>
            </w:r>
            <w:r w:rsidR="00C20394">
              <w:rPr>
                <w:rFonts w:asciiTheme="minorHAnsi" w:hAnsiTheme="minorHAnsi" w:cstheme="minorHAnsi"/>
                <w:sz w:val="24"/>
                <w:szCs w:val="24"/>
              </w:rPr>
              <w:t xml:space="preserve"> mistake</w:t>
            </w:r>
          </w:p>
        </w:tc>
      </w:tr>
      <w:tr w:rsidR="00F6668B" w14:paraId="55ED0691" w14:textId="77777777" w:rsidTr="00597232">
        <w:tc>
          <w:tcPr>
            <w:tcW w:w="1800" w:type="dxa"/>
            <w:vAlign w:val="center"/>
          </w:tcPr>
          <w:p w14:paraId="0AC45F1E" w14:textId="22DFE57D" w:rsidR="00597232" w:rsidRDefault="00597232" w:rsidP="00597232">
            <w:pPr>
              <w:pStyle w:val="Heading1"/>
              <w:ind w:left="0"/>
              <w:jc w:val="center"/>
              <w:rPr>
                <w:rFonts w:ascii="Arial" w:hAnsi="Arial" w:cs="Arial"/>
              </w:rPr>
            </w:pPr>
          </w:p>
          <w:p w14:paraId="4B1E0C4F" w14:textId="0273AA74" w:rsidR="00C20394" w:rsidRDefault="00C20394" w:rsidP="00597232">
            <w:pPr>
              <w:pStyle w:val="Heading1"/>
              <w:ind w:left="0"/>
              <w:jc w:val="center"/>
              <w:rPr>
                <w:rFonts w:ascii="Arial" w:hAnsi="Arial" w:cs="Arial"/>
              </w:rPr>
            </w:pPr>
            <w:r>
              <w:rPr>
                <w:rFonts w:ascii="Calibri" w:eastAsia="Calibri" w:hAnsi="Calibri" w:cs="Times New Roman"/>
                <w:noProof/>
                <w:lang w:eastAsia="en-US" w:bidi="ar-SA"/>
              </w:rPr>
              <mc:AlternateContent>
                <mc:Choice Requires="wps">
                  <w:drawing>
                    <wp:anchor distT="0" distB="0" distL="114300" distR="114300" simplePos="0" relativeHeight="251704320" behindDoc="0" locked="0" layoutInCell="1" allowOverlap="1" wp14:anchorId="67FBD165" wp14:editId="31067881">
                      <wp:simplePos x="0" y="0"/>
                      <wp:positionH relativeFrom="column">
                        <wp:posOffset>86360</wp:posOffset>
                      </wp:positionH>
                      <wp:positionV relativeFrom="paragraph">
                        <wp:posOffset>53340</wp:posOffset>
                      </wp:positionV>
                      <wp:extent cx="788035" cy="377825"/>
                      <wp:effectExtent l="0" t="0" r="12065" b="22225"/>
                      <wp:wrapNone/>
                      <wp:docPr id="30" name="Oval 30"/>
                      <wp:cNvGraphicFramePr/>
                      <a:graphic xmlns:a="http://schemas.openxmlformats.org/drawingml/2006/main">
                        <a:graphicData uri="http://schemas.microsoft.com/office/word/2010/wordprocessingShape">
                          <wps:wsp>
                            <wps:cNvSpPr/>
                            <wps:spPr>
                              <a:xfrm>
                                <a:off x="0" y="0"/>
                                <a:ext cx="788035" cy="377825"/>
                              </a:xfrm>
                              <a:prstGeom prst="ellipse">
                                <a:avLst/>
                              </a:prstGeom>
                              <a:noFill/>
                              <a:ln>
                                <a:solidFill>
                                  <a:srgbClr val="8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C51275" id="Oval 30" o:spid="_x0000_s1026" style="position:absolute;margin-left:6.8pt;margin-top:4.2pt;width:62.05pt;height:2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" filled="f" strokecolor="purple" strokeweight="2pt"/>
                  </w:pict>
                </mc:Fallback>
              </mc:AlternateContent>
            </w:r>
          </w:p>
          <w:p w14:paraId="3A11A2CA" w14:textId="77777777" w:rsidR="00C20394" w:rsidRDefault="00C20394" w:rsidP="00597232">
            <w:pPr>
              <w:pStyle w:val="Heading1"/>
              <w:ind w:left="0"/>
              <w:jc w:val="center"/>
              <w:rPr>
                <w:rFonts w:ascii="Arial" w:hAnsi="Arial" w:cs="Arial"/>
              </w:rPr>
            </w:pPr>
          </w:p>
          <w:p w14:paraId="0C2B24A7" w14:textId="5ACB087E" w:rsidR="00C20394" w:rsidRDefault="00C20394" w:rsidP="00597232">
            <w:pPr>
              <w:pStyle w:val="Heading1"/>
              <w:ind w:left="0"/>
              <w:jc w:val="center"/>
              <w:rPr>
                <w:rFonts w:ascii="Arial" w:hAnsi="Arial" w:cs="Arial"/>
              </w:rPr>
            </w:pPr>
          </w:p>
        </w:tc>
        <w:tc>
          <w:tcPr>
            <w:tcW w:w="4296" w:type="dxa"/>
            <w:vAlign w:val="center"/>
          </w:tcPr>
          <w:p w14:paraId="6E29D569" w14:textId="10A561F6" w:rsidR="00597232" w:rsidRPr="00597232" w:rsidRDefault="00C20394" w:rsidP="00597232">
            <w:pPr>
              <w:pStyle w:val="Heading1"/>
              <w:ind w:left="0"/>
              <w:jc w:val="center"/>
              <w:rPr>
                <w:rFonts w:asciiTheme="minorHAnsi" w:hAnsiTheme="minorHAnsi" w:cstheme="minorHAnsi"/>
                <w:sz w:val="24"/>
                <w:szCs w:val="24"/>
              </w:rPr>
            </w:pPr>
            <w:r>
              <w:rPr>
                <w:rFonts w:asciiTheme="minorHAnsi" w:hAnsiTheme="minorHAnsi" w:cstheme="minorHAnsi"/>
                <w:sz w:val="24"/>
                <w:szCs w:val="24"/>
              </w:rPr>
              <w:t>Capital letter missing or mistake</w:t>
            </w:r>
          </w:p>
        </w:tc>
      </w:tr>
      <w:tr w:rsidR="00F6668B" w14:paraId="22BE8297" w14:textId="77777777" w:rsidTr="00597232">
        <w:tc>
          <w:tcPr>
            <w:tcW w:w="1800" w:type="dxa"/>
            <w:vAlign w:val="center"/>
          </w:tcPr>
          <w:p w14:paraId="02806936" w14:textId="2D948555" w:rsidR="00597232" w:rsidRDefault="00C20394" w:rsidP="00597232">
            <w:pPr>
              <w:pStyle w:val="Heading1"/>
              <w:ind w:left="0"/>
              <w:jc w:val="center"/>
              <w:rPr>
                <w:rFonts w:ascii="Arial" w:hAnsi="Arial" w:cs="Arial"/>
              </w:rPr>
            </w:pPr>
            <w:r>
              <w:rPr>
                <w:rFonts w:ascii="Calibri" w:eastAsia="Calibri" w:hAnsi="Calibri" w:cs="Times New Roman"/>
                <w:noProof/>
                <w:lang w:eastAsia="en-US" w:bidi="ar-SA"/>
              </w:rPr>
              <mc:AlternateContent>
                <mc:Choice Requires="wps">
                  <w:drawing>
                    <wp:anchor distT="0" distB="0" distL="114300" distR="114300" simplePos="0" relativeHeight="251706368" behindDoc="0" locked="0" layoutInCell="1" allowOverlap="1" wp14:anchorId="0E58F427" wp14:editId="3BAE6109">
                      <wp:simplePos x="0" y="0"/>
                      <wp:positionH relativeFrom="column">
                        <wp:posOffset>117475</wp:posOffset>
                      </wp:positionH>
                      <wp:positionV relativeFrom="paragraph">
                        <wp:posOffset>171450</wp:posOffset>
                      </wp:positionV>
                      <wp:extent cx="788035" cy="377825"/>
                      <wp:effectExtent l="0" t="0" r="12065" b="22225"/>
                      <wp:wrapNone/>
                      <wp:docPr id="31" name="Oval 31"/>
                      <wp:cNvGraphicFramePr/>
                      <a:graphic xmlns:a="http://schemas.openxmlformats.org/drawingml/2006/main">
                        <a:graphicData uri="http://schemas.microsoft.com/office/word/2010/wordprocessingShape">
                          <wps:wsp>
                            <wps:cNvSpPr/>
                            <wps:spPr>
                              <a:xfrm>
                                <a:off x="0" y="0"/>
                                <a:ext cx="788035" cy="377825"/>
                              </a:xfrm>
                              <a:prstGeom prst="ellipse">
                                <a:avLst/>
                              </a:prstGeom>
                              <a:noFill/>
                              <a:ln>
                                <a:solidFill>
                                  <a:srgbClr val="8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2CE7EA" id="Oval 31" o:spid="_x0000_s1026" style="position:absolute;margin-left:9.25pt;margin-top:13.5pt;width:62.05pt;height:2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" filled="f" strokecolor="purple" strokeweight="2pt"/>
                  </w:pict>
                </mc:Fallback>
              </mc:AlternateContent>
            </w:r>
          </w:p>
          <w:p w14:paraId="23625708" w14:textId="1EB44273" w:rsidR="00C20394" w:rsidRPr="00C20394" w:rsidRDefault="00C20394" w:rsidP="00597232">
            <w:pPr>
              <w:pStyle w:val="Heading1"/>
              <w:ind w:left="0"/>
              <w:jc w:val="center"/>
              <w:rPr>
                <w:rFonts w:asciiTheme="minorHAnsi" w:hAnsiTheme="minorHAnsi" w:cstheme="minorHAnsi"/>
                <w:color w:val="800080"/>
              </w:rPr>
            </w:pPr>
            <w:r w:rsidRPr="00C20394">
              <w:rPr>
                <w:rFonts w:asciiTheme="minorHAnsi" w:hAnsiTheme="minorHAnsi" w:cstheme="minorHAnsi"/>
                <w:color w:val="800080"/>
              </w:rPr>
              <w:t>AS</w:t>
            </w:r>
          </w:p>
          <w:p w14:paraId="4F4F49A3" w14:textId="104120D0" w:rsidR="00C20394" w:rsidRDefault="00C20394" w:rsidP="00597232">
            <w:pPr>
              <w:pStyle w:val="Heading1"/>
              <w:ind w:left="0"/>
              <w:jc w:val="center"/>
              <w:rPr>
                <w:rFonts w:ascii="Arial" w:hAnsi="Arial" w:cs="Arial"/>
              </w:rPr>
            </w:pPr>
          </w:p>
          <w:p w14:paraId="0121D866" w14:textId="0EB19FE2" w:rsidR="00C20394" w:rsidRDefault="00C20394" w:rsidP="00597232">
            <w:pPr>
              <w:pStyle w:val="Heading1"/>
              <w:ind w:left="0"/>
              <w:jc w:val="center"/>
              <w:rPr>
                <w:rFonts w:ascii="Arial" w:hAnsi="Arial" w:cs="Arial"/>
              </w:rPr>
            </w:pPr>
          </w:p>
        </w:tc>
        <w:tc>
          <w:tcPr>
            <w:tcW w:w="4296" w:type="dxa"/>
            <w:vAlign w:val="center"/>
          </w:tcPr>
          <w:p w14:paraId="0A776DDE" w14:textId="1E1D4519" w:rsidR="00597232" w:rsidRPr="00597232" w:rsidRDefault="00C20394" w:rsidP="00597232">
            <w:pPr>
              <w:pStyle w:val="Heading1"/>
              <w:ind w:left="0"/>
              <w:jc w:val="center"/>
              <w:rPr>
                <w:rFonts w:asciiTheme="minorHAnsi" w:hAnsiTheme="minorHAnsi" w:cstheme="minorHAnsi"/>
                <w:sz w:val="24"/>
                <w:szCs w:val="24"/>
              </w:rPr>
            </w:pPr>
            <w:r>
              <w:rPr>
                <w:rFonts w:asciiTheme="minorHAnsi" w:hAnsiTheme="minorHAnsi" w:cstheme="minorHAnsi"/>
                <w:sz w:val="24"/>
                <w:szCs w:val="24"/>
              </w:rPr>
              <w:t>Adult support given</w:t>
            </w:r>
          </w:p>
        </w:tc>
      </w:tr>
    </w:tbl>
    <w:p w14:paraId="572F1E97" w14:textId="749CCC82" w:rsidR="00593F53" w:rsidRPr="00593F53" w:rsidRDefault="00597232" w:rsidP="00981C97">
      <w:pPr>
        <w:pStyle w:val="Heading1"/>
        <w:rPr>
          <w:rFonts w:ascii="Arial" w:hAnsi="Arial" w:cs="Arial"/>
        </w:rPr>
      </w:pPr>
      <w:r w:rsidRPr="00FA37E5">
        <w:rPr>
          <w:rFonts w:ascii="Calibri" w:eastAsia="Calibri" w:hAnsi="Calibri" w:cs="Times New Roman"/>
          <w:noProof/>
          <w:lang w:bidi="ar-SA"/>
        </w:rPr>
        <mc:AlternateContent>
          <mc:Choice Requires="wps">
            <w:drawing>
              <wp:anchor distT="0" distB="0" distL="114300" distR="114300" simplePos="0" relativeHeight="251686912" behindDoc="0" locked="0" layoutInCell="1" allowOverlap="1" wp14:anchorId="572F1EAC" wp14:editId="4D7DF7EB">
                <wp:simplePos x="0" y="0"/>
                <wp:positionH relativeFrom="column">
                  <wp:posOffset>1732280</wp:posOffset>
                </wp:positionH>
                <wp:positionV relativeFrom="paragraph">
                  <wp:posOffset>4688973</wp:posOffset>
                </wp:positionV>
                <wp:extent cx="890336" cy="439296"/>
                <wp:effectExtent l="0" t="0" r="24130" b="18415"/>
                <wp:wrapNone/>
                <wp:docPr id="11" name="Text Box 11"/>
                <wp:cNvGraphicFramePr/>
                <a:graphic xmlns:a="http://schemas.openxmlformats.org/drawingml/2006/main">
                  <a:graphicData uri="http://schemas.microsoft.com/office/word/2010/wordprocessingShape">
                    <wps:wsp>
                      <wps:cNvSpPr txBox="1"/>
                      <wps:spPr>
                        <a:xfrm>
                          <a:off x="0" y="0"/>
                          <a:ext cx="890336" cy="439296"/>
                        </a:xfrm>
                        <a:prstGeom prst="rect">
                          <a:avLst/>
                        </a:prstGeom>
                        <a:solidFill>
                          <a:sysClr val="window" lastClr="FFFFFF"/>
                        </a:solidFill>
                        <a:ln w="6350">
                          <a:solidFill>
                            <a:prstClr val="black"/>
                          </a:solidFill>
                        </a:ln>
                      </wps:spPr>
                      <wps:txbx>
                        <w:txbxContent>
                          <w:p w14:paraId="572F1ED6" w14:textId="25BE6BC3" w:rsidR="00B1182C" w:rsidRDefault="00B1182C" w:rsidP="00FA37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F1EAC" id="Text Box 11" o:spid="_x0000_s1035" type="#_x0000_t202" style="position:absolute;left:0;text-align:left;margin-left:136.4pt;margin-top:369.2pt;width:70.1pt;height:34.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" fillcolor="window" strokeweight=".5pt">
                <v:textbox>
                  <w:txbxContent>
                    <w:p w14:paraId="572F1ED6" w14:textId="25BE6BC3" w:rsidR="00B1182C" w:rsidRDefault="00B1182C" w:rsidP="00FA37E5"/>
                  </w:txbxContent>
                </v:textbox>
              </v:shape>
            </w:pict>
          </mc:Fallback>
        </mc:AlternateContent>
      </w:r>
      <w:r w:rsidRPr="00FA37E5">
        <w:rPr>
          <w:rFonts w:ascii="Calibri" w:eastAsia="Calibri" w:hAnsi="Calibri" w:cs="Times New Roman"/>
          <w:noProof/>
          <w:lang w:bidi="ar-SA"/>
        </w:rPr>
        <mc:AlternateContent>
          <mc:Choice Requires="wps">
            <w:drawing>
              <wp:anchor distT="0" distB="0" distL="114300" distR="114300" simplePos="0" relativeHeight="251687936" behindDoc="0" locked="0" layoutInCell="1" allowOverlap="1" wp14:anchorId="572F1EAA" wp14:editId="3E5E84C6">
                <wp:simplePos x="0" y="0"/>
                <wp:positionH relativeFrom="column">
                  <wp:posOffset>576665</wp:posOffset>
                </wp:positionH>
                <wp:positionV relativeFrom="paragraph">
                  <wp:posOffset>4594064</wp:posOffset>
                </wp:positionV>
                <wp:extent cx="819150" cy="682389"/>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819150" cy="682389"/>
                        </a:xfrm>
                        <a:prstGeom prst="rect">
                          <a:avLst/>
                        </a:prstGeom>
                        <a:solidFill>
                          <a:sysClr val="window" lastClr="FFFFFF"/>
                        </a:solidFill>
                        <a:ln w="6350">
                          <a:noFill/>
                        </a:ln>
                      </wps:spPr>
                      <wps:txbx>
                        <w:txbxContent>
                          <w:p w14:paraId="572F1ED5" w14:textId="77777777" w:rsidR="00B1182C" w:rsidRPr="005F7FB4" w:rsidRDefault="00B1182C" w:rsidP="00FA37E5">
                            <w:pPr>
                              <w:rPr>
                                <w:sz w:val="17"/>
                                <w:szCs w:val="17"/>
                                <w:lang w:val="en-US"/>
                              </w:rPr>
                            </w:pPr>
                            <w:r w:rsidRPr="005F7FB4">
                              <w:rPr>
                                <w:sz w:val="17"/>
                                <w:szCs w:val="17"/>
                                <w:lang w:val="en-US"/>
                              </w:rPr>
                              <w:t xml:space="preserve">SP </w:t>
                            </w:r>
                            <w:r>
                              <w:rPr>
                                <w:sz w:val="17"/>
                                <w:szCs w:val="17"/>
                                <w:lang w:val="en-US"/>
                              </w:rPr>
                              <w:t>o</w:t>
                            </w:r>
                            <w:r w:rsidRPr="005F7FB4">
                              <w:rPr>
                                <w:sz w:val="17"/>
                                <w:szCs w:val="17"/>
                                <w:lang w:val="en-US"/>
                              </w:rPr>
                              <w:t>r underline spelling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F1EAA" id="Text Box 1" o:spid="_x0000_s1036" type="#_x0000_t202" style="position:absolute;left:0;text-align:left;margin-left:45.4pt;margin-top:361.75pt;width:64.5pt;height:5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" fillcolor="window" stroked="f" strokeweight=".5pt">
                <v:textbox>
                  <w:txbxContent>
                    <w:p w14:paraId="572F1ED5" w14:textId="77777777" w:rsidR="00B1182C" w:rsidRPr="005F7FB4" w:rsidRDefault="00B1182C" w:rsidP="00FA37E5">
                      <w:pPr>
                        <w:rPr>
                          <w:sz w:val="17"/>
                          <w:szCs w:val="17"/>
                          <w:lang w:val="en-US"/>
                        </w:rPr>
                      </w:pPr>
                      <w:r w:rsidRPr="005F7FB4">
                        <w:rPr>
                          <w:sz w:val="17"/>
                          <w:szCs w:val="17"/>
                          <w:lang w:val="en-US"/>
                        </w:rPr>
                        <w:t xml:space="preserve">SP </w:t>
                      </w:r>
                      <w:r>
                        <w:rPr>
                          <w:sz w:val="17"/>
                          <w:szCs w:val="17"/>
                          <w:lang w:val="en-US"/>
                        </w:rPr>
                        <w:t>o</w:t>
                      </w:r>
                      <w:r w:rsidRPr="005F7FB4">
                        <w:rPr>
                          <w:sz w:val="17"/>
                          <w:szCs w:val="17"/>
                          <w:lang w:val="en-US"/>
                        </w:rPr>
                        <w:t>r underline spelling</w:t>
                      </w:r>
                    </w:p>
                  </w:txbxContent>
                </v:textbox>
              </v:shape>
            </w:pict>
          </mc:Fallback>
        </mc:AlternateContent>
      </w:r>
    </w:p>
    <w:sectPr w:rsidR="00593F53" w:rsidRPr="00593F53">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F1EB2" w14:textId="77777777" w:rsidR="00B1182C" w:rsidRDefault="00B1182C">
      <w:r>
        <w:separator/>
      </w:r>
    </w:p>
  </w:endnote>
  <w:endnote w:type="continuationSeparator" w:id="0">
    <w:p w14:paraId="572F1EB3" w14:textId="77777777" w:rsidR="00B1182C" w:rsidRDefault="00B11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572F1EB5" w14:textId="77777777" w:rsidR="00B1182C" w:rsidRDefault="00B1182C">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5746B2">
              <w:rPr>
                <w:b/>
                <w:bCs/>
                <w:noProof/>
                <w:sz w:val="16"/>
                <w:szCs w:val="16"/>
              </w:rPr>
              <w:t>7</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5746B2">
              <w:rPr>
                <w:b/>
                <w:bCs/>
                <w:noProof/>
                <w:sz w:val="16"/>
                <w:szCs w:val="16"/>
              </w:rPr>
              <w:t>7</w:t>
            </w:r>
            <w:r w:rsidRPr="000826C6">
              <w:rPr>
                <w:b/>
                <w:bCs/>
                <w:sz w:val="16"/>
                <w:szCs w:val="16"/>
              </w:rPr>
              <w:fldChar w:fldCharType="end"/>
            </w:r>
          </w:p>
          <w:p w14:paraId="572F1EB6" w14:textId="77777777" w:rsidR="00B1182C" w:rsidRDefault="00B1182C">
            <w:pPr>
              <w:pStyle w:val="Footer"/>
              <w:rPr>
                <w:b/>
                <w:bCs/>
                <w:sz w:val="16"/>
                <w:szCs w:val="16"/>
              </w:rPr>
            </w:pPr>
          </w:p>
          <w:p w14:paraId="572F1EB7" w14:textId="77777777" w:rsidR="00B1182C" w:rsidRPr="000826C6" w:rsidRDefault="00C20394">
            <w:pPr>
              <w:pStyle w:val="Footer"/>
              <w:rPr>
                <w:sz w:val="16"/>
                <w:szCs w:val="16"/>
              </w:rPr>
            </w:pPr>
          </w:p>
        </w:sdtContent>
      </w:sdt>
    </w:sdtContent>
  </w:sdt>
  <w:p w14:paraId="572F1EB8" w14:textId="77777777" w:rsidR="00B1182C" w:rsidRDefault="00B1182C">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F1EBA" w14:textId="77777777" w:rsidR="00B1182C" w:rsidRDefault="00B1182C">
    <w:pPr>
      <w:pStyle w:val="Footer"/>
    </w:pPr>
  </w:p>
  <w:p w14:paraId="572F1EBB" w14:textId="77777777" w:rsidR="00B1182C" w:rsidRDefault="00B1182C">
    <w:pPr>
      <w:pStyle w:val="Footer"/>
    </w:pPr>
  </w:p>
  <w:p w14:paraId="572F1EBC" w14:textId="77777777" w:rsidR="00B1182C" w:rsidRDefault="00B1182C">
    <w:pPr>
      <w:pStyle w:val="Footer"/>
    </w:pPr>
  </w:p>
  <w:p w14:paraId="572F1EBD" w14:textId="77777777" w:rsidR="00B1182C" w:rsidRDefault="00B118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F1EB0" w14:textId="77777777" w:rsidR="00B1182C" w:rsidRDefault="00B1182C">
      <w:r>
        <w:separator/>
      </w:r>
    </w:p>
  </w:footnote>
  <w:footnote w:type="continuationSeparator" w:id="0">
    <w:p w14:paraId="572F1EB1" w14:textId="77777777" w:rsidR="00B1182C" w:rsidRDefault="00B118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F1EB4" w14:textId="77777777" w:rsidR="00B1182C" w:rsidRDefault="00B1182C">
    <w:pPr>
      <w:pStyle w:val="Header"/>
    </w:pPr>
    <w:r>
      <w:rPr>
        <w:noProof/>
        <w:lang w:bidi="ar-SA"/>
      </w:rPr>
      <w:drawing>
        <wp:anchor distT="0" distB="0" distL="114300" distR="114300" simplePos="0" relativeHeight="251670016" behindDoc="1" locked="0" layoutInCell="1" allowOverlap="1" wp14:anchorId="572F1EBE" wp14:editId="572F1EBF">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F1EB9" w14:textId="77777777" w:rsidR="00B1182C" w:rsidRDefault="00B1182C">
    <w:pPr>
      <w:pStyle w:val="Header"/>
    </w:pPr>
    <w:r>
      <w:rPr>
        <w:noProof/>
        <w:lang w:bidi="ar-SA"/>
      </w:rPr>
      <w:drawing>
        <wp:anchor distT="0" distB="0" distL="114300" distR="114300" simplePos="0" relativeHeight="251667968" behindDoc="1" locked="0" layoutInCell="1" allowOverlap="1" wp14:anchorId="572F1EC0" wp14:editId="572F1EC1">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CB5F3B"/>
    <w:multiLevelType w:val="hybridMultilevel"/>
    <w:tmpl w:val="3B744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FA4674"/>
    <w:multiLevelType w:val="hybridMultilevel"/>
    <w:tmpl w:val="0AC6ABE6"/>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9C103CC"/>
    <w:multiLevelType w:val="hybridMultilevel"/>
    <w:tmpl w:val="AC0E112C"/>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7"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6829C9"/>
    <w:multiLevelType w:val="hybridMultilevel"/>
    <w:tmpl w:val="9232E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1B07E9"/>
    <w:multiLevelType w:val="hybridMultilevel"/>
    <w:tmpl w:val="20247A7E"/>
    <w:lvl w:ilvl="0" w:tplc="08090009">
      <w:start w:val="1"/>
      <w:numFmt w:val="bullet"/>
      <w:lvlText w:val=""/>
      <w:lvlJc w:val="left"/>
      <w:pPr>
        <w:ind w:left="885" w:hanging="360"/>
      </w:pPr>
      <w:rPr>
        <w:rFonts w:ascii="Wingdings" w:hAnsi="Wingdings"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14"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E91EDA"/>
    <w:multiLevelType w:val="hybridMultilevel"/>
    <w:tmpl w:val="8118E3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4"/>
  </w:num>
  <w:num w:numId="4">
    <w:abstractNumId w:val="0"/>
  </w:num>
  <w:num w:numId="5">
    <w:abstractNumId w:val="7"/>
  </w:num>
  <w:num w:numId="6">
    <w:abstractNumId w:val="4"/>
  </w:num>
  <w:num w:numId="7">
    <w:abstractNumId w:val="3"/>
  </w:num>
  <w:num w:numId="8">
    <w:abstractNumId w:val="8"/>
  </w:num>
  <w:num w:numId="9">
    <w:abstractNumId w:val="18"/>
  </w:num>
  <w:num w:numId="10">
    <w:abstractNumId w:val="16"/>
  </w:num>
  <w:num w:numId="11">
    <w:abstractNumId w:val="12"/>
  </w:num>
  <w:num w:numId="12">
    <w:abstractNumId w:val="9"/>
  </w:num>
  <w:num w:numId="13">
    <w:abstractNumId w:val="5"/>
  </w:num>
  <w:num w:numId="14">
    <w:abstractNumId w:val="11"/>
  </w:num>
  <w:num w:numId="15">
    <w:abstractNumId w:val="15"/>
  </w:num>
  <w:num w:numId="16">
    <w:abstractNumId w:val="1"/>
  </w:num>
  <w:num w:numId="17">
    <w:abstractNumId w:val="13"/>
  </w:num>
  <w:num w:numId="18">
    <w:abstractNumId w:val="10"/>
  </w:num>
  <w:num w:numId="19">
    <w:abstractNumId w:val="2"/>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drawingGridHorizontalSpacing w:val="110"/>
  <w:displayHorizontalDrawingGridEvery w:val="2"/>
  <w:characterSpacingControl w:val="doNotCompress"/>
  <w:hdrShapeDefaults>
    <o:shapedefaults v:ext="edit" spidmax="32769">
      <o:colormenu v:ext="edit" fillcolor="non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820E6"/>
    <w:rsid w:val="000826C6"/>
    <w:rsid w:val="000B1A60"/>
    <w:rsid w:val="00274C19"/>
    <w:rsid w:val="002D6358"/>
    <w:rsid w:val="002E5FC3"/>
    <w:rsid w:val="002E6F78"/>
    <w:rsid w:val="00376878"/>
    <w:rsid w:val="0038795D"/>
    <w:rsid w:val="00391CB3"/>
    <w:rsid w:val="00426568"/>
    <w:rsid w:val="0044247B"/>
    <w:rsid w:val="0044372D"/>
    <w:rsid w:val="004655D5"/>
    <w:rsid w:val="00467496"/>
    <w:rsid w:val="00534A79"/>
    <w:rsid w:val="005431D9"/>
    <w:rsid w:val="005746B2"/>
    <w:rsid w:val="00593F53"/>
    <w:rsid w:val="00594724"/>
    <w:rsid w:val="00597232"/>
    <w:rsid w:val="005B6F78"/>
    <w:rsid w:val="005C45C9"/>
    <w:rsid w:val="006C5698"/>
    <w:rsid w:val="00801AAC"/>
    <w:rsid w:val="00897E8B"/>
    <w:rsid w:val="00973EB2"/>
    <w:rsid w:val="00981C97"/>
    <w:rsid w:val="00993351"/>
    <w:rsid w:val="009C49FC"/>
    <w:rsid w:val="00A0779A"/>
    <w:rsid w:val="00A313E8"/>
    <w:rsid w:val="00AE57CD"/>
    <w:rsid w:val="00B1182C"/>
    <w:rsid w:val="00B44271"/>
    <w:rsid w:val="00BB38B7"/>
    <w:rsid w:val="00C20394"/>
    <w:rsid w:val="00C579EA"/>
    <w:rsid w:val="00C87744"/>
    <w:rsid w:val="00D319CC"/>
    <w:rsid w:val="00D467D5"/>
    <w:rsid w:val="00D93E6C"/>
    <w:rsid w:val="00E076FB"/>
    <w:rsid w:val="00E32B7D"/>
    <w:rsid w:val="00ED6C9E"/>
    <w:rsid w:val="00F51E1A"/>
    <w:rsid w:val="00F6668B"/>
    <w:rsid w:val="00FA37E5"/>
    <w:rsid w:val="00FB39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colormenu v:ext="edit" fillcolor="none"/>
    </o:shapedefaults>
    <o:shapelayout v:ext="edit">
      <o:idmap v:ext="edit" data="1"/>
      <o:regrouptable v:ext="edit">
        <o:entry new="1" old="0"/>
        <o:entry new="2" old="0"/>
      </o:regrouptable>
    </o:shapelayout>
  </w:shapeDefaults>
  <w:decimalSymbol w:val="."/>
  <w:listSeparator w:val=","/>
  <w14:docId w14:val="572F1DD8"/>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table" w:styleId="TableGrid">
    <w:name w:val="Table Grid"/>
    <w:basedOn w:val="TableNormal"/>
    <w:uiPriority w:val="39"/>
    <w:rsid w:val="005972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AB9D98526B814C9D8DA79B943BD389" ma:contentTypeVersion="9" ma:contentTypeDescription="Create a new document." ma:contentTypeScope="" ma:versionID="d4d3d25176a2f191c6b5dcac3a792ddf">
  <xsd:schema xmlns:xsd="http://www.w3.org/2001/XMLSchema" xmlns:xs="http://www.w3.org/2001/XMLSchema" xmlns:p="http://schemas.microsoft.com/office/2006/metadata/properties" xmlns:ns2="793a40e4-b011-4b4f-b8ac-e6745738b00a" targetNamespace="http://schemas.microsoft.com/office/2006/metadata/properties" ma:root="true" ma:fieldsID="db235e479b24b69d6b29229e75214788" ns2:_="">
    <xsd:import namespace="793a40e4-b011-4b4f-b8ac-e6745738b00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AutoTags" minOccurs="0"/>
                <xsd:element ref="ns2:MediaLengthInSecond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a40e4-b011-4b4f-b8ac-e6745738b0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3609E00-8C04-48A8-BFF0-10328650CD3E}">
  <ds:schemaRefs>
    <ds:schemaRef ds:uri="http://schemas.openxmlformats.org/officeDocument/2006/bibliography"/>
  </ds:schemaRefs>
</ds:datastoreItem>
</file>

<file path=customXml/itemProps2.xml><?xml version="1.0" encoding="utf-8"?>
<ds:datastoreItem xmlns:ds="http://schemas.openxmlformats.org/officeDocument/2006/customXml" ds:itemID="{F4AEA8FB-056D-437C-8318-4E1B54BB48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a40e4-b011-4b4f-b8ac-e6745738b0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D890DD-104B-4A70-A9E8-D2AD49D2D018}">
  <ds:schemaRefs>
    <ds:schemaRef ds:uri="http://schemas.microsoft.com/sharepoint/v3/contenttype/forms"/>
  </ds:schemaRefs>
</ds:datastoreItem>
</file>

<file path=customXml/itemProps4.xml><?xml version="1.0" encoding="utf-8"?>
<ds:datastoreItem xmlns:ds="http://schemas.openxmlformats.org/officeDocument/2006/customXml" ds:itemID="{BF9208D3-340F-4A9E-B917-4375CC3A450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1618</Words>
  <Characters>9229</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Carswell</dc:creator>
  <cp:lastModifiedBy>Sarah Harris</cp:lastModifiedBy>
  <cp:revision>2</cp:revision>
  <cp:lastPrinted>2020-01-24T14:14:00Z</cp:lastPrinted>
  <dcterms:created xsi:type="dcterms:W3CDTF">2025-02-26T22:12:00Z</dcterms:created>
  <dcterms:modified xsi:type="dcterms:W3CDTF">2025-02-26T22:12:00Z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0x010100C3AB9D98526B814C9D8DA79B943BD389</vt:lpwstr>
  </property>
  <property fmtid="{D5CDD505-2E9C-101B-9397-08002B2CF9AE}" pid="6" name="Order">
    <vt:r8>730900</vt:r8>
  </property>
</Properties>
</file>