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94"/>
        <w:tblW w:w="16585" w:type="dxa"/>
        <w:tblLook w:val="04A0" w:firstRow="1" w:lastRow="0" w:firstColumn="1" w:lastColumn="0" w:noHBand="0" w:noVBand="1"/>
      </w:tblPr>
      <w:tblGrid>
        <w:gridCol w:w="1838"/>
        <w:gridCol w:w="6804"/>
        <w:gridCol w:w="1418"/>
        <w:gridCol w:w="6525"/>
      </w:tblGrid>
      <w:tr w:rsidR="00346DF8" w:rsidRPr="000B28D5" w14:paraId="4744BD51" w14:textId="77777777" w:rsidTr="008C422E">
        <w:tc>
          <w:tcPr>
            <w:tcW w:w="8642" w:type="dxa"/>
            <w:gridSpan w:val="2"/>
          </w:tcPr>
          <w:p w14:paraId="420C3839" w14:textId="77777777" w:rsidR="00346DF8" w:rsidRPr="00985DD6" w:rsidRDefault="00346DF8" w:rsidP="00346DF8">
            <w:pPr>
              <w:rPr>
                <w:rFonts w:ascii="Letter-join Basic 40" w:hAnsi="Letter-join Basic 40" w:cstheme="minorHAnsi"/>
                <w:b/>
                <w:bCs/>
                <w:sz w:val="24"/>
                <w:szCs w:val="24"/>
                <w:u w:val="single"/>
              </w:rPr>
            </w:pPr>
            <w:r w:rsidRPr="00985DD6">
              <w:rPr>
                <w:rFonts w:ascii="Letter-join Basic 40" w:hAnsi="Letter-join Basic 40" w:cstheme="minorHAnsi"/>
                <w:b/>
                <w:bCs/>
                <w:sz w:val="24"/>
                <w:szCs w:val="24"/>
                <w:u w:val="single"/>
              </w:rPr>
              <w:t>Place Value</w:t>
            </w:r>
          </w:p>
        </w:tc>
        <w:tc>
          <w:tcPr>
            <w:tcW w:w="7943" w:type="dxa"/>
            <w:gridSpan w:val="2"/>
          </w:tcPr>
          <w:p w14:paraId="69D5B9C5" w14:textId="77777777" w:rsidR="00346DF8" w:rsidRPr="00985DD6" w:rsidRDefault="00346DF8" w:rsidP="00346DF8">
            <w:pPr>
              <w:rPr>
                <w:rFonts w:ascii="Letter-join Basic 40" w:hAnsi="Letter-join Basic 40" w:cstheme="minorHAnsi"/>
                <w:sz w:val="24"/>
                <w:szCs w:val="24"/>
              </w:rPr>
            </w:pPr>
            <w:r w:rsidRPr="00985DD6">
              <w:rPr>
                <w:rFonts w:ascii="Letter-join Basic 40" w:hAnsi="Letter-join Basic 40" w:cstheme="minorHAnsi"/>
                <w:b/>
                <w:bCs/>
                <w:sz w:val="24"/>
                <w:szCs w:val="24"/>
                <w:u w:val="single"/>
              </w:rPr>
              <w:t>Geometry</w:t>
            </w:r>
          </w:p>
        </w:tc>
      </w:tr>
      <w:tr w:rsidR="00346DF8" w:rsidRPr="000B28D5" w14:paraId="08F07058" w14:textId="77777777" w:rsidTr="008C422E">
        <w:tc>
          <w:tcPr>
            <w:tcW w:w="8642" w:type="dxa"/>
            <w:gridSpan w:val="2"/>
          </w:tcPr>
          <w:p w14:paraId="331FA4D8" w14:textId="77777777" w:rsidR="00346DF8" w:rsidRPr="00985DD6" w:rsidRDefault="00346DF8" w:rsidP="00346DF8">
            <w:pPr>
              <w:rPr>
                <w:rFonts w:ascii="Letter-join Basic 40" w:hAnsi="Letter-join Basic 40" w:cstheme="minorHAnsi"/>
                <w:b/>
                <w:bCs/>
                <w:sz w:val="24"/>
                <w:szCs w:val="24"/>
              </w:rPr>
            </w:pPr>
            <w:r w:rsidRPr="00985DD6">
              <w:rPr>
                <w:rFonts w:ascii="Letter-join Basic 40" w:hAnsi="Letter-join Basic 40" w:cstheme="minorHAnsi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  <w:tc>
          <w:tcPr>
            <w:tcW w:w="7943" w:type="dxa"/>
            <w:gridSpan w:val="2"/>
          </w:tcPr>
          <w:p w14:paraId="6003B2D5" w14:textId="77777777" w:rsidR="00346DF8" w:rsidRPr="00985DD6" w:rsidRDefault="00346DF8" w:rsidP="00346DF8">
            <w:pPr>
              <w:rPr>
                <w:rFonts w:ascii="Letter-join Basic 40" w:hAnsi="Letter-join Basic 40" w:cstheme="minorHAnsi"/>
                <w:sz w:val="24"/>
                <w:szCs w:val="24"/>
              </w:rPr>
            </w:pPr>
            <w:r w:rsidRPr="00985DD6">
              <w:rPr>
                <w:rFonts w:ascii="Letter-join Basic 40" w:hAnsi="Letter-join Basic 40" w:cstheme="minorHAnsi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</w:tr>
      <w:tr w:rsidR="00346DF8" w:rsidRPr="000B28D5" w14:paraId="4FCB41F3" w14:textId="77777777" w:rsidTr="008C422E">
        <w:tc>
          <w:tcPr>
            <w:tcW w:w="8642" w:type="dxa"/>
            <w:gridSpan w:val="2"/>
          </w:tcPr>
          <w:p w14:paraId="0B12A714" w14:textId="055D42C2" w:rsidR="00346DF8" w:rsidRPr="008C422E" w:rsidRDefault="008C422E" w:rsidP="00346DF8">
            <w:pPr>
              <w:rPr>
                <w:rFonts w:ascii="Letter-join Basic 40" w:hAnsi="Letter-join Basic 40"/>
                <w:sz w:val="20"/>
                <w:szCs w:val="20"/>
              </w:rPr>
            </w:pPr>
            <w:r w:rsidRPr="008C422E">
              <w:rPr>
                <w:rFonts w:ascii="Letter-join Basic 40" w:hAnsi="Letter-join Basic 40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26F4616D" wp14:editId="160576DB">
                  <wp:simplePos x="0" y="0"/>
                  <wp:positionH relativeFrom="column">
                    <wp:posOffset>3280319</wp:posOffset>
                  </wp:positionH>
                  <wp:positionV relativeFrom="paragraph">
                    <wp:posOffset>185511</wp:posOffset>
                  </wp:positionV>
                  <wp:extent cx="1804035" cy="2623185"/>
                  <wp:effectExtent l="0" t="0" r="5715" b="5715"/>
                  <wp:wrapThrough wrapText="bothSides">
                    <wp:wrapPolygon edited="0">
                      <wp:start x="0" y="0"/>
                      <wp:lineTo x="0" y="21490"/>
                      <wp:lineTo x="21440" y="21490"/>
                      <wp:lineTo x="21440" y="0"/>
                      <wp:lineTo x="0" y="0"/>
                    </wp:wrapPolygon>
                  </wp:wrapThrough>
                  <wp:docPr id="7393479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4799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262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422E">
              <w:rPr>
                <w:rFonts w:ascii="Letter-join Basic 40" w:hAnsi="Letter-join Basic 40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37C761B3" wp14:editId="016E6D8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66040</wp:posOffset>
                  </wp:positionV>
                  <wp:extent cx="3363595" cy="2864485"/>
                  <wp:effectExtent l="0" t="0" r="8255" b="0"/>
                  <wp:wrapThrough wrapText="bothSides">
                    <wp:wrapPolygon edited="0">
                      <wp:start x="0" y="0"/>
                      <wp:lineTo x="0" y="21404"/>
                      <wp:lineTo x="21531" y="21404"/>
                      <wp:lineTo x="21531" y="0"/>
                      <wp:lineTo x="0" y="0"/>
                    </wp:wrapPolygon>
                  </wp:wrapThrough>
                  <wp:docPr id="113626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636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95" cy="286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3" w:type="dxa"/>
            <w:gridSpan w:val="2"/>
          </w:tcPr>
          <w:p w14:paraId="65A06C33" w14:textId="5F4DB5DE" w:rsidR="00346DF8" w:rsidRPr="008C422E" w:rsidRDefault="00D94202" w:rsidP="00346DF8">
            <w:pPr>
              <w:rPr>
                <w:rFonts w:ascii="Letter-join Basic 40" w:hAnsi="Letter-join Basic 40"/>
                <w:sz w:val="20"/>
                <w:szCs w:val="20"/>
              </w:rPr>
            </w:pPr>
            <w:r w:rsidRPr="008C422E">
              <w:rPr>
                <w:rFonts w:ascii="Letter-join Basic 40" w:hAnsi="Letter-join Basic 40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1" locked="0" layoutInCell="1" allowOverlap="1" wp14:anchorId="2C460583" wp14:editId="192F9C67">
                  <wp:simplePos x="0" y="0"/>
                  <wp:positionH relativeFrom="column">
                    <wp:posOffset>-4559</wp:posOffset>
                  </wp:positionH>
                  <wp:positionV relativeFrom="paragraph">
                    <wp:posOffset>56922</wp:posOffset>
                  </wp:positionV>
                  <wp:extent cx="4502785" cy="1760561"/>
                  <wp:effectExtent l="0" t="0" r="0" b="0"/>
                  <wp:wrapNone/>
                  <wp:docPr id="914625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2519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111" cy="177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DF8" w:rsidRPr="008C422E">
              <w:rPr>
                <w:rFonts w:ascii="Letter-join Basic 40" w:hAnsi="Letter-join Basic 40"/>
                <w:noProof/>
                <w:sz w:val="20"/>
                <w:szCs w:val="20"/>
              </w:rPr>
              <w:t xml:space="preserve"> </w:t>
            </w:r>
          </w:p>
          <w:p w14:paraId="5663DABC" w14:textId="1A4FAC81" w:rsidR="00346DF8" w:rsidRPr="008C422E" w:rsidRDefault="003742FC" w:rsidP="00346DF8">
            <w:pPr>
              <w:rPr>
                <w:rFonts w:ascii="Letter-join Basic 40" w:hAnsi="Letter-join Basic 40"/>
                <w:sz w:val="20"/>
                <w:szCs w:val="20"/>
              </w:rPr>
            </w:pPr>
            <w:r w:rsidRPr="008C422E">
              <w:rPr>
                <w:rFonts w:ascii="Letter-join Basic 40" w:hAnsi="Letter-join Basic 40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1B07D753" wp14:editId="1DB50254">
                  <wp:simplePos x="0" y="0"/>
                  <wp:positionH relativeFrom="column">
                    <wp:posOffset>2016760</wp:posOffset>
                  </wp:positionH>
                  <wp:positionV relativeFrom="paragraph">
                    <wp:posOffset>1744269</wp:posOffset>
                  </wp:positionV>
                  <wp:extent cx="2406015" cy="1146175"/>
                  <wp:effectExtent l="0" t="0" r="0" b="0"/>
                  <wp:wrapThrough wrapText="bothSides">
                    <wp:wrapPolygon edited="0">
                      <wp:start x="0" y="0"/>
                      <wp:lineTo x="0" y="21181"/>
                      <wp:lineTo x="21378" y="21181"/>
                      <wp:lineTo x="21378" y="0"/>
                      <wp:lineTo x="0" y="0"/>
                    </wp:wrapPolygon>
                  </wp:wrapThrough>
                  <wp:docPr id="1445840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40699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1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422E">
              <w:rPr>
                <w:rFonts w:ascii="Letter-join Basic 40" w:hAnsi="Letter-join Basic 4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52986E" wp14:editId="460B945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1887173</wp:posOffset>
                      </wp:positionV>
                      <wp:extent cx="1984076" cy="1000448"/>
                      <wp:effectExtent l="0" t="0" r="1651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4076" cy="1000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763CBC" w14:textId="2BE2E0D0" w:rsidR="00346DF8" w:rsidRPr="008C422E" w:rsidRDefault="00346DF8" w:rsidP="00346DF8">
                                  <w:pPr>
                                    <w:spacing w:after="0"/>
                                    <w:rPr>
                                      <w:rFonts w:ascii="Letter-join Basic 40" w:hAnsi="Letter-join Basic 40" w:cstheme="minorHAnsi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  <w:r w:rsidRPr="008C422E">
                                    <w:rPr>
                                      <w:rFonts w:ascii="Letter-join Basic 40" w:hAnsi="Letter-join Basic 40" w:cstheme="minorHAnsi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Year </w:t>
                                  </w:r>
                                  <w:r w:rsidR="00E6645C" w:rsidRPr="008C422E">
                                    <w:rPr>
                                      <w:rFonts w:ascii="Letter-join Basic 40" w:hAnsi="Letter-join Basic 40" w:cstheme="minorHAnsi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 w:rsidRPr="008C422E">
                                    <w:rPr>
                                      <w:rFonts w:ascii="Letter-join Basic 40" w:hAnsi="Letter-join Basic 40" w:cstheme="minorHAnsi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, Term 1 Knowledge Organiser for Place Value and Geometry.</w:t>
                                  </w:r>
                                </w:p>
                                <w:p w14:paraId="75B29C7E" w14:textId="77777777" w:rsidR="00346DF8" w:rsidRDefault="00346D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298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3pt;margin-top:148.6pt;width:156.25pt;height:7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" fillcolor="white [3201]" strokeweight=".5pt">
                      <v:textbox>
                        <w:txbxContent>
                          <w:p w14:paraId="00763CBC" w14:textId="2BE2E0D0" w:rsidR="00346DF8" w:rsidRPr="008C422E" w:rsidRDefault="00346DF8" w:rsidP="00346DF8">
                            <w:pPr>
                              <w:spacing w:after="0"/>
                              <w:rPr>
                                <w:rFonts w:ascii="Letter-join Basic 40" w:hAnsi="Letter-join Basic 40" w:cstheme="minorHAnsi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8C422E">
                              <w:rPr>
                                <w:rFonts w:ascii="Letter-join Basic 40" w:hAnsi="Letter-join Basic 40" w:cstheme="minorHAnsi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Year </w:t>
                            </w:r>
                            <w:r w:rsidR="00E6645C" w:rsidRPr="008C422E">
                              <w:rPr>
                                <w:rFonts w:ascii="Letter-join Basic 40" w:hAnsi="Letter-join Basic 40" w:cstheme="minorHAnsi"/>
                                <w:b/>
                                <w:bCs/>
                                <w:sz w:val="24"/>
                                <w:u w:val="single"/>
                              </w:rPr>
                              <w:t>2</w:t>
                            </w:r>
                            <w:r w:rsidRPr="008C422E">
                              <w:rPr>
                                <w:rFonts w:ascii="Letter-join Basic 40" w:hAnsi="Letter-join Basic 40" w:cstheme="minorHAnsi"/>
                                <w:b/>
                                <w:bCs/>
                                <w:sz w:val="24"/>
                                <w:u w:val="single"/>
                              </w:rPr>
                              <w:t>, Term 1 Knowledge Organiser for Place Value and Geometry.</w:t>
                            </w:r>
                          </w:p>
                          <w:p w14:paraId="75B29C7E" w14:textId="77777777" w:rsidR="00346DF8" w:rsidRDefault="00346DF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DF8" w:rsidRPr="000B28D5" w14:paraId="41E6B6D9" w14:textId="77777777" w:rsidTr="008C422E">
        <w:tc>
          <w:tcPr>
            <w:tcW w:w="8642" w:type="dxa"/>
            <w:gridSpan w:val="2"/>
          </w:tcPr>
          <w:p w14:paraId="43ADF772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b/>
                <w:bCs/>
                <w:color w:val="FF0000"/>
                <w:sz w:val="20"/>
                <w:szCs w:val="20"/>
              </w:rPr>
              <w:t>Vocabulary and meanings</w:t>
            </w:r>
          </w:p>
        </w:tc>
        <w:tc>
          <w:tcPr>
            <w:tcW w:w="7943" w:type="dxa"/>
            <w:gridSpan w:val="2"/>
          </w:tcPr>
          <w:p w14:paraId="03FAA709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b/>
                <w:bCs/>
                <w:color w:val="FF0000"/>
                <w:sz w:val="20"/>
                <w:szCs w:val="20"/>
              </w:rPr>
              <w:t>Vocabulary and meanings</w:t>
            </w:r>
          </w:p>
        </w:tc>
      </w:tr>
      <w:tr w:rsidR="00167A26" w:rsidRPr="000B28D5" w14:paraId="4CEB31F3" w14:textId="77777777" w:rsidTr="008C422E">
        <w:tc>
          <w:tcPr>
            <w:tcW w:w="1838" w:type="dxa"/>
          </w:tcPr>
          <w:p w14:paraId="4B016D9C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Digit/numerals</w:t>
            </w:r>
          </w:p>
        </w:tc>
        <w:tc>
          <w:tcPr>
            <w:tcW w:w="6804" w:type="dxa"/>
          </w:tcPr>
          <w:p w14:paraId="10D6DE27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A single number to represent values in mathematics</w:t>
            </w:r>
          </w:p>
        </w:tc>
        <w:tc>
          <w:tcPr>
            <w:tcW w:w="1418" w:type="dxa"/>
            <w:vMerge w:val="restart"/>
          </w:tcPr>
          <w:p w14:paraId="1E1547E6" w14:textId="78EF96E0" w:rsidR="00F2385A" w:rsidRPr="008C422E" w:rsidRDefault="00F2385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2D shape</w:t>
            </w:r>
          </w:p>
        </w:tc>
        <w:tc>
          <w:tcPr>
            <w:tcW w:w="6525" w:type="dxa"/>
            <w:vMerge w:val="restart"/>
          </w:tcPr>
          <w:p w14:paraId="31741234" w14:textId="5F3C5095" w:rsidR="00346DF8" w:rsidRPr="008C422E" w:rsidRDefault="00BC205F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A flat shape that has two dimensions – width and length.</w:t>
            </w:r>
          </w:p>
        </w:tc>
      </w:tr>
      <w:tr w:rsidR="00167A26" w:rsidRPr="000B28D5" w14:paraId="30AEC91B" w14:textId="77777777" w:rsidTr="008C422E">
        <w:tc>
          <w:tcPr>
            <w:tcW w:w="1838" w:type="dxa"/>
          </w:tcPr>
          <w:p w14:paraId="75E8280B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zero</w:t>
            </w:r>
          </w:p>
        </w:tc>
        <w:tc>
          <w:tcPr>
            <w:tcW w:w="6804" w:type="dxa"/>
          </w:tcPr>
          <w:p w14:paraId="665515FF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Holds a place in a number or represents nothing.</w:t>
            </w:r>
          </w:p>
        </w:tc>
        <w:tc>
          <w:tcPr>
            <w:tcW w:w="1418" w:type="dxa"/>
            <w:vMerge/>
          </w:tcPr>
          <w:p w14:paraId="6939B5F8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6525" w:type="dxa"/>
            <w:vMerge/>
          </w:tcPr>
          <w:p w14:paraId="6606DF3B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</w:tr>
      <w:tr w:rsidR="00167A26" w:rsidRPr="000B28D5" w14:paraId="281CE9CD" w14:textId="77777777" w:rsidTr="008C422E">
        <w:trPr>
          <w:trHeight w:val="79"/>
        </w:trPr>
        <w:tc>
          <w:tcPr>
            <w:tcW w:w="1838" w:type="dxa"/>
          </w:tcPr>
          <w:p w14:paraId="3C65CF26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ones </w:t>
            </w:r>
          </w:p>
        </w:tc>
        <w:tc>
          <w:tcPr>
            <w:tcW w:w="6804" w:type="dxa"/>
          </w:tcPr>
          <w:p w14:paraId="28C8C371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1-digit number = 1 - 9</w:t>
            </w:r>
          </w:p>
        </w:tc>
        <w:tc>
          <w:tcPr>
            <w:tcW w:w="1418" w:type="dxa"/>
            <w:vMerge/>
          </w:tcPr>
          <w:p w14:paraId="38FE8956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6525" w:type="dxa"/>
            <w:vMerge/>
          </w:tcPr>
          <w:p w14:paraId="17E7866E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</w:tr>
      <w:tr w:rsidR="00167A26" w:rsidRPr="000B28D5" w14:paraId="2B49290A" w14:textId="77777777" w:rsidTr="008C422E">
        <w:tc>
          <w:tcPr>
            <w:tcW w:w="1838" w:type="dxa"/>
          </w:tcPr>
          <w:p w14:paraId="78422E04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tens</w:t>
            </w:r>
          </w:p>
        </w:tc>
        <w:tc>
          <w:tcPr>
            <w:tcW w:w="6804" w:type="dxa"/>
          </w:tcPr>
          <w:p w14:paraId="1DEC59C6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2-digit numbers = 10 - 99</w:t>
            </w:r>
          </w:p>
        </w:tc>
        <w:tc>
          <w:tcPr>
            <w:tcW w:w="1418" w:type="dxa"/>
          </w:tcPr>
          <w:p w14:paraId="0F3CC066" w14:textId="609321D5" w:rsidR="00346DF8" w:rsidRPr="008C422E" w:rsidRDefault="00B64B9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pentagon</w:t>
            </w:r>
          </w:p>
        </w:tc>
        <w:tc>
          <w:tcPr>
            <w:tcW w:w="6525" w:type="dxa"/>
          </w:tcPr>
          <w:p w14:paraId="28ADB6C3" w14:textId="7B9BF5A8" w:rsidR="00346DF8" w:rsidRPr="008C422E" w:rsidRDefault="00386DD7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A </w:t>
            </w:r>
            <w:r w:rsidR="002253A7" w:rsidRPr="008C422E">
              <w:rPr>
                <w:rFonts w:ascii="Letter-join Basic 40" w:hAnsi="Letter-join Basic 40" w:cstheme="minorHAnsi"/>
                <w:sz w:val="20"/>
                <w:szCs w:val="20"/>
              </w:rPr>
              <w:t>shape</w:t>
            </w: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 with 5 straight sides</w:t>
            </w:r>
            <w:r w:rsidR="003421F1" w:rsidRPr="008C422E">
              <w:rPr>
                <w:rFonts w:ascii="Letter-join Basic 40" w:hAnsi="Letter-join Basic 40" w:cstheme="minorHAnsi"/>
                <w:sz w:val="20"/>
                <w:szCs w:val="20"/>
              </w:rPr>
              <w:t>.</w:t>
            </w:r>
          </w:p>
        </w:tc>
      </w:tr>
      <w:tr w:rsidR="00167A26" w:rsidRPr="000B28D5" w14:paraId="687F357A" w14:textId="77777777" w:rsidTr="008C422E">
        <w:tc>
          <w:tcPr>
            <w:tcW w:w="1838" w:type="dxa"/>
          </w:tcPr>
          <w:p w14:paraId="3C37466C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value</w:t>
            </w:r>
          </w:p>
        </w:tc>
        <w:tc>
          <w:tcPr>
            <w:tcW w:w="6804" w:type="dxa"/>
          </w:tcPr>
          <w:p w14:paraId="2F955EDF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How much each digit/numeral is representing.</w:t>
            </w:r>
          </w:p>
        </w:tc>
        <w:tc>
          <w:tcPr>
            <w:tcW w:w="1418" w:type="dxa"/>
            <w:vMerge w:val="restart"/>
          </w:tcPr>
          <w:p w14:paraId="10656F5A" w14:textId="5CD641B9" w:rsidR="00346DF8" w:rsidRPr="008C422E" w:rsidRDefault="00B64B9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hexagon</w:t>
            </w:r>
          </w:p>
        </w:tc>
        <w:tc>
          <w:tcPr>
            <w:tcW w:w="6525" w:type="dxa"/>
            <w:vMerge w:val="restart"/>
          </w:tcPr>
          <w:p w14:paraId="1E6D771C" w14:textId="29547089" w:rsidR="00346DF8" w:rsidRPr="008C422E" w:rsidRDefault="00386DD7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A </w:t>
            </w:r>
            <w:r w:rsidR="002253A7"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shape </w:t>
            </w: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with </w:t>
            </w:r>
            <w:r w:rsidR="001A404A" w:rsidRPr="008C422E">
              <w:rPr>
                <w:rFonts w:ascii="Letter-join Basic 40" w:hAnsi="Letter-join Basic 40" w:cstheme="minorHAnsi"/>
                <w:sz w:val="20"/>
                <w:szCs w:val="20"/>
              </w:rPr>
              <w:t>6 straight sides</w:t>
            </w:r>
            <w:r w:rsidR="003421F1" w:rsidRPr="008C422E">
              <w:rPr>
                <w:rFonts w:ascii="Letter-join Basic 40" w:hAnsi="Letter-join Basic 40" w:cstheme="minorHAnsi"/>
                <w:sz w:val="20"/>
                <w:szCs w:val="20"/>
              </w:rPr>
              <w:t>.</w:t>
            </w:r>
          </w:p>
        </w:tc>
      </w:tr>
      <w:tr w:rsidR="00167A26" w:rsidRPr="000B28D5" w14:paraId="5B2E28B7" w14:textId="77777777" w:rsidTr="008C422E">
        <w:trPr>
          <w:trHeight w:val="395"/>
        </w:trPr>
        <w:tc>
          <w:tcPr>
            <w:tcW w:w="1838" w:type="dxa"/>
            <w:vMerge w:val="restart"/>
          </w:tcPr>
          <w:p w14:paraId="73336E05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exchange</w:t>
            </w:r>
          </w:p>
        </w:tc>
        <w:tc>
          <w:tcPr>
            <w:tcW w:w="6804" w:type="dxa"/>
            <w:vMerge w:val="restart"/>
          </w:tcPr>
          <w:p w14:paraId="1710BAD1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Changing a larger value number into a smaller value number. For example, 1 ten = 10 </w:t>
            </w:r>
            <w:proofErr w:type="gramStart"/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ones</w:t>
            </w:r>
            <w:proofErr w:type="gramEnd"/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 so to change 1 ten to get 10 ones is exchanging</w:t>
            </w:r>
          </w:p>
        </w:tc>
        <w:tc>
          <w:tcPr>
            <w:tcW w:w="1418" w:type="dxa"/>
            <w:vMerge/>
          </w:tcPr>
          <w:p w14:paraId="77DBA749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6525" w:type="dxa"/>
            <w:vMerge/>
          </w:tcPr>
          <w:p w14:paraId="40AD80AC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</w:tr>
      <w:tr w:rsidR="00167A26" w:rsidRPr="000B28D5" w14:paraId="5EF41B5D" w14:textId="77777777" w:rsidTr="008C422E">
        <w:tc>
          <w:tcPr>
            <w:tcW w:w="1838" w:type="dxa"/>
            <w:vMerge/>
          </w:tcPr>
          <w:p w14:paraId="14DCD358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76A488CB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0CBEF" w14:textId="7AEA7162" w:rsidR="00346DF8" w:rsidRPr="008C422E" w:rsidRDefault="00B64B9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octagon</w:t>
            </w:r>
          </w:p>
        </w:tc>
        <w:tc>
          <w:tcPr>
            <w:tcW w:w="6525" w:type="dxa"/>
          </w:tcPr>
          <w:p w14:paraId="023C50CB" w14:textId="30C554CB" w:rsidR="00346DF8" w:rsidRPr="008C422E" w:rsidRDefault="001A404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A </w:t>
            </w:r>
            <w:r w:rsidR="002253A7" w:rsidRPr="008C422E">
              <w:rPr>
                <w:rFonts w:ascii="Letter-join Basic 40" w:hAnsi="Letter-join Basic 40" w:cstheme="minorHAnsi"/>
                <w:sz w:val="20"/>
                <w:szCs w:val="20"/>
              </w:rPr>
              <w:t>shape</w:t>
            </w: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 with 8 straight side</w:t>
            </w:r>
            <w:r w:rsidR="003421F1" w:rsidRPr="008C422E">
              <w:rPr>
                <w:rFonts w:ascii="Letter-join Basic 40" w:hAnsi="Letter-join Basic 40" w:cstheme="minorHAnsi"/>
                <w:sz w:val="20"/>
                <w:szCs w:val="20"/>
              </w:rPr>
              <w:t>s.</w:t>
            </w:r>
          </w:p>
        </w:tc>
      </w:tr>
      <w:tr w:rsidR="00167A26" w:rsidRPr="000B28D5" w14:paraId="570E5229" w14:textId="77777777" w:rsidTr="008C422E">
        <w:tc>
          <w:tcPr>
            <w:tcW w:w="1838" w:type="dxa"/>
          </w:tcPr>
          <w:p w14:paraId="55CAB1A7" w14:textId="0B30C95F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column</w:t>
            </w:r>
            <w:r w:rsidR="00990C39" w:rsidRPr="008C422E">
              <w:rPr>
                <w:rFonts w:ascii="Letter-join Basic 40" w:hAnsi="Letter-join Basic 40" w:cstheme="minorHAnsi"/>
                <w:sz w:val="20"/>
                <w:szCs w:val="20"/>
              </w:rPr>
              <w:t>s</w:t>
            </w:r>
          </w:p>
        </w:tc>
        <w:tc>
          <w:tcPr>
            <w:tcW w:w="6804" w:type="dxa"/>
          </w:tcPr>
          <w:p w14:paraId="5C0E2F9B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Vertical lines to the left and right to separate number values.</w:t>
            </w:r>
          </w:p>
          <w:p w14:paraId="27452247" w14:textId="7338517C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240D6E3" w14:textId="2405E0FE" w:rsidR="00346DF8" w:rsidRPr="008C422E" w:rsidRDefault="00B64B9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symmetry</w:t>
            </w:r>
          </w:p>
        </w:tc>
        <w:tc>
          <w:tcPr>
            <w:tcW w:w="6525" w:type="dxa"/>
            <w:vMerge w:val="restart"/>
          </w:tcPr>
          <w:p w14:paraId="2C8074D1" w14:textId="68E3E117" w:rsidR="00346DF8" w:rsidRPr="008C422E" w:rsidRDefault="00A57ABD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Something </w:t>
            </w:r>
            <w:r w:rsidR="00D3711A"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is symmetrical when it has two matching halves. </w:t>
            </w:r>
          </w:p>
        </w:tc>
      </w:tr>
      <w:tr w:rsidR="00167A26" w:rsidRPr="000B28D5" w14:paraId="00301A78" w14:textId="77777777" w:rsidTr="008C422E">
        <w:trPr>
          <w:trHeight w:val="64"/>
        </w:trPr>
        <w:tc>
          <w:tcPr>
            <w:tcW w:w="1838" w:type="dxa"/>
          </w:tcPr>
          <w:p w14:paraId="5B72DFBC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position </w:t>
            </w:r>
          </w:p>
        </w:tc>
        <w:tc>
          <w:tcPr>
            <w:tcW w:w="6804" w:type="dxa"/>
          </w:tcPr>
          <w:p w14:paraId="60FE1E44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Where a number is placed on a number line.</w:t>
            </w:r>
          </w:p>
        </w:tc>
        <w:tc>
          <w:tcPr>
            <w:tcW w:w="1418" w:type="dxa"/>
            <w:vMerge/>
          </w:tcPr>
          <w:p w14:paraId="0FDBF0EC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6525" w:type="dxa"/>
            <w:vMerge/>
          </w:tcPr>
          <w:p w14:paraId="03B63586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</w:tr>
      <w:tr w:rsidR="00167A26" w:rsidRPr="000B28D5" w14:paraId="3AD3996F" w14:textId="77777777" w:rsidTr="008C422E">
        <w:trPr>
          <w:trHeight w:val="70"/>
        </w:trPr>
        <w:tc>
          <w:tcPr>
            <w:tcW w:w="1838" w:type="dxa"/>
          </w:tcPr>
          <w:p w14:paraId="50741754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more</w:t>
            </w:r>
          </w:p>
        </w:tc>
        <w:tc>
          <w:tcPr>
            <w:tcW w:w="6804" w:type="dxa"/>
          </w:tcPr>
          <w:p w14:paraId="10AFD207" w14:textId="77777777" w:rsidR="00346DF8" w:rsidRPr="008C422E" w:rsidRDefault="00346DF8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A number gets bigger in value; 8   10   12   14</w:t>
            </w:r>
          </w:p>
        </w:tc>
        <w:tc>
          <w:tcPr>
            <w:tcW w:w="1418" w:type="dxa"/>
          </w:tcPr>
          <w:p w14:paraId="4419169B" w14:textId="01305270" w:rsidR="00346DF8" w:rsidRPr="008C422E" w:rsidRDefault="00B64B9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vertex</w:t>
            </w:r>
          </w:p>
        </w:tc>
        <w:tc>
          <w:tcPr>
            <w:tcW w:w="6525" w:type="dxa"/>
          </w:tcPr>
          <w:p w14:paraId="11851DC4" w14:textId="43DA62B4" w:rsidR="00346DF8" w:rsidRPr="008C422E" w:rsidRDefault="00333080" w:rsidP="000B7EEF">
            <w:pPr>
              <w:ind w:left="720" w:hanging="720"/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 xml:space="preserve"> </w:t>
            </w:r>
            <w:r w:rsidR="000B7EEF" w:rsidRPr="008C422E">
              <w:rPr>
                <w:rFonts w:ascii="Letter-join Basic 40" w:hAnsi="Letter-join Basic 40" w:cstheme="minorHAnsi"/>
                <w:sz w:val="20"/>
                <w:szCs w:val="20"/>
              </w:rPr>
              <w:t>T</w:t>
            </w: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he corner of a 3D shape.</w:t>
            </w:r>
          </w:p>
        </w:tc>
      </w:tr>
      <w:tr w:rsidR="00A61A96" w14:paraId="3BDF05E6" w14:textId="77777777" w:rsidTr="008C422E">
        <w:trPr>
          <w:trHeight w:val="151"/>
        </w:trPr>
        <w:tc>
          <w:tcPr>
            <w:tcW w:w="1838" w:type="dxa"/>
            <w:vMerge w:val="restart"/>
          </w:tcPr>
          <w:p w14:paraId="62B1F7C3" w14:textId="77777777" w:rsidR="00A61A96" w:rsidRPr="008C422E" w:rsidRDefault="00A61A96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less</w:t>
            </w:r>
          </w:p>
        </w:tc>
        <w:tc>
          <w:tcPr>
            <w:tcW w:w="6804" w:type="dxa"/>
            <w:vMerge w:val="restart"/>
          </w:tcPr>
          <w:p w14:paraId="607AD5C5" w14:textId="77777777" w:rsidR="00A61A96" w:rsidRPr="008C422E" w:rsidRDefault="00A61A96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A number gets smaller in value; 12   10   8   6</w:t>
            </w:r>
          </w:p>
        </w:tc>
        <w:tc>
          <w:tcPr>
            <w:tcW w:w="1418" w:type="dxa"/>
          </w:tcPr>
          <w:p w14:paraId="6367CFEA" w14:textId="738280C7" w:rsidR="00A61A96" w:rsidRPr="008C422E" w:rsidRDefault="00A61A96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3D shape</w:t>
            </w:r>
          </w:p>
        </w:tc>
        <w:tc>
          <w:tcPr>
            <w:tcW w:w="6525" w:type="dxa"/>
          </w:tcPr>
          <w:p w14:paraId="20A02CAF" w14:textId="1D0B7661" w:rsidR="00A61A96" w:rsidRPr="008C422E" w:rsidRDefault="00337951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3D shapes are solid and are measured by length, width and depth.</w:t>
            </w:r>
          </w:p>
        </w:tc>
      </w:tr>
      <w:tr w:rsidR="00A61A96" w14:paraId="4929F425" w14:textId="77777777" w:rsidTr="008C422E">
        <w:trPr>
          <w:trHeight w:val="212"/>
        </w:trPr>
        <w:tc>
          <w:tcPr>
            <w:tcW w:w="1838" w:type="dxa"/>
            <w:vMerge/>
          </w:tcPr>
          <w:p w14:paraId="10215BF2" w14:textId="77777777" w:rsidR="00A61A96" w:rsidRPr="008C422E" w:rsidRDefault="00A61A96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6AD11B5E" w14:textId="77777777" w:rsidR="00A61A96" w:rsidRPr="008C422E" w:rsidRDefault="00A61A96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3D7C9" w14:textId="6A4A9113" w:rsidR="00A61A96" w:rsidRPr="008C422E" w:rsidRDefault="00A61A96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edge</w:t>
            </w:r>
          </w:p>
        </w:tc>
        <w:tc>
          <w:tcPr>
            <w:tcW w:w="6525" w:type="dxa"/>
          </w:tcPr>
          <w:p w14:paraId="5B4A36EC" w14:textId="32EC1239" w:rsidR="00A61A96" w:rsidRPr="008C422E" w:rsidRDefault="00FD397A" w:rsidP="00346DF8">
            <w:pPr>
              <w:rPr>
                <w:rFonts w:ascii="Letter-join Basic 40" w:hAnsi="Letter-join Basic 40" w:cstheme="minorHAnsi"/>
                <w:sz w:val="20"/>
                <w:szCs w:val="20"/>
              </w:rPr>
            </w:pPr>
            <w:r w:rsidRPr="008C422E">
              <w:rPr>
                <w:rFonts w:ascii="Letter-join Basic 40" w:hAnsi="Letter-join Basic 40" w:cstheme="minorHAnsi"/>
                <w:sz w:val="20"/>
                <w:szCs w:val="20"/>
              </w:rPr>
              <w:t>An edge joins two vertices.</w:t>
            </w:r>
          </w:p>
        </w:tc>
      </w:tr>
    </w:tbl>
    <w:p w14:paraId="01C6A59A" w14:textId="77777777" w:rsidR="00B83167" w:rsidRDefault="00B83167" w:rsidP="00B83167">
      <w:pPr>
        <w:spacing w:after="0"/>
      </w:pPr>
    </w:p>
    <w:sectPr w:rsidR="00B83167" w:rsidSect="00B83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67"/>
    <w:rsid w:val="00077112"/>
    <w:rsid w:val="000B28D5"/>
    <w:rsid w:val="000B7EEF"/>
    <w:rsid w:val="000D6922"/>
    <w:rsid w:val="00100922"/>
    <w:rsid w:val="00167A26"/>
    <w:rsid w:val="001A404A"/>
    <w:rsid w:val="002253A7"/>
    <w:rsid w:val="00333080"/>
    <w:rsid w:val="00337951"/>
    <w:rsid w:val="003421F1"/>
    <w:rsid w:val="00346DF8"/>
    <w:rsid w:val="003742FC"/>
    <w:rsid w:val="00386DD7"/>
    <w:rsid w:val="00490928"/>
    <w:rsid w:val="005E137B"/>
    <w:rsid w:val="008B57D5"/>
    <w:rsid w:val="008C422E"/>
    <w:rsid w:val="00985DD6"/>
    <w:rsid w:val="00990C39"/>
    <w:rsid w:val="00A40753"/>
    <w:rsid w:val="00A4650F"/>
    <w:rsid w:val="00A57ABD"/>
    <w:rsid w:val="00A61A96"/>
    <w:rsid w:val="00B112AC"/>
    <w:rsid w:val="00B64B9A"/>
    <w:rsid w:val="00B83167"/>
    <w:rsid w:val="00BC205F"/>
    <w:rsid w:val="00C3154D"/>
    <w:rsid w:val="00D3711A"/>
    <w:rsid w:val="00D611D5"/>
    <w:rsid w:val="00D94202"/>
    <w:rsid w:val="00E6645C"/>
    <w:rsid w:val="00F2385A"/>
    <w:rsid w:val="00F7177C"/>
    <w:rsid w:val="00FA5100"/>
    <w:rsid w:val="00FD397A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C48C"/>
  <w15:chartTrackingRefBased/>
  <w15:docId w15:val="{98A5121A-9E77-42A6-B622-43AB9F3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59D5F-E222-4425-96C9-31FAF98BD798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6092968E-B15C-43AC-8EEB-D504141F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EEDF5-6464-436C-AD5D-B79D4D78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Brown</dc:creator>
  <cp:keywords/>
  <dc:description/>
  <cp:lastModifiedBy>Clare Barham</cp:lastModifiedBy>
  <cp:revision>4</cp:revision>
  <dcterms:created xsi:type="dcterms:W3CDTF">2024-09-05T15:08:00Z</dcterms:created>
  <dcterms:modified xsi:type="dcterms:W3CDTF">2025-08-18T13:58:00Z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19505500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