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954" w:tblpY="102"/>
        <w:tblW w:w="0" w:type="auto"/>
        <w:tblLook w:val="04A0" w:firstRow="1" w:lastRow="0" w:firstColumn="1" w:lastColumn="0" w:noHBand="0" w:noVBand="1"/>
      </w:tblPr>
      <w:tblGrid>
        <w:gridCol w:w="8674"/>
      </w:tblGrid>
      <w:tr w:rsidR="0004084F" w14:paraId="4C5F5731" w14:textId="77777777" w:rsidTr="0004084F">
        <w:trPr>
          <w:trHeight w:val="672"/>
        </w:trPr>
        <w:tc>
          <w:tcPr>
            <w:tcW w:w="8674" w:type="dxa"/>
            <w:shd w:val="clear" w:color="auto" w:fill="B4C6E7" w:themeFill="accent1" w:themeFillTint="66"/>
          </w:tcPr>
          <w:p w14:paraId="159D3DFA" w14:textId="77777777" w:rsidR="0004084F" w:rsidRPr="0004084F" w:rsidRDefault="0004084F" w:rsidP="0004084F">
            <w:pPr>
              <w:jc w:val="center"/>
              <w:rPr>
                <w:rFonts w:ascii="Arial" w:hAnsi="Arial" w:cs="Arial"/>
                <w:b/>
              </w:rPr>
            </w:pPr>
            <w:r w:rsidRPr="0004084F">
              <w:rPr>
                <w:rFonts w:ascii="Arial" w:hAnsi="Arial" w:cs="Arial"/>
                <w:b/>
              </w:rPr>
              <w:t>Key Facts</w:t>
            </w:r>
          </w:p>
        </w:tc>
      </w:tr>
      <w:tr w:rsidR="0004084F" w14:paraId="0ABB70E2" w14:textId="77777777" w:rsidTr="0004084F">
        <w:trPr>
          <w:trHeight w:val="630"/>
        </w:trPr>
        <w:tc>
          <w:tcPr>
            <w:tcW w:w="8674" w:type="dxa"/>
          </w:tcPr>
          <w:p w14:paraId="00A0D58F" w14:textId="77777777" w:rsidR="0004084F" w:rsidRPr="0004084F" w:rsidRDefault="0004084F" w:rsidP="0004084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The seas that surround the British Iles are: the English Channel, the North Sea, the Irish sea and the Atlantic Ocean.</w:t>
            </w:r>
          </w:p>
          <w:p w14:paraId="352D91DC" w14:textId="77777777" w:rsidR="0004084F" w:rsidRPr="0004084F" w:rsidRDefault="0004084F" w:rsidP="0004084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The coastline around the UK is where you can find seaside resorts. Our nearest seaside towns are Weston Supermare and Clevedon.</w:t>
            </w:r>
          </w:p>
          <w:p w14:paraId="304186A1" w14:textId="77777777" w:rsidR="0004084F" w:rsidRPr="0004084F" w:rsidRDefault="0004084F" w:rsidP="0004084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There are many towns around the coast of the UK that are popular seaside holiday destinations.</w:t>
            </w:r>
          </w:p>
          <w:p w14:paraId="5CD6AE6F" w14:textId="77777777" w:rsidR="0004084F" w:rsidRPr="0004084F" w:rsidRDefault="0004084F" w:rsidP="0004084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There are human features, such as a harbour, lighthouse, pier and promenade that we can see at coastal locations.</w:t>
            </w:r>
          </w:p>
          <w:p w14:paraId="32EEB5A6" w14:textId="77777777" w:rsidR="0004084F" w:rsidRPr="0004084F" w:rsidRDefault="0004084F" w:rsidP="0004084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There are natural features such as cliffs, caves, bays and beaches that we can see at coastal locations.</w:t>
            </w:r>
          </w:p>
        </w:tc>
      </w:tr>
    </w:tbl>
    <w:p w14:paraId="3ED6A0B4" w14:textId="61E930FB" w:rsidR="00F86121" w:rsidRDefault="00F8612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D248E" wp14:editId="633ADDE3">
                <wp:simplePos x="0" y="0"/>
                <wp:positionH relativeFrom="column">
                  <wp:posOffset>-234034</wp:posOffset>
                </wp:positionH>
                <wp:positionV relativeFrom="paragraph">
                  <wp:posOffset>9185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60CD29" w14:textId="77777777" w:rsidR="00F86121" w:rsidRPr="00F86121" w:rsidRDefault="00F86121" w:rsidP="00F86121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121">
                              <w:rPr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Great British Coast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FD24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45pt;margin-top: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BQwrSG3QAAAAkBAAAPAAAAAAAAAAAAAAAAAHcEAABkcnMvZG93bnJldi54bWxQ&#10;SwUGAAAAAAQABADzAAAAgQUAAAAA&#10;" filled="f" stroked="f">
                <v:fill o:detectmouseclick="t"/>
                <v:textbox style="mso-fit-shape-to-text:t">
                  <w:txbxContent>
                    <w:p w14:paraId="7960CD29" w14:textId="77777777" w:rsidR="00F86121" w:rsidRPr="00F86121" w:rsidRDefault="00F86121" w:rsidP="00F86121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121">
                        <w:rPr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Great British Coast</w:t>
                      </w:r>
                    </w:p>
                  </w:txbxContent>
                </v:textbox>
              </v:shape>
            </w:pict>
          </mc:Fallback>
        </mc:AlternateContent>
      </w:r>
    </w:p>
    <w:p w14:paraId="4ADFED16" w14:textId="68D39990" w:rsidR="00F86121" w:rsidRPr="0004084F" w:rsidRDefault="00F86121"/>
    <w:tbl>
      <w:tblPr>
        <w:tblStyle w:val="TableGrid"/>
        <w:tblpPr w:leftFromText="180" w:rightFromText="180" w:vertAnchor="text" w:horzAnchor="margin" w:tblpY="2678"/>
        <w:tblW w:w="0" w:type="auto"/>
        <w:tblLook w:val="04A0" w:firstRow="1" w:lastRow="0" w:firstColumn="1" w:lastColumn="0" w:noHBand="0" w:noVBand="1"/>
      </w:tblPr>
      <w:tblGrid>
        <w:gridCol w:w="1457"/>
        <w:gridCol w:w="5410"/>
      </w:tblGrid>
      <w:tr w:rsidR="00A37D87" w:rsidRPr="0004084F" w14:paraId="09215714" w14:textId="77777777" w:rsidTr="00A37D87">
        <w:trPr>
          <w:trHeight w:val="535"/>
        </w:trPr>
        <w:tc>
          <w:tcPr>
            <w:tcW w:w="6867" w:type="dxa"/>
            <w:gridSpan w:val="2"/>
            <w:shd w:val="clear" w:color="auto" w:fill="B4C6E7" w:themeFill="accent1" w:themeFillTint="66"/>
          </w:tcPr>
          <w:p w14:paraId="14E0A4DC" w14:textId="75C59E5B" w:rsidR="00A37D87" w:rsidRPr="0004084F" w:rsidRDefault="00A37D87" w:rsidP="00A37D87">
            <w:pPr>
              <w:jc w:val="center"/>
              <w:rPr>
                <w:rFonts w:ascii="Arial" w:hAnsi="Arial" w:cs="Arial"/>
                <w:b/>
              </w:rPr>
            </w:pPr>
            <w:r w:rsidRPr="0004084F">
              <w:rPr>
                <w:rFonts w:ascii="Arial" w:hAnsi="Arial" w:cs="Arial"/>
                <w:b/>
              </w:rPr>
              <w:t>Key Vocabulary</w:t>
            </w:r>
          </w:p>
        </w:tc>
      </w:tr>
      <w:tr w:rsidR="00A37D87" w:rsidRPr="0004084F" w14:paraId="18A028AB" w14:textId="77777777" w:rsidTr="00A37D87">
        <w:trPr>
          <w:trHeight w:val="501"/>
        </w:trPr>
        <w:tc>
          <w:tcPr>
            <w:tcW w:w="1457" w:type="dxa"/>
          </w:tcPr>
          <w:p w14:paraId="5F1654DC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Coast</w:t>
            </w:r>
          </w:p>
        </w:tc>
        <w:tc>
          <w:tcPr>
            <w:tcW w:w="5410" w:type="dxa"/>
          </w:tcPr>
          <w:p w14:paraId="76C25768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The part of land joining the sea.</w:t>
            </w:r>
          </w:p>
        </w:tc>
      </w:tr>
      <w:tr w:rsidR="00A37D87" w:rsidRPr="0004084F" w14:paraId="39304A04" w14:textId="77777777" w:rsidTr="00A37D87">
        <w:trPr>
          <w:trHeight w:val="535"/>
        </w:trPr>
        <w:tc>
          <w:tcPr>
            <w:tcW w:w="1457" w:type="dxa"/>
          </w:tcPr>
          <w:p w14:paraId="5344F393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Seaside</w:t>
            </w:r>
          </w:p>
        </w:tc>
        <w:tc>
          <w:tcPr>
            <w:tcW w:w="5410" w:type="dxa"/>
          </w:tcPr>
          <w:p w14:paraId="174124DF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A place by the sea, especially a beach area or holiday resort.</w:t>
            </w:r>
          </w:p>
        </w:tc>
      </w:tr>
      <w:tr w:rsidR="00A37D87" w:rsidRPr="0004084F" w14:paraId="20313FB6" w14:textId="77777777" w:rsidTr="00A37D87">
        <w:trPr>
          <w:trHeight w:val="501"/>
        </w:trPr>
        <w:tc>
          <w:tcPr>
            <w:tcW w:w="1457" w:type="dxa"/>
          </w:tcPr>
          <w:p w14:paraId="0C944E7A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Human feature</w:t>
            </w:r>
          </w:p>
        </w:tc>
        <w:tc>
          <w:tcPr>
            <w:tcW w:w="5410" w:type="dxa"/>
          </w:tcPr>
          <w:p w14:paraId="30935BB0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A feature that has been made or changed by humans.</w:t>
            </w:r>
          </w:p>
        </w:tc>
      </w:tr>
      <w:tr w:rsidR="00A37D87" w:rsidRPr="0004084F" w14:paraId="38F236F4" w14:textId="77777777" w:rsidTr="00A37D87">
        <w:trPr>
          <w:trHeight w:val="535"/>
        </w:trPr>
        <w:tc>
          <w:tcPr>
            <w:tcW w:w="1457" w:type="dxa"/>
          </w:tcPr>
          <w:p w14:paraId="1C65FB9E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Physical feature</w:t>
            </w:r>
          </w:p>
        </w:tc>
        <w:tc>
          <w:tcPr>
            <w:tcW w:w="5410" w:type="dxa"/>
          </w:tcPr>
          <w:p w14:paraId="0F728F5A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A feature that has been formed by nature.</w:t>
            </w:r>
          </w:p>
        </w:tc>
      </w:tr>
      <w:tr w:rsidR="00A37D87" w:rsidRPr="0004084F" w14:paraId="125900FE" w14:textId="77777777" w:rsidTr="00A37D87">
        <w:trPr>
          <w:trHeight w:val="501"/>
        </w:trPr>
        <w:tc>
          <w:tcPr>
            <w:tcW w:w="1457" w:type="dxa"/>
          </w:tcPr>
          <w:p w14:paraId="3F32FE84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Town</w:t>
            </w:r>
          </w:p>
        </w:tc>
        <w:tc>
          <w:tcPr>
            <w:tcW w:w="5410" w:type="dxa"/>
          </w:tcPr>
          <w:p w14:paraId="225AD98F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An area larger than a village but smaller than a city.</w:t>
            </w:r>
          </w:p>
        </w:tc>
      </w:tr>
      <w:tr w:rsidR="00A37D87" w:rsidRPr="0004084F" w14:paraId="3B4E6078" w14:textId="77777777" w:rsidTr="00A37D87">
        <w:trPr>
          <w:trHeight w:val="535"/>
        </w:trPr>
        <w:tc>
          <w:tcPr>
            <w:tcW w:w="1457" w:type="dxa"/>
          </w:tcPr>
          <w:p w14:paraId="7B87D308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Pier</w:t>
            </w:r>
          </w:p>
        </w:tc>
        <w:tc>
          <w:tcPr>
            <w:tcW w:w="5410" w:type="dxa"/>
          </w:tcPr>
          <w:p w14:paraId="24B7D40B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A structure built out into the water for people to walk on.</w:t>
            </w:r>
          </w:p>
        </w:tc>
      </w:tr>
      <w:tr w:rsidR="00A37D87" w:rsidRPr="0004084F" w14:paraId="72631F12" w14:textId="77777777" w:rsidTr="00A37D87">
        <w:trPr>
          <w:trHeight w:val="535"/>
        </w:trPr>
        <w:tc>
          <w:tcPr>
            <w:tcW w:w="1457" w:type="dxa"/>
          </w:tcPr>
          <w:p w14:paraId="48D7B775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Promenade</w:t>
            </w:r>
          </w:p>
        </w:tc>
        <w:tc>
          <w:tcPr>
            <w:tcW w:w="5410" w:type="dxa"/>
          </w:tcPr>
          <w:p w14:paraId="16A5D182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A paved public walk, typically along the seafront.</w:t>
            </w:r>
          </w:p>
        </w:tc>
      </w:tr>
      <w:tr w:rsidR="00A37D87" w:rsidRPr="0004084F" w14:paraId="598A5F1C" w14:textId="77777777" w:rsidTr="00A37D87">
        <w:trPr>
          <w:trHeight w:val="535"/>
        </w:trPr>
        <w:tc>
          <w:tcPr>
            <w:tcW w:w="1457" w:type="dxa"/>
          </w:tcPr>
          <w:p w14:paraId="5FABF43E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Bay</w:t>
            </w:r>
          </w:p>
        </w:tc>
        <w:tc>
          <w:tcPr>
            <w:tcW w:w="5410" w:type="dxa"/>
          </w:tcPr>
          <w:p w14:paraId="62C5CE5B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Part of the coast where the land curves in and is surrounded by the sea on three sides.</w:t>
            </w:r>
          </w:p>
        </w:tc>
      </w:tr>
      <w:tr w:rsidR="00A37D87" w:rsidRPr="0004084F" w14:paraId="5BCD9B24" w14:textId="77777777" w:rsidTr="00A37D87">
        <w:trPr>
          <w:trHeight w:val="535"/>
        </w:trPr>
        <w:tc>
          <w:tcPr>
            <w:tcW w:w="1457" w:type="dxa"/>
          </w:tcPr>
          <w:p w14:paraId="2C6F9E26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Cliff</w:t>
            </w:r>
          </w:p>
        </w:tc>
        <w:tc>
          <w:tcPr>
            <w:tcW w:w="5410" w:type="dxa"/>
          </w:tcPr>
          <w:p w14:paraId="5112DDA3" w14:textId="77777777" w:rsidR="00A37D87" w:rsidRPr="0004084F" w:rsidRDefault="00A37D87" w:rsidP="00A37D87">
            <w:pPr>
              <w:rPr>
                <w:rFonts w:ascii="Arial" w:hAnsi="Arial" w:cs="Arial"/>
              </w:rPr>
            </w:pPr>
            <w:r w:rsidRPr="0004084F">
              <w:rPr>
                <w:rFonts w:ascii="Arial" w:hAnsi="Arial" w:cs="Arial"/>
              </w:rPr>
              <w:t>A steep rock face, especially at the edge of the sea.</w:t>
            </w:r>
          </w:p>
        </w:tc>
      </w:tr>
    </w:tbl>
    <w:p w14:paraId="0B973AB7" w14:textId="14908D5A" w:rsidR="00F86121" w:rsidRDefault="00802CA6">
      <w:r>
        <w:rPr>
          <w:noProof/>
        </w:rPr>
        <w:drawing>
          <wp:anchor distT="0" distB="0" distL="114300" distR="114300" simplePos="0" relativeHeight="251660288" behindDoc="0" locked="0" layoutInCell="1" allowOverlap="1" wp14:anchorId="75939597" wp14:editId="5D0ACB95">
            <wp:simplePos x="0" y="0"/>
            <wp:positionH relativeFrom="column">
              <wp:posOffset>2370455</wp:posOffset>
            </wp:positionH>
            <wp:positionV relativeFrom="paragraph">
              <wp:posOffset>84455</wp:posOffset>
            </wp:positionV>
            <wp:extent cx="1998345" cy="1501775"/>
            <wp:effectExtent l="0" t="0" r="1905" b="3175"/>
            <wp:wrapSquare wrapText="bothSides"/>
            <wp:docPr id="2" name="Picture 2" descr="Coastal | The Wildlife Tru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stal | The Wildlife Trus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EE9A6CD" wp14:editId="58961263">
            <wp:simplePos x="0" y="0"/>
            <wp:positionH relativeFrom="column">
              <wp:posOffset>-319405</wp:posOffset>
            </wp:positionH>
            <wp:positionV relativeFrom="paragraph">
              <wp:posOffset>84455</wp:posOffset>
            </wp:positionV>
            <wp:extent cx="2689860" cy="1494155"/>
            <wp:effectExtent l="0" t="0" r="0" b="0"/>
            <wp:wrapSquare wrapText="bothSides"/>
            <wp:docPr id="4" name="Picture 4" descr="Durdle Door to Lulworth Cove Walk, Jurassic Coast, Dorset, England - Kitti  Around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rdle Door to Lulworth Cove Walk, Jurassic Coast, Dorset, England - Kitti  Around the Worl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8005" w:tblpY="-25"/>
        <w:tblW w:w="0" w:type="auto"/>
        <w:tblLook w:val="04A0" w:firstRow="1" w:lastRow="0" w:firstColumn="1" w:lastColumn="0" w:noHBand="0" w:noVBand="1"/>
      </w:tblPr>
      <w:tblGrid>
        <w:gridCol w:w="4390"/>
        <w:gridCol w:w="4210"/>
      </w:tblGrid>
      <w:tr w:rsidR="00175D21" w14:paraId="355CB6F1" w14:textId="77777777" w:rsidTr="00175D21">
        <w:trPr>
          <w:trHeight w:val="200"/>
        </w:trPr>
        <w:tc>
          <w:tcPr>
            <w:tcW w:w="4390" w:type="dxa"/>
            <w:shd w:val="clear" w:color="auto" w:fill="B4C6E7" w:themeFill="accent1" w:themeFillTint="66"/>
          </w:tcPr>
          <w:p w14:paraId="56163C5D" w14:textId="5C2ACDA9" w:rsidR="00A37D87" w:rsidRPr="00A37D87" w:rsidRDefault="00A37D87" w:rsidP="00A37D8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Physical features of coastal areas</w:t>
            </w:r>
          </w:p>
        </w:tc>
        <w:tc>
          <w:tcPr>
            <w:tcW w:w="4210" w:type="dxa"/>
            <w:shd w:val="clear" w:color="auto" w:fill="B4C6E7" w:themeFill="accent1" w:themeFillTint="66"/>
          </w:tcPr>
          <w:p w14:paraId="2E16A24A" w14:textId="4DF0647C" w:rsidR="00A37D87" w:rsidRPr="00A37D87" w:rsidRDefault="00A37D87" w:rsidP="00A37D8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Human features of coastal areas</w:t>
            </w:r>
          </w:p>
        </w:tc>
      </w:tr>
      <w:tr w:rsidR="00175D21" w14:paraId="3B2603AF" w14:textId="77777777" w:rsidTr="00175D21">
        <w:trPr>
          <w:trHeight w:val="3115"/>
        </w:trPr>
        <w:tc>
          <w:tcPr>
            <w:tcW w:w="4390" w:type="dxa"/>
          </w:tcPr>
          <w:p w14:paraId="6612D339" w14:textId="47BDB982" w:rsidR="00A37D87" w:rsidRDefault="00A37D87" w:rsidP="00A37D87">
            <w:r>
              <w:rPr>
                <w:noProof/>
              </w:rPr>
              <w:drawing>
                <wp:inline distT="0" distB="0" distL="0" distR="0" wp14:anchorId="7978FA42" wp14:editId="3EB5511E">
                  <wp:extent cx="1148316" cy="964125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09" cy="98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11E1">
              <w:rPr>
                <w:noProof/>
              </w:rPr>
              <w:drawing>
                <wp:inline distT="0" distB="0" distL="0" distR="0" wp14:anchorId="76A098A9" wp14:editId="5698AA2D">
                  <wp:extent cx="1131177" cy="9569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848" cy="98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30F05" w14:textId="12BB0808" w:rsidR="00AF11E1" w:rsidRDefault="00175D21" w:rsidP="00A37D87">
            <w:r>
              <w:rPr>
                <w:noProof/>
              </w:rPr>
              <w:drawing>
                <wp:inline distT="0" distB="0" distL="0" distR="0" wp14:anchorId="2C2FC504" wp14:editId="79AFC690">
                  <wp:extent cx="1137233" cy="861237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53" cy="88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</w:tcPr>
          <w:p w14:paraId="61C419FE" w14:textId="2B6627F4" w:rsidR="00A37D87" w:rsidRDefault="00175D21" w:rsidP="00A37D87">
            <w:r>
              <w:rPr>
                <w:noProof/>
              </w:rPr>
              <w:drawing>
                <wp:inline distT="0" distB="0" distL="0" distR="0" wp14:anchorId="0982D61C" wp14:editId="53808AD9">
                  <wp:extent cx="1187704" cy="99324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840" cy="100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1411054" wp14:editId="13EA78B3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0</wp:posOffset>
                  </wp:positionV>
                  <wp:extent cx="1150620" cy="968375"/>
                  <wp:effectExtent l="0" t="0" r="0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35F21C9" wp14:editId="5161AD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26490" cy="946785"/>
                  <wp:effectExtent l="0" t="0" r="0" b="571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B42A2A" w14:textId="088B7743" w:rsidR="00F86121" w:rsidRDefault="0004084F">
      <w:r>
        <w:rPr>
          <w:noProof/>
        </w:rPr>
        <w:drawing>
          <wp:anchor distT="0" distB="0" distL="114300" distR="114300" simplePos="0" relativeHeight="251666432" behindDoc="0" locked="0" layoutInCell="1" allowOverlap="1" wp14:anchorId="2F61B674" wp14:editId="520898F5">
            <wp:simplePos x="0" y="0"/>
            <wp:positionH relativeFrom="column">
              <wp:posOffset>6538595</wp:posOffset>
            </wp:positionH>
            <wp:positionV relativeFrom="paragraph">
              <wp:posOffset>2197735</wp:posOffset>
            </wp:positionV>
            <wp:extent cx="1541145" cy="1983105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8219837" wp14:editId="2AD94B3D">
            <wp:simplePos x="0" y="0"/>
            <wp:positionH relativeFrom="column">
              <wp:posOffset>4699000</wp:posOffset>
            </wp:positionH>
            <wp:positionV relativeFrom="paragraph">
              <wp:posOffset>2160905</wp:posOffset>
            </wp:positionV>
            <wp:extent cx="1594485" cy="2015490"/>
            <wp:effectExtent l="0" t="0" r="5715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2631F" w14:textId="50AFBBF2" w:rsidR="00F86121" w:rsidRDefault="00F86121"/>
    <w:p w14:paraId="71428850" w14:textId="1D7622AC" w:rsidR="00193A48" w:rsidRDefault="00193A48"/>
    <w:p w14:paraId="20746185" w14:textId="13BD98AA" w:rsidR="00F86121" w:rsidRDefault="00F86121"/>
    <w:sectPr w:rsidR="00F86121" w:rsidSect="00F861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DC1535"/>
    <w:multiLevelType w:val="hybridMultilevel"/>
    <w:tmpl w:val="87E26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E59D6"/>
    <w:multiLevelType w:val="hybridMultilevel"/>
    <w:tmpl w:val="7556C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121"/>
    <w:rsid w:val="0004084F"/>
    <w:rsid w:val="00175D21"/>
    <w:rsid w:val="00193A48"/>
    <w:rsid w:val="002D5812"/>
    <w:rsid w:val="004861BA"/>
    <w:rsid w:val="007A353B"/>
    <w:rsid w:val="00802CA6"/>
    <w:rsid w:val="00A37D87"/>
    <w:rsid w:val="00AF11E1"/>
    <w:rsid w:val="00BB48EE"/>
    <w:rsid w:val="00ED3CAD"/>
    <w:rsid w:val="00F86121"/>
    <w:rsid w:val="00FD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D9571"/>
  <w15:chartTrackingRefBased/>
  <w15:docId w15:val="{669E3264-4445-4A10-9F14-437AFFA44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61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b1f19b-ea4c-4730-adc9-5ad163169e9f">
      <Terms xmlns="http://schemas.microsoft.com/office/infopath/2007/PartnerControls"/>
    </lcf76f155ced4ddcb4097134ff3c332f>
    <TaxCatchAll xmlns="ea55f3d0-ec7e-44ba-8cdc-b9c9f9266b21" xsi:nil="true"/>
    <MediaLengthInSeconds xmlns="e1b1f19b-ea4c-4730-adc9-5ad163169e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3" ma:contentTypeDescription="Create a new document." ma:contentTypeScope="" ma:versionID="f57810fd7c4fe2ca4d78ed2a02ce2d08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cd5143f83f2a5684daacf17559a9167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e687380-6455-4e31-859f-14103c47e18e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4A41DE-EBEF-4FCB-852A-89117FD2E1F6}">
  <ds:schemaRefs>
    <ds:schemaRef ds:uri="http://schemas.microsoft.com/office/2006/metadata/properties"/>
    <ds:schemaRef ds:uri="http://schemas.microsoft.com/office/infopath/2007/PartnerControls"/>
    <ds:schemaRef ds:uri="e1b1f19b-ea4c-4730-adc9-5ad163169e9f"/>
    <ds:schemaRef ds:uri="ea55f3d0-ec7e-44ba-8cdc-b9c9f9266b21"/>
  </ds:schemaRefs>
</ds:datastoreItem>
</file>

<file path=customXml/itemProps2.xml><?xml version="1.0" encoding="utf-8"?>
<ds:datastoreItem xmlns:ds="http://schemas.openxmlformats.org/officeDocument/2006/customXml" ds:itemID="{76545DF5-62D3-4AB5-B73E-6964094AE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185C06-B2C5-4121-8955-FB9576723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Devizes School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Tamzin Gosling</dc:creator>
  <cp:keywords/>
  <dc:description/>
  <cp:lastModifiedBy>Sophie Brown</cp:lastModifiedBy>
  <cp:revision>3</cp:revision>
  <dcterms:created xsi:type="dcterms:W3CDTF">2025-02-18T20:12:00Z</dcterms:created>
  <dcterms:modified xsi:type="dcterms:W3CDTF">2025-02-24T16:33:00Z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