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ECE" w:rsidRPr="004C71AC" w:rsidRDefault="004C71AC">
      <w:pPr>
        <w:rPr>
          <w:rFonts w:ascii="Comic Sans MS" w:hAnsi="Comic Sans MS"/>
          <w:sz w:val="28"/>
          <w:szCs w:val="28"/>
        </w:rPr>
      </w:pPr>
      <w:r w:rsidRPr="004C71AC">
        <w:rPr>
          <w:rFonts w:ascii="Comic Sans MS" w:hAnsi="Comic Sans MS"/>
          <w:sz w:val="28"/>
          <w:szCs w:val="28"/>
        </w:rPr>
        <w:t>English Long term plan Year 5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2556"/>
        <w:gridCol w:w="2559"/>
        <w:gridCol w:w="2556"/>
        <w:gridCol w:w="2551"/>
        <w:gridCol w:w="2613"/>
      </w:tblGrid>
      <w:tr w:rsidR="004C71AC" w:rsidTr="004C71AC">
        <w:tc>
          <w:tcPr>
            <w:tcW w:w="2553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Autumn 1</w:t>
            </w:r>
          </w:p>
        </w:tc>
        <w:tc>
          <w:tcPr>
            <w:tcW w:w="2556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Autumn 2</w:t>
            </w:r>
          </w:p>
        </w:tc>
        <w:tc>
          <w:tcPr>
            <w:tcW w:w="2559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Spring 1</w:t>
            </w:r>
          </w:p>
        </w:tc>
        <w:tc>
          <w:tcPr>
            <w:tcW w:w="2556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Spring 2</w:t>
            </w:r>
          </w:p>
        </w:tc>
        <w:tc>
          <w:tcPr>
            <w:tcW w:w="2551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Summer 1</w:t>
            </w:r>
          </w:p>
        </w:tc>
        <w:tc>
          <w:tcPr>
            <w:tcW w:w="2613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Summer 2</w:t>
            </w:r>
          </w:p>
        </w:tc>
      </w:tr>
      <w:tr w:rsidR="004C71AC" w:rsidTr="004C71AC">
        <w:tc>
          <w:tcPr>
            <w:tcW w:w="2564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Traditional Tales- legends-The Lady of Shallot</w:t>
            </w:r>
          </w:p>
        </w:tc>
        <w:tc>
          <w:tcPr>
            <w:tcW w:w="2564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Explanation-coastal areas and problems faced by them</w:t>
            </w:r>
          </w:p>
        </w:tc>
        <w:tc>
          <w:tcPr>
            <w:tcW w:w="2565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Take one book- The Rabbits John Marsden</w:t>
            </w:r>
          </w:p>
        </w:tc>
        <w:tc>
          <w:tcPr>
            <w:tcW w:w="2565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 xml:space="preserve">Poetry- </w:t>
            </w:r>
            <w:proofErr w:type="spellStart"/>
            <w:r w:rsidRPr="004C71AC">
              <w:rPr>
                <w:rFonts w:ascii="Comic Sans MS" w:hAnsi="Comic Sans MS"/>
                <w:sz w:val="32"/>
                <w:szCs w:val="32"/>
              </w:rPr>
              <w:t>Cinquians</w:t>
            </w:r>
            <w:proofErr w:type="spellEnd"/>
          </w:p>
        </w:tc>
        <w:tc>
          <w:tcPr>
            <w:tcW w:w="2565" w:type="dxa"/>
            <w:vMerge w:val="restart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Discussion and report writing topics combined. Geo</w:t>
            </w:r>
            <w:r>
              <w:rPr>
                <w:rFonts w:ascii="Comic Sans MS" w:hAnsi="Comic Sans MS"/>
                <w:sz w:val="32"/>
                <w:szCs w:val="32"/>
              </w:rPr>
              <w:t>r</w:t>
            </w:r>
            <w:bookmarkStart w:id="0" w:name="_GoBack"/>
            <w:bookmarkEnd w:id="0"/>
            <w:r w:rsidRPr="004C71AC">
              <w:rPr>
                <w:rFonts w:ascii="Comic Sans MS" w:hAnsi="Comic Sans MS"/>
                <w:sz w:val="32"/>
                <w:szCs w:val="32"/>
              </w:rPr>
              <w:t xml:space="preserve">ge’s Secret Key to the Universe- Stephen Hawking </w:t>
            </w:r>
          </w:p>
        </w:tc>
        <w:tc>
          <w:tcPr>
            <w:tcW w:w="2565" w:type="dxa"/>
            <w:vMerge w:val="restart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Suspense and mystery- Kensuke’s Kingdom</w:t>
            </w:r>
            <w:r>
              <w:rPr>
                <w:rFonts w:ascii="Comic Sans MS" w:hAnsi="Comic Sans MS"/>
                <w:sz w:val="32"/>
                <w:szCs w:val="32"/>
              </w:rPr>
              <w:t xml:space="preserve">- Michael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Morpurgo</w:t>
            </w:r>
            <w:proofErr w:type="spellEnd"/>
          </w:p>
        </w:tc>
      </w:tr>
      <w:tr w:rsidR="004C71AC" w:rsidTr="004C71AC">
        <w:tc>
          <w:tcPr>
            <w:tcW w:w="2564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Recount- biography of King Canute and/or Edward the Confessor</w:t>
            </w:r>
          </w:p>
        </w:tc>
        <w:tc>
          <w:tcPr>
            <w:tcW w:w="2564" w:type="dxa"/>
            <w:vMerge w:val="restart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 xml:space="preserve">Fiction from our Literary heritage-Treasure Island  </w:t>
            </w:r>
          </w:p>
        </w:tc>
        <w:tc>
          <w:tcPr>
            <w:tcW w:w="2565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Book Week- The Highwayman</w:t>
            </w:r>
          </w:p>
        </w:tc>
        <w:tc>
          <w:tcPr>
            <w:tcW w:w="2565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Instruction- How to conduct a Viking raid</w:t>
            </w:r>
          </w:p>
        </w:tc>
        <w:tc>
          <w:tcPr>
            <w:tcW w:w="2565" w:type="dxa"/>
            <w:vMerge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65" w:type="dxa"/>
            <w:vMerge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C71AC" w:rsidTr="004C71AC">
        <w:tc>
          <w:tcPr>
            <w:tcW w:w="2553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Vocabulary building- Classic poetry- Lewis Carroll</w:t>
            </w:r>
          </w:p>
        </w:tc>
        <w:tc>
          <w:tcPr>
            <w:tcW w:w="2556" w:type="dxa"/>
            <w:vMerge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9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Persuasion- Critical thinking- Conscientious objectors</w:t>
            </w:r>
          </w:p>
        </w:tc>
        <w:tc>
          <w:tcPr>
            <w:tcW w:w="2556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551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Twelfth Night- drama project</w:t>
            </w:r>
          </w:p>
        </w:tc>
        <w:tc>
          <w:tcPr>
            <w:tcW w:w="2613" w:type="dxa"/>
          </w:tcPr>
          <w:p w:rsidR="004C71AC" w:rsidRPr="004C71AC" w:rsidRDefault="004C71AC">
            <w:pPr>
              <w:rPr>
                <w:rFonts w:ascii="Comic Sans MS" w:hAnsi="Comic Sans MS"/>
                <w:sz w:val="32"/>
                <w:szCs w:val="32"/>
              </w:rPr>
            </w:pPr>
            <w:r w:rsidRPr="004C71AC">
              <w:rPr>
                <w:rFonts w:ascii="Comic Sans MS" w:hAnsi="Comic Sans MS"/>
                <w:sz w:val="32"/>
                <w:szCs w:val="32"/>
              </w:rPr>
              <w:t>Structure/Take one poet- spoken word poetry/rap- James Berry</w:t>
            </w:r>
          </w:p>
        </w:tc>
      </w:tr>
    </w:tbl>
    <w:p w:rsidR="004C71AC" w:rsidRPr="004C71AC" w:rsidRDefault="004C71AC">
      <w:pPr>
        <w:rPr>
          <w:rFonts w:ascii="Comic Sans MS" w:hAnsi="Comic Sans MS"/>
          <w:sz w:val="24"/>
          <w:szCs w:val="24"/>
        </w:rPr>
      </w:pPr>
    </w:p>
    <w:sectPr w:rsidR="004C71AC" w:rsidRPr="004C71AC" w:rsidSect="004C7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C"/>
    <w:rsid w:val="004C71AC"/>
    <w:rsid w:val="00A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BDDA"/>
  <w15:chartTrackingRefBased/>
  <w15:docId w15:val="{4E567E19-8B49-4B56-BE45-198099FB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2019-05-21T17:53:00Z</dcterms:created>
  <dcterms:modified xsi:type="dcterms:W3CDTF">2019-05-21T18:02:00Z</dcterms:modified>
</cp:coreProperties>
</file>